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DF7971" w:rsidRPr="002158F2" w14:paraId="3FFFB987" w14:textId="77777777" w:rsidTr="002158F2">
        <w:trPr>
          <w:trHeight w:val="2226"/>
        </w:trPr>
        <w:tc>
          <w:tcPr>
            <w:tcW w:w="5211" w:type="dxa"/>
            <w:shd w:val="clear" w:color="auto" w:fill="auto"/>
          </w:tcPr>
          <w:p w14:paraId="455C9940" w14:textId="77777777" w:rsidR="00DF7971" w:rsidRPr="002158F2" w:rsidRDefault="00DF7971" w:rsidP="00E41ACD">
            <w:pPr>
              <w:pStyle w:val="itxConcordDate"/>
            </w:pPr>
            <w:bookmarkStart w:id="0" w:name="_GoBack"/>
            <w:bookmarkEnd w:id="0"/>
          </w:p>
        </w:tc>
        <w:tc>
          <w:tcPr>
            <w:tcW w:w="5245" w:type="dxa"/>
            <w:shd w:val="clear" w:color="auto" w:fill="auto"/>
          </w:tcPr>
          <w:p w14:paraId="0C7001BF" w14:textId="77777777" w:rsidR="00DF7971" w:rsidRPr="002158F2" w:rsidRDefault="00DF7971" w:rsidP="00E41ACD">
            <w:pPr>
              <w:pStyle w:val="itxConcordDate"/>
            </w:pPr>
          </w:p>
        </w:tc>
      </w:tr>
    </w:tbl>
    <w:p w14:paraId="507D5246" w14:textId="0EAF2C09" w:rsidR="00DF7971" w:rsidRPr="005531BC" w:rsidRDefault="00E41ACD" w:rsidP="00DF7971">
      <w:pPr>
        <w:pStyle w:val="itxWorkTitle"/>
        <w:rPr>
          <w:lang w:val="ru-RU"/>
        </w:rPr>
      </w:pPr>
      <w:r>
        <w:fldChar w:fldCharType="begin"/>
      </w:r>
      <w:r w:rsidRPr="005531BC">
        <w:rPr>
          <w:lang w:val="ru-RU"/>
        </w:rPr>
        <w:instrText xml:space="preserve"> </w:instrText>
      </w:r>
      <w:r>
        <w:instrText>DOCPROPERTY</w:instrText>
      </w:r>
      <w:r w:rsidRPr="005531BC">
        <w:rPr>
          <w:lang w:val="ru-RU"/>
        </w:rPr>
        <w:instrText xml:space="preserve">  </w:instrText>
      </w:r>
      <w:r>
        <w:instrText>its</w:instrText>
      </w:r>
      <w:r w:rsidRPr="005531BC">
        <w:rPr>
          <w:lang w:val="ru-RU"/>
        </w:rPr>
        <w:instrText>_</w:instrText>
      </w:r>
      <w:r>
        <w:instrText>WorkTitle</w:instrText>
      </w:r>
      <w:r w:rsidRPr="005531BC">
        <w:rPr>
          <w:lang w:val="ru-RU"/>
        </w:rPr>
        <w:instrText xml:space="preserve">  \* </w:instrText>
      </w:r>
      <w:r>
        <w:instrText>MERGEFORMAT</w:instrText>
      </w:r>
      <w:r w:rsidRPr="005531BC">
        <w:rPr>
          <w:lang w:val="ru-RU"/>
        </w:rPr>
        <w:instrText xml:space="preserve"> </w:instrText>
      </w:r>
      <w:r>
        <w:fldChar w:fldCharType="separate"/>
      </w:r>
      <w:r w:rsidR="0051631E" w:rsidRPr="0051631E">
        <w:rPr>
          <w:lang w:val="ru-RU"/>
        </w:rPr>
        <w:t>Единая государственная информационная система социального обеспечения</w:t>
      </w:r>
      <w:r>
        <w:fldChar w:fldCharType="end"/>
      </w:r>
    </w:p>
    <w:p w14:paraId="72CA2649" w14:textId="3239EE45" w:rsidR="00DF7971" w:rsidRDefault="00DF7971" w:rsidP="00DF7971">
      <w:pPr>
        <w:pStyle w:val="itxWorkTitle"/>
        <w:rPr>
          <w:lang w:val="ru-RU"/>
        </w:rPr>
      </w:pPr>
      <w:r w:rsidRPr="0026712F">
        <w:rPr>
          <w:lang w:val="ru-RU"/>
        </w:rPr>
        <w:t>(</w:t>
      </w:r>
      <w:r w:rsidR="00FC5097">
        <w:fldChar w:fldCharType="begin"/>
      </w:r>
      <w:r w:rsidR="00FC5097" w:rsidRPr="0026712F">
        <w:rPr>
          <w:lang w:val="ru-RU"/>
        </w:rPr>
        <w:instrText xml:space="preserve"> </w:instrText>
      </w:r>
      <w:r w:rsidR="00FC5097">
        <w:instrText>DOCPROPERTY</w:instrText>
      </w:r>
      <w:r w:rsidR="00FC5097" w:rsidRPr="0026712F">
        <w:rPr>
          <w:lang w:val="ru-RU"/>
        </w:rPr>
        <w:instrText xml:space="preserve">  </w:instrText>
      </w:r>
      <w:r w:rsidR="00FC5097">
        <w:instrText>its</w:instrText>
      </w:r>
      <w:r w:rsidR="00FC5097" w:rsidRPr="0026712F">
        <w:rPr>
          <w:lang w:val="ru-RU"/>
        </w:rPr>
        <w:instrText>_</w:instrText>
      </w:r>
      <w:r w:rsidR="00FC5097">
        <w:instrText>WorkTitleShort</w:instrText>
      </w:r>
      <w:r w:rsidR="00FC5097" w:rsidRPr="0026712F">
        <w:rPr>
          <w:lang w:val="ru-RU"/>
        </w:rPr>
        <w:instrText xml:space="preserve">  \* </w:instrText>
      </w:r>
      <w:r w:rsidR="00FC5097">
        <w:instrText>MERGEFORMAT</w:instrText>
      </w:r>
      <w:r w:rsidR="00FC5097" w:rsidRPr="0026712F">
        <w:rPr>
          <w:lang w:val="ru-RU"/>
        </w:rPr>
        <w:instrText xml:space="preserve"> </w:instrText>
      </w:r>
      <w:r w:rsidR="00FC5097">
        <w:fldChar w:fldCharType="separate"/>
      </w:r>
      <w:r w:rsidR="0051631E" w:rsidRPr="0051631E">
        <w:rPr>
          <w:lang w:val="ru-RU"/>
        </w:rPr>
        <w:t>ЕГИССО</w:t>
      </w:r>
      <w:r w:rsidR="00FC5097">
        <w:fldChar w:fldCharType="end"/>
      </w:r>
      <w:r w:rsidRPr="0026712F">
        <w:rPr>
          <w:lang w:val="ru-RU"/>
        </w:rPr>
        <w:t>)</w:t>
      </w:r>
    </w:p>
    <w:p w14:paraId="502BBD13" w14:textId="77777777" w:rsidR="0026712F" w:rsidRPr="0026712F" w:rsidRDefault="0026712F" w:rsidP="00DF7971">
      <w:pPr>
        <w:pStyle w:val="itxWorkTitle"/>
        <w:rPr>
          <w:lang w:val="ru-RU"/>
        </w:rPr>
      </w:pPr>
    </w:p>
    <w:p w14:paraId="390153CD" w14:textId="6EE578A3" w:rsidR="0026712F" w:rsidRPr="001D03F5" w:rsidRDefault="00163DA0" w:rsidP="0026712F">
      <w:pPr>
        <w:pStyle w:val="itxTitleDocName"/>
        <w:rPr>
          <w:lang w:val="ru-RU"/>
        </w:rPr>
      </w:pPr>
      <w:r>
        <w:rPr>
          <w:lang w:val="ru-RU"/>
        </w:rPr>
        <w:t>руководство пользователя</w:t>
      </w:r>
      <w:r w:rsidR="00D15E90">
        <w:rPr>
          <w:lang w:val="ru-RU"/>
        </w:rPr>
        <w:t xml:space="preserve"> </w:t>
      </w:r>
      <w:r>
        <w:rPr>
          <w:lang w:val="ru-RU"/>
        </w:rPr>
        <w:t>кабинета поставщика информации</w:t>
      </w:r>
    </w:p>
    <w:p w14:paraId="183B02A5" w14:textId="77777777" w:rsidR="00E50B47" w:rsidRPr="00E50B47" w:rsidRDefault="00E50B47" w:rsidP="00E50B47">
      <w:pPr>
        <w:pStyle w:val="itxTitleText"/>
      </w:pPr>
    </w:p>
    <w:p w14:paraId="2AE140D2" w14:textId="77777777" w:rsidR="00543544" w:rsidRPr="00E50B47" w:rsidRDefault="00543544" w:rsidP="00E50B47">
      <w:pPr>
        <w:pStyle w:val="itxTitleText"/>
      </w:pPr>
    </w:p>
    <w:p w14:paraId="1E8090B5" w14:textId="77777777" w:rsidR="00543544" w:rsidRPr="00E50B47" w:rsidRDefault="00543544" w:rsidP="00E50B47">
      <w:pPr>
        <w:pStyle w:val="itxTitleText"/>
      </w:pPr>
    </w:p>
    <w:p w14:paraId="453C301E" w14:textId="77777777" w:rsidR="00543544" w:rsidRPr="00E50B47" w:rsidRDefault="00543544" w:rsidP="00E50B47">
      <w:pPr>
        <w:pStyle w:val="itxTitleText"/>
      </w:pPr>
    </w:p>
    <w:p w14:paraId="310EC9DD" w14:textId="77777777" w:rsidR="00543544" w:rsidRPr="00E50B47" w:rsidRDefault="00543544" w:rsidP="00E50B47">
      <w:pPr>
        <w:pStyle w:val="itxTitleText"/>
      </w:pPr>
    </w:p>
    <w:p w14:paraId="1F62EA65" w14:textId="77777777" w:rsidR="00543544" w:rsidRPr="00E50B47" w:rsidRDefault="00543544" w:rsidP="00E50B47">
      <w:pPr>
        <w:pStyle w:val="itxTitleText"/>
      </w:pPr>
    </w:p>
    <w:p w14:paraId="30C6E6A1" w14:textId="62FBC6CC" w:rsidR="00DF7971" w:rsidRPr="007B5863" w:rsidRDefault="00DF7971" w:rsidP="00DF7971">
      <w:pPr>
        <w:pStyle w:val="itxTitleText"/>
      </w:pPr>
      <w:r>
        <w:t xml:space="preserve">на </w:t>
      </w:r>
      <w:r w:rsidR="0085289B">
        <w:t>30</w:t>
      </w:r>
      <w:r>
        <w:t xml:space="preserve"> листах</w:t>
      </w:r>
    </w:p>
    <w:p w14:paraId="598A8255" w14:textId="77777777" w:rsidR="00DF7971" w:rsidRDefault="00DF7971" w:rsidP="00DF7971">
      <w:pPr>
        <w:pStyle w:val="itxTitleText"/>
      </w:pPr>
    </w:p>
    <w:tbl>
      <w:tblPr>
        <w:tblW w:w="10456" w:type="dxa"/>
        <w:tblLook w:val="0600" w:firstRow="0" w:lastRow="0" w:firstColumn="0" w:lastColumn="0" w:noHBand="1" w:noVBand="1"/>
      </w:tblPr>
      <w:tblGrid>
        <w:gridCol w:w="5211"/>
        <w:gridCol w:w="5245"/>
      </w:tblGrid>
      <w:tr w:rsidR="00DF7971" w:rsidRPr="002158F2" w14:paraId="15C67506" w14:textId="77777777" w:rsidTr="00E41ACD">
        <w:trPr>
          <w:trHeight w:val="2226"/>
        </w:trPr>
        <w:tc>
          <w:tcPr>
            <w:tcW w:w="5211" w:type="dxa"/>
            <w:shd w:val="clear" w:color="auto" w:fill="auto"/>
          </w:tcPr>
          <w:p w14:paraId="31B6DA89" w14:textId="77777777" w:rsidR="00DF7971" w:rsidRPr="002158F2" w:rsidRDefault="00DF7971" w:rsidP="00E41ACD">
            <w:pPr>
              <w:pStyle w:val="itxConcordDate"/>
            </w:pPr>
          </w:p>
        </w:tc>
        <w:tc>
          <w:tcPr>
            <w:tcW w:w="5245" w:type="dxa"/>
            <w:shd w:val="clear" w:color="auto" w:fill="auto"/>
          </w:tcPr>
          <w:p w14:paraId="4EEA8393" w14:textId="77777777" w:rsidR="00DF7971" w:rsidRPr="002158F2" w:rsidRDefault="00DF7971" w:rsidP="00E41ACD">
            <w:pPr>
              <w:pStyle w:val="itxConcordDate"/>
            </w:pPr>
          </w:p>
        </w:tc>
      </w:tr>
    </w:tbl>
    <w:p w14:paraId="798419C1" w14:textId="77777777" w:rsidR="00DF7971" w:rsidRPr="00FF06B0" w:rsidRDefault="00DF7971" w:rsidP="00156049">
      <w:pPr>
        <w:sectPr w:rsidR="00DF7971" w:rsidRPr="00FF06B0" w:rsidSect="00E50B47">
          <w:footerReference w:type="first" r:id="rId9"/>
          <w:pgSz w:w="11906" w:h="16838"/>
          <w:pgMar w:top="1560" w:right="567" w:bottom="1134" w:left="1134" w:header="708" w:footer="920" w:gutter="0"/>
          <w:cols w:space="708"/>
          <w:titlePg/>
          <w:docGrid w:linePitch="381"/>
        </w:sectPr>
      </w:pPr>
    </w:p>
    <w:p w14:paraId="5BDCF241" w14:textId="77777777" w:rsidR="001068C7" w:rsidRPr="00816E05" w:rsidRDefault="001068C7" w:rsidP="00816E05">
      <w:pPr>
        <w:pStyle w:val="itHeader"/>
      </w:pPr>
      <w:r w:rsidRPr="00816E05">
        <w:lastRenderedPageBreak/>
        <w:t>Содержание</w:t>
      </w:r>
    </w:p>
    <w:p w14:paraId="3CFC1A18" w14:textId="05A6F068" w:rsidR="008F3489" w:rsidRDefault="001068C7">
      <w:pPr>
        <w:pStyle w:val="12"/>
        <w:rPr>
          <w:rFonts w:asciiTheme="minorHAnsi" w:eastAsiaTheme="minorEastAsia" w:hAnsiTheme="minorHAnsi" w:cstheme="minorBidi"/>
          <w:caps w:val="0"/>
          <w:sz w:val="22"/>
          <w:szCs w:val="22"/>
        </w:rPr>
      </w:pPr>
      <w:r>
        <w:fldChar w:fldCharType="begin"/>
      </w:r>
      <w:r>
        <w:instrText xml:space="preserve"> TOC \o "</w:instrText>
      </w:r>
      <w:r>
        <w:rPr>
          <w:lang w:val="en-US"/>
        </w:rPr>
        <w:instrText>1</w:instrText>
      </w:r>
      <w:r>
        <w:instrText>-</w:instrText>
      </w:r>
      <w:r>
        <w:rPr>
          <w:lang w:val="en-US"/>
        </w:rPr>
        <w:instrText>3</w:instrText>
      </w:r>
      <w:r>
        <w:instrText>" \h \z \t "</w:instrText>
      </w:r>
      <w:r>
        <w:rPr>
          <w:lang w:val="en-US"/>
        </w:rPr>
        <w:instrText>ita</w:instrText>
      </w:r>
      <w:r>
        <w:instrText>_A</w:instrText>
      </w:r>
      <w:r>
        <w:rPr>
          <w:lang w:val="en-US"/>
        </w:rPr>
        <w:instrText>dditionName</w:instrText>
      </w:r>
      <w:r w:rsidR="00201FE2">
        <w:instrText>;4</w:instrText>
      </w:r>
      <w:r>
        <w:instrText xml:space="preserve">" </w:instrText>
      </w:r>
      <w:r>
        <w:fldChar w:fldCharType="separate"/>
      </w:r>
      <w:hyperlink w:anchor="_Toc500954646" w:history="1">
        <w:r w:rsidR="008F3489" w:rsidRPr="0071605E">
          <w:rPr>
            <w:rStyle w:val="af1"/>
          </w:rPr>
          <w:t>1</w:t>
        </w:r>
        <w:r w:rsidR="008F3489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8F3489" w:rsidRPr="0071605E">
          <w:rPr>
            <w:rStyle w:val="af1"/>
          </w:rPr>
          <w:t>Введение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_Toc500954646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3</w:t>
        </w:r>
        <w:r w:rsidR="008F3489">
          <w:rPr>
            <w:webHidden/>
          </w:rPr>
          <w:fldChar w:fldCharType="end"/>
        </w:r>
      </w:hyperlink>
    </w:p>
    <w:p w14:paraId="2E81E383" w14:textId="35AA4EA3" w:rsidR="008F3489" w:rsidRDefault="009E6521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0954647" w:history="1">
        <w:r w:rsidR="008F3489" w:rsidRPr="0071605E">
          <w:rPr>
            <w:rStyle w:val="af1"/>
          </w:rPr>
          <w:t>1.1</w:t>
        </w:r>
        <w:r w:rsidR="008F348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8F3489" w:rsidRPr="0071605E">
          <w:rPr>
            <w:rStyle w:val="af1"/>
          </w:rPr>
          <w:t>Область применения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_Toc500954647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3</w:t>
        </w:r>
        <w:r w:rsidR="008F3489">
          <w:rPr>
            <w:webHidden/>
          </w:rPr>
          <w:fldChar w:fldCharType="end"/>
        </w:r>
      </w:hyperlink>
    </w:p>
    <w:p w14:paraId="4801D56E" w14:textId="705204BB" w:rsidR="008F3489" w:rsidRDefault="009E6521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0954648" w:history="1">
        <w:r w:rsidR="008F3489" w:rsidRPr="0071605E">
          <w:rPr>
            <w:rStyle w:val="af1"/>
          </w:rPr>
          <w:t>1.2</w:t>
        </w:r>
        <w:r w:rsidR="008F348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8F3489" w:rsidRPr="0071605E">
          <w:rPr>
            <w:rStyle w:val="af1"/>
          </w:rPr>
          <w:t>Уровень подготовки пользователя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_Toc500954648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3</w:t>
        </w:r>
        <w:r w:rsidR="008F3489">
          <w:rPr>
            <w:webHidden/>
          </w:rPr>
          <w:fldChar w:fldCharType="end"/>
        </w:r>
      </w:hyperlink>
    </w:p>
    <w:p w14:paraId="0965C9AF" w14:textId="536F961B" w:rsidR="008F3489" w:rsidRDefault="009E6521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0954649" w:history="1">
        <w:r w:rsidR="008F3489" w:rsidRPr="0071605E">
          <w:rPr>
            <w:rStyle w:val="af1"/>
          </w:rPr>
          <w:t>1.3</w:t>
        </w:r>
        <w:r w:rsidR="008F348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8F3489" w:rsidRPr="0071605E">
          <w:rPr>
            <w:rStyle w:val="af1"/>
          </w:rPr>
          <w:t>Перечень эксплуатационной документации, с которыми необходимо ознакомиться пользователю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_Toc500954649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3</w:t>
        </w:r>
        <w:r w:rsidR="008F3489">
          <w:rPr>
            <w:webHidden/>
          </w:rPr>
          <w:fldChar w:fldCharType="end"/>
        </w:r>
      </w:hyperlink>
    </w:p>
    <w:p w14:paraId="20F7078E" w14:textId="1C5C3809" w:rsidR="008F3489" w:rsidRDefault="009E6521">
      <w:pPr>
        <w:pStyle w:val="12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00954650" w:history="1">
        <w:r w:rsidR="008F3489" w:rsidRPr="0071605E">
          <w:rPr>
            <w:rStyle w:val="af1"/>
          </w:rPr>
          <w:t>2</w:t>
        </w:r>
        <w:r w:rsidR="008F3489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8F3489" w:rsidRPr="0071605E">
          <w:rPr>
            <w:rStyle w:val="af1"/>
          </w:rPr>
          <w:t>Подготовка к работе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_Toc500954650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4</w:t>
        </w:r>
        <w:r w:rsidR="008F3489">
          <w:rPr>
            <w:webHidden/>
          </w:rPr>
          <w:fldChar w:fldCharType="end"/>
        </w:r>
      </w:hyperlink>
    </w:p>
    <w:p w14:paraId="3FE9A947" w14:textId="3A3EE283" w:rsidR="008F3489" w:rsidRDefault="009E6521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0954651" w:history="1">
        <w:r w:rsidR="008F3489" w:rsidRPr="0071605E">
          <w:rPr>
            <w:rStyle w:val="af1"/>
          </w:rPr>
          <w:t>2.1</w:t>
        </w:r>
        <w:r w:rsidR="008F348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8F3489" w:rsidRPr="0071605E">
          <w:rPr>
            <w:rStyle w:val="af1"/>
          </w:rPr>
          <w:t>Требования к АРМ поставщика информации: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_Toc500954651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4</w:t>
        </w:r>
        <w:r w:rsidR="008F3489">
          <w:rPr>
            <w:webHidden/>
          </w:rPr>
          <w:fldChar w:fldCharType="end"/>
        </w:r>
      </w:hyperlink>
    </w:p>
    <w:p w14:paraId="020FE8B5" w14:textId="29C5D051" w:rsidR="008F3489" w:rsidRDefault="009E6521">
      <w:pPr>
        <w:pStyle w:val="12"/>
        <w:rPr>
          <w:rFonts w:asciiTheme="minorHAnsi" w:eastAsiaTheme="minorEastAsia" w:hAnsiTheme="minorHAnsi" w:cstheme="minorBidi"/>
          <w:caps w:val="0"/>
          <w:sz w:val="22"/>
          <w:szCs w:val="22"/>
        </w:rPr>
      </w:pPr>
      <w:hyperlink w:anchor="_Toc500954652" w:history="1">
        <w:r w:rsidR="008F3489" w:rsidRPr="0071605E">
          <w:rPr>
            <w:rStyle w:val="af1"/>
            <w:lang w:eastAsia="en-US"/>
          </w:rPr>
          <w:t>3</w:t>
        </w:r>
        <w:r w:rsidR="008F3489">
          <w:rPr>
            <w:rFonts w:asciiTheme="minorHAnsi" w:eastAsiaTheme="minorEastAsia" w:hAnsiTheme="minorHAnsi" w:cstheme="minorBidi"/>
            <w:caps w:val="0"/>
            <w:sz w:val="22"/>
            <w:szCs w:val="22"/>
          </w:rPr>
          <w:tab/>
        </w:r>
        <w:r w:rsidR="008F3489" w:rsidRPr="0071605E">
          <w:rPr>
            <w:rStyle w:val="af1"/>
            <w:lang w:eastAsia="en-US"/>
          </w:rPr>
          <w:t>Описание операций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_Toc500954652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6</w:t>
        </w:r>
        <w:r w:rsidR="008F3489">
          <w:rPr>
            <w:webHidden/>
          </w:rPr>
          <w:fldChar w:fldCharType="end"/>
        </w:r>
      </w:hyperlink>
    </w:p>
    <w:p w14:paraId="375F080D" w14:textId="102912BE" w:rsidR="008F3489" w:rsidRDefault="009E6521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0954653" w:history="1">
        <w:r w:rsidR="008F3489" w:rsidRPr="0071605E">
          <w:rPr>
            <w:rStyle w:val="af1"/>
          </w:rPr>
          <w:t>3.1</w:t>
        </w:r>
        <w:r w:rsidR="008F348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8F3489" w:rsidRPr="0071605E">
          <w:rPr>
            <w:rStyle w:val="af1"/>
          </w:rPr>
          <w:t>Кабинет поставщика информации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_Toc500954653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6</w:t>
        </w:r>
        <w:r w:rsidR="008F3489">
          <w:rPr>
            <w:webHidden/>
          </w:rPr>
          <w:fldChar w:fldCharType="end"/>
        </w:r>
      </w:hyperlink>
    </w:p>
    <w:p w14:paraId="53C49937" w14:textId="72D76CB8" w:rsidR="008F3489" w:rsidRDefault="009E6521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0954654" w:history="1">
        <w:r w:rsidR="008F3489" w:rsidRPr="0071605E">
          <w:rPr>
            <w:rStyle w:val="af1"/>
          </w:rPr>
          <w:t>3.1.1</w:t>
        </w:r>
        <w:r w:rsidR="008F348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F3489" w:rsidRPr="0071605E">
          <w:rPr>
            <w:rStyle w:val="af1"/>
          </w:rPr>
          <w:t>Реестр МСЗ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_Toc500954654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6</w:t>
        </w:r>
        <w:r w:rsidR="008F3489">
          <w:rPr>
            <w:webHidden/>
          </w:rPr>
          <w:fldChar w:fldCharType="end"/>
        </w:r>
      </w:hyperlink>
    </w:p>
    <w:p w14:paraId="3836B031" w14:textId="5333FA64" w:rsidR="008F3489" w:rsidRDefault="009E6521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0954655" w:history="1">
        <w:r w:rsidR="008F3489" w:rsidRPr="0071605E">
          <w:rPr>
            <w:rStyle w:val="af1"/>
          </w:rPr>
          <w:t>3.1.2</w:t>
        </w:r>
        <w:r w:rsidR="008F348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F3489" w:rsidRPr="0071605E">
          <w:rPr>
            <w:rStyle w:val="af1"/>
          </w:rPr>
          <w:t>Реестр организаций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_Toc500954655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13</w:t>
        </w:r>
        <w:r w:rsidR="008F3489">
          <w:rPr>
            <w:webHidden/>
          </w:rPr>
          <w:fldChar w:fldCharType="end"/>
        </w:r>
      </w:hyperlink>
    </w:p>
    <w:p w14:paraId="25122025" w14:textId="54EE102C" w:rsidR="008F3489" w:rsidRDefault="009E6521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0954656" w:history="1">
        <w:r w:rsidR="008F3489" w:rsidRPr="0071605E">
          <w:rPr>
            <w:rStyle w:val="af1"/>
          </w:rPr>
          <w:t>3.1.3</w:t>
        </w:r>
        <w:r w:rsidR="008F348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F3489" w:rsidRPr="0071605E">
          <w:rPr>
            <w:rStyle w:val="af1"/>
          </w:rPr>
          <w:t>Реестр фактов назначения МСЗ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_Toc500954656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17</w:t>
        </w:r>
        <w:r w:rsidR="008F3489">
          <w:rPr>
            <w:webHidden/>
          </w:rPr>
          <w:fldChar w:fldCharType="end"/>
        </w:r>
      </w:hyperlink>
    </w:p>
    <w:p w14:paraId="4367E4D6" w14:textId="1502230D" w:rsidR="008F3489" w:rsidRDefault="009E6521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0954657" w:history="1">
        <w:r w:rsidR="008F3489" w:rsidRPr="0071605E">
          <w:rPr>
            <w:rStyle w:val="af1"/>
          </w:rPr>
          <w:t>3.1.4</w:t>
        </w:r>
        <w:r w:rsidR="008F348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F3489" w:rsidRPr="0071605E">
          <w:rPr>
            <w:rStyle w:val="af1"/>
          </w:rPr>
          <w:t>Нормативно-справочная информация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_Toc500954657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25</w:t>
        </w:r>
        <w:r w:rsidR="008F3489">
          <w:rPr>
            <w:webHidden/>
          </w:rPr>
          <w:fldChar w:fldCharType="end"/>
        </w:r>
      </w:hyperlink>
    </w:p>
    <w:p w14:paraId="03C2C4D5" w14:textId="7A6785DD" w:rsidR="008F3489" w:rsidRDefault="009E6521">
      <w:pPr>
        <w:pStyle w:val="32"/>
        <w:rPr>
          <w:rFonts w:asciiTheme="minorHAnsi" w:eastAsiaTheme="minorEastAsia" w:hAnsiTheme="minorHAnsi" w:cstheme="minorBidi"/>
          <w:sz w:val="22"/>
          <w:szCs w:val="22"/>
        </w:rPr>
      </w:pPr>
      <w:hyperlink w:anchor="_Toc500954658" w:history="1">
        <w:r w:rsidR="008F3489" w:rsidRPr="0071605E">
          <w:rPr>
            <w:rStyle w:val="af1"/>
          </w:rPr>
          <w:t>3.1.5</w:t>
        </w:r>
        <w:r w:rsidR="008F348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8F3489" w:rsidRPr="0071605E">
          <w:rPr>
            <w:rStyle w:val="af1"/>
          </w:rPr>
          <w:t>Загрузка подписанных данных из файла XML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_Toc500954658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26</w:t>
        </w:r>
        <w:r w:rsidR="008F3489">
          <w:rPr>
            <w:webHidden/>
          </w:rPr>
          <w:fldChar w:fldCharType="end"/>
        </w:r>
      </w:hyperlink>
    </w:p>
    <w:p w14:paraId="6205BFBF" w14:textId="2752F870" w:rsidR="008F3489" w:rsidRDefault="009E6521">
      <w:pPr>
        <w:pStyle w:val="22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500954659" w:history="1">
        <w:r w:rsidR="008F3489" w:rsidRPr="0071605E">
          <w:rPr>
            <w:rStyle w:val="af1"/>
          </w:rPr>
          <w:t>3.2</w:t>
        </w:r>
        <w:r w:rsidR="008F348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8F3489" w:rsidRPr="0071605E">
          <w:rPr>
            <w:rStyle w:val="af1"/>
          </w:rPr>
          <w:t>Кабинет организации, принимающей решение о назначении МСЗ</w:t>
        </w:r>
        <w:r w:rsidR="008F3489">
          <w:rPr>
            <w:webHidden/>
          </w:rPr>
          <w:tab/>
        </w:r>
        <w:r w:rsidR="008F3489">
          <w:rPr>
            <w:webHidden/>
          </w:rPr>
          <w:fldChar w:fldCharType="begin"/>
        </w:r>
        <w:r w:rsidR="008F3489">
          <w:rPr>
            <w:webHidden/>
          </w:rPr>
          <w:instrText xml:space="preserve"> PAGEREF _Toc500954659 \h </w:instrText>
        </w:r>
        <w:r w:rsidR="008F3489">
          <w:rPr>
            <w:webHidden/>
          </w:rPr>
        </w:r>
        <w:r w:rsidR="008F3489">
          <w:rPr>
            <w:webHidden/>
          </w:rPr>
          <w:fldChar w:fldCharType="separate"/>
        </w:r>
        <w:r w:rsidR="008F3489">
          <w:rPr>
            <w:webHidden/>
          </w:rPr>
          <w:t>27</w:t>
        </w:r>
        <w:r w:rsidR="008F3489">
          <w:rPr>
            <w:webHidden/>
          </w:rPr>
          <w:fldChar w:fldCharType="end"/>
        </w:r>
      </w:hyperlink>
    </w:p>
    <w:p w14:paraId="71EA6534" w14:textId="1D2203E5" w:rsidR="001068C7" w:rsidRPr="001068C7" w:rsidRDefault="001068C7" w:rsidP="00156049">
      <w:pPr>
        <w:rPr>
          <w:lang w:val="en-US"/>
        </w:rPr>
      </w:pPr>
      <w:r>
        <w:fldChar w:fldCharType="end"/>
      </w:r>
    </w:p>
    <w:p w14:paraId="35C89470" w14:textId="0A57BF22" w:rsidR="00E71023" w:rsidRDefault="00E71023" w:rsidP="00156049"/>
    <w:p w14:paraId="634C4228" w14:textId="7230F27F" w:rsidR="00E71023" w:rsidRDefault="00E71023" w:rsidP="00156049"/>
    <w:p w14:paraId="5AD3E500" w14:textId="1D16BB97" w:rsidR="00E71023" w:rsidRDefault="00E71023" w:rsidP="00156049"/>
    <w:p w14:paraId="0C27516C" w14:textId="77777777" w:rsidR="00ED0114" w:rsidRPr="00E71023" w:rsidRDefault="00ED0114" w:rsidP="00156049"/>
    <w:p w14:paraId="5AE4A998" w14:textId="4FCCFF28" w:rsidR="00E00DB7" w:rsidRDefault="00D15E90" w:rsidP="00E00DB7">
      <w:pPr>
        <w:pStyle w:val="10"/>
      </w:pPr>
      <w:bookmarkStart w:id="1" w:name="_Toc500954646"/>
      <w:r>
        <w:lastRenderedPageBreak/>
        <w:t>Введение</w:t>
      </w:r>
      <w:bookmarkEnd w:id="1"/>
    </w:p>
    <w:p w14:paraId="06657887" w14:textId="46DF1AE4" w:rsidR="00D15E90" w:rsidRPr="00D15E90" w:rsidRDefault="00D15E90" w:rsidP="00D15E90">
      <w:pPr>
        <w:pStyle w:val="20"/>
      </w:pPr>
      <w:bookmarkStart w:id="2" w:name="_Toc500954647"/>
      <w:r>
        <w:t>Область применения</w:t>
      </w:r>
      <w:bookmarkEnd w:id="2"/>
    </w:p>
    <w:p w14:paraId="50AABE4D" w14:textId="59B9BE61" w:rsidR="007728D5" w:rsidRDefault="007728D5" w:rsidP="00156049">
      <w:proofErr w:type="gramStart"/>
      <w:r w:rsidRPr="00B91496">
        <w:t>Единая государственная информационная система социального обеспечения созда</w:t>
      </w:r>
      <w:r>
        <w:t>ется</w:t>
      </w:r>
      <w:r w:rsidRPr="00B91496">
        <w:t xml:space="preserve"> в целях обеспечения граждан, органов государственной власти, органов местного самоуправления, а также организаций, предоставляющих меры социальной защиты (поддержки), социальные услуги в рамках социального обслуживания и государственной социальной помощи, иные социальные гарантии и выплаты, информацией о мерах социальной защиты (поддержки), социальных услугах в рамках социального обслуживания и государственной социальной помощи, иных социальных гарантиях и</w:t>
      </w:r>
      <w:proofErr w:type="gramEnd"/>
      <w:r w:rsidRPr="00B91496">
        <w:t xml:space="preserve"> </w:t>
      </w:r>
      <w:proofErr w:type="gramStart"/>
      <w:r w:rsidRPr="00B91496">
        <w:t>выплатах, предоставляемых населению в Российской Федерации за счет средств федерального бюджета, бюджетов субъектов Российской Федерации и местных бюджетов, путем использования инфраструктуры, обеспечивающей информационно-технологическое взаимодействие информационных систем, используемых для предоставления государственных и муниципальных услуг и исполнения государственных и муниципальных функций в электронной форме, входящей в инфраструктуру электронного правительства</w:t>
      </w:r>
      <w:r>
        <w:t>.</w:t>
      </w:r>
      <w:proofErr w:type="gramEnd"/>
    </w:p>
    <w:p w14:paraId="74959F68" w14:textId="1693BC14" w:rsidR="00710A42" w:rsidRDefault="00710A42" w:rsidP="00710A42">
      <w:pPr>
        <w:pStyle w:val="20"/>
      </w:pPr>
      <w:bookmarkStart w:id="3" w:name="_Toc500954648"/>
      <w:r>
        <w:t>Уровень подготовки пользователя</w:t>
      </w:r>
      <w:bookmarkEnd w:id="3"/>
    </w:p>
    <w:p w14:paraId="3CA309FB" w14:textId="323840DC" w:rsidR="00710A42" w:rsidRPr="00710A42" w:rsidRDefault="002E78F1" w:rsidP="00156049">
      <w:r>
        <w:t>Все пользователи системы</w:t>
      </w:r>
      <w:r w:rsidRPr="006258D9">
        <w:t xml:space="preserve"> должн</w:t>
      </w:r>
      <w:r>
        <w:t>ы</w:t>
      </w:r>
      <w:r w:rsidRPr="006258D9">
        <w:t xml:space="preserve"> обладать знаниями и навыками работы в </w:t>
      </w:r>
      <w:proofErr w:type="gramStart"/>
      <w:r w:rsidRPr="006258D9">
        <w:t>качестве</w:t>
      </w:r>
      <w:proofErr w:type="gramEnd"/>
      <w:r w:rsidRPr="006258D9">
        <w:t xml:space="preserve"> Пользователя персональных компьютеров в соответствии с Приложением к приказу </w:t>
      </w:r>
      <w:proofErr w:type="spellStart"/>
      <w:r w:rsidRPr="006258D9">
        <w:t>Мининформсвязи</w:t>
      </w:r>
      <w:proofErr w:type="spellEnd"/>
      <w:r w:rsidRPr="006258D9">
        <w:t xml:space="preserve"> России от 27.12.2005 </w:t>
      </w:r>
      <w:r>
        <w:t>№ </w:t>
      </w:r>
      <w:r w:rsidRPr="006258D9">
        <w:t>147 «Квалификационные требования к государственным служащим в области использования информационных технологий».</w:t>
      </w:r>
    </w:p>
    <w:p w14:paraId="0EFC2104" w14:textId="38F839D3" w:rsidR="00DD0228" w:rsidRDefault="002E78F1" w:rsidP="002E78F1">
      <w:pPr>
        <w:pStyle w:val="20"/>
      </w:pPr>
      <w:bookmarkStart w:id="4" w:name="_Toc500954649"/>
      <w:r w:rsidRPr="002E78F1">
        <w:t>Перечень эксплуатационной документации, с которыми необходимо ознакомиться пользователю</w:t>
      </w:r>
      <w:bookmarkEnd w:id="4"/>
    </w:p>
    <w:p w14:paraId="0C542754" w14:textId="5AEE82E8" w:rsidR="00D37500" w:rsidRDefault="00973FBD" w:rsidP="00163DA0">
      <w:r w:rsidRPr="00973FBD">
        <w:t>Для работы в Системе пользователь должен ознак</w:t>
      </w:r>
      <w:r w:rsidR="00163DA0">
        <w:t xml:space="preserve">омиться с </w:t>
      </w:r>
      <w:r w:rsidR="00163DA0" w:rsidRPr="00163DA0">
        <w:t>Регламент</w:t>
      </w:r>
      <w:r w:rsidR="00163DA0">
        <w:t>ом</w:t>
      </w:r>
      <w:r w:rsidR="00163DA0" w:rsidRPr="00163DA0">
        <w:t xml:space="preserve"> информационного взаимодействия поставщиков и потребителей информации с Единой государственной информационной системой социального обеспечения</w:t>
      </w:r>
      <w:r w:rsidRPr="00973FBD">
        <w:t>.</w:t>
      </w:r>
    </w:p>
    <w:p w14:paraId="117A0EF5" w14:textId="0485F6D8" w:rsidR="00A17EEC" w:rsidRDefault="00A17EEC" w:rsidP="00A17EEC">
      <w:pPr>
        <w:pStyle w:val="10"/>
      </w:pPr>
      <w:bookmarkStart w:id="5" w:name="_Toc500954650"/>
      <w:r>
        <w:lastRenderedPageBreak/>
        <w:t>Подготовка к работе</w:t>
      </w:r>
      <w:bookmarkEnd w:id="5"/>
    </w:p>
    <w:p w14:paraId="6B8FE794" w14:textId="2B42C861" w:rsidR="00A17EEC" w:rsidRPr="0070560C" w:rsidRDefault="00A17EEC" w:rsidP="00A17EEC">
      <w:pPr>
        <w:pStyle w:val="phnormal"/>
        <w:rPr>
          <w:rFonts w:ascii="Times New Roman" w:hAnsi="Times New Roman"/>
          <w:lang w:eastAsia="en-US"/>
        </w:rPr>
      </w:pPr>
      <w:r w:rsidRPr="0070560C">
        <w:rPr>
          <w:rFonts w:ascii="Times New Roman" w:hAnsi="Times New Roman"/>
          <w:lang w:eastAsia="en-US"/>
        </w:rPr>
        <w:t xml:space="preserve">Порядок подготовки к </w:t>
      </w:r>
      <w:r w:rsidR="00373EB1">
        <w:rPr>
          <w:rFonts w:ascii="Times New Roman" w:hAnsi="Times New Roman"/>
          <w:lang w:eastAsia="en-US"/>
        </w:rPr>
        <w:t>работе в</w:t>
      </w:r>
      <w:r w:rsidRPr="0070560C">
        <w:rPr>
          <w:rFonts w:ascii="Times New Roman" w:hAnsi="Times New Roman"/>
          <w:lang w:eastAsia="en-US"/>
        </w:rPr>
        <w:t xml:space="preserve"> ЕГИССО устанавливает правила и сроки передачи поставщиками информации данных о перечне предоставляемых МС</w:t>
      </w:r>
      <w:proofErr w:type="gramStart"/>
      <w:r w:rsidRPr="0070560C">
        <w:rPr>
          <w:rFonts w:ascii="Times New Roman" w:hAnsi="Times New Roman"/>
          <w:lang w:eastAsia="en-US"/>
        </w:rPr>
        <w:t>З(</w:t>
      </w:r>
      <w:proofErr w:type="gramEnd"/>
      <w:r w:rsidRPr="0070560C">
        <w:rPr>
          <w:rFonts w:ascii="Times New Roman" w:hAnsi="Times New Roman"/>
          <w:lang w:eastAsia="en-US"/>
        </w:rPr>
        <w:t>П), фактах назначения МСЗ(П) и организациях-поставщиках социальных услуг</w:t>
      </w:r>
      <w:r w:rsidR="00373EB1">
        <w:rPr>
          <w:rFonts w:ascii="Times New Roman" w:hAnsi="Times New Roman"/>
          <w:lang w:eastAsia="en-US"/>
        </w:rPr>
        <w:t>.</w:t>
      </w:r>
    </w:p>
    <w:p w14:paraId="0AB416CC" w14:textId="2F61E95F" w:rsidR="00A17EEC" w:rsidRPr="0070560C" w:rsidRDefault="00373EB1" w:rsidP="00A17EEC">
      <w:pPr>
        <w:pStyle w:val="phnormal"/>
        <w:rPr>
          <w:rFonts w:ascii="Times New Roman" w:hAnsi="Times New Roman"/>
          <w:lang w:eastAsia="en-US"/>
        </w:rPr>
      </w:pPr>
      <w:r>
        <w:rPr>
          <w:rFonts w:ascii="Times New Roman" w:hAnsi="Times New Roman"/>
          <w:lang w:eastAsia="en-US"/>
        </w:rPr>
        <w:t xml:space="preserve">В </w:t>
      </w:r>
      <w:proofErr w:type="gramStart"/>
      <w:r>
        <w:rPr>
          <w:rFonts w:ascii="Times New Roman" w:hAnsi="Times New Roman"/>
          <w:lang w:eastAsia="en-US"/>
        </w:rPr>
        <w:t>рамках</w:t>
      </w:r>
      <w:proofErr w:type="gramEnd"/>
      <w:r>
        <w:rPr>
          <w:rFonts w:ascii="Times New Roman" w:hAnsi="Times New Roman"/>
          <w:lang w:eastAsia="en-US"/>
        </w:rPr>
        <w:t xml:space="preserve"> подготовки</w:t>
      </w:r>
      <w:r w:rsidR="00A17EEC" w:rsidRPr="0070560C">
        <w:rPr>
          <w:rFonts w:ascii="Times New Roman" w:hAnsi="Times New Roman"/>
          <w:lang w:eastAsia="en-US"/>
        </w:rPr>
        <w:t xml:space="preserve"> должны быть реализованы следующие мероприятия:</w:t>
      </w:r>
    </w:p>
    <w:p w14:paraId="39DB57AB" w14:textId="303D4148" w:rsidR="00A17EEC" w:rsidRPr="004753EB" w:rsidRDefault="00A17EEC" w:rsidP="00DB0C4C">
      <w:pPr>
        <w:pStyle w:val="itNumber1"/>
        <w:numPr>
          <w:ilvl w:val="0"/>
          <w:numId w:val="12"/>
        </w:numPr>
      </w:pPr>
      <w:r>
        <w:t>Р</w:t>
      </w:r>
      <w:r w:rsidRPr="00F51198">
        <w:t>егистраци</w:t>
      </w:r>
      <w:r>
        <w:t>я</w:t>
      </w:r>
      <w:r w:rsidRPr="00F51198">
        <w:t xml:space="preserve"> </w:t>
      </w:r>
      <w:r>
        <w:t xml:space="preserve">поставщика информации </w:t>
      </w:r>
      <w:r w:rsidR="00373EB1">
        <w:t>в</w:t>
      </w:r>
      <w:r>
        <w:t xml:space="preserve"> </w:t>
      </w:r>
      <w:r w:rsidRPr="00F51198">
        <w:t>ЕГИССО путем подачи соответствующей заявки Оператору ЕГИССО</w:t>
      </w:r>
      <w:r>
        <w:t>. Регистрация поставщика информации осуществляется в соответствии с положениями документа «</w:t>
      </w:r>
      <w:r w:rsidRPr="0070560C">
        <w:rPr>
          <w:szCs w:val="24"/>
        </w:rPr>
        <w:t>Порядок регистрации изменения регистрационных данных и аннулирования регистрации поставщиков информации и пользователей ЕГИССО»</w:t>
      </w:r>
      <w:r>
        <w:t>.</w:t>
      </w:r>
    </w:p>
    <w:p w14:paraId="2EBF0082" w14:textId="77777777" w:rsidR="00A17EEC" w:rsidRDefault="00A17EEC" w:rsidP="00A17EEC">
      <w:pPr>
        <w:pStyle w:val="itNumber1"/>
      </w:pPr>
      <w:r>
        <w:t>Сверка данных о получателях МС</w:t>
      </w:r>
      <w:proofErr w:type="gramStart"/>
      <w:r>
        <w:t>З(</w:t>
      </w:r>
      <w:proofErr w:type="gramEnd"/>
      <w:r>
        <w:t xml:space="preserve">П), осуществляемая в рамках отдельного соглашения с ПФР. </w:t>
      </w:r>
    </w:p>
    <w:p w14:paraId="70833658" w14:textId="77777777" w:rsidR="00A17EEC" w:rsidRDefault="00A17EEC" w:rsidP="00A17EEC">
      <w:pPr>
        <w:pStyle w:val="itNumber1"/>
      </w:pPr>
      <w:r>
        <w:t>Заключение с Оператором ЕГИССО соглашения на проведение первичной загрузки данных в ЕГИССО. Соглашением устанавливаются: состав загружаемых сведений, форматы передачи данных, порядок передачи данных для загрузки, порядок уведомления о результатах загрузки, порядок проверки загруженных данных поставщиком информации.</w:t>
      </w:r>
    </w:p>
    <w:p w14:paraId="74C8B3DE" w14:textId="77777777" w:rsidR="00A17EEC" w:rsidRDefault="00A17EEC" w:rsidP="00A17EEC">
      <w:pPr>
        <w:pStyle w:val="itNumber1"/>
      </w:pPr>
      <w:r>
        <w:t>Предоставление поставщиком информации данных о фактах назначения МС</w:t>
      </w:r>
      <w:proofErr w:type="gramStart"/>
      <w:r>
        <w:t>З(</w:t>
      </w:r>
      <w:proofErr w:type="gramEnd"/>
      <w:r>
        <w:t xml:space="preserve">П) –в соответствии с соглашением на проведение первичной загрузки поставщик информации предоставляет данные о фактах назначения МСЗ(П) за период с начала 2017 года с указанием сведений о получателях МСЗ(П) в соответствии с положениями </w:t>
      </w:r>
      <w:r w:rsidRPr="00930F4A">
        <w:t>Федерально</w:t>
      </w:r>
      <w:r>
        <w:t>го</w:t>
      </w:r>
      <w:r w:rsidRPr="00930F4A">
        <w:t xml:space="preserve"> закон</w:t>
      </w:r>
      <w:r>
        <w:t>а</w:t>
      </w:r>
      <w:r w:rsidRPr="00930F4A">
        <w:t xml:space="preserve"> № 388</w:t>
      </w:r>
      <w:r>
        <w:t xml:space="preserve">-ФЗ и </w:t>
      </w:r>
      <w:r w:rsidRPr="00930F4A">
        <w:t>Постановлени</w:t>
      </w:r>
      <w:r>
        <w:t>я</w:t>
      </w:r>
      <w:r w:rsidRPr="00930F4A">
        <w:t xml:space="preserve"> Правительства РФ от 14.02.2017 N 181</w:t>
      </w:r>
      <w:r>
        <w:t>.</w:t>
      </w:r>
    </w:p>
    <w:p w14:paraId="225B7B8F" w14:textId="4AC089F7" w:rsidR="00A17EEC" w:rsidRDefault="00A17EEC" w:rsidP="00156049">
      <w:pPr>
        <w:rPr>
          <w:lang w:eastAsia="en-US"/>
        </w:rPr>
      </w:pPr>
      <w:proofErr w:type="gramStart"/>
      <w:r w:rsidRPr="0070560C">
        <w:rPr>
          <w:lang w:eastAsia="en-US"/>
        </w:rPr>
        <w:t>При подготовке файлов реестра локальных МСЗ для первичной загрузки поставщики информации применяют следующее правило – в случае отсутствия требуемого сочетания меры, категории получателя, уровня НПА, источника финансирования, формы предоставления и раздела рубрикатора в актуальной версии КМСЗ, поставщик информации</w:t>
      </w:r>
      <w:r w:rsidR="0084673C">
        <w:rPr>
          <w:lang w:eastAsia="en-US"/>
        </w:rPr>
        <w:t xml:space="preserve"> должен направить заявку на добавление в КМСЗ на электронный адрес службы поддержки ПФР(</w:t>
      </w:r>
      <w:hyperlink r:id="rId10" w:history="1">
        <w:r w:rsidR="002063EA" w:rsidRPr="00280E67">
          <w:rPr>
            <w:rStyle w:val="af1"/>
            <w:lang w:eastAsia="en-US"/>
          </w:rPr>
          <w:t>support@101.pfr.ru</w:t>
        </w:r>
      </w:hyperlink>
      <w:r w:rsidR="0084673C">
        <w:rPr>
          <w:lang w:eastAsia="en-US"/>
        </w:rPr>
        <w:t>)</w:t>
      </w:r>
      <w:r>
        <w:rPr>
          <w:lang w:eastAsia="en-US"/>
        </w:rPr>
        <w:t>.</w:t>
      </w:r>
      <w:proofErr w:type="gramEnd"/>
    </w:p>
    <w:p w14:paraId="5B031EE0" w14:textId="77777777" w:rsidR="002063EA" w:rsidRDefault="002063EA" w:rsidP="002063EA">
      <w:pPr>
        <w:pStyle w:val="20"/>
      </w:pPr>
      <w:bookmarkStart w:id="6" w:name="_Toc500954651"/>
      <w:r>
        <w:t>Требования к АРМ поставщика информации:</w:t>
      </w:r>
      <w:bookmarkEnd w:id="6"/>
    </w:p>
    <w:p w14:paraId="21C456D6" w14:textId="77777777" w:rsidR="002063EA" w:rsidRPr="002063EA" w:rsidRDefault="002063EA" w:rsidP="00691C5B">
      <w:pPr>
        <w:pStyle w:val="itNumber1"/>
        <w:numPr>
          <w:ilvl w:val="0"/>
          <w:numId w:val="25"/>
        </w:numPr>
        <w:rPr>
          <w:lang w:val="en-US"/>
        </w:rPr>
      </w:pPr>
      <w:r>
        <w:t>ОС</w:t>
      </w:r>
      <w:r w:rsidRPr="002063EA">
        <w:rPr>
          <w:lang w:val="en-US"/>
        </w:rPr>
        <w:t xml:space="preserve"> Windows 7 </w:t>
      </w:r>
      <w:r>
        <w:t>или</w:t>
      </w:r>
      <w:r w:rsidRPr="002063EA">
        <w:rPr>
          <w:lang w:val="en-US"/>
        </w:rPr>
        <w:t xml:space="preserve"> </w:t>
      </w:r>
      <w:r>
        <w:t>ОС</w:t>
      </w:r>
      <w:r w:rsidRPr="002063EA">
        <w:rPr>
          <w:lang w:val="en-US"/>
        </w:rPr>
        <w:t xml:space="preserve"> Windows 8 </w:t>
      </w:r>
    </w:p>
    <w:p w14:paraId="044412F5" w14:textId="77777777" w:rsidR="002063EA" w:rsidRPr="00676D6E" w:rsidRDefault="002063EA" w:rsidP="002063EA">
      <w:pPr>
        <w:pStyle w:val="itNumber1"/>
        <w:numPr>
          <w:ilvl w:val="0"/>
          <w:numId w:val="12"/>
        </w:numPr>
      </w:pPr>
      <w:r>
        <w:t xml:space="preserve">Браузер </w:t>
      </w:r>
      <w:r w:rsidRPr="00AE1226">
        <w:t xml:space="preserve">IE10 </w:t>
      </w:r>
      <w:r>
        <w:t xml:space="preserve">или </w:t>
      </w:r>
      <w:r w:rsidRPr="00AE1226">
        <w:t>IE11</w:t>
      </w:r>
    </w:p>
    <w:p w14:paraId="4297F1DB" w14:textId="77777777" w:rsidR="002063EA" w:rsidRDefault="002063EA" w:rsidP="002063EA">
      <w:pPr>
        <w:pStyle w:val="itNumber1"/>
        <w:numPr>
          <w:ilvl w:val="0"/>
          <w:numId w:val="12"/>
        </w:numPr>
      </w:pPr>
      <w:r>
        <w:lastRenderedPageBreak/>
        <w:t xml:space="preserve">Должен быть установлен </w:t>
      </w:r>
      <w:proofErr w:type="spellStart"/>
      <w:r w:rsidRPr="002439E7">
        <w:t>VipNET</w:t>
      </w:r>
      <w:proofErr w:type="spellEnd"/>
      <w:r w:rsidRPr="00980CAF">
        <w:t xml:space="preserve"> </w:t>
      </w:r>
      <w:r w:rsidRPr="002439E7">
        <w:t>CSP</w:t>
      </w:r>
      <w:r w:rsidRPr="00980CAF">
        <w:t xml:space="preserve"> 4.2 </w:t>
      </w:r>
      <w:r>
        <w:t>и сертификат (</w:t>
      </w:r>
      <w:proofErr w:type="gramStart"/>
      <w:r>
        <w:t>приложены</w:t>
      </w:r>
      <w:proofErr w:type="gramEnd"/>
      <w:r w:rsidRPr="001D434D">
        <w:t xml:space="preserve"> </w:t>
      </w:r>
      <w:r>
        <w:t>в документ):</w:t>
      </w:r>
    </w:p>
    <w:p w14:paraId="42049FF0" w14:textId="5A2648E1" w:rsidR="002063EA" w:rsidRDefault="002063EA" w:rsidP="002063EA">
      <w:r>
        <w:t xml:space="preserve">                          </w:t>
      </w:r>
      <w:bookmarkStart w:id="7" w:name="_MON_1570623233"/>
      <w:bookmarkEnd w:id="7"/>
      <w:r>
        <w:object w:dxaOrig="1508" w:dyaOrig="983" w14:anchorId="7BE2294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.75pt;height:48.75pt" o:ole="">
            <v:imagedata r:id="rId11" o:title=""/>
          </v:shape>
          <o:OLEObject Type="Embed" ProgID="Word.Document.12" ShapeID="_x0000_i1025" DrawAspect="Icon" ObjectID="_1578983854" r:id="rId12">
            <o:FieldCodes>\s</o:FieldCodes>
          </o:OLEObject>
        </w:object>
      </w:r>
      <w:r>
        <w:t xml:space="preserve">  </w:t>
      </w:r>
      <w:r>
        <w:object w:dxaOrig="1501" w:dyaOrig="980" w14:anchorId="2E570261">
          <v:shape id="_x0000_i1026" type="#_x0000_t75" style="width:75pt;height:48.75pt" o:ole="">
            <v:imagedata r:id="rId13" o:title=""/>
          </v:shape>
          <o:OLEObject Type="Embed" ProgID="Package" ShapeID="_x0000_i1026" DrawAspect="Icon" ObjectID="_1578983855" r:id="rId14"/>
        </w:object>
      </w:r>
    </w:p>
    <w:p w14:paraId="66125550" w14:textId="77777777" w:rsidR="00CE70D3" w:rsidRDefault="00DD6E7D" w:rsidP="00CE70D3">
      <w:pPr>
        <w:spacing w:before="0" w:line="240" w:lineRule="auto"/>
        <w:ind w:firstLine="709"/>
      </w:pPr>
      <w:r>
        <w:rPr>
          <w:rFonts w:ascii="Arial" w:hAnsi="Arial" w:cs="Arial"/>
          <w:sz w:val="20"/>
          <w:szCs w:val="20"/>
        </w:rPr>
        <w:t>Доступ в ЕГИССО имеется, нужно в точности соблюдать требования к настройке рабочего места (изложены на сайте ПФР).</w:t>
      </w:r>
      <w:r>
        <w:t xml:space="preserve"> </w:t>
      </w:r>
    </w:p>
    <w:p w14:paraId="28B9CEFE" w14:textId="6C9D354A" w:rsidR="00DD6E7D" w:rsidRDefault="00DD6E7D" w:rsidP="00CE70D3">
      <w:pPr>
        <w:spacing w:before="0" w:line="240" w:lineRule="auto"/>
        <w:ind w:firstLine="709"/>
        <w:rPr>
          <w:szCs w:val="24"/>
        </w:rPr>
      </w:pPr>
      <w:r>
        <w:rPr>
          <w:rFonts w:ascii="Arial" w:hAnsi="Arial" w:cs="Arial"/>
          <w:sz w:val="20"/>
          <w:szCs w:val="20"/>
        </w:rPr>
        <w:t>С 15.01.2018 требования к обеспечению безопасности портала ЕГИССО были ужесточены.</w:t>
      </w:r>
      <w:r>
        <w:t xml:space="preserve"> </w:t>
      </w:r>
    </w:p>
    <w:p w14:paraId="2C41F669" w14:textId="1F742622" w:rsidR="00CE70D3" w:rsidRDefault="00DD6E7D" w:rsidP="00CE70D3">
      <w:pPr>
        <w:spacing w:before="0" w:line="240" w:lineRule="auto"/>
        <w:ind w:firstLine="709"/>
      </w:pPr>
      <w:r>
        <w:t xml:space="preserve">1. Требования к АРМ поставщика информации, на которых будут проходить работы по опытной эксплуатации и первичной загрузке: </w:t>
      </w:r>
    </w:p>
    <w:p w14:paraId="2836109D" w14:textId="2A796C4B" w:rsidR="00CE70D3" w:rsidRPr="00CE70D3" w:rsidRDefault="00DD6E7D" w:rsidP="00CE70D3">
      <w:pPr>
        <w:spacing w:before="0" w:line="240" w:lineRule="auto"/>
        <w:ind w:firstLine="709"/>
        <w:rPr>
          <w:lang w:val="en-US"/>
        </w:rPr>
      </w:pPr>
      <w:r w:rsidRPr="00CE70D3">
        <w:rPr>
          <w:lang w:val="en-US"/>
        </w:rPr>
        <w:t>1.1.  </w:t>
      </w:r>
      <w:r w:rsidR="00CE70D3" w:rsidRPr="00CE70D3">
        <w:rPr>
          <w:lang w:val="en-US"/>
        </w:rPr>
        <w:t xml:space="preserve"> </w:t>
      </w:r>
      <w:r>
        <w:t>ОС</w:t>
      </w:r>
      <w:r w:rsidRPr="00CE70D3">
        <w:rPr>
          <w:lang w:val="en-US"/>
        </w:rPr>
        <w:t xml:space="preserve"> Windows 7</w:t>
      </w:r>
      <w:r w:rsidR="00CE70D3" w:rsidRPr="00CE70D3">
        <w:rPr>
          <w:lang w:val="en-US"/>
        </w:rPr>
        <w:t xml:space="preserve"> </w:t>
      </w:r>
      <w:r w:rsidR="00CE70D3">
        <w:t>или</w:t>
      </w:r>
      <w:r w:rsidR="00CE70D3" w:rsidRPr="00CE70D3">
        <w:rPr>
          <w:lang w:val="en-US"/>
        </w:rPr>
        <w:t xml:space="preserve"> </w:t>
      </w:r>
      <w:r w:rsidR="00CE70D3">
        <w:t>ОС</w:t>
      </w:r>
      <w:r w:rsidR="00CE70D3" w:rsidRPr="00CE70D3">
        <w:rPr>
          <w:lang w:val="en-US"/>
        </w:rPr>
        <w:t xml:space="preserve"> Windows </w:t>
      </w:r>
      <w:proofErr w:type="gramStart"/>
      <w:r w:rsidR="00CE70D3" w:rsidRPr="00CE70D3">
        <w:rPr>
          <w:lang w:val="en-US"/>
        </w:rPr>
        <w:t>8 ;</w:t>
      </w:r>
      <w:proofErr w:type="gramEnd"/>
      <w:r w:rsidR="00CE70D3" w:rsidRPr="00CE70D3">
        <w:rPr>
          <w:lang w:val="en-US"/>
        </w:rPr>
        <w:t xml:space="preserve"> </w:t>
      </w:r>
    </w:p>
    <w:p w14:paraId="21F2A49F" w14:textId="77777777" w:rsidR="00CE70D3" w:rsidRDefault="00CE70D3" w:rsidP="00CE70D3">
      <w:pPr>
        <w:spacing w:before="0" w:line="240" w:lineRule="auto"/>
        <w:ind w:firstLine="709"/>
      </w:pPr>
      <w:r>
        <w:t>1.2.</w:t>
      </w:r>
      <w:r>
        <w:rPr>
          <w:color w:val="FF0000"/>
          <w:sz w:val="36"/>
          <w:szCs w:val="36"/>
        </w:rPr>
        <w:t xml:space="preserve"> </w:t>
      </w:r>
      <w:r w:rsidR="00DD6E7D">
        <w:rPr>
          <w:color w:val="FF0000"/>
          <w:sz w:val="36"/>
          <w:szCs w:val="36"/>
        </w:rPr>
        <w:t>Браузер IE11</w:t>
      </w:r>
      <w:r w:rsidR="00DD6E7D">
        <w:t xml:space="preserve">; </w:t>
      </w:r>
    </w:p>
    <w:p w14:paraId="7B46B3F9" w14:textId="4FF8781E" w:rsidR="00DD6E7D" w:rsidRDefault="00DD6E7D" w:rsidP="00CE70D3">
      <w:pPr>
        <w:spacing w:before="0" w:line="240" w:lineRule="auto"/>
        <w:ind w:firstLine="709"/>
      </w:pPr>
      <w:r>
        <w:t xml:space="preserve">1.3. Должен быть установлен </w:t>
      </w:r>
      <w:proofErr w:type="spellStart"/>
      <w:r>
        <w:t>VipNET</w:t>
      </w:r>
      <w:proofErr w:type="spellEnd"/>
      <w:r>
        <w:t xml:space="preserve"> CSP 4.2 и сертификат </w:t>
      </w:r>
    </w:p>
    <w:p w14:paraId="7D130A19" w14:textId="77777777" w:rsidR="00CE70D3" w:rsidRDefault="00CE70D3" w:rsidP="00CE70D3">
      <w:pPr>
        <w:spacing w:before="0" w:line="240" w:lineRule="auto"/>
        <w:ind w:firstLine="709"/>
      </w:pPr>
    </w:p>
    <w:p w14:paraId="62733F28" w14:textId="77777777" w:rsidR="00DD6E7D" w:rsidRDefault="00DD6E7D" w:rsidP="00CE70D3">
      <w:pPr>
        <w:pStyle w:val="afffb"/>
        <w:spacing w:after="0" w:line="240" w:lineRule="auto"/>
        <w:ind w:firstLine="709"/>
        <w:jc w:val="both"/>
      </w:pPr>
      <w:r>
        <w:t>Во избежание конфликтов сре</w:t>
      </w:r>
      <w:proofErr w:type="gramStart"/>
      <w:r>
        <w:t>дств кр</w:t>
      </w:r>
      <w:proofErr w:type="gramEnd"/>
      <w:r>
        <w:t xml:space="preserve">иптозащиты  на рабочих местах пользователя </w:t>
      </w:r>
    </w:p>
    <w:p w14:paraId="7A4ACA5A" w14:textId="77777777" w:rsidR="00DD6E7D" w:rsidRDefault="00DD6E7D" w:rsidP="00CE70D3">
      <w:pPr>
        <w:pStyle w:val="afffb"/>
        <w:spacing w:after="0" w:line="240" w:lineRule="auto"/>
        <w:ind w:firstLine="709"/>
        <w:jc w:val="both"/>
      </w:pPr>
      <w:r>
        <w:rPr>
          <w:b/>
          <w:bCs/>
          <w:color w:val="FF0000"/>
          <w:sz w:val="36"/>
          <w:szCs w:val="36"/>
        </w:rPr>
        <w:t>не должно быть установлено других СКЗИ!!!</w:t>
      </w:r>
      <w:r>
        <w:t xml:space="preserve"> </w:t>
      </w:r>
    </w:p>
    <w:p w14:paraId="61CD38BE" w14:textId="77777777" w:rsidR="00CE70D3" w:rsidRDefault="00DD6E7D" w:rsidP="00CE70D3">
      <w:pPr>
        <w:spacing w:before="0" w:line="240" w:lineRule="auto"/>
        <w:ind w:firstLine="709"/>
      </w:pPr>
      <w:r>
        <w:t xml:space="preserve">2.        Требования к пользователям, участвующим в работе по опытной эксплуатации и первичной загрузке: </w:t>
      </w:r>
    </w:p>
    <w:p w14:paraId="466A7509" w14:textId="77777777" w:rsidR="00CE70D3" w:rsidRDefault="00DD6E7D" w:rsidP="00CE70D3">
      <w:pPr>
        <w:spacing w:before="0" w:line="240" w:lineRule="auto"/>
        <w:ind w:firstLine="709"/>
      </w:pPr>
      <w:r>
        <w:t xml:space="preserve"> Ознакомиться со следующей программно-эксплуатационной документацией (ПЭД): </w:t>
      </w:r>
    </w:p>
    <w:p w14:paraId="520BC4D8" w14:textId="77777777" w:rsidR="00CE70D3" w:rsidRDefault="00DD6E7D" w:rsidP="00CE70D3">
      <w:pPr>
        <w:spacing w:before="0" w:line="240" w:lineRule="auto"/>
        <w:ind w:firstLine="709"/>
      </w:pPr>
      <w:r>
        <w:t xml:space="preserve">2.1. Программа опытной эксплуатации ЕГИССО (разделы 1,2,3) (прилагается); </w:t>
      </w:r>
    </w:p>
    <w:p w14:paraId="52922688" w14:textId="77777777" w:rsidR="00CE70D3" w:rsidRDefault="00CE70D3" w:rsidP="00CE70D3">
      <w:pPr>
        <w:spacing w:before="0" w:line="240" w:lineRule="auto"/>
        <w:ind w:firstLine="709"/>
      </w:pPr>
      <w:r>
        <w:t xml:space="preserve">2.2. </w:t>
      </w:r>
      <w:r w:rsidR="00DD6E7D">
        <w:t xml:space="preserve"> Руководство пользователя кабинета поставщика информации (прилагается). </w:t>
      </w:r>
    </w:p>
    <w:p w14:paraId="145C451B" w14:textId="77777777" w:rsidR="00CE70D3" w:rsidRDefault="00CE70D3" w:rsidP="00CE70D3">
      <w:pPr>
        <w:spacing w:before="0" w:line="240" w:lineRule="auto"/>
        <w:ind w:firstLine="709"/>
      </w:pPr>
      <w:r>
        <w:t>3.</w:t>
      </w:r>
      <w:r w:rsidR="00DD6E7D">
        <w:t xml:space="preserve">Перед опытной эксплуатацией необходимо: </w:t>
      </w:r>
    </w:p>
    <w:p w14:paraId="05E0BF07" w14:textId="77777777" w:rsidR="00CE70D3" w:rsidRDefault="00DD6E7D" w:rsidP="00CE70D3">
      <w:pPr>
        <w:spacing w:before="0" w:line="240" w:lineRule="auto"/>
        <w:ind w:firstLine="709"/>
      </w:pPr>
      <w:r>
        <w:t xml:space="preserve">Настроить АРМ пользователя в соответствии с документом «Инструкция по организации защищенного подключения к ЕГИССО» (прилагается). </w:t>
      </w:r>
    </w:p>
    <w:p w14:paraId="2241E352" w14:textId="7520C98B" w:rsidR="00DD6E7D" w:rsidRDefault="00DD6E7D" w:rsidP="00CE70D3">
      <w:pPr>
        <w:spacing w:before="0" w:line="240" w:lineRule="auto"/>
        <w:ind w:firstLine="709"/>
      </w:pPr>
      <w:r>
        <w:t xml:space="preserve">Для браузера необходимо сделать следующую настройку: </w:t>
      </w:r>
    </w:p>
    <w:p w14:paraId="54BA87BF" w14:textId="3453CD7E" w:rsidR="00DD6E7D" w:rsidRDefault="00DD6E7D" w:rsidP="00DD6E7D">
      <w:pPr>
        <w:pStyle w:val="afffb"/>
      </w:pPr>
      <w:r>
        <w:rPr>
          <w:rFonts w:ascii="Symbol" w:hAnsi="Symbol"/>
        </w:rPr>
        <w:t></w:t>
      </w:r>
      <w:r>
        <w:rPr>
          <w:rFonts w:ascii="Symbol" w:hAnsi="Symbol"/>
        </w:rPr>
        <w:t></w:t>
      </w:r>
      <w:r>
        <w:rPr>
          <w:rFonts w:ascii="Symbol"/>
        </w:rPr>
        <w:t> </w:t>
      </w:r>
      <w:r>
        <w:t xml:space="preserve">Зайти в свойства браузера. </w:t>
      </w:r>
    </w:p>
    <w:p w14:paraId="6A62D2E3" w14:textId="175379EA" w:rsidR="00DD6E7D" w:rsidRDefault="00DD6E7D" w:rsidP="00CE70D3">
      <w:pPr>
        <w:ind w:firstLine="0"/>
        <w:rPr>
          <w:lang w:eastAsia="en-US"/>
        </w:rPr>
      </w:pPr>
      <w:r>
        <w:rPr>
          <w:rFonts w:ascii="Symbol" w:hAnsi="Symbol"/>
        </w:rPr>
        <w:t></w:t>
      </w:r>
      <w:r>
        <w:rPr>
          <w:rFonts w:ascii="Symbol" w:hAnsi="Symbol"/>
        </w:rPr>
        <w:t></w:t>
      </w:r>
      <w:r>
        <w:rPr>
          <w:rFonts w:ascii="Symbol"/>
        </w:rPr>
        <w:t> </w:t>
      </w:r>
      <w:r>
        <w:t>Добавить сайт egiss</w:t>
      </w:r>
      <w:r w:rsidR="00AB7FE7">
        <w:t xml:space="preserve">o.ru в зону «Надежные сайты» и </w:t>
      </w:r>
      <w:r>
        <w:t>указать уровень безопасности - низкий</w:t>
      </w:r>
    </w:p>
    <w:p w14:paraId="42F56455" w14:textId="5016A617" w:rsidR="00373EB1" w:rsidRDefault="00373EB1" w:rsidP="00373EB1">
      <w:pPr>
        <w:pStyle w:val="10"/>
        <w:rPr>
          <w:lang w:eastAsia="en-US"/>
        </w:rPr>
      </w:pPr>
      <w:bookmarkStart w:id="8" w:name="_Toc500954652"/>
      <w:r>
        <w:rPr>
          <w:lang w:eastAsia="en-US"/>
        </w:rPr>
        <w:lastRenderedPageBreak/>
        <w:t>Описание операций</w:t>
      </w:r>
      <w:bookmarkEnd w:id="8"/>
    </w:p>
    <w:p w14:paraId="79ED752C" w14:textId="77777777" w:rsidR="004D70CB" w:rsidRDefault="004D70CB" w:rsidP="004D70CB">
      <w:pPr>
        <w:pStyle w:val="20"/>
      </w:pPr>
      <w:bookmarkStart w:id="9" w:name="_Toc500954653"/>
      <w:r>
        <w:t>Кабинет поставщика информации</w:t>
      </w:r>
      <w:bookmarkEnd w:id="9"/>
    </w:p>
    <w:p w14:paraId="25B50662" w14:textId="3949056F" w:rsidR="004D70CB" w:rsidRPr="001D149F" w:rsidRDefault="004D70CB" w:rsidP="00156049">
      <w:r>
        <w:t>Для прохождения</w:t>
      </w:r>
      <w:r w:rsidR="002063EA">
        <w:t xml:space="preserve"> сценария необходимо зайти на</w:t>
      </w:r>
      <w:r>
        <w:t xml:space="preserve"> портал ЕГИССО</w:t>
      </w:r>
      <w:r w:rsidR="002063EA">
        <w:t xml:space="preserve"> (</w:t>
      </w:r>
      <w:hyperlink r:id="rId15" w:history="1">
        <w:r w:rsidR="002063EA" w:rsidRPr="00280E67">
          <w:rPr>
            <w:rStyle w:val="af1"/>
          </w:rPr>
          <w:t>www.egiso.ru</w:t>
        </w:r>
      </w:hyperlink>
      <w:r w:rsidR="002063EA">
        <w:t xml:space="preserve">), далее выбрать меню входа </w:t>
      </w:r>
      <w:r>
        <w:t>в кабинет поставщика информаци</w:t>
      </w:r>
      <w:proofErr w:type="gramStart"/>
      <w:r>
        <w:t>и(</w:t>
      </w:r>
      <w:proofErr w:type="gramEnd"/>
      <w:r>
        <w:t>КПИ).</w:t>
      </w:r>
      <w:r w:rsidR="002063EA">
        <w:t xml:space="preserve"> На открывшейся странице авторизации в ЕСИА указать пользовательские логин\пароль для авторизации.</w:t>
      </w:r>
    </w:p>
    <w:p w14:paraId="2CC29892" w14:textId="77777777" w:rsidR="004D70CB" w:rsidRDefault="004D70CB" w:rsidP="004D70CB">
      <w:pPr>
        <w:pStyle w:val="30"/>
      </w:pPr>
      <w:bookmarkStart w:id="10" w:name="_Toc492570951"/>
      <w:bookmarkStart w:id="11" w:name="_Toc500954654"/>
      <w:r>
        <w:t>Реестр МСЗ</w:t>
      </w:r>
      <w:bookmarkEnd w:id="10"/>
      <w:bookmarkEnd w:id="11"/>
    </w:p>
    <w:p w14:paraId="4063F101" w14:textId="77777777" w:rsidR="004D70CB" w:rsidRDefault="004D70CB" w:rsidP="00156049">
      <w:r>
        <w:t xml:space="preserve">Для работы с реестром мер социальной защиты нужно в </w:t>
      </w:r>
      <w:proofErr w:type="gramStart"/>
      <w:r>
        <w:t>основном</w:t>
      </w:r>
      <w:proofErr w:type="gramEnd"/>
      <w:r>
        <w:t xml:space="preserve"> меню выбрать пункт «Реестр МСЗ».</w:t>
      </w:r>
    </w:p>
    <w:p w14:paraId="552196A4" w14:textId="6AF29958" w:rsidR="004D70CB" w:rsidRPr="00BB3FAA" w:rsidRDefault="002A5C31" w:rsidP="0084673C">
      <w:pPr>
        <w:ind w:firstLine="142"/>
      </w:pPr>
      <w:r>
        <w:rPr>
          <w:noProof/>
        </w:rPr>
        <w:drawing>
          <wp:inline distT="0" distB="0" distL="0" distR="0" wp14:anchorId="52ECE05E" wp14:editId="45E0301B">
            <wp:extent cx="6480175" cy="2263140"/>
            <wp:effectExtent l="19050" t="19050" r="15875" b="2286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63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9D0545" w14:textId="77777777" w:rsidR="004D70CB" w:rsidRPr="004D70CB" w:rsidRDefault="004D70CB" w:rsidP="004D70CB">
      <w:pPr>
        <w:pStyle w:val="40"/>
      </w:pPr>
      <w:bookmarkStart w:id="12" w:name="_Toc492570952"/>
      <w:r w:rsidRPr="004D70CB">
        <w:t>Просмотр реестра МСЗ</w:t>
      </w:r>
      <w:bookmarkEnd w:id="12"/>
    </w:p>
    <w:p w14:paraId="16DFECEE" w14:textId="77777777" w:rsidR="004D70CB" w:rsidRDefault="004D70CB" w:rsidP="00156049">
      <w:r>
        <w:t>Для просмотра актуальных записей реестра необходимо выставить флаг «Только актуальные записи» и нажать кнопку «Найти»</w:t>
      </w:r>
    </w:p>
    <w:p w14:paraId="2791172B" w14:textId="749EECE6" w:rsidR="004D70CB" w:rsidRPr="00E2480B" w:rsidRDefault="002A5C31" w:rsidP="0084673C">
      <w:pPr>
        <w:ind w:firstLine="0"/>
      </w:pPr>
      <w:r>
        <w:rPr>
          <w:noProof/>
        </w:rPr>
        <w:drawing>
          <wp:inline distT="0" distB="0" distL="0" distR="0" wp14:anchorId="0FF32AC5" wp14:editId="3E1F7458">
            <wp:extent cx="6480175" cy="2150745"/>
            <wp:effectExtent l="19050" t="19050" r="15875" b="209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43282A6" w14:textId="77777777" w:rsidR="004D70CB" w:rsidRPr="00BB3FAA" w:rsidRDefault="004D70CB" w:rsidP="004D70CB">
      <w:pPr>
        <w:pStyle w:val="40"/>
      </w:pPr>
      <w:bookmarkStart w:id="13" w:name="_Toc492570953"/>
      <w:r>
        <w:lastRenderedPageBreak/>
        <w:t xml:space="preserve">Добавление </w:t>
      </w:r>
      <w:proofErr w:type="gramStart"/>
      <w:r>
        <w:t>новой</w:t>
      </w:r>
      <w:proofErr w:type="gramEnd"/>
      <w:r>
        <w:t xml:space="preserve"> МСЗ</w:t>
      </w:r>
      <w:bookmarkEnd w:id="13"/>
    </w:p>
    <w:p w14:paraId="20CACC5C" w14:textId="77777777" w:rsidR="004D70CB" w:rsidRDefault="004D70CB" w:rsidP="00691C5B">
      <w:pPr>
        <w:pStyle w:val="itNumber1"/>
        <w:numPr>
          <w:ilvl w:val="0"/>
          <w:numId w:val="14"/>
        </w:numPr>
      </w:pPr>
      <w:r>
        <w:t>На форме «Реестр МСЗ» выбрать кнопку «Добавить»</w:t>
      </w:r>
    </w:p>
    <w:p w14:paraId="1F0EA5CA" w14:textId="63283422" w:rsidR="004D70CB" w:rsidRDefault="00845788" w:rsidP="0084673C">
      <w:pPr>
        <w:ind w:firstLine="0"/>
      </w:pPr>
      <w:r>
        <w:rPr>
          <w:noProof/>
        </w:rPr>
        <w:drawing>
          <wp:inline distT="0" distB="0" distL="0" distR="0" wp14:anchorId="1864F969" wp14:editId="79230E87">
            <wp:extent cx="6480175" cy="2165985"/>
            <wp:effectExtent l="19050" t="19050" r="15875" b="2476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659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FAEAFC" w14:textId="3A2D5FB9" w:rsidR="004D70CB" w:rsidRDefault="004D70CB" w:rsidP="004D70CB">
      <w:pPr>
        <w:pStyle w:val="itNumber1"/>
      </w:pPr>
      <w:r>
        <w:t xml:space="preserve">Заполнить все поля открывшейся формы. Нажать на </w:t>
      </w:r>
      <w:r w:rsidR="003F7BD7">
        <w:t>закладку «Категории получателей»</w:t>
      </w:r>
    </w:p>
    <w:p w14:paraId="28158CA8" w14:textId="2DE17372" w:rsidR="004D70CB" w:rsidRDefault="003F7BD7" w:rsidP="0084673C">
      <w:pPr>
        <w:ind w:firstLine="0"/>
      </w:pPr>
      <w:r>
        <w:rPr>
          <w:noProof/>
        </w:rPr>
        <w:drawing>
          <wp:inline distT="0" distB="0" distL="0" distR="0" wp14:anchorId="3D169B48" wp14:editId="0BC681EC">
            <wp:extent cx="6480175" cy="2918460"/>
            <wp:effectExtent l="19050" t="19050" r="15875" b="152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184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DC1CAF7" w14:textId="77777777" w:rsidR="004D70CB" w:rsidRDefault="004D70CB" w:rsidP="004D70CB">
      <w:pPr>
        <w:pStyle w:val="itNumber1"/>
      </w:pPr>
      <w:r>
        <w:t>На открывшейся форме закладки «Категории получателей» указать категорию, нажав кнопку «Добавить или выбрать категорию»</w:t>
      </w:r>
    </w:p>
    <w:p w14:paraId="6E945FF0" w14:textId="77777777" w:rsidR="004D70CB" w:rsidRDefault="004D70CB" w:rsidP="0084673C">
      <w:pPr>
        <w:ind w:firstLine="0"/>
      </w:pPr>
      <w:r>
        <w:rPr>
          <w:noProof/>
        </w:rPr>
        <w:lastRenderedPageBreak/>
        <w:drawing>
          <wp:inline distT="0" distB="0" distL="0" distR="0" wp14:anchorId="5FCA2FE6" wp14:editId="6A9C6CC9">
            <wp:extent cx="6480175" cy="1788795"/>
            <wp:effectExtent l="19050" t="19050" r="15875" b="209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88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315DD7" w14:textId="77777777" w:rsidR="004D70CB" w:rsidRDefault="004D70CB" w:rsidP="004D70CB">
      <w:pPr>
        <w:pStyle w:val="itNumber1"/>
      </w:pPr>
      <w:r>
        <w:t xml:space="preserve">В появившемся </w:t>
      </w:r>
      <w:proofErr w:type="gramStart"/>
      <w:r>
        <w:t>окне</w:t>
      </w:r>
      <w:proofErr w:type="gramEnd"/>
      <w:r>
        <w:t xml:space="preserve"> «Добавление категории получателя» заполнить все поля и нажать кнопку «Добавить»</w:t>
      </w:r>
    </w:p>
    <w:p w14:paraId="79E9F16B" w14:textId="77777777" w:rsidR="004D70CB" w:rsidRDefault="004D70CB" w:rsidP="0084673C">
      <w:pPr>
        <w:ind w:firstLine="0"/>
      </w:pPr>
      <w:r>
        <w:rPr>
          <w:noProof/>
        </w:rPr>
        <w:drawing>
          <wp:inline distT="0" distB="0" distL="0" distR="0" wp14:anchorId="0E0639E2" wp14:editId="1FE744EE">
            <wp:extent cx="6480175" cy="1640205"/>
            <wp:effectExtent l="19050" t="19050" r="15875" b="171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402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EDFA0CA" w14:textId="6A4D0165" w:rsidR="004D70CB" w:rsidRDefault="004D70CB" w:rsidP="004D70CB">
      <w:pPr>
        <w:pStyle w:val="itNumber1"/>
      </w:pPr>
      <w:r>
        <w:t xml:space="preserve">После возврата в основное окно нажать </w:t>
      </w:r>
      <w:r w:rsidR="005F3FDC">
        <w:t>на закладку «Территория действия»</w:t>
      </w:r>
    </w:p>
    <w:p w14:paraId="0428363C" w14:textId="5CF482E4" w:rsidR="004D70CB" w:rsidRDefault="005F3FDC" w:rsidP="0084673C">
      <w:pPr>
        <w:ind w:firstLine="0"/>
      </w:pPr>
      <w:r>
        <w:rPr>
          <w:noProof/>
        </w:rPr>
        <w:drawing>
          <wp:inline distT="0" distB="0" distL="0" distR="0" wp14:anchorId="2B4E46B0" wp14:editId="470EC0D4">
            <wp:extent cx="6480175" cy="3037840"/>
            <wp:effectExtent l="19050" t="19050" r="15875" b="1016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7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B54EE7" w14:textId="76443D55" w:rsidR="004D70CB" w:rsidRDefault="004D70CB" w:rsidP="005F3FDC">
      <w:pPr>
        <w:pStyle w:val="itNumber1"/>
        <w:numPr>
          <w:ilvl w:val="0"/>
          <w:numId w:val="34"/>
        </w:numPr>
      </w:pPr>
      <w:r>
        <w:t>На открывшейся форме закладки «Территория действия» указать ОКТМО территории предоставл</w:t>
      </w:r>
      <w:r w:rsidR="005F3FDC">
        <w:t>ения МСЗ и нажать на закладку «Регулирование»</w:t>
      </w:r>
    </w:p>
    <w:p w14:paraId="67A0A2BF" w14:textId="0F50559C" w:rsidR="004D70CB" w:rsidRDefault="005F3FDC" w:rsidP="0084673C">
      <w:pPr>
        <w:ind w:firstLine="0"/>
      </w:pPr>
      <w:r>
        <w:rPr>
          <w:noProof/>
        </w:rPr>
        <w:lastRenderedPageBreak/>
        <w:drawing>
          <wp:inline distT="0" distB="0" distL="0" distR="0" wp14:anchorId="17F103FC" wp14:editId="0CDCDCD2">
            <wp:extent cx="6480175" cy="2905125"/>
            <wp:effectExtent l="19050" t="19050" r="15875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051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8906762" w14:textId="77777777" w:rsidR="004D70CB" w:rsidRDefault="004D70CB" w:rsidP="004D70CB">
      <w:pPr>
        <w:pStyle w:val="itNumber1"/>
      </w:pPr>
      <w:r>
        <w:t>На открывшейся форме закладки «Регулирование» указать уровень регулирования и нажать кнопку «Добавить источник»</w:t>
      </w:r>
    </w:p>
    <w:p w14:paraId="76DAE6F3" w14:textId="77777777" w:rsidR="004D70CB" w:rsidRDefault="004D70CB" w:rsidP="0084673C">
      <w:pPr>
        <w:ind w:firstLine="0"/>
      </w:pPr>
      <w:r>
        <w:rPr>
          <w:noProof/>
        </w:rPr>
        <w:drawing>
          <wp:inline distT="0" distB="0" distL="0" distR="0" wp14:anchorId="121B3C28" wp14:editId="39DF892C">
            <wp:extent cx="6480175" cy="1668780"/>
            <wp:effectExtent l="19050" t="19050" r="15875" b="2667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6687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DAFC00" w14:textId="77777777" w:rsidR="004D70CB" w:rsidRPr="00F63C2C" w:rsidRDefault="004D70CB" w:rsidP="004D70CB">
      <w:pPr>
        <w:pStyle w:val="itNumber1"/>
      </w:pPr>
      <w:r w:rsidRPr="00F63C2C">
        <w:t xml:space="preserve">В появившемся </w:t>
      </w:r>
      <w:proofErr w:type="gramStart"/>
      <w:r w:rsidRPr="00F63C2C">
        <w:t>окне</w:t>
      </w:r>
      <w:proofErr w:type="gramEnd"/>
      <w:r w:rsidRPr="00F63C2C">
        <w:t xml:space="preserve"> </w:t>
      </w:r>
      <w:r>
        <w:t>«Добавление документа</w:t>
      </w:r>
      <w:r w:rsidRPr="00F63C2C">
        <w:t>» заполнить все поля и нажать кнопку «Добавить»</w:t>
      </w:r>
    </w:p>
    <w:p w14:paraId="5A02726D" w14:textId="77777777" w:rsidR="004D70CB" w:rsidRDefault="004D70CB" w:rsidP="0084673C">
      <w:pPr>
        <w:ind w:hanging="142"/>
      </w:pPr>
      <w:r>
        <w:rPr>
          <w:noProof/>
        </w:rPr>
        <w:drawing>
          <wp:inline distT="0" distB="0" distL="0" distR="0" wp14:anchorId="4F9E3121" wp14:editId="02CF9828">
            <wp:extent cx="6480175" cy="1758950"/>
            <wp:effectExtent l="19050" t="19050" r="15875" b="127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758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AECA50D" w14:textId="77777777" w:rsidR="004D70CB" w:rsidRPr="001805BE" w:rsidRDefault="004D70CB" w:rsidP="004D70CB">
      <w:pPr>
        <w:pStyle w:val="itNumber1"/>
      </w:pPr>
      <w:r w:rsidRPr="001805BE">
        <w:t>После возврата в ос</w:t>
      </w:r>
      <w:r>
        <w:t>новное окно нажать кнопку «Сохранить</w:t>
      </w:r>
      <w:r w:rsidRPr="001805BE">
        <w:t>»</w:t>
      </w:r>
    </w:p>
    <w:p w14:paraId="5384BB50" w14:textId="77777777" w:rsidR="004D70CB" w:rsidRDefault="004D70CB" w:rsidP="0084673C">
      <w:pPr>
        <w:ind w:hanging="142"/>
      </w:pPr>
      <w:r>
        <w:rPr>
          <w:noProof/>
        </w:rPr>
        <w:lastRenderedPageBreak/>
        <w:drawing>
          <wp:inline distT="0" distB="0" distL="0" distR="0" wp14:anchorId="710CEFD9" wp14:editId="185A5651">
            <wp:extent cx="6480175" cy="2517140"/>
            <wp:effectExtent l="19050" t="19050" r="15875" b="1651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5171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612D2DE" w14:textId="77777777" w:rsidR="004D70CB" w:rsidRDefault="004D70CB" w:rsidP="004D70CB">
      <w:pPr>
        <w:pStyle w:val="itNumber1"/>
        <w:numPr>
          <w:ilvl w:val="0"/>
          <w:numId w:val="0"/>
        </w:numPr>
        <w:ind w:left="1276"/>
      </w:pPr>
      <w:r>
        <w:t xml:space="preserve">Результат сохранения будет выведен в отдельном </w:t>
      </w:r>
      <w:proofErr w:type="gramStart"/>
      <w:r>
        <w:t>блоке</w:t>
      </w:r>
      <w:proofErr w:type="gramEnd"/>
      <w:r>
        <w:t xml:space="preserve"> вверху страницы.</w:t>
      </w:r>
    </w:p>
    <w:p w14:paraId="3B304A38" w14:textId="3F238628" w:rsidR="004D70CB" w:rsidRDefault="004D70CB" w:rsidP="004D70CB">
      <w:pPr>
        <w:pStyle w:val="itNumber1"/>
        <w:numPr>
          <w:ilvl w:val="0"/>
          <w:numId w:val="0"/>
        </w:numPr>
        <w:ind w:left="1276"/>
      </w:pPr>
      <w:r>
        <w:t>Для того</w:t>
      </w:r>
      <w:proofErr w:type="gramStart"/>
      <w:r>
        <w:t>,</w:t>
      </w:r>
      <w:proofErr w:type="gramEnd"/>
      <w:r>
        <w:t xml:space="preserve"> чтобы добавленная запись попала в ЕГИССО необходимо вып</w:t>
      </w:r>
      <w:r w:rsidR="00F440D7">
        <w:t>олнить действия, описанные в п.3</w:t>
      </w:r>
      <w:r w:rsidR="0098661B">
        <w:t>.1.1.4</w:t>
      </w:r>
      <w:r>
        <w:t>.</w:t>
      </w:r>
    </w:p>
    <w:p w14:paraId="129C1A85" w14:textId="261CA364" w:rsidR="00637D7F" w:rsidRDefault="00637D7F" w:rsidP="004D70CB">
      <w:pPr>
        <w:pStyle w:val="40"/>
      </w:pPr>
      <w:bookmarkStart w:id="14" w:name="_Toc492570954"/>
      <w:r>
        <w:t>Редактирование МСЗ</w:t>
      </w:r>
    </w:p>
    <w:p w14:paraId="10518557" w14:textId="61F96FA2" w:rsidR="0098661B" w:rsidRDefault="0098661B" w:rsidP="008F3489">
      <w:pPr>
        <w:pStyle w:val="itNumber1"/>
        <w:numPr>
          <w:ilvl w:val="0"/>
          <w:numId w:val="31"/>
        </w:numPr>
      </w:pPr>
      <w:r>
        <w:t xml:space="preserve">В форме реестра МСЗ необходимо осуществить </w:t>
      </w:r>
      <w:proofErr w:type="gramStart"/>
      <w:r>
        <w:t>поиск требуемой для изменения МСЗ нажав</w:t>
      </w:r>
      <w:proofErr w:type="gramEnd"/>
      <w:r>
        <w:t xml:space="preserve"> кнопку «Найти»</w:t>
      </w:r>
    </w:p>
    <w:p w14:paraId="227505EB" w14:textId="77777777" w:rsidR="0098661B" w:rsidRPr="00E2480B" w:rsidRDefault="0098661B" w:rsidP="0098661B">
      <w:pPr>
        <w:ind w:firstLine="0"/>
      </w:pPr>
      <w:r>
        <w:rPr>
          <w:noProof/>
        </w:rPr>
        <w:drawing>
          <wp:inline distT="0" distB="0" distL="0" distR="0" wp14:anchorId="45D20648" wp14:editId="2547C3E9">
            <wp:extent cx="6480175" cy="2150745"/>
            <wp:effectExtent l="19050" t="19050" r="15875" b="2095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507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B50C1F" w14:textId="2AEC7846" w:rsidR="00637D7F" w:rsidRDefault="0098661B" w:rsidP="0098661B">
      <w:pPr>
        <w:pStyle w:val="itNumber1"/>
      </w:pPr>
      <w:r>
        <w:t xml:space="preserve">В появившемся </w:t>
      </w:r>
      <w:proofErr w:type="gramStart"/>
      <w:r>
        <w:t>списке</w:t>
      </w:r>
      <w:proofErr w:type="gramEnd"/>
      <w:r>
        <w:t xml:space="preserve"> мер найти требуемую и нажать кнопку «Редактировать»</w:t>
      </w:r>
    </w:p>
    <w:p w14:paraId="4CCED80A" w14:textId="7F5A27E9" w:rsidR="0098661B" w:rsidRDefault="0098661B" w:rsidP="0098661B">
      <w:pPr>
        <w:pStyle w:val="itNumber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40BA1DDD" wp14:editId="3285DD9A">
            <wp:extent cx="6480175" cy="2841625"/>
            <wp:effectExtent l="19050" t="19050" r="15875" b="158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8416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1063D63" w14:textId="680F449E" w:rsidR="0098661B" w:rsidRDefault="0098661B" w:rsidP="0098661B">
      <w:pPr>
        <w:pStyle w:val="itNumber1"/>
      </w:pPr>
      <w:r>
        <w:t xml:space="preserve">В открывшейся форме «Редактирование записи реестра </w:t>
      </w:r>
      <w:proofErr w:type="gramStart"/>
      <w:r>
        <w:t>локальных</w:t>
      </w:r>
      <w:proofErr w:type="gramEnd"/>
      <w:r>
        <w:t xml:space="preserve"> МСЗ» можно вносить изменения в редактируемые поля. </w:t>
      </w:r>
    </w:p>
    <w:p w14:paraId="3DC96CE6" w14:textId="5B15CF1A" w:rsidR="0098661B" w:rsidRDefault="0098661B" w:rsidP="0098661B">
      <w:pPr>
        <w:pStyle w:val="itNumber1"/>
        <w:numPr>
          <w:ilvl w:val="0"/>
          <w:numId w:val="0"/>
        </w:numPr>
      </w:pPr>
      <w:r>
        <w:rPr>
          <w:noProof/>
        </w:rPr>
        <w:drawing>
          <wp:inline distT="0" distB="0" distL="0" distR="0" wp14:anchorId="297FF29B" wp14:editId="72799882">
            <wp:extent cx="6480175" cy="3013075"/>
            <wp:effectExtent l="19050" t="19050" r="15875" b="1587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13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B70B62" w14:textId="46E2B6E9" w:rsidR="0098661B" w:rsidRPr="00637D7F" w:rsidRDefault="0098661B" w:rsidP="0098661B">
      <w:pPr>
        <w:pStyle w:val="itNumber1"/>
      </w:pPr>
      <w:r>
        <w:t>После внесения изменений и их сохранения нужно выполнить действия, описанные в п.3.1.1.4.</w:t>
      </w:r>
    </w:p>
    <w:p w14:paraId="469C0954" w14:textId="3B0A3B92" w:rsidR="004D70CB" w:rsidRDefault="004D70CB" w:rsidP="004D70CB">
      <w:pPr>
        <w:pStyle w:val="40"/>
      </w:pPr>
      <w:r>
        <w:t>Отправка новой записи в ЕГИССО</w:t>
      </w:r>
      <w:bookmarkEnd w:id="14"/>
    </w:p>
    <w:p w14:paraId="6B1EC430" w14:textId="77777777" w:rsidR="004D70CB" w:rsidRDefault="004D70CB" w:rsidP="00156049">
      <w:r>
        <w:t>Все добавленные или отредактированные записи реестра МСЗ можно просмотреть в реестре изменений локальных МСЗ.</w:t>
      </w:r>
    </w:p>
    <w:p w14:paraId="16595C20" w14:textId="77777777" w:rsidR="004D70CB" w:rsidRDefault="004D70CB" w:rsidP="00691C5B">
      <w:pPr>
        <w:pStyle w:val="itNumber1"/>
        <w:numPr>
          <w:ilvl w:val="0"/>
          <w:numId w:val="15"/>
        </w:numPr>
      </w:pPr>
      <w:r>
        <w:t xml:space="preserve">Нажать кнопку «Изменение реестра </w:t>
      </w:r>
      <w:proofErr w:type="gramStart"/>
      <w:r>
        <w:t>локальных</w:t>
      </w:r>
      <w:proofErr w:type="gramEnd"/>
      <w:r>
        <w:t xml:space="preserve"> МСЗ»</w:t>
      </w:r>
    </w:p>
    <w:p w14:paraId="7D3006AC" w14:textId="3B6C5B52" w:rsidR="004D70CB" w:rsidRDefault="00845788" w:rsidP="004D70CB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lastRenderedPageBreak/>
        <w:drawing>
          <wp:inline distT="0" distB="0" distL="0" distR="0" wp14:anchorId="46F81E8C" wp14:editId="507181A4">
            <wp:extent cx="6480175" cy="2237105"/>
            <wp:effectExtent l="19050" t="19050" r="15875" b="1079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371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7CE687" w14:textId="5FB391B2" w:rsidR="004D70CB" w:rsidRDefault="004D70CB" w:rsidP="00DB0C4C">
      <w:pPr>
        <w:pStyle w:val="itNumber1"/>
        <w:numPr>
          <w:ilvl w:val="0"/>
          <w:numId w:val="12"/>
        </w:numPr>
      </w:pPr>
      <w:r>
        <w:t xml:space="preserve">В открывшейся форме «Изменения реестра </w:t>
      </w:r>
      <w:proofErr w:type="gramStart"/>
      <w:r>
        <w:t>локальных</w:t>
      </w:r>
      <w:proofErr w:type="gramEnd"/>
      <w:r>
        <w:t xml:space="preserve"> МСЗ» есть возможность просмотреть, отредактировать или удалить добавления\и</w:t>
      </w:r>
      <w:r w:rsidR="00A83418">
        <w:t>зменения в реестре МСЗ. Далее внесенные данные необходимо выгрузить на локальную машину пользователя с помощью кнопки «</w:t>
      </w:r>
      <w:r w:rsidR="000F1899">
        <w:t>Подписать файл</w:t>
      </w:r>
      <w:r>
        <w:t>»</w:t>
      </w:r>
    </w:p>
    <w:p w14:paraId="70A48E33" w14:textId="171EE95D" w:rsidR="004D70CB" w:rsidRDefault="000F1899" w:rsidP="004D70CB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drawing>
          <wp:inline distT="0" distB="0" distL="0" distR="0" wp14:anchorId="17EB433E" wp14:editId="4FE2BC51">
            <wp:extent cx="6480175" cy="2211070"/>
            <wp:effectExtent l="19050" t="19050" r="15875" b="1778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110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3F02D77" w14:textId="34001CD9" w:rsidR="004D70CB" w:rsidRDefault="00A83418" w:rsidP="00DB0C4C">
      <w:pPr>
        <w:pStyle w:val="itNumber1"/>
        <w:numPr>
          <w:ilvl w:val="0"/>
          <w:numId w:val="12"/>
        </w:numPr>
      </w:pPr>
      <w:r>
        <w:t xml:space="preserve">Во всплывающем окне в нижней части экрана необходимо </w:t>
      </w:r>
      <w:r w:rsidR="000F1899">
        <w:t>нажать на</w:t>
      </w:r>
      <w:r>
        <w:t xml:space="preserve"> кнопку </w:t>
      </w:r>
      <w:r w:rsidR="000F1899">
        <w:t xml:space="preserve">в виде стрелки, направленной вверх, рядом с кнопкой </w:t>
      </w:r>
      <w:r>
        <w:t>«Сохранить»</w:t>
      </w:r>
      <w:r w:rsidR="000F1899">
        <w:t xml:space="preserve"> и нажать</w:t>
      </w:r>
      <w:r w:rsidR="005C7072">
        <w:t xml:space="preserve"> на всплывающую</w:t>
      </w:r>
      <w:r w:rsidR="000F1899">
        <w:t xml:space="preserve"> кнопку «Сохранить как»</w:t>
      </w:r>
      <w:r w:rsidR="004D70CB">
        <w:t xml:space="preserve">. </w:t>
      </w:r>
    </w:p>
    <w:p w14:paraId="600D20A5" w14:textId="7CF6ACF8" w:rsidR="004D70CB" w:rsidRDefault="000F1899" w:rsidP="004D70CB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lastRenderedPageBreak/>
        <w:drawing>
          <wp:inline distT="0" distB="0" distL="0" distR="0" wp14:anchorId="1E56ACD1" wp14:editId="4A8AD1CB">
            <wp:extent cx="6480175" cy="3037840"/>
            <wp:effectExtent l="19050" t="19050" r="15875" b="1016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3784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AA41DD" w14:textId="3F0D9F7A" w:rsidR="004D70CB" w:rsidRDefault="004D70CB" w:rsidP="000F1899">
      <w:pPr>
        <w:pStyle w:val="itNumber1"/>
        <w:numPr>
          <w:ilvl w:val="0"/>
          <w:numId w:val="12"/>
        </w:numPr>
      </w:pPr>
      <w:r>
        <w:t>В</w:t>
      </w:r>
      <w:r w:rsidR="000F1899">
        <w:t>о всплывающем окне указать путь сохранения файла на локальной машине и нажать кнопку «Сохранить»</w:t>
      </w:r>
      <w:r w:rsidR="005C7072">
        <w:t>. После этого сохраненный файл необходимо подписать с помощью заранее установленного программного обеспечения «УЭПШ» (выложен</w:t>
      </w:r>
      <w:r w:rsidR="009F4B70">
        <w:t>о на официальном</w:t>
      </w:r>
      <w:r w:rsidR="005C7072">
        <w:t xml:space="preserve"> сайте ПФР РФ в разделе ЕГИССО</w:t>
      </w:r>
      <w:r w:rsidR="009F4B70">
        <w:t>/</w:t>
      </w:r>
      <w:r w:rsidR="008605EB" w:rsidRPr="008605EB">
        <w:t xml:space="preserve"> </w:t>
      </w:r>
      <w:r w:rsidR="008605EB">
        <w:t>Рабочая документация</w:t>
      </w:r>
      <w:r w:rsidR="005C7072">
        <w:t>)</w:t>
      </w:r>
      <w:r w:rsidR="009F4B70">
        <w:t>.</w:t>
      </w:r>
    </w:p>
    <w:p w14:paraId="788DA895" w14:textId="04B294B1" w:rsidR="009F4B70" w:rsidRPr="004860B4" w:rsidRDefault="009F4B70" w:rsidP="000F1899">
      <w:pPr>
        <w:pStyle w:val="itNumber1"/>
        <w:numPr>
          <w:ilvl w:val="0"/>
          <w:numId w:val="12"/>
        </w:numPr>
      </w:pPr>
      <w:r>
        <w:t>Далее подписанные файлы необходимо загрузить в систему. Подробное описание процесса загрузки приведено в п. 3.1.5.</w:t>
      </w:r>
    </w:p>
    <w:p w14:paraId="08ADB905" w14:textId="77777777" w:rsidR="004D70CB" w:rsidRDefault="004D70CB" w:rsidP="004D70CB">
      <w:pPr>
        <w:pStyle w:val="30"/>
      </w:pPr>
      <w:bookmarkStart w:id="15" w:name="_Toc492570955"/>
      <w:bookmarkStart w:id="16" w:name="_Toc500954655"/>
      <w:r>
        <w:t>Реестр организаций</w:t>
      </w:r>
      <w:bookmarkEnd w:id="15"/>
      <w:bookmarkEnd w:id="16"/>
    </w:p>
    <w:p w14:paraId="0B9FA081" w14:textId="77777777" w:rsidR="004D70CB" w:rsidRPr="00BB3FAA" w:rsidRDefault="004D70CB" w:rsidP="00156049">
      <w:r>
        <w:t xml:space="preserve">Для работы с реестром организаций нужно в </w:t>
      </w:r>
      <w:proofErr w:type="gramStart"/>
      <w:r>
        <w:t>основном</w:t>
      </w:r>
      <w:proofErr w:type="gramEnd"/>
      <w:r>
        <w:t xml:space="preserve"> меню выбрать пункт «Реестр организаций».</w:t>
      </w:r>
    </w:p>
    <w:p w14:paraId="05DD245F" w14:textId="47F5B6EA" w:rsidR="004D70CB" w:rsidRPr="00E2480B" w:rsidRDefault="00637D7F" w:rsidP="0084673C">
      <w:pPr>
        <w:ind w:hanging="142"/>
      </w:pPr>
      <w:r>
        <w:rPr>
          <w:noProof/>
        </w:rPr>
        <w:drawing>
          <wp:inline distT="0" distB="0" distL="0" distR="0" wp14:anchorId="1EC9E592" wp14:editId="7A0A7197">
            <wp:extent cx="6480175" cy="2456180"/>
            <wp:effectExtent l="19050" t="19050" r="15875" b="2032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561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C90A23" w14:textId="77777777" w:rsidR="004D70CB" w:rsidRPr="00BB3FAA" w:rsidRDefault="004D70CB" w:rsidP="004D70CB">
      <w:pPr>
        <w:pStyle w:val="40"/>
      </w:pPr>
      <w:bookmarkStart w:id="17" w:name="_Toc492570956"/>
      <w:r>
        <w:lastRenderedPageBreak/>
        <w:t>Добавление новой организации</w:t>
      </w:r>
      <w:bookmarkEnd w:id="17"/>
    </w:p>
    <w:p w14:paraId="2E9687FB" w14:textId="77777777" w:rsidR="004D70CB" w:rsidRDefault="004D70CB" w:rsidP="00691C5B">
      <w:pPr>
        <w:pStyle w:val="itNumber1"/>
        <w:numPr>
          <w:ilvl w:val="0"/>
          <w:numId w:val="16"/>
        </w:numPr>
      </w:pPr>
      <w:r>
        <w:t>На форме «Реестр организаций» выбрать кнопку «Добавить»</w:t>
      </w:r>
    </w:p>
    <w:p w14:paraId="5FEB628D" w14:textId="5CD43FE8" w:rsidR="004D70CB" w:rsidRDefault="0098661B" w:rsidP="0084673C">
      <w:pPr>
        <w:ind w:hanging="142"/>
      </w:pPr>
      <w:r>
        <w:rPr>
          <w:noProof/>
        </w:rPr>
        <w:drawing>
          <wp:inline distT="0" distB="0" distL="0" distR="0" wp14:anchorId="55A4A0E4" wp14:editId="15F27CF3">
            <wp:extent cx="6480175" cy="2381250"/>
            <wp:effectExtent l="19050" t="19050" r="15875" b="1905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812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430A82B" w14:textId="77777777" w:rsidR="004D70CB" w:rsidRDefault="004D70CB" w:rsidP="004D70CB">
      <w:pPr>
        <w:pStyle w:val="itNumber1"/>
      </w:pPr>
      <w:r>
        <w:t>Заполнить все поля открывшейся формы. Нажать на появившуюся кнопку «Сохранить»</w:t>
      </w:r>
    </w:p>
    <w:p w14:paraId="39B05782" w14:textId="77777777" w:rsidR="004D70CB" w:rsidRDefault="004D70CB" w:rsidP="0084673C">
      <w:pPr>
        <w:ind w:hanging="142"/>
      </w:pPr>
      <w:r>
        <w:rPr>
          <w:noProof/>
        </w:rPr>
        <w:drawing>
          <wp:inline distT="0" distB="0" distL="0" distR="0" wp14:anchorId="31B2AF3F" wp14:editId="2EF9DC14">
            <wp:extent cx="6480175" cy="2468880"/>
            <wp:effectExtent l="19050" t="19050" r="15875" b="2667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4688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D19E08E" w14:textId="77777777" w:rsidR="004D70CB" w:rsidRDefault="004D70CB" w:rsidP="004D70CB">
      <w:pPr>
        <w:pStyle w:val="itNumber1"/>
      </w:pPr>
      <w:r>
        <w:t>Необходимо также заполнить поля на вкладках «Предоставляемые МСЗ» и «Адреса точек присутствия»</w:t>
      </w:r>
    </w:p>
    <w:p w14:paraId="24C8889F" w14:textId="77777777" w:rsidR="004D70CB" w:rsidRDefault="004D70CB" w:rsidP="0084673C">
      <w:pPr>
        <w:ind w:hanging="142"/>
      </w:pPr>
      <w:r>
        <w:rPr>
          <w:noProof/>
        </w:rPr>
        <w:drawing>
          <wp:inline distT="0" distB="0" distL="0" distR="0" wp14:anchorId="427CBD16" wp14:editId="466EDC51">
            <wp:extent cx="6480175" cy="1167130"/>
            <wp:effectExtent l="19050" t="19050" r="15875" b="1397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6713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C2DF7DB" w14:textId="77777777" w:rsidR="004D70CB" w:rsidRDefault="004D70CB" w:rsidP="0084673C">
      <w:pPr>
        <w:ind w:firstLine="0"/>
      </w:pPr>
      <w:r>
        <w:rPr>
          <w:noProof/>
        </w:rPr>
        <w:lastRenderedPageBreak/>
        <w:drawing>
          <wp:inline distT="0" distB="0" distL="0" distR="0" wp14:anchorId="2606FBC6" wp14:editId="74F5A76E">
            <wp:extent cx="6480175" cy="110490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A59F6" w14:textId="77777777" w:rsidR="004D70CB" w:rsidRDefault="004D70CB" w:rsidP="004D70CB">
      <w:pPr>
        <w:pStyle w:val="itNumber1"/>
        <w:numPr>
          <w:ilvl w:val="0"/>
          <w:numId w:val="0"/>
        </w:numPr>
        <w:ind w:left="1276"/>
      </w:pPr>
      <w:r>
        <w:t xml:space="preserve">Результат сохранения будет выведен в отдельном </w:t>
      </w:r>
      <w:proofErr w:type="gramStart"/>
      <w:r>
        <w:t>блоке</w:t>
      </w:r>
      <w:proofErr w:type="gramEnd"/>
      <w:r>
        <w:t xml:space="preserve"> вверху страницы.</w:t>
      </w:r>
    </w:p>
    <w:p w14:paraId="38A9FE32" w14:textId="21A50AF6" w:rsidR="004D70CB" w:rsidRDefault="004D70CB" w:rsidP="004D70CB">
      <w:pPr>
        <w:pStyle w:val="itNumber1"/>
        <w:numPr>
          <w:ilvl w:val="0"/>
          <w:numId w:val="0"/>
        </w:numPr>
        <w:ind w:left="1276"/>
      </w:pPr>
      <w:r>
        <w:t>Для того</w:t>
      </w:r>
      <w:proofErr w:type="gramStart"/>
      <w:r>
        <w:t>,</w:t>
      </w:r>
      <w:proofErr w:type="gramEnd"/>
      <w:r>
        <w:t xml:space="preserve"> чтобы добавленная запись попала в ЕГИССО необходимо вып</w:t>
      </w:r>
      <w:r w:rsidR="008650B2">
        <w:t>олнить действия, описанные в п.3</w:t>
      </w:r>
      <w:r>
        <w:t>.1.</w:t>
      </w:r>
      <w:r w:rsidR="00F46D45">
        <w:t>2.3</w:t>
      </w:r>
      <w:r>
        <w:t>.</w:t>
      </w:r>
    </w:p>
    <w:p w14:paraId="1E217E7A" w14:textId="1336FFE2" w:rsidR="00F46D45" w:rsidRDefault="00F46D45" w:rsidP="004D70CB">
      <w:pPr>
        <w:pStyle w:val="40"/>
      </w:pPr>
      <w:bookmarkStart w:id="18" w:name="_Toc492570957"/>
      <w:r>
        <w:t xml:space="preserve">Редактирование данных об организации </w:t>
      </w:r>
    </w:p>
    <w:p w14:paraId="34327DD7" w14:textId="187917FC" w:rsidR="00F46D45" w:rsidRDefault="00F46D45" w:rsidP="008F3489">
      <w:pPr>
        <w:pStyle w:val="itNumber1"/>
        <w:numPr>
          <w:ilvl w:val="0"/>
          <w:numId w:val="32"/>
        </w:numPr>
      </w:pPr>
      <w:r>
        <w:t xml:space="preserve">В форме реестра организаций необходимо осуществить </w:t>
      </w:r>
      <w:proofErr w:type="gramStart"/>
      <w:r>
        <w:t>поиск требуемой для изменения организации нажав</w:t>
      </w:r>
      <w:proofErr w:type="gramEnd"/>
      <w:r>
        <w:t xml:space="preserve"> кнопку «Найти»</w:t>
      </w:r>
    </w:p>
    <w:p w14:paraId="101277BA" w14:textId="45B42FC0" w:rsidR="00F46D45" w:rsidRPr="00E2480B" w:rsidRDefault="00F46D45" w:rsidP="00F46D45">
      <w:pPr>
        <w:ind w:firstLine="0"/>
      </w:pPr>
      <w:r>
        <w:rPr>
          <w:noProof/>
        </w:rPr>
        <w:drawing>
          <wp:inline distT="0" distB="0" distL="0" distR="0" wp14:anchorId="2C98B789" wp14:editId="1F3814CC">
            <wp:extent cx="6480175" cy="2279015"/>
            <wp:effectExtent l="19050" t="19050" r="15875" b="2603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790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87CD26" w14:textId="6CBE8085" w:rsidR="00F46D45" w:rsidRDefault="00F46D45" w:rsidP="00F46D45">
      <w:pPr>
        <w:pStyle w:val="itNumber1"/>
      </w:pPr>
      <w:r>
        <w:t xml:space="preserve">В появившемся </w:t>
      </w:r>
      <w:proofErr w:type="gramStart"/>
      <w:r>
        <w:t>списке</w:t>
      </w:r>
      <w:proofErr w:type="gramEnd"/>
      <w:r>
        <w:t xml:space="preserve"> организаций найти требуемую и нажать кнопку «Редактировать»</w:t>
      </w:r>
    </w:p>
    <w:p w14:paraId="363B399C" w14:textId="04754DF8" w:rsidR="00F46D45" w:rsidRDefault="00F46D45" w:rsidP="00F46D45">
      <w:pPr>
        <w:pStyle w:val="itNumber1"/>
      </w:pPr>
      <w:r>
        <w:t xml:space="preserve">В открывшейся форме редактирования организации можно вносить изменения в редактируемые поля. </w:t>
      </w:r>
    </w:p>
    <w:p w14:paraId="322A9E2D" w14:textId="267F1CC6" w:rsidR="00F46D45" w:rsidRPr="00F46D45" w:rsidRDefault="00F46D45" w:rsidP="00F46D45">
      <w:pPr>
        <w:pStyle w:val="itNumber1"/>
      </w:pPr>
      <w:r>
        <w:t>После внесения изменений и их сохранения нужно выполнить действия, описанные в п.3.1.2.3.</w:t>
      </w:r>
    </w:p>
    <w:p w14:paraId="6C89971B" w14:textId="571D67BC" w:rsidR="004D70CB" w:rsidRDefault="004D70CB" w:rsidP="004D70CB">
      <w:pPr>
        <w:pStyle w:val="40"/>
      </w:pPr>
      <w:r>
        <w:t>Отправка новой записи в ЕГИССО</w:t>
      </w:r>
      <w:bookmarkEnd w:id="18"/>
    </w:p>
    <w:p w14:paraId="7576E9EE" w14:textId="77777777" w:rsidR="004D70CB" w:rsidRDefault="004D70CB" w:rsidP="00156049">
      <w:r>
        <w:t>Все добавленные или отредактированные записи реестра организаций можно просмотреть в реестре изменений организаций.</w:t>
      </w:r>
    </w:p>
    <w:p w14:paraId="6DF94ADE" w14:textId="3FB985ED" w:rsidR="004D70CB" w:rsidRDefault="004D70CB" w:rsidP="00691C5B">
      <w:pPr>
        <w:pStyle w:val="itNumber1"/>
        <w:numPr>
          <w:ilvl w:val="0"/>
          <w:numId w:val="17"/>
        </w:numPr>
      </w:pPr>
      <w:r>
        <w:t xml:space="preserve">Нажать кнопку </w:t>
      </w:r>
      <w:r w:rsidR="00F93F37">
        <w:t>«Изменение реестра организаций</w:t>
      </w:r>
      <w:r>
        <w:t>»</w:t>
      </w:r>
    </w:p>
    <w:p w14:paraId="0FBA06C9" w14:textId="540E4C38" w:rsidR="004D70CB" w:rsidRDefault="00F46D45" w:rsidP="004D70CB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lastRenderedPageBreak/>
        <w:drawing>
          <wp:inline distT="0" distB="0" distL="0" distR="0" wp14:anchorId="0C62C6B6" wp14:editId="39EA4946">
            <wp:extent cx="6480175" cy="2198370"/>
            <wp:effectExtent l="19050" t="19050" r="15875" b="1143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983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EA3024B" w14:textId="7A059675" w:rsidR="004D70CB" w:rsidRDefault="004D70CB" w:rsidP="00DB0C4C">
      <w:pPr>
        <w:pStyle w:val="itNumber1"/>
        <w:numPr>
          <w:ilvl w:val="0"/>
          <w:numId w:val="12"/>
        </w:numPr>
      </w:pPr>
      <w:r>
        <w:t xml:space="preserve">В открывшейся форме «Пакет изменений реестра организаций и ИП» есть возможность просмотреть, отредактировать или удалить добавления\изменения в реестре организаций. </w:t>
      </w:r>
      <w:r w:rsidR="003A53FD">
        <w:t>Далее внесенные данные необходимо выгрузить на локальную машину пользователя с помощью кнопки «Подписать файл»</w:t>
      </w:r>
    </w:p>
    <w:p w14:paraId="7E9BD6B4" w14:textId="705A0B1B" w:rsidR="004D70CB" w:rsidRDefault="003A53FD" w:rsidP="004D70CB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drawing>
          <wp:inline distT="0" distB="0" distL="0" distR="0" wp14:anchorId="4968F3B5" wp14:editId="5B90079B">
            <wp:extent cx="6480175" cy="2244090"/>
            <wp:effectExtent l="19050" t="19050" r="15875" b="2286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44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2DE1A33" w14:textId="77777777" w:rsidR="00F93F37" w:rsidRDefault="00F93F37" w:rsidP="00F93F37">
      <w:pPr>
        <w:pStyle w:val="itNumber1"/>
        <w:numPr>
          <w:ilvl w:val="0"/>
          <w:numId w:val="12"/>
        </w:numPr>
      </w:pPr>
      <w:bookmarkStart w:id="19" w:name="_Toc492570958"/>
      <w:r>
        <w:t xml:space="preserve">Во всплывающем окне в нижней части экрана необходимо нажать на кнопку в виде стрелки, направленной вверх, рядом с кнопкой «Сохранить» и нажать на всплывающую кнопку «Сохранить как». </w:t>
      </w:r>
    </w:p>
    <w:p w14:paraId="2D9FF4F0" w14:textId="616384A5" w:rsidR="00F93F37" w:rsidRDefault="00F93F37" w:rsidP="00F93F37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lastRenderedPageBreak/>
        <w:drawing>
          <wp:inline distT="0" distB="0" distL="0" distR="0" wp14:anchorId="41E48FB9" wp14:editId="1D014E28">
            <wp:extent cx="6480175" cy="3065145"/>
            <wp:effectExtent l="19050" t="19050" r="15875" b="20955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651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C846FEE" w14:textId="4C21168F" w:rsidR="00F93F37" w:rsidRDefault="00F93F37" w:rsidP="00F93F37">
      <w:pPr>
        <w:pStyle w:val="itNumber1"/>
        <w:numPr>
          <w:ilvl w:val="0"/>
          <w:numId w:val="12"/>
        </w:numPr>
      </w:pPr>
      <w:r>
        <w:t>Во всплывающем окне указать путь сохранения файла на локальной машине и нажать кнопку «Сохранить». После этого сохраненный файл необходимо подписать с помощью заранее установленного программного обеспечения «УЭПШ» (выложено на официальном сайте ПФР РФ в разделе ЕГИССО/</w:t>
      </w:r>
      <w:r w:rsidR="008605EB" w:rsidRPr="008605EB">
        <w:t xml:space="preserve"> </w:t>
      </w:r>
      <w:r w:rsidR="008605EB">
        <w:t>Рабочая документация</w:t>
      </w:r>
      <w:r>
        <w:t>). Далее подписанные файлы необходимо загрузить в систему. Подробное описание процесса загрузки приведено в п. 3.1.5.</w:t>
      </w:r>
    </w:p>
    <w:p w14:paraId="0399BAC4" w14:textId="5269E746" w:rsidR="004D70CB" w:rsidRDefault="004D70CB" w:rsidP="00F93F37">
      <w:pPr>
        <w:pStyle w:val="30"/>
      </w:pPr>
      <w:bookmarkStart w:id="20" w:name="_Toc500954656"/>
      <w:r>
        <w:t>Реестр фактов назначения МСЗ</w:t>
      </w:r>
      <w:bookmarkEnd w:id="19"/>
      <w:bookmarkEnd w:id="20"/>
    </w:p>
    <w:p w14:paraId="3B9EB3E4" w14:textId="77777777" w:rsidR="004D70CB" w:rsidRDefault="004D70CB" w:rsidP="00156049">
      <w:r>
        <w:t xml:space="preserve">Для работы с реестром фактов назначения мер социальной защиты нужно в </w:t>
      </w:r>
      <w:proofErr w:type="gramStart"/>
      <w:r>
        <w:t>основном</w:t>
      </w:r>
      <w:proofErr w:type="gramEnd"/>
      <w:r>
        <w:t xml:space="preserve"> меню выбрать пункт «Реестр фактов назначения МСЗ».</w:t>
      </w:r>
    </w:p>
    <w:p w14:paraId="5267FEA1" w14:textId="2A3E4BCF" w:rsidR="004D70CB" w:rsidRPr="00BB3FAA" w:rsidRDefault="00F93F37" w:rsidP="0084673C">
      <w:pPr>
        <w:ind w:hanging="284"/>
      </w:pPr>
      <w:r>
        <w:rPr>
          <w:noProof/>
        </w:rPr>
        <w:drawing>
          <wp:inline distT="0" distB="0" distL="0" distR="0" wp14:anchorId="32EF1BA4" wp14:editId="52206CB6">
            <wp:extent cx="6480175" cy="2391410"/>
            <wp:effectExtent l="19050" t="19050" r="15875" b="2794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3914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A0474B" w14:textId="77777777" w:rsidR="004D70CB" w:rsidRPr="00BB3FAA" w:rsidRDefault="004D70CB" w:rsidP="004D70CB">
      <w:pPr>
        <w:pStyle w:val="40"/>
      </w:pPr>
      <w:bookmarkStart w:id="21" w:name="_Toc492570959"/>
      <w:r>
        <w:lastRenderedPageBreak/>
        <w:t>Добавление нового факта назначения МСЗ</w:t>
      </w:r>
      <w:bookmarkEnd w:id="21"/>
    </w:p>
    <w:p w14:paraId="71DBFC28" w14:textId="77777777" w:rsidR="004D70CB" w:rsidRDefault="004D70CB" w:rsidP="00691C5B">
      <w:pPr>
        <w:pStyle w:val="itNumber1"/>
        <w:numPr>
          <w:ilvl w:val="0"/>
          <w:numId w:val="18"/>
        </w:numPr>
      </w:pPr>
      <w:r>
        <w:t>На форме «Реестр фактов назначения МСЗ» выбрать кнопку «Добавить»</w:t>
      </w:r>
    </w:p>
    <w:p w14:paraId="1F658ABC" w14:textId="0A400E89" w:rsidR="004D70CB" w:rsidRDefault="00F93F37" w:rsidP="0084673C">
      <w:pPr>
        <w:ind w:hanging="284"/>
      </w:pPr>
      <w:r>
        <w:rPr>
          <w:noProof/>
        </w:rPr>
        <w:drawing>
          <wp:inline distT="0" distB="0" distL="0" distR="0" wp14:anchorId="567A658D" wp14:editId="34E27D3B">
            <wp:extent cx="6480175" cy="3006090"/>
            <wp:effectExtent l="19050" t="19050" r="15875" b="2286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06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588200C" w14:textId="77777777" w:rsidR="004D70CB" w:rsidRDefault="004D70CB" w:rsidP="004D70CB">
      <w:pPr>
        <w:pStyle w:val="itNumber1"/>
      </w:pPr>
      <w:r>
        <w:t>Заполнить все поля открывшейся формы. Нажать на появившуюся кнопку «Сохранить»</w:t>
      </w:r>
    </w:p>
    <w:p w14:paraId="2242265B" w14:textId="77777777" w:rsidR="004D70CB" w:rsidRDefault="004D70CB" w:rsidP="0084673C">
      <w:pPr>
        <w:ind w:hanging="284"/>
      </w:pPr>
      <w:r>
        <w:rPr>
          <w:noProof/>
        </w:rPr>
        <w:drawing>
          <wp:inline distT="0" distB="0" distL="0" distR="0" wp14:anchorId="73CF643E" wp14:editId="76458B8B">
            <wp:extent cx="6480175" cy="3118485"/>
            <wp:effectExtent l="19050" t="19050" r="15875" b="2476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1848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EC63B29" w14:textId="77777777" w:rsidR="004D70CB" w:rsidRDefault="004D70CB" w:rsidP="004D70CB">
      <w:pPr>
        <w:pStyle w:val="itNumber1"/>
      </w:pPr>
      <w:r>
        <w:t>Необходимо также заполнить поля на вкладках «Документы» и «Критерии нуждаемости»</w:t>
      </w:r>
    </w:p>
    <w:p w14:paraId="75D88662" w14:textId="77777777" w:rsidR="004D70CB" w:rsidRDefault="004D70CB" w:rsidP="0084673C">
      <w:pPr>
        <w:ind w:hanging="142"/>
      </w:pPr>
      <w:r>
        <w:rPr>
          <w:noProof/>
        </w:rPr>
        <w:lastRenderedPageBreak/>
        <w:drawing>
          <wp:inline distT="0" distB="0" distL="0" distR="0" wp14:anchorId="6507386C" wp14:editId="610C7AD9">
            <wp:extent cx="6480175" cy="1863725"/>
            <wp:effectExtent l="19050" t="19050" r="15875" b="222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637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EA84C6D" w14:textId="77777777" w:rsidR="004D70CB" w:rsidRDefault="004D70CB" w:rsidP="0084673C">
      <w:pPr>
        <w:ind w:hanging="142"/>
      </w:pPr>
      <w:r>
        <w:rPr>
          <w:noProof/>
        </w:rPr>
        <w:drawing>
          <wp:inline distT="0" distB="0" distL="0" distR="0" wp14:anchorId="36D1BB16" wp14:editId="2703162F">
            <wp:extent cx="6480175" cy="1836420"/>
            <wp:effectExtent l="19050" t="19050" r="15875" b="1143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8364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9889796" w14:textId="77777777" w:rsidR="004D70CB" w:rsidRDefault="004D70CB" w:rsidP="004D70CB">
      <w:pPr>
        <w:pStyle w:val="itNumber1"/>
        <w:numPr>
          <w:ilvl w:val="0"/>
          <w:numId w:val="0"/>
        </w:numPr>
        <w:ind w:left="1276"/>
      </w:pPr>
      <w:r>
        <w:t xml:space="preserve">Результат сохранения будет выведен в отдельном </w:t>
      </w:r>
      <w:proofErr w:type="gramStart"/>
      <w:r>
        <w:t>блоке</w:t>
      </w:r>
      <w:proofErr w:type="gramEnd"/>
      <w:r>
        <w:t xml:space="preserve"> вверху страницы.</w:t>
      </w:r>
    </w:p>
    <w:p w14:paraId="382C32DB" w14:textId="6D756165" w:rsidR="004D70CB" w:rsidRDefault="004D70CB" w:rsidP="00F93F37">
      <w:pPr>
        <w:pStyle w:val="itNumber1"/>
      </w:pPr>
      <w:r>
        <w:t>Для того</w:t>
      </w:r>
      <w:proofErr w:type="gramStart"/>
      <w:r>
        <w:t>,</w:t>
      </w:r>
      <w:proofErr w:type="gramEnd"/>
      <w:r>
        <w:t xml:space="preserve"> чтобы добавленная запись попала в ЕГИССО необходимо выполнить действия,</w:t>
      </w:r>
      <w:r w:rsidR="008650B2">
        <w:t xml:space="preserve"> описанные в п.3</w:t>
      </w:r>
      <w:r>
        <w:t>.1.3.2.</w:t>
      </w:r>
    </w:p>
    <w:p w14:paraId="12A7BB7A" w14:textId="77777777" w:rsidR="004D70CB" w:rsidRDefault="004D70CB" w:rsidP="004D70CB">
      <w:pPr>
        <w:pStyle w:val="itNumber1"/>
        <w:numPr>
          <w:ilvl w:val="0"/>
          <w:numId w:val="0"/>
        </w:numPr>
        <w:ind w:left="1276"/>
      </w:pPr>
    </w:p>
    <w:p w14:paraId="47CFE879" w14:textId="77777777" w:rsidR="004D70CB" w:rsidRDefault="004D70CB" w:rsidP="004D70CB">
      <w:pPr>
        <w:pStyle w:val="40"/>
      </w:pPr>
      <w:bookmarkStart w:id="22" w:name="_Toc492570960"/>
      <w:r>
        <w:t>Отправка новой записи в ЕГИССО</w:t>
      </w:r>
      <w:bookmarkEnd w:id="22"/>
    </w:p>
    <w:p w14:paraId="0E1649CB" w14:textId="55AF3C0A" w:rsidR="004D70CB" w:rsidRDefault="004D70CB" w:rsidP="00156049">
      <w:r>
        <w:t xml:space="preserve">Все добавленные или отредактированные записи реестра </w:t>
      </w:r>
      <w:r w:rsidR="008F3489">
        <w:t>фактов назначения</w:t>
      </w:r>
      <w:r>
        <w:t xml:space="preserve"> можно просмотреть в реестре изменений </w:t>
      </w:r>
      <w:r w:rsidR="008F3489">
        <w:t>фактов назначения</w:t>
      </w:r>
      <w:r>
        <w:t>.</w:t>
      </w:r>
    </w:p>
    <w:p w14:paraId="0819B070" w14:textId="0D291B2F" w:rsidR="004D70CB" w:rsidRDefault="004D70CB" w:rsidP="00691C5B">
      <w:pPr>
        <w:pStyle w:val="itNumber1"/>
        <w:numPr>
          <w:ilvl w:val="0"/>
          <w:numId w:val="19"/>
        </w:numPr>
      </w:pPr>
      <w:r>
        <w:t xml:space="preserve">Нажать кнопку </w:t>
      </w:r>
      <w:r w:rsidR="008F3489">
        <w:t>«Реестр изменений фактов назначения</w:t>
      </w:r>
      <w:r>
        <w:t>»</w:t>
      </w:r>
    </w:p>
    <w:p w14:paraId="5C927B4C" w14:textId="6966ED65" w:rsidR="004D70CB" w:rsidRDefault="00F93F37" w:rsidP="004D70CB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lastRenderedPageBreak/>
        <w:drawing>
          <wp:inline distT="0" distB="0" distL="0" distR="0" wp14:anchorId="2CAE1DD9" wp14:editId="61AB35FC">
            <wp:extent cx="6480175" cy="2989580"/>
            <wp:effectExtent l="19050" t="19050" r="15875" b="2032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98958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DFA617" w14:textId="11E69BB4" w:rsidR="00F93F37" w:rsidRDefault="004D70CB" w:rsidP="00F93F37">
      <w:pPr>
        <w:pStyle w:val="itNumber1"/>
        <w:numPr>
          <w:ilvl w:val="0"/>
          <w:numId w:val="19"/>
        </w:numPr>
      </w:pPr>
      <w:r>
        <w:t xml:space="preserve">В открывшейся форме </w:t>
      </w:r>
      <w:r w:rsidR="008F3489">
        <w:t>«Реестр фактов назначения МСЗ</w:t>
      </w:r>
      <w:r>
        <w:t xml:space="preserve">» есть возможность просмотреть, отредактировать или удалить добавления\изменения в реестре </w:t>
      </w:r>
      <w:r w:rsidR="008F3489">
        <w:t>фактов назначения</w:t>
      </w:r>
      <w:r>
        <w:t xml:space="preserve">. </w:t>
      </w:r>
      <w:r w:rsidR="00F93F37">
        <w:t>Далее внесенные данные необходимо выгрузить на локальную машину пользователя с помощью кнопки «Подписать файл»</w:t>
      </w:r>
    </w:p>
    <w:p w14:paraId="48F3800B" w14:textId="15D22A9A" w:rsidR="00F93F37" w:rsidRDefault="008F3489" w:rsidP="00F93F37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drawing>
          <wp:inline distT="0" distB="0" distL="0" distR="0" wp14:anchorId="3AB91BB4" wp14:editId="61EEDB00">
            <wp:extent cx="6480175" cy="2164715"/>
            <wp:effectExtent l="19050" t="19050" r="15875" b="26035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16471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0840EF9" w14:textId="77777777" w:rsidR="00F93F37" w:rsidRDefault="00F93F37" w:rsidP="00F93F37">
      <w:pPr>
        <w:pStyle w:val="itNumber1"/>
        <w:numPr>
          <w:ilvl w:val="0"/>
          <w:numId w:val="12"/>
        </w:numPr>
      </w:pPr>
      <w:r>
        <w:t xml:space="preserve">Во всплывающем окне в нижней части экрана необходимо нажать на кнопку в виде стрелки, направленной вверх, рядом с кнопкой «Сохранить» и нажать на всплывающую кнопку «Сохранить как». </w:t>
      </w:r>
    </w:p>
    <w:p w14:paraId="253F2C4B" w14:textId="75B82CB9" w:rsidR="00F93F37" w:rsidRDefault="008F3489" w:rsidP="00F93F37">
      <w:pPr>
        <w:pStyle w:val="itNumber1"/>
        <w:numPr>
          <w:ilvl w:val="0"/>
          <w:numId w:val="0"/>
        </w:numPr>
        <w:ind w:left="1276" w:hanging="1276"/>
      </w:pPr>
      <w:r>
        <w:rPr>
          <w:noProof/>
        </w:rPr>
        <w:lastRenderedPageBreak/>
        <w:drawing>
          <wp:inline distT="0" distB="0" distL="0" distR="0" wp14:anchorId="3598AAC5" wp14:editId="56B09DE6">
            <wp:extent cx="6480175" cy="3049905"/>
            <wp:effectExtent l="19050" t="19050" r="15875" b="1714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499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A90FECD" w14:textId="0C5E0BE5" w:rsidR="00F93F37" w:rsidRDefault="00F93F37" w:rsidP="00F93F37">
      <w:pPr>
        <w:pStyle w:val="itNumber1"/>
        <w:numPr>
          <w:ilvl w:val="0"/>
          <w:numId w:val="12"/>
        </w:numPr>
      </w:pPr>
      <w:r>
        <w:t>Во всплывающем окне указать путь сохранения файла на локальной машине и нажать кнопку «Сохранить». После этого сохраненный файл необходимо подписать с помощью заранее установленного программного обеспечения «УЭПШ» (выложено на официальном сайте ПФР РФ в разделе ЕГИССО/</w:t>
      </w:r>
      <w:r w:rsidR="008605EB">
        <w:t>Рабочая документация</w:t>
      </w:r>
      <w:r>
        <w:t>). Далее подписанные файлы необходимо загрузить в систему. Подробное описание процесса загрузки приведено в п. 3.1.5.</w:t>
      </w:r>
    </w:p>
    <w:p w14:paraId="55DC24E1" w14:textId="2F2594CA" w:rsidR="004D70CB" w:rsidRDefault="004D70CB" w:rsidP="004D70CB">
      <w:pPr>
        <w:pStyle w:val="itNumber1"/>
        <w:numPr>
          <w:ilvl w:val="0"/>
          <w:numId w:val="0"/>
        </w:numPr>
        <w:ind w:left="1276"/>
      </w:pPr>
    </w:p>
    <w:p w14:paraId="3674FB3E" w14:textId="7F7E05A3" w:rsidR="00A90F01" w:rsidRDefault="00A90F01" w:rsidP="00A90F01">
      <w:pPr>
        <w:pStyle w:val="40"/>
        <w:rPr>
          <w:lang w:val="en-US"/>
        </w:rPr>
      </w:pPr>
      <w:r>
        <w:t>Загрузка из CSV-файла</w:t>
      </w:r>
    </w:p>
    <w:p w14:paraId="27B9E581" w14:textId="79BDAD87" w:rsidR="005F5286" w:rsidRDefault="005F5286" w:rsidP="005F5286">
      <w:pPr>
        <w:pStyle w:val="50"/>
      </w:pPr>
      <w:r>
        <w:t xml:space="preserve">Подготовка </w:t>
      </w:r>
      <w:r w:rsidRPr="005F5286">
        <w:t>CSV-</w:t>
      </w:r>
      <w:r>
        <w:t>файла</w:t>
      </w:r>
    </w:p>
    <w:p w14:paraId="6306F4B5" w14:textId="76D98E79" w:rsidR="005F5286" w:rsidRDefault="005F5286" w:rsidP="00BE6FBF">
      <w:pPr>
        <w:pStyle w:val="itNumber1"/>
        <w:numPr>
          <w:ilvl w:val="0"/>
          <w:numId w:val="26"/>
        </w:numPr>
      </w:pPr>
      <w:r>
        <w:t>В</w:t>
      </w:r>
      <w:r w:rsidRPr="000B1AFE">
        <w:t>ыгруз</w:t>
      </w:r>
      <w:r>
        <w:t>ить</w:t>
      </w:r>
      <w:r w:rsidRPr="000B1AFE">
        <w:t xml:space="preserve"> в файл</w:t>
      </w:r>
      <w:r>
        <w:t xml:space="preserve"> перечень</w:t>
      </w:r>
      <w:r w:rsidRPr="000B1AFE">
        <w:t xml:space="preserve"> локальных мер и </w:t>
      </w:r>
      <w:r>
        <w:t xml:space="preserve">соответствующих им </w:t>
      </w:r>
      <w:r w:rsidRPr="000B1AFE">
        <w:t>категорий из реестра ЛМСЗ</w:t>
      </w:r>
      <w:r>
        <w:t xml:space="preserve"> с</w:t>
      </w:r>
      <w:r w:rsidRPr="000B1AFE">
        <w:t xml:space="preserve"> </w:t>
      </w:r>
      <w:r>
        <w:t>идентификаторами, которые были присвоены им в ЕГИССО.</w:t>
      </w:r>
    </w:p>
    <w:p w14:paraId="4CEE2AFC" w14:textId="67F3DFD5" w:rsidR="00BE6FBF" w:rsidRPr="000B1AFE" w:rsidRDefault="00BE6FBF" w:rsidP="00BE6FBF">
      <w:pPr>
        <w:pStyle w:val="itPicture"/>
      </w:pPr>
      <w:r>
        <w:rPr>
          <w:noProof/>
        </w:rPr>
        <w:drawing>
          <wp:inline distT="0" distB="0" distL="0" distR="0" wp14:anchorId="11DEE9DD" wp14:editId="2FBE83F3">
            <wp:extent cx="6152515" cy="1177925"/>
            <wp:effectExtent l="19050" t="19050" r="19685" b="222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17792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B50362" w14:textId="5D764DD4" w:rsidR="00BE6FBF" w:rsidRDefault="00CF2A3F" w:rsidP="00BE6FBF">
      <w:pPr>
        <w:pStyle w:val="itNumber1"/>
        <w:numPr>
          <w:ilvl w:val="0"/>
          <w:numId w:val="26"/>
        </w:numPr>
      </w:pPr>
      <w:r>
        <w:t>В полученной выгрузке выбрать требуемые сочетания локальных МСЗ и категорий получателей</w:t>
      </w:r>
      <w:r w:rsidR="0032480F">
        <w:t xml:space="preserve"> (пример выгрузки реестра ЛМСЗ на рисунке)</w:t>
      </w:r>
    </w:p>
    <w:p w14:paraId="650F92E0" w14:textId="5B28BA73" w:rsidR="00CF2A3F" w:rsidRDefault="00CF2A3F" w:rsidP="00CF2A3F">
      <w:pPr>
        <w:pStyle w:val="itPicture"/>
      </w:pPr>
      <w:r w:rsidRPr="00CF2A3F">
        <w:rPr>
          <w:noProof/>
        </w:rPr>
        <w:lastRenderedPageBreak/>
        <w:drawing>
          <wp:inline distT="0" distB="0" distL="0" distR="0" wp14:anchorId="54698282" wp14:editId="52B967A6">
            <wp:extent cx="6256020" cy="1002901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960" cy="1007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4B29B" w14:textId="77777777" w:rsidR="0032480F" w:rsidRDefault="0032480F" w:rsidP="0032480F">
      <w:pPr>
        <w:pStyle w:val="itNumber1"/>
        <w:numPr>
          <w:ilvl w:val="0"/>
          <w:numId w:val="0"/>
        </w:numPr>
        <w:ind w:left="1276"/>
      </w:pPr>
    </w:p>
    <w:p w14:paraId="74A7C394" w14:textId="1BDE9B1A" w:rsidR="005F5286" w:rsidRDefault="00BE6FBF" w:rsidP="00BE6FBF">
      <w:pPr>
        <w:pStyle w:val="itNumber1"/>
        <w:numPr>
          <w:ilvl w:val="0"/>
          <w:numId w:val="26"/>
        </w:numPr>
      </w:pPr>
      <w:r>
        <w:t>Сф</w:t>
      </w:r>
      <w:r w:rsidR="005F5286">
        <w:t>ормир</w:t>
      </w:r>
      <w:r>
        <w:t>овать</w:t>
      </w:r>
      <w:r w:rsidR="005F5286">
        <w:t xml:space="preserve"> </w:t>
      </w:r>
      <w:r w:rsidR="005F5286" w:rsidRPr="000B1AFE">
        <w:t xml:space="preserve">файл с фактами назначения в </w:t>
      </w:r>
      <w:proofErr w:type="gramStart"/>
      <w:r w:rsidR="005F5286" w:rsidRPr="000B1AFE">
        <w:t>формате</w:t>
      </w:r>
      <w:proofErr w:type="gramEnd"/>
      <w:r w:rsidR="005F5286" w:rsidRPr="000B1AFE">
        <w:t xml:space="preserve"> CSV с указанием идентификаторов мер и категорий из </w:t>
      </w:r>
      <w:r>
        <w:t xml:space="preserve">полученной </w:t>
      </w:r>
      <w:r w:rsidR="005F5286" w:rsidRPr="000B1AFE">
        <w:t>выгрузки</w:t>
      </w:r>
      <w:r w:rsidR="005F5286">
        <w:t xml:space="preserve"> ЛМСЗ.</w:t>
      </w:r>
    </w:p>
    <w:p w14:paraId="4994B010" w14:textId="77777777" w:rsidR="0032480F" w:rsidRDefault="0032480F" w:rsidP="0032480F">
      <w:pPr>
        <w:pStyle w:val="itNumber1"/>
        <w:numPr>
          <w:ilvl w:val="0"/>
          <w:numId w:val="0"/>
        </w:numPr>
        <w:ind w:left="1276"/>
      </w:pPr>
    </w:p>
    <w:p w14:paraId="0F351BDD" w14:textId="6F2CB277" w:rsidR="00B77C97" w:rsidRDefault="00B77C97" w:rsidP="00BE6FBF">
      <w:pPr>
        <w:pStyle w:val="50"/>
      </w:pPr>
      <w:r>
        <w:t>Правила формирования CSV файла реестра фактов назначения</w:t>
      </w:r>
    </w:p>
    <w:p w14:paraId="04BFB6E6" w14:textId="77777777" w:rsidR="00B77C97" w:rsidRPr="000B1AFE" w:rsidRDefault="00B77C97" w:rsidP="008F3489">
      <w:pPr>
        <w:pStyle w:val="itNumber1"/>
        <w:numPr>
          <w:ilvl w:val="0"/>
          <w:numId w:val="28"/>
        </w:numPr>
      </w:pPr>
      <w:r>
        <w:t xml:space="preserve">Символ разделитель </w:t>
      </w:r>
      <w:proofErr w:type="gramStart"/>
      <w:r>
        <w:t>– «</w:t>
      </w:r>
      <w:proofErr w:type="gramEnd"/>
      <w:r>
        <w:t>;» (точка с запятой);</w:t>
      </w:r>
    </w:p>
    <w:p w14:paraId="49D84522" w14:textId="77777777" w:rsidR="00B77C97" w:rsidRPr="000B1AFE" w:rsidRDefault="00B77C97" w:rsidP="00B77C97">
      <w:pPr>
        <w:pStyle w:val="itNumber1"/>
      </w:pPr>
      <w:r>
        <w:t xml:space="preserve">Кодировка – </w:t>
      </w:r>
      <w:r>
        <w:rPr>
          <w:lang w:val="en-US"/>
        </w:rPr>
        <w:t>Windows 1251 (</w:t>
      </w:r>
      <w:r>
        <w:t xml:space="preserve">кириллица </w:t>
      </w:r>
      <w:r>
        <w:rPr>
          <w:lang w:val="en-US"/>
        </w:rPr>
        <w:t>windows)</w:t>
      </w:r>
      <w:r>
        <w:t>;</w:t>
      </w:r>
    </w:p>
    <w:p w14:paraId="08E1104F" w14:textId="77777777" w:rsidR="00B77C97" w:rsidRPr="00AD7FFD" w:rsidRDefault="00B77C97" w:rsidP="00B77C97">
      <w:pPr>
        <w:pStyle w:val="itNumber1"/>
        <w:numPr>
          <w:ilvl w:val="0"/>
          <w:numId w:val="12"/>
        </w:numPr>
      </w:pPr>
      <w:r>
        <w:t>Поле «</w:t>
      </w:r>
      <w:r w:rsidRPr="00AD7FFD">
        <w:t>пол</w:t>
      </w:r>
      <w:r>
        <w:t>»</w:t>
      </w:r>
      <w:r w:rsidRPr="00AD7FFD">
        <w:t xml:space="preserve"> - строго "М" или "Ж"</w:t>
      </w:r>
      <w:r>
        <w:t>;</w:t>
      </w:r>
    </w:p>
    <w:p w14:paraId="3D3B49D7" w14:textId="77777777" w:rsidR="00B77C97" w:rsidRPr="00AD7FFD" w:rsidRDefault="00B77C97" w:rsidP="00B77C97">
      <w:pPr>
        <w:pStyle w:val="itNumber1"/>
        <w:numPr>
          <w:ilvl w:val="0"/>
          <w:numId w:val="12"/>
        </w:numPr>
      </w:pPr>
      <w:r>
        <w:t>Поле «К</w:t>
      </w:r>
      <w:r w:rsidRPr="00AD7FFD">
        <w:t>ритерии нуждаемости</w:t>
      </w:r>
      <w:r>
        <w:t>»</w:t>
      </w:r>
      <w:r w:rsidRPr="00AD7FFD">
        <w:t xml:space="preserve"> - строго "Да" или "Нет"</w:t>
      </w:r>
      <w:r>
        <w:t>;</w:t>
      </w:r>
    </w:p>
    <w:p w14:paraId="268C9E37" w14:textId="77777777" w:rsidR="00B77C97" w:rsidRPr="00AD7FFD" w:rsidRDefault="00B77C97" w:rsidP="00B77C97">
      <w:pPr>
        <w:pStyle w:val="itNumber1"/>
        <w:numPr>
          <w:ilvl w:val="0"/>
          <w:numId w:val="12"/>
        </w:numPr>
      </w:pPr>
      <w:r>
        <w:t>Д</w:t>
      </w:r>
      <w:r w:rsidRPr="00AD7FFD">
        <w:t>ата - строго в формате ДД.ММ</w:t>
      </w:r>
      <w:proofErr w:type="gramStart"/>
      <w:r w:rsidRPr="00AD7FFD">
        <w:t>.Г</w:t>
      </w:r>
      <w:proofErr w:type="gramEnd"/>
      <w:r w:rsidRPr="00AD7FFD">
        <w:t>ГГГ</w:t>
      </w:r>
      <w:r>
        <w:t>;</w:t>
      </w:r>
    </w:p>
    <w:p w14:paraId="7B9E670A" w14:textId="77777777" w:rsidR="00B77C97" w:rsidRPr="00AD7FFD" w:rsidRDefault="00B77C97" w:rsidP="00B77C97">
      <w:pPr>
        <w:pStyle w:val="itNumber1"/>
        <w:numPr>
          <w:ilvl w:val="0"/>
          <w:numId w:val="12"/>
        </w:numPr>
      </w:pPr>
      <w:r>
        <w:t>Т</w:t>
      </w:r>
      <w:r w:rsidRPr="00AD7FFD">
        <w:t>екстовые значения не должны содержать символа "</w:t>
      </w:r>
      <w:proofErr w:type="gramStart"/>
      <w:r w:rsidRPr="00AD7FFD">
        <w:t>;"</w:t>
      </w:r>
      <w:proofErr w:type="gramEnd"/>
      <w:r w:rsidRPr="00AD7FFD">
        <w:t xml:space="preserve"> - это вызовет ошибку при обработке файла</w:t>
      </w:r>
      <w:r>
        <w:t>;</w:t>
      </w:r>
    </w:p>
    <w:p w14:paraId="06E3DA48" w14:textId="36960304" w:rsidR="00B77C97" w:rsidRDefault="00B77C97" w:rsidP="00B77C97">
      <w:pPr>
        <w:pStyle w:val="itNumber1"/>
        <w:numPr>
          <w:ilvl w:val="0"/>
          <w:numId w:val="12"/>
        </w:numPr>
      </w:pPr>
      <w:r>
        <w:t>Д</w:t>
      </w:r>
      <w:r w:rsidRPr="00AD7FFD">
        <w:t>ля дробных значений (например</w:t>
      </w:r>
      <w:r>
        <w:t>,</w:t>
      </w:r>
      <w:r w:rsidRPr="00AD7FFD">
        <w:t xml:space="preserve"> сумма выплаты) разделителем должна быть запятая; </w:t>
      </w:r>
    </w:p>
    <w:p w14:paraId="6E39A224" w14:textId="77777777" w:rsidR="00B77C97" w:rsidRPr="00AD7FFD" w:rsidRDefault="00B77C97" w:rsidP="00B77C97">
      <w:pPr>
        <w:pStyle w:val="itNumber1"/>
        <w:numPr>
          <w:ilvl w:val="0"/>
          <w:numId w:val="12"/>
        </w:numPr>
      </w:pPr>
      <w:r>
        <w:t>С</w:t>
      </w:r>
      <w:r w:rsidRPr="00AD7FFD">
        <w:t>уммы должны быть указаны слитно, без разделителей разрядов ("2000,15" это правильно, "2 000.15" это неправильно)</w:t>
      </w:r>
      <w:r>
        <w:t>;</w:t>
      </w:r>
    </w:p>
    <w:p w14:paraId="7D3AB1F0" w14:textId="27D1D39D" w:rsidR="00B77C97" w:rsidRDefault="00B77C97" w:rsidP="00B77C97">
      <w:pPr>
        <w:pStyle w:val="itNumber1"/>
        <w:numPr>
          <w:ilvl w:val="0"/>
          <w:numId w:val="12"/>
        </w:numPr>
      </w:pPr>
      <w:r>
        <w:t>Код типа документа должен содержать одно из следующих значений:</w:t>
      </w:r>
    </w:p>
    <w:p w14:paraId="4FC948BC" w14:textId="77777777" w:rsidR="00B77C97" w:rsidRDefault="00B77C97" w:rsidP="00B77C97">
      <w:pPr>
        <w:pStyle w:val="a1"/>
      </w:pPr>
      <w:r>
        <w:t>"01" - Вид на жительство</w:t>
      </w:r>
    </w:p>
    <w:p w14:paraId="77F83A92" w14:textId="77777777" w:rsidR="00B77C97" w:rsidRDefault="00B77C97" w:rsidP="00B77C97">
      <w:pPr>
        <w:pStyle w:val="a1"/>
      </w:pPr>
      <w:r>
        <w:t>"02" - Временное удостоверение личности гражданина РФ по форме 2П</w:t>
      </w:r>
    </w:p>
    <w:p w14:paraId="08EBF0EC" w14:textId="77777777" w:rsidR="00B77C97" w:rsidRDefault="00B77C97" w:rsidP="00B77C97">
      <w:pPr>
        <w:pStyle w:val="a1"/>
      </w:pPr>
      <w:r>
        <w:t>"03" - Паспорт гражданина РФ</w:t>
      </w:r>
    </w:p>
    <w:p w14:paraId="5E864734" w14:textId="77777777" w:rsidR="00B77C97" w:rsidRDefault="00B77C97" w:rsidP="00B77C97">
      <w:pPr>
        <w:pStyle w:val="a1"/>
      </w:pPr>
      <w:r>
        <w:t>"04" - Паспорт иностранного гражданина</w:t>
      </w:r>
    </w:p>
    <w:p w14:paraId="60667BF1" w14:textId="77777777" w:rsidR="00B77C97" w:rsidRDefault="00B77C97" w:rsidP="00B77C97">
      <w:pPr>
        <w:pStyle w:val="a1"/>
      </w:pPr>
      <w:r>
        <w:t>"05" - Свидетельство о рождении</w:t>
      </w:r>
    </w:p>
    <w:p w14:paraId="56ADB586" w14:textId="77777777" w:rsidR="00B77C97" w:rsidRDefault="00B77C97" w:rsidP="00B77C97">
      <w:pPr>
        <w:pStyle w:val="a1"/>
      </w:pPr>
      <w:r>
        <w:t>"06" - Удостоверение беженца</w:t>
      </w:r>
    </w:p>
    <w:p w14:paraId="6119C1E0" w14:textId="77777777" w:rsidR="00B77C97" w:rsidRDefault="00B77C97" w:rsidP="00B77C97">
      <w:pPr>
        <w:pStyle w:val="a1"/>
      </w:pPr>
      <w:r>
        <w:t>"07" - Удостоверение личности военнослужащего РФ</w:t>
      </w:r>
    </w:p>
    <w:p w14:paraId="389A5A4B" w14:textId="342F934E" w:rsidR="00B77C97" w:rsidRDefault="00B77C97" w:rsidP="00B77C97">
      <w:pPr>
        <w:pStyle w:val="a1"/>
      </w:pPr>
      <w:r>
        <w:t>"08" - Иные документы</w:t>
      </w:r>
    </w:p>
    <w:p w14:paraId="340E42CE" w14:textId="77C76C80" w:rsidR="00B77C97" w:rsidRPr="00AD7FFD" w:rsidRDefault="00B77C97" w:rsidP="00B77C97">
      <w:pPr>
        <w:pStyle w:val="itNumber1"/>
        <w:numPr>
          <w:ilvl w:val="0"/>
          <w:numId w:val="12"/>
        </w:numPr>
      </w:pPr>
      <w:r>
        <w:t>С</w:t>
      </w:r>
      <w:r w:rsidRPr="00AD7FFD">
        <w:t xml:space="preserve">ерия и номер для разных типов документов должны иметь </w:t>
      </w:r>
      <w:r>
        <w:t>соответствующий</w:t>
      </w:r>
      <w:r w:rsidRPr="00AD7FFD">
        <w:t xml:space="preserve"> </w:t>
      </w:r>
      <w:r>
        <w:t xml:space="preserve">документу </w:t>
      </w:r>
      <w:r w:rsidRPr="00AD7FFD">
        <w:t>формат (</w:t>
      </w:r>
      <w:r>
        <w:t xml:space="preserve">например: паспорт РФ – серия </w:t>
      </w:r>
      <w:r w:rsidRPr="00AD7FFD">
        <w:t>“9999”</w:t>
      </w:r>
      <w:r>
        <w:t xml:space="preserve">, номер </w:t>
      </w:r>
      <w:r w:rsidRPr="00AD7FFD">
        <w:t>“</w:t>
      </w:r>
      <w:r w:rsidRPr="00F2284B">
        <w:t>999999”.</w:t>
      </w:r>
      <w:r w:rsidRPr="00AD7FFD">
        <w:t>)</w:t>
      </w:r>
    </w:p>
    <w:p w14:paraId="222598E7" w14:textId="77777777" w:rsidR="00B77C97" w:rsidRDefault="00B77C97" w:rsidP="00B77C97">
      <w:pPr>
        <w:pStyle w:val="itNumber1"/>
        <w:numPr>
          <w:ilvl w:val="0"/>
          <w:numId w:val="12"/>
        </w:numPr>
      </w:pPr>
      <w:r w:rsidRPr="00AD7FFD">
        <w:t>для каждой формы предоставления должны быть заполнены поля</w:t>
      </w:r>
      <w:r>
        <w:t xml:space="preserve"> в зависимости от формы:</w:t>
      </w:r>
    </w:p>
    <w:p w14:paraId="17679503" w14:textId="77777777" w:rsidR="00B77C97" w:rsidRDefault="00B77C97" w:rsidP="00B77C97">
      <w:pPr>
        <w:pStyle w:val="itNumber2"/>
        <w:numPr>
          <w:ilvl w:val="1"/>
          <w:numId w:val="12"/>
        </w:numPr>
      </w:pPr>
      <w:r>
        <w:lastRenderedPageBreak/>
        <w:t>Денежная форма:</w:t>
      </w:r>
    </w:p>
    <w:p w14:paraId="7BCC4550" w14:textId="77777777" w:rsidR="00B77C97" w:rsidRDefault="00B77C97" w:rsidP="00B77C97">
      <w:pPr>
        <w:pStyle w:val="itList4"/>
        <w:ind w:left="1766"/>
      </w:pPr>
      <w:r w:rsidRPr="00253791">
        <w:t>Сумма;</w:t>
      </w:r>
    </w:p>
    <w:p w14:paraId="668C1B3A" w14:textId="79C9F0B7" w:rsidR="00B77C97" w:rsidRDefault="0039583A" w:rsidP="00B77C97">
      <w:pPr>
        <w:pStyle w:val="itList4"/>
        <w:ind w:left="1766"/>
      </w:pPr>
      <w:r>
        <w:t>Код единицы измерения</w:t>
      </w:r>
      <w:r w:rsidR="00B77C97">
        <w:t>;</w:t>
      </w:r>
    </w:p>
    <w:p w14:paraId="27FD6201" w14:textId="77777777" w:rsidR="00B77C97" w:rsidRDefault="00B77C97" w:rsidP="00B77C97">
      <w:pPr>
        <w:pStyle w:val="itNumber2"/>
        <w:numPr>
          <w:ilvl w:val="1"/>
          <w:numId w:val="12"/>
        </w:numPr>
      </w:pPr>
      <w:r>
        <w:t>Натуральная форма:</w:t>
      </w:r>
    </w:p>
    <w:p w14:paraId="3EA58359" w14:textId="77777777" w:rsidR="00B77C97" w:rsidRDefault="00B77C97" w:rsidP="0039583A">
      <w:pPr>
        <w:pStyle w:val="itList4"/>
        <w:ind w:left="1766"/>
      </w:pPr>
      <w:r>
        <w:t>Количество;</w:t>
      </w:r>
    </w:p>
    <w:p w14:paraId="3ED81488" w14:textId="77777777" w:rsidR="0039583A" w:rsidRDefault="0039583A" w:rsidP="0039583A">
      <w:pPr>
        <w:pStyle w:val="itList4"/>
        <w:ind w:left="1766"/>
      </w:pPr>
      <w:r>
        <w:t>Код единицы измерения;</w:t>
      </w:r>
    </w:p>
    <w:p w14:paraId="779ADB0C" w14:textId="77777777" w:rsidR="00B77C97" w:rsidRDefault="00B77C97" w:rsidP="00B77C97">
      <w:pPr>
        <w:pStyle w:val="itNumber2"/>
        <w:numPr>
          <w:ilvl w:val="1"/>
          <w:numId w:val="12"/>
        </w:numPr>
      </w:pPr>
      <w:r>
        <w:t>Льгота:</w:t>
      </w:r>
    </w:p>
    <w:p w14:paraId="0AD250C7" w14:textId="77777777" w:rsidR="00B77C97" w:rsidRDefault="00B77C97" w:rsidP="0039583A">
      <w:pPr>
        <w:pStyle w:val="itList4"/>
        <w:ind w:left="1766"/>
      </w:pPr>
      <w:r>
        <w:t>Количество;</w:t>
      </w:r>
    </w:p>
    <w:p w14:paraId="029874FC" w14:textId="77777777" w:rsidR="0039583A" w:rsidRDefault="0039583A" w:rsidP="0039583A">
      <w:pPr>
        <w:pStyle w:val="itList4"/>
        <w:ind w:left="1766"/>
      </w:pPr>
      <w:r>
        <w:t>Код единицы измерения;</w:t>
      </w:r>
    </w:p>
    <w:p w14:paraId="3B6F108D" w14:textId="77777777" w:rsidR="00B77C97" w:rsidRDefault="00B77C97" w:rsidP="00B77C97">
      <w:pPr>
        <w:pStyle w:val="itNumber2"/>
        <w:numPr>
          <w:ilvl w:val="1"/>
          <w:numId w:val="12"/>
        </w:numPr>
      </w:pPr>
      <w:r>
        <w:t>Услуга:</w:t>
      </w:r>
    </w:p>
    <w:p w14:paraId="2EDAD21B" w14:textId="77777777" w:rsidR="00B77C97" w:rsidRDefault="00B77C97" w:rsidP="0039583A">
      <w:pPr>
        <w:pStyle w:val="itList4"/>
        <w:ind w:left="1766"/>
      </w:pPr>
      <w:r>
        <w:t>Количество;</w:t>
      </w:r>
    </w:p>
    <w:p w14:paraId="2DCC9747" w14:textId="77777777" w:rsidR="0039583A" w:rsidRDefault="0039583A" w:rsidP="0039583A">
      <w:pPr>
        <w:pStyle w:val="itList4"/>
        <w:ind w:left="1766"/>
      </w:pPr>
      <w:r>
        <w:t>Код единицы измерения;</w:t>
      </w:r>
    </w:p>
    <w:p w14:paraId="7653AE28" w14:textId="77777777" w:rsidR="00B77C97" w:rsidRDefault="00B77C97" w:rsidP="00B77C97">
      <w:pPr>
        <w:pStyle w:val="itNumber1"/>
      </w:pPr>
      <w:r>
        <w:t xml:space="preserve">количество фактов назначения в </w:t>
      </w:r>
      <w:proofErr w:type="gramStart"/>
      <w:r>
        <w:t>файле</w:t>
      </w:r>
      <w:proofErr w:type="gramEnd"/>
      <w:r>
        <w:t xml:space="preserve"> – не более 5000.</w:t>
      </w:r>
    </w:p>
    <w:p w14:paraId="43EBFC17" w14:textId="5A690116" w:rsidR="00B77C97" w:rsidRDefault="00B77C97" w:rsidP="00BE6FBF">
      <w:pPr>
        <w:pStyle w:val="50"/>
      </w:pPr>
      <w:r>
        <w:t>Описание формата</w:t>
      </w:r>
    </w:p>
    <w:tbl>
      <w:tblPr>
        <w:tblW w:w="10080" w:type="dxa"/>
        <w:tblInd w:w="93" w:type="dxa"/>
        <w:shd w:val="clear" w:color="auto" w:fill="FFFFFF" w:themeFill="background1"/>
        <w:tblCellMar>
          <w:left w:w="76" w:type="dxa"/>
          <w:right w:w="76" w:type="dxa"/>
        </w:tblCellMar>
        <w:tblLook w:val="04A0" w:firstRow="1" w:lastRow="0" w:firstColumn="1" w:lastColumn="0" w:noHBand="0" w:noVBand="1"/>
      </w:tblPr>
      <w:tblGrid>
        <w:gridCol w:w="477"/>
        <w:gridCol w:w="1830"/>
        <w:gridCol w:w="3087"/>
        <w:gridCol w:w="2620"/>
        <w:gridCol w:w="2066"/>
      </w:tblGrid>
      <w:tr w:rsidR="00B77C97" w:rsidRPr="00A974D9" w14:paraId="08F27929" w14:textId="77777777" w:rsidTr="00B77C97">
        <w:trPr>
          <w:trHeight w:val="204"/>
        </w:trPr>
        <w:tc>
          <w:tcPr>
            <w:tcW w:w="31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4A410D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2"/>
              </w:rPr>
            </w:pPr>
            <w:r w:rsidRPr="00A974D9">
              <w:rPr>
                <w:b/>
                <w:bCs/>
                <w:color w:val="000000"/>
                <w:sz w:val="22"/>
              </w:rPr>
              <w:t>№</w:t>
            </w:r>
          </w:p>
        </w:tc>
        <w:tc>
          <w:tcPr>
            <w:tcW w:w="1306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2729D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2"/>
              </w:rPr>
            </w:pPr>
            <w:r w:rsidRPr="00A974D9">
              <w:rPr>
                <w:b/>
                <w:bCs/>
                <w:color w:val="000000"/>
                <w:sz w:val="22"/>
              </w:rPr>
              <w:t>Группа полей</w:t>
            </w:r>
          </w:p>
        </w:tc>
        <w:tc>
          <w:tcPr>
            <w:tcW w:w="241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A7E566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2"/>
              </w:rPr>
            </w:pPr>
            <w:r w:rsidRPr="00A974D9">
              <w:rPr>
                <w:b/>
                <w:bCs/>
                <w:color w:val="000000"/>
                <w:sz w:val="22"/>
              </w:rPr>
              <w:t>Описание поля</w:t>
            </w:r>
          </w:p>
        </w:tc>
        <w:tc>
          <w:tcPr>
            <w:tcW w:w="1502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BC6B51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2"/>
              </w:rPr>
            </w:pPr>
            <w:r w:rsidRPr="00A974D9">
              <w:rPr>
                <w:b/>
                <w:bCs/>
                <w:color w:val="000000"/>
                <w:sz w:val="22"/>
              </w:rPr>
              <w:t>Имя поля</w:t>
            </w:r>
          </w:p>
        </w:tc>
        <w:tc>
          <w:tcPr>
            <w:tcW w:w="1618" w:type="dxa"/>
            <w:tcBorders>
              <w:top w:val="single" w:sz="2" w:space="0" w:color="auto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1D37C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2"/>
              </w:rPr>
            </w:pPr>
            <w:r w:rsidRPr="00A974D9">
              <w:rPr>
                <w:b/>
                <w:bCs/>
                <w:color w:val="000000"/>
                <w:sz w:val="22"/>
              </w:rPr>
              <w:t>Тип данных</w:t>
            </w:r>
          </w:p>
        </w:tc>
      </w:tr>
      <w:tr w:rsidR="00B77C97" w:rsidRPr="00A974D9" w14:paraId="04E27153" w14:textId="77777777" w:rsidTr="00B77C97">
        <w:trPr>
          <w:trHeight w:val="232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91ECAAC" w14:textId="77777777" w:rsidR="00B77C97" w:rsidRPr="00A974D9" w:rsidRDefault="00B77C97" w:rsidP="00B77C97">
            <w:pPr>
              <w:pStyle w:val="ittTableNpp1"/>
              <w:ind w:firstLine="0"/>
            </w:pPr>
          </w:p>
        </w:tc>
        <w:tc>
          <w:tcPr>
            <w:tcW w:w="1306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D520BD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2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F9D0B67" w14:textId="77777777" w:rsidR="00B77C97" w:rsidRPr="000B50E8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Тип записи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6CB2F27" w14:textId="77777777" w:rsidR="00B77C97" w:rsidRPr="000B50E8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  <w:lang w:val="en-US"/>
              </w:rPr>
            </w:pPr>
            <w:proofErr w:type="spellStart"/>
            <w:r>
              <w:rPr>
                <w:b/>
                <w:bCs/>
                <w:sz w:val="20"/>
                <w:szCs w:val="20"/>
                <w:lang w:val="en-US"/>
              </w:rPr>
              <w:t>RecType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BDCE8F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Перечислимое значение (</w:t>
            </w:r>
            <w:r>
              <w:rPr>
                <w:color w:val="000000"/>
                <w:sz w:val="20"/>
                <w:szCs w:val="20"/>
                <w:lang w:val="en-US"/>
              </w:rPr>
              <w:t>Fact</w:t>
            </w:r>
            <w:r w:rsidRPr="00A974D9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  <w:lang w:val="en-US"/>
              </w:rPr>
              <w:t>Reason</w:t>
            </w:r>
            <w:r w:rsidRPr="00A974D9">
              <w:rPr>
                <w:color w:val="000000"/>
                <w:sz w:val="20"/>
                <w:szCs w:val="20"/>
              </w:rPr>
              <w:t>)</w:t>
            </w:r>
          </w:p>
        </w:tc>
      </w:tr>
      <w:tr w:rsidR="00B77C97" w:rsidRPr="00A974D9" w14:paraId="57B187E7" w14:textId="77777777" w:rsidTr="00B77C97">
        <w:trPr>
          <w:trHeight w:val="156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E2240F5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32305F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Сведения о локальных МСЗ и категориях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1A8C47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 xml:space="preserve">Идентификатор </w:t>
            </w:r>
            <w:proofErr w:type="gramStart"/>
            <w:r w:rsidRPr="00A974D9">
              <w:rPr>
                <w:color w:val="000000"/>
                <w:sz w:val="20"/>
                <w:szCs w:val="20"/>
              </w:rPr>
              <w:t>назначенной</w:t>
            </w:r>
            <w:proofErr w:type="gramEnd"/>
            <w:r w:rsidRPr="00A974D9">
              <w:rPr>
                <w:color w:val="000000"/>
                <w:sz w:val="20"/>
                <w:szCs w:val="20"/>
              </w:rPr>
              <w:t xml:space="preserve"> МСЗ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28542F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r w:rsidRPr="00A974D9">
              <w:rPr>
                <w:b/>
                <w:bCs/>
                <w:sz w:val="20"/>
                <w:szCs w:val="20"/>
              </w:rPr>
              <w:t>LMSZID</w:t>
            </w:r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D6646A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974D9">
              <w:rPr>
                <w:color w:val="000000"/>
                <w:sz w:val="20"/>
                <w:szCs w:val="20"/>
              </w:rPr>
              <w:t>uuid</w:t>
            </w:r>
            <w:proofErr w:type="spellEnd"/>
          </w:p>
        </w:tc>
      </w:tr>
      <w:tr w:rsidR="00B77C97" w:rsidRPr="00A974D9" w14:paraId="3DF48C29" w14:textId="77777777" w:rsidTr="00B77C97">
        <w:trPr>
          <w:trHeight w:val="273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B77FE9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AB2E310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BBDB95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Идентификатор локальной категории получателей МСЗ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87C71B0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categoryID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922250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r w:rsidRPr="00A974D9">
              <w:rPr>
                <w:color w:val="000000"/>
                <w:sz w:val="20"/>
                <w:szCs w:val="20"/>
              </w:rPr>
              <w:t>uuid</w:t>
            </w:r>
            <w:proofErr w:type="spellEnd"/>
          </w:p>
        </w:tc>
      </w:tr>
      <w:tr w:rsidR="00B77C97" w:rsidRPr="00A974D9" w14:paraId="3E896D55" w14:textId="77777777" w:rsidTr="00B77C97">
        <w:trPr>
          <w:trHeight w:val="311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B1E752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9041A3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 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D6F941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sz w:val="20"/>
                <w:szCs w:val="20"/>
              </w:rPr>
            </w:pPr>
            <w:r w:rsidRPr="00A974D9">
              <w:rPr>
                <w:sz w:val="20"/>
                <w:szCs w:val="20"/>
              </w:rPr>
              <w:t xml:space="preserve">Код ОНМСЗ, </w:t>
            </w:r>
            <w:proofErr w:type="gramStart"/>
            <w:r w:rsidRPr="00A974D9">
              <w:rPr>
                <w:sz w:val="20"/>
                <w:szCs w:val="20"/>
              </w:rPr>
              <w:t>осуществившего</w:t>
            </w:r>
            <w:proofErr w:type="gramEnd"/>
            <w:r w:rsidRPr="00A974D9">
              <w:rPr>
                <w:sz w:val="20"/>
                <w:szCs w:val="20"/>
              </w:rPr>
              <w:t xml:space="preserve"> назначение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C92035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ONMSZCode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896DC2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sz w:val="20"/>
                <w:szCs w:val="20"/>
              </w:rPr>
            </w:pPr>
            <w:r w:rsidRPr="00A974D9">
              <w:rPr>
                <w:sz w:val="20"/>
                <w:szCs w:val="20"/>
              </w:rPr>
              <w:t>Строка(11)</w:t>
            </w:r>
          </w:p>
        </w:tc>
      </w:tr>
      <w:tr w:rsidR="00B77C97" w:rsidRPr="00A974D9" w14:paraId="4BDF01D3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39343E8E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4509DE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Сведения о получателе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3C6C2B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B27F25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SNILS_recip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688DEF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Строка(11)</w:t>
            </w:r>
          </w:p>
        </w:tc>
      </w:tr>
      <w:tr w:rsidR="00B77C97" w:rsidRPr="00A974D9" w14:paraId="31E345C4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555CFCC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8119E4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6F1C31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3D707A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FamilyName_recip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B4D5C86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Строка(100)</w:t>
            </w:r>
          </w:p>
        </w:tc>
      </w:tr>
      <w:tr w:rsidR="00B77C97" w:rsidRPr="00A974D9" w14:paraId="1A380474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F835CF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B353C96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462200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73AF1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Name_recip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810090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Строка(100)</w:t>
            </w:r>
          </w:p>
        </w:tc>
      </w:tr>
      <w:tr w:rsidR="00B77C97" w:rsidRPr="00A974D9" w14:paraId="0CCB04B0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20F899D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91F441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F83401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93E1B6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Patronymic_recip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EAF0E7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Строка(100)</w:t>
            </w:r>
          </w:p>
        </w:tc>
      </w:tr>
      <w:tr w:rsidR="00B77C97" w:rsidRPr="00A974D9" w14:paraId="15EA2A37" w14:textId="77777777" w:rsidTr="00B77C97">
        <w:trPr>
          <w:trHeight w:val="49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37F8769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E7ABF2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605211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DD3B0A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Gender_recip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D2D823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Перечислимое значение (</w:t>
            </w:r>
            <w:r>
              <w:rPr>
                <w:color w:val="000000"/>
                <w:sz w:val="20"/>
                <w:szCs w:val="20"/>
              </w:rPr>
              <w:t>М</w:t>
            </w:r>
            <w:r w:rsidRPr="00A974D9">
              <w:rPr>
                <w:color w:val="000000"/>
                <w:sz w:val="20"/>
                <w:szCs w:val="20"/>
              </w:rPr>
              <w:t xml:space="preserve">, </w:t>
            </w:r>
            <w:r>
              <w:rPr>
                <w:color w:val="000000"/>
                <w:sz w:val="20"/>
                <w:szCs w:val="20"/>
              </w:rPr>
              <w:t>Ж</w:t>
            </w:r>
            <w:r w:rsidRPr="00A974D9">
              <w:rPr>
                <w:color w:val="000000"/>
                <w:sz w:val="20"/>
                <w:szCs w:val="20"/>
              </w:rPr>
              <w:t>)</w:t>
            </w:r>
          </w:p>
        </w:tc>
      </w:tr>
      <w:tr w:rsidR="00B77C97" w:rsidRPr="00A974D9" w14:paraId="3E4863FA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624178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B7668F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8A6AE4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D793AC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BirthDate_recip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ED1B63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</w:t>
            </w:r>
          </w:p>
        </w:tc>
      </w:tr>
      <w:tr w:rsidR="00B77C97" w:rsidRPr="00A974D9" w14:paraId="67EF9919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A303B4B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75FA56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B5955A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Тип документа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D38D85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doctype_recip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8CF68A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Строка(2)</w:t>
            </w:r>
          </w:p>
        </w:tc>
      </w:tr>
      <w:tr w:rsidR="00B77C97" w:rsidRPr="00A974D9" w14:paraId="2BDB4CE7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DD155A1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2CF03D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AD4113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4A58CA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doc_Series_recip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E12A1E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Строка(4)</w:t>
            </w:r>
          </w:p>
        </w:tc>
      </w:tr>
      <w:tr w:rsidR="00B77C97" w:rsidRPr="00A974D9" w14:paraId="0B0F149E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7221628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1B8C70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8B786B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B734E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doc_Number_recip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67469E4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Строка(6)</w:t>
            </w:r>
          </w:p>
        </w:tc>
      </w:tr>
      <w:tr w:rsidR="00B77C97" w:rsidRPr="00A974D9" w14:paraId="62391E8A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C969B22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8CA47D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3339AF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 выдачи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DCCB99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doc_IssueDate_recip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1F9AB9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</w:t>
            </w:r>
          </w:p>
        </w:tc>
      </w:tr>
      <w:tr w:rsidR="00B77C97" w:rsidRPr="00A974D9" w14:paraId="534DC2E9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4558E0B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1371AC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A0B3BE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 xml:space="preserve">Кем </w:t>
            </w:r>
            <w:proofErr w:type="gramStart"/>
            <w:r w:rsidRPr="00A974D9">
              <w:rPr>
                <w:color w:val="000000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C04FCA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doc_Issuer_recip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65E862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Строка(200)</w:t>
            </w:r>
          </w:p>
        </w:tc>
      </w:tr>
      <w:tr w:rsidR="00B77C97" w:rsidRPr="00A974D9" w14:paraId="486BD453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93B53B0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406681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Сведения о лице, являющимся основанием для возникновения права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4D5374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СНИЛС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2B6FD6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SNILS_reason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1244B5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Строка(11)</w:t>
            </w:r>
          </w:p>
        </w:tc>
      </w:tr>
      <w:tr w:rsidR="00B77C97" w:rsidRPr="00A974D9" w14:paraId="6D3A4443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BBD4E10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868BAD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4D3B94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Фамилия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97761A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FamilyName_reason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3E96E5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Строка(100)</w:t>
            </w:r>
          </w:p>
        </w:tc>
      </w:tr>
      <w:tr w:rsidR="00B77C97" w:rsidRPr="00A974D9" w14:paraId="43039880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6F599D92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BFEE52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CA9A710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Имя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37AFCD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Name_reason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0435AE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Строка(100)</w:t>
            </w:r>
          </w:p>
        </w:tc>
      </w:tr>
      <w:tr w:rsidR="00B77C97" w:rsidRPr="00A974D9" w14:paraId="2FF370AF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BFE4A00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569EA9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B59A82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Отчество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994BF54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Patronymic_reason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A7CC73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Строка(100)</w:t>
            </w:r>
          </w:p>
        </w:tc>
      </w:tr>
      <w:tr w:rsidR="00B77C97" w:rsidRPr="00A974D9" w14:paraId="3BFB2B67" w14:textId="77777777" w:rsidTr="00B77C97">
        <w:trPr>
          <w:trHeight w:val="37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936AC0A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172B38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85E2F3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Пол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0461D6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Gender_reason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CE3031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Перечислимое значение (М, Ж)</w:t>
            </w:r>
          </w:p>
        </w:tc>
      </w:tr>
      <w:tr w:rsidR="00B77C97" w:rsidRPr="00A974D9" w14:paraId="016EF4D8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DBCED47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3E794F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64B595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 рождения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B0527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BirthDate_reason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E58D84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</w:t>
            </w:r>
          </w:p>
        </w:tc>
      </w:tr>
      <w:tr w:rsidR="00B77C97" w:rsidRPr="00A974D9" w14:paraId="6D811566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8B3A10B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E35DAA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12B5E4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Тип документа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FD8ACD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doctype_reason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66C8D9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Строка(2)</w:t>
            </w:r>
          </w:p>
        </w:tc>
      </w:tr>
      <w:tr w:rsidR="00B77C97" w:rsidRPr="00A974D9" w14:paraId="21D3ACC8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C1EDCB3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17056F36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688163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Серия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DC97DF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doc_Series_reason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5F2773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Строка(4)</w:t>
            </w:r>
          </w:p>
        </w:tc>
      </w:tr>
      <w:tr w:rsidR="00B77C97" w:rsidRPr="00A974D9" w14:paraId="70574858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098328C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9D8000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E86A85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Номер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EF6207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doc_Number_reason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347B0D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Строка(6)</w:t>
            </w:r>
          </w:p>
        </w:tc>
      </w:tr>
      <w:tr w:rsidR="00B77C97" w:rsidRPr="00A974D9" w14:paraId="0BD4E093" w14:textId="77777777" w:rsidTr="00B77C97">
        <w:trPr>
          <w:trHeight w:val="79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F7F52ED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29D41B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5EEC75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 выдачи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46362B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doc_IssueDate_reason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CE490A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</w:t>
            </w:r>
          </w:p>
        </w:tc>
      </w:tr>
      <w:tr w:rsidR="00B77C97" w:rsidRPr="00A974D9" w14:paraId="5EBB048A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00B81603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000000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13123D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537E1A4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 xml:space="preserve">Кем </w:t>
            </w:r>
            <w:proofErr w:type="gramStart"/>
            <w:r w:rsidRPr="00A974D9">
              <w:rPr>
                <w:color w:val="000000"/>
                <w:sz w:val="20"/>
                <w:szCs w:val="20"/>
              </w:rPr>
              <w:t>выдан</w:t>
            </w:r>
            <w:proofErr w:type="gramEnd"/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BD8385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doc_Issuer_reason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0F5549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Строка(200)</w:t>
            </w:r>
          </w:p>
        </w:tc>
      </w:tr>
      <w:tr w:rsidR="00B77C97" w:rsidRPr="00A974D9" w14:paraId="7BF3CB34" w14:textId="77777777" w:rsidTr="00B77C97">
        <w:trPr>
          <w:trHeight w:val="37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7A9FA40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EF23F9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Сведения о сроках действия назначения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E7D811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 принятия решения о назначении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FCEC41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decision_date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A44C98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</w:t>
            </w:r>
          </w:p>
        </w:tc>
      </w:tr>
      <w:tr w:rsidR="00B77C97" w:rsidRPr="00A974D9" w14:paraId="52FF0D23" w14:textId="77777777" w:rsidTr="00B77C97">
        <w:trPr>
          <w:trHeight w:val="119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C78C91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C68681F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C6F581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 начала действия назначения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69404C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dateStart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787777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</w:t>
            </w:r>
          </w:p>
        </w:tc>
      </w:tr>
      <w:tr w:rsidR="00B77C97" w:rsidRPr="00A974D9" w14:paraId="5A2FCC4A" w14:textId="77777777" w:rsidTr="00B77C97">
        <w:trPr>
          <w:trHeight w:val="49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DA7C9B0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8F133D6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85E7CD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 окончания действия назначения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BE85E16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dateFinish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C6E2FE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Дата</w:t>
            </w:r>
          </w:p>
        </w:tc>
      </w:tr>
      <w:tr w:rsidR="00B77C97" w:rsidRPr="00A974D9" w14:paraId="3A726F78" w14:textId="77777777" w:rsidTr="00B77C97">
        <w:trPr>
          <w:trHeight w:val="85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76BD0EF7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DF42300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Сведения о нуждаемости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9EF87D9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Признак использования критериев нуждаемости при назначении МСЗ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53B694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usingSign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435DC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Перечислимое значение (Да, Нет)</w:t>
            </w:r>
          </w:p>
        </w:tc>
      </w:tr>
      <w:tr w:rsidR="00B77C97" w:rsidRPr="00A974D9" w14:paraId="508CDC9B" w14:textId="77777777" w:rsidTr="00B77C97">
        <w:trPr>
          <w:trHeight w:val="37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32B1AF2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7B5934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4BDFCAB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Перечень использованных критериев нуждаемости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370594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criteria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81D8BE6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Строка(500)</w:t>
            </w:r>
          </w:p>
        </w:tc>
      </w:tr>
      <w:tr w:rsidR="00B77C97" w:rsidRPr="00A974D9" w14:paraId="1194CB5D" w14:textId="77777777" w:rsidTr="00B77C97">
        <w:trPr>
          <w:trHeight w:val="176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6F80F48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 w:val="restart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56F295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974D9">
              <w:rPr>
                <w:color w:val="000000"/>
                <w:sz w:val="20"/>
                <w:szCs w:val="20"/>
              </w:rPr>
              <w:t>C</w:t>
            </w:r>
            <w:proofErr w:type="gramEnd"/>
            <w:r w:rsidRPr="00A974D9">
              <w:rPr>
                <w:color w:val="000000"/>
                <w:sz w:val="20"/>
                <w:szCs w:val="20"/>
              </w:rPr>
              <w:t>ведения</w:t>
            </w:r>
            <w:proofErr w:type="spellEnd"/>
            <w:r w:rsidRPr="00A974D9">
              <w:rPr>
                <w:color w:val="000000"/>
                <w:sz w:val="20"/>
                <w:szCs w:val="20"/>
              </w:rPr>
              <w:t xml:space="preserve"> о фактах назначения</w:t>
            </w: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49246A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Код формы предоставления из справочника форм предоставления КМСЗ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AAC354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sz w:val="20"/>
                <w:szCs w:val="20"/>
              </w:rPr>
              <w:t>FormCode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B85A84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</w:t>
            </w:r>
          </w:p>
        </w:tc>
      </w:tr>
      <w:tr w:rsidR="00B77C97" w:rsidRPr="00A974D9" w14:paraId="29A8B516" w14:textId="77777777" w:rsidTr="00B77C97">
        <w:trPr>
          <w:trHeight w:val="49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4A6B08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05F8C6E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3F28FB0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Размер (Количество, Сумма)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B7F26A1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color w:val="000000"/>
                <w:sz w:val="20"/>
                <w:szCs w:val="20"/>
              </w:rPr>
              <w:t>amount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7F9EA92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Число</w:t>
            </w:r>
          </w:p>
        </w:tc>
      </w:tr>
      <w:tr w:rsidR="00B77C97" w:rsidRPr="00A974D9" w14:paraId="433B3A4E" w14:textId="77777777" w:rsidTr="00B77C97">
        <w:trPr>
          <w:trHeight w:val="37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4837E2DC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306F1E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C7B1EE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Код единицы измерения по справочнику ЕГИССО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A5D8B03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color w:val="000000"/>
                <w:sz w:val="20"/>
                <w:szCs w:val="20"/>
              </w:rPr>
              <w:t>measuryCode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1AADF08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Строка(2)</w:t>
            </w:r>
          </w:p>
        </w:tc>
      </w:tr>
      <w:tr w:rsidR="00B77C97" w:rsidRPr="00A974D9" w14:paraId="7A0E5C88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52389AAD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092BE9B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8A71F64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Признак монетизации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E6C2C6D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color w:val="000000"/>
                <w:sz w:val="20"/>
                <w:szCs w:val="20"/>
              </w:rPr>
              <w:t>monetization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6F1170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Логический</w:t>
            </w:r>
          </w:p>
        </w:tc>
      </w:tr>
      <w:tr w:rsidR="00B77C97" w:rsidRPr="00A974D9" w14:paraId="56196A07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1400D58E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F0D5DB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ED0E0A4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Содержание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6E46BF0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color w:val="000000"/>
                <w:sz w:val="20"/>
                <w:szCs w:val="20"/>
              </w:rPr>
              <w:t>content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2B1B6C60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Строка(200)</w:t>
            </w:r>
          </w:p>
        </w:tc>
      </w:tr>
      <w:tr w:rsidR="00B77C97" w:rsidRPr="00A974D9" w14:paraId="159743B7" w14:textId="77777777" w:rsidTr="00B77C97">
        <w:trPr>
          <w:trHeight w:val="204"/>
        </w:trPr>
        <w:tc>
          <w:tcPr>
            <w:tcW w:w="310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</w:tcPr>
          <w:p w14:paraId="28056F81" w14:textId="77777777" w:rsidR="00B77C97" w:rsidRPr="00A974D9" w:rsidRDefault="00B77C97" w:rsidP="00B77C97">
            <w:pPr>
              <w:pStyle w:val="ittTableNpp1"/>
              <w:ind w:firstLine="0"/>
              <w:rPr>
                <w:sz w:val="20"/>
                <w:szCs w:val="20"/>
              </w:rPr>
            </w:pPr>
          </w:p>
        </w:tc>
        <w:tc>
          <w:tcPr>
            <w:tcW w:w="1306" w:type="dxa"/>
            <w:vMerge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3935CFC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4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7763276E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left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Комментарий</w:t>
            </w:r>
          </w:p>
        </w:tc>
        <w:tc>
          <w:tcPr>
            <w:tcW w:w="1502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31EC98C7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A974D9">
              <w:rPr>
                <w:b/>
                <w:bCs/>
                <w:color w:val="000000"/>
                <w:sz w:val="20"/>
                <w:szCs w:val="20"/>
              </w:rPr>
              <w:t>comment</w:t>
            </w:r>
            <w:proofErr w:type="spellEnd"/>
          </w:p>
        </w:tc>
        <w:tc>
          <w:tcPr>
            <w:tcW w:w="1618" w:type="dxa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  <w:vAlign w:val="center"/>
            <w:hideMark/>
          </w:tcPr>
          <w:p w14:paraId="5CADE0D5" w14:textId="77777777" w:rsidR="00B77C97" w:rsidRPr="00A974D9" w:rsidRDefault="00B77C97" w:rsidP="00B77C97">
            <w:pPr>
              <w:spacing w:before="0" w:line="240" w:lineRule="auto"/>
              <w:ind w:firstLine="0"/>
              <w:contextualSpacing w:val="0"/>
              <w:jc w:val="center"/>
              <w:rPr>
                <w:color w:val="000000"/>
                <w:sz w:val="20"/>
                <w:szCs w:val="20"/>
              </w:rPr>
            </w:pPr>
            <w:r w:rsidRPr="00A974D9">
              <w:rPr>
                <w:color w:val="000000"/>
                <w:sz w:val="20"/>
                <w:szCs w:val="20"/>
              </w:rPr>
              <w:t>Строка(200)</w:t>
            </w:r>
          </w:p>
        </w:tc>
      </w:tr>
    </w:tbl>
    <w:p w14:paraId="095B9CD6" w14:textId="77777777" w:rsidR="00B77C97" w:rsidRPr="00B77C97" w:rsidRDefault="00B77C97" w:rsidP="00B77C97"/>
    <w:p w14:paraId="2B98181D" w14:textId="77777777" w:rsidR="009C1B9B" w:rsidRDefault="009C1B9B" w:rsidP="009C1B9B">
      <w:pPr>
        <w:pStyle w:val="50"/>
      </w:pPr>
      <w:r>
        <w:t>Формирование записи факта для мер, для которых в качестве основания для возникновения права указывается группа лиц</w:t>
      </w:r>
    </w:p>
    <w:p w14:paraId="04E1DB78" w14:textId="77777777" w:rsidR="009C1B9B" w:rsidRDefault="009C1B9B" w:rsidP="008F3489">
      <w:pPr>
        <w:pStyle w:val="itNumber1"/>
        <w:numPr>
          <w:ilvl w:val="0"/>
          <w:numId w:val="29"/>
        </w:numPr>
      </w:pPr>
      <w:r>
        <w:t xml:space="preserve">В </w:t>
      </w:r>
      <w:proofErr w:type="gramStart"/>
      <w:r>
        <w:t>случае</w:t>
      </w:r>
      <w:proofErr w:type="gramEnd"/>
      <w:r>
        <w:t>, когда в факте назначения в разделе «Лица, являющиеся основанием для возникновения права» перечисляются сведения о нескольких физических лицах, информация о факте назначения должна быть представлена в следующем виде:</w:t>
      </w:r>
    </w:p>
    <w:p w14:paraId="67AD3048" w14:textId="705A9735" w:rsidR="009C1B9B" w:rsidRDefault="009C1B9B" w:rsidP="009C1B9B">
      <w:pPr>
        <w:pStyle w:val="itNumber2"/>
        <w:numPr>
          <w:ilvl w:val="1"/>
          <w:numId w:val="12"/>
        </w:numPr>
      </w:pPr>
      <w:r>
        <w:t xml:space="preserve">Основная информация о факте назначения указывается в виде записи, заполненной в соответствии с п. </w:t>
      </w:r>
      <w:r w:rsidR="003F7BD7">
        <w:t>3.</w:t>
      </w:r>
      <w:r>
        <w:t>1.3. При этом в поле «Тип записи» (</w:t>
      </w:r>
      <w:proofErr w:type="spellStart"/>
      <w:r>
        <w:rPr>
          <w:lang w:val="en-US"/>
        </w:rPr>
        <w:t>RecType</w:t>
      </w:r>
      <w:proofErr w:type="spellEnd"/>
      <w:r>
        <w:t>)</w:t>
      </w:r>
      <w:r w:rsidRPr="00917119">
        <w:t xml:space="preserve"> </w:t>
      </w:r>
      <w:r>
        <w:t>должно быть указано значение «</w:t>
      </w:r>
      <w:r>
        <w:rPr>
          <w:lang w:val="en-US"/>
        </w:rPr>
        <w:t>Fact</w:t>
      </w:r>
      <w:r>
        <w:t>»;</w:t>
      </w:r>
    </w:p>
    <w:p w14:paraId="7A222201" w14:textId="77777777" w:rsidR="009C1B9B" w:rsidRDefault="009C1B9B" w:rsidP="009C1B9B">
      <w:pPr>
        <w:pStyle w:val="itNumber2"/>
        <w:numPr>
          <w:ilvl w:val="1"/>
          <w:numId w:val="12"/>
        </w:numPr>
      </w:pPr>
      <w:r>
        <w:t>Сведения о каждом дополнительном лице, являющимся основанием для возникновения права, указываются отдельной записью, следующей за записью, содержащей основные данные. В записи о дополнительных лицах заполняются следующие поля:</w:t>
      </w:r>
    </w:p>
    <w:p w14:paraId="0A7F7721" w14:textId="77777777" w:rsidR="009C1B9B" w:rsidRDefault="009C1B9B" w:rsidP="009C1B9B">
      <w:pPr>
        <w:pStyle w:val="itNumber3"/>
        <w:numPr>
          <w:ilvl w:val="2"/>
          <w:numId w:val="12"/>
        </w:numPr>
      </w:pPr>
      <w:r>
        <w:t>Поле «Тип записи» (</w:t>
      </w:r>
      <w:proofErr w:type="spellStart"/>
      <w:r>
        <w:rPr>
          <w:lang w:val="en-US"/>
        </w:rPr>
        <w:t>RecType</w:t>
      </w:r>
      <w:proofErr w:type="spellEnd"/>
      <w:r>
        <w:t>)</w:t>
      </w:r>
      <w:r w:rsidRPr="00917119">
        <w:t xml:space="preserve"> </w:t>
      </w:r>
      <w:r>
        <w:t>–</w:t>
      </w:r>
      <w:r w:rsidRPr="00917119">
        <w:t xml:space="preserve"> </w:t>
      </w:r>
      <w:r>
        <w:t>должно</w:t>
      </w:r>
      <w:r w:rsidRPr="00917119">
        <w:t xml:space="preserve"> </w:t>
      </w:r>
      <w:r>
        <w:t>быть указано значение «</w:t>
      </w:r>
      <w:r>
        <w:rPr>
          <w:lang w:val="en-US"/>
        </w:rPr>
        <w:t>Reason</w:t>
      </w:r>
      <w:r>
        <w:t>»;</w:t>
      </w:r>
    </w:p>
    <w:p w14:paraId="5709DCB7" w14:textId="77777777" w:rsidR="009C1B9B" w:rsidRDefault="009C1B9B" w:rsidP="009C1B9B">
      <w:pPr>
        <w:pStyle w:val="itNumber3"/>
        <w:numPr>
          <w:ilvl w:val="2"/>
          <w:numId w:val="12"/>
        </w:numPr>
      </w:pPr>
      <w:r>
        <w:t>Поля, относящиеся к блоку «</w:t>
      </w:r>
      <w:r w:rsidRPr="00ED4D83">
        <w:t>Сведения о лице, являющимся основанием для возникновения права</w:t>
      </w:r>
      <w:r>
        <w:t>»:</w:t>
      </w:r>
    </w:p>
    <w:p w14:paraId="30654D5F" w14:textId="77777777" w:rsidR="009C1B9B" w:rsidRDefault="009C1B9B" w:rsidP="009C1B9B">
      <w:pPr>
        <w:pStyle w:val="itNumber3"/>
        <w:numPr>
          <w:ilvl w:val="3"/>
          <w:numId w:val="12"/>
        </w:numPr>
      </w:pPr>
      <w:r>
        <w:lastRenderedPageBreak/>
        <w:t>СНИЛС(</w:t>
      </w:r>
      <w:proofErr w:type="spellStart"/>
      <w:r>
        <w:t>SNILS_reason</w:t>
      </w:r>
      <w:proofErr w:type="spellEnd"/>
      <w:r>
        <w:t>);</w:t>
      </w:r>
    </w:p>
    <w:p w14:paraId="3955F6C6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Фамилия(</w:t>
      </w:r>
      <w:proofErr w:type="spellStart"/>
      <w:r>
        <w:t>FamilyName_reason</w:t>
      </w:r>
      <w:proofErr w:type="spellEnd"/>
      <w:r>
        <w:t>);</w:t>
      </w:r>
    </w:p>
    <w:p w14:paraId="31E8EBCA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Имя (</w:t>
      </w:r>
      <w:proofErr w:type="spellStart"/>
      <w:r>
        <w:t>Name_reason</w:t>
      </w:r>
      <w:proofErr w:type="spellEnd"/>
      <w:r>
        <w:t>);</w:t>
      </w:r>
    </w:p>
    <w:p w14:paraId="4FAA6066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Отчество (</w:t>
      </w:r>
      <w:proofErr w:type="spellStart"/>
      <w:r>
        <w:t>Patronymic_reason</w:t>
      </w:r>
      <w:proofErr w:type="spellEnd"/>
      <w:r>
        <w:t>);</w:t>
      </w:r>
    </w:p>
    <w:p w14:paraId="564115D9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Пол (</w:t>
      </w:r>
      <w:proofErr w:type="spellStart"/>
      <w:r>
        <w:t>Gender_reason</w:t>
      </w:r>
      <w:proofErr w:type="spellEnd"/>
      <w:r>
        <w:t>);</w:t>
      </w:r>
    </w:p>
    <w:p w14:paraId="19F01C25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Дата рождения (</w:t>
      </w:r>
      <w:proofErr w:type="spellStart"/>
      <w:r>
        <w:t>BirthDate_reason</w:t>
      </w:r>
      <w:proofErr w:type="spellEnd"/>
      <w:r>
        <w:t>);</w:t>
      </w:r>
    </w:p>
    <w:p w14:paraId="2B748A04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Тип документа (</w:t>
      </w:r>
      <w:proofErr w:type="spellStart"/>
      <w:r>
        <w:t>doctype_reason</w:t>
      </w:r>
      <w:proofErr w:type="spellEnd"/>
      <w:r>
        <w:t>);</w:t>
      </w:r>
    </w:p>
    <w:p w14:paraId="30DF7560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Серия (</w:t>
      </w:r>
      <w:proofErr w:type="spellStart"/>
      <w:r>
        <w:t>doc_Series_reason</w:t>
      </w:r>
      <w:proofErr w:type="spellEnd"/>
      <w:r>
        <w:t>);</w:t>
      </w:r>
    </w:p>
    <w:p w14:paraId="07A6A704" w14:textId="77777777" w:rsidR="009C1B9B" w:rsidRDefault="009C1B9B" w:rsidP="009C1B9B">
      <w:pPr>
        <w:pStyle w:val="itNumber3"/>
        <w:numPr>
          <w:ilvl w:val="3"/>
          <w:numId w:val="12"/>
        </w:numPr>
      </w:pPr>
      <w:r>
        <w:t>Номер (</w:t>
      </w:r>
      <w:proofErr w:type="spellStart"/>
      <w:r>
        <w:t>doc_Number_reason</w:t>
      </w:r>
      <w:proofErr w:type="spellEnd"/>
      <w:r>
        <w:t>);</w:t>
      </w:r>
    </w:p>
    <w:p w14:paraId="1F61EE57" w14:textId="77777777" w:rsidR="009C1B9B" w:rsidRPr="00ED4D83" w:rsidRDefault="009C1B9B" w:rsidP="009C1B9B">
      <w:pPr>
        <w:pStyle w:val="itNumber3"/>
        <w:numPr>
          <w:ilvl w:val="3"/>
          <w:numId w:val="12"/>
        </w:numPr>
        <w:rPr>
          <w:lang w:val="en-US"/>
        </w:rPr>
      </w:pPr>
      <w:r>
        <w:t>Дата</w:t>
      </w:r>
      <w:r w:rsidRPr="00ED4D83">
        <w:rPr>
          <w:lang w:val="en-US"/>
        </w:rPr>
        <w:t xml:space="preserve"> </w:t>
      </w:r>
      <w:r>
        <w:t>выдачи</w:t>
      </w:r>
      <w:r w:rsidRPr="00ED4D83">
        <w:rPr>
          <w:lang w:val="en-US"/>
        </w:rPr>
        <w:t xml:space="preserve"> (</w:t>
      </w:r>
      <w:proofErr w:type="spellStart"/>
      <w:r w:rsidRPr="00ED4D83">
        <w:rPr>
          <w:lang w:val="en-US"/>
        </w:rPr>
        <w:t>doc_IssueDate_reason</w:t>
      </w:r>
      <w:proofErr w:type="spellEnd"/>
      <w:r w:rsidRPr="00ED4D83">
        <w:rPr>
          <w:lang w:val="en-US"/>
        </w:rPr>
        <w:t>);</w:t>
      </w:r>
    </w:p>
    <w:p w14:paraId="0B0147B1" w14:textId="77777777" w:rsidR="009C1B9B" w:rsidRPr="00ED4D83" w:rsidRDefault="009C1B9B" w:rsidP="009C1B9B">
      <w:pPr>
        <w:pStyle w:val="itNumber3"/>
        <w:numPr>
          <w:ilvl w:val="3"/>
          <w:numId w:val="12"/>
        </w:numPr>
        <w:rPr>
          <w:lang w:val="en-US"/>
        </w:rPr>
      </w:pPr>
      <w:r>
        <w:t>Кем</w:t>
      </w:r>
      <w:r w:rsidRPr="00ED4D83">
        <w:rPr>
          <w:lang w:val="en-US"/>
        </w:rPr>
        <w:t xml:space="preserve"> </w:t>
      </w:r>
      <w:proofErr w:type="gramStart"/>
      <w:r>
        <w:t>выдан</w:t>
      </w:r>
      <w:proofErr w:type="gramEnd"/>
      <w:r w:rsidRPr="00ED4D83">
        <w:rPr>
          <w:lang w:val="en-US"/>
        </w:rPr>
        <w:t xml:space="preserve"> (</w:t>
      </w:r>
      <w:proofErr w:type="spellStart"/>
      <w:r w:rsidRPr="00ED4D83">
        <w:rPr>
          <w:lang w:val="en-US"/>
        </w:rPr>
        <w:t>doc_Issuer_reason</w:t>
      </w:r>
      <w:proofErr w:type="spellEnd"/>
      <w:r w:rsidRPr="00ED4D83">
        <w:rPr>
          <w:lang w:val="en-US"/>
        </w:rPr>
        <w:t>).</w:t>
      </w:r>
    </w:p>
    <w:p w14:paraId="4B27FABC" w14:textId="77777777" w:rsidR="009C1B9B" w:rsidRPr="006C4CA5" w:rsidRDefault="009C1B9B" w:rsidP="009C1B9B">
      <w:pPr>
        <w:pStyle w:val="itNumber3"/>
        <w:numPr>
          <w:ilvl w:val="2"/>
          <w:numId w:val="12"/>
        </w:numPr>
      </w:pPr>
      <w:r>
        <w:t>Во всех остальных полях указываются пустые значения.</w:t>
      </w:r>
    </w:p>
    <w:p w14:paraId="31C081A8" w14:textId="7BFA145C" w:rsidR="00BE6FBF" w:rsidRDefault="00BE6FBF" w:rsidP="00BE6FBF">
      <w:pPr>
        <w:pStyle w:val="50"/>
      </w:pPr>
      <w:r>
        <w:t xml:space="preserve">Загрузка </w:t>
      </w:r>
      <w:r w:rsidRPr="005F5286">
        <w:t>CSV-</w:t>
      </w:r>
      <w:r>
        <w:t>файла</w:t>
      </w:r>
    </w:p>
    <w:p w14:paraId="71003C6C" w14:textId="77777777" w:rsidR="00A90F01" w:rsidRDefault="00A90F01" w:rsidP="008F3489">
      <w:pPr>
        <w:pStyle w:val="itNumber1"/>
        <w:numPr>
          <w:ilvl w:val="0"/>
          <w:numId w:val="27"/>
        </w:numPr>
      </w:pPr>
      <w:r>
        <w:t>На форме «Реестр фактов назначения МСЗ» выбрать кнопку «Добавить»</w:t>
      </w:r>
    </w:p>
    <w:p w14:paraId="311AEFAD" w14:textId="341239AB" w:rsidR="00A90F01" w:rsidRDefault="00A90F01" w:rsidP="005F5286">
      <w:pPr>
        <w:pStyle w:val="itPicture"/>
      </w:pPr>
      <w:r>
        <w:rPr>
          <w:noProof/>
        </w:rPr>
        <w:drawing>
          <wp:inline distT="0" distB="0" distL="0" distR="0" wp14:anchorId="3A3B29F1" wp14:editId="409FF38D">
            <wp:extent cx="6480175" cy="1454150"/>
            <wp:effectExtent l="19050" t="19050" r="15875" b="1270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4541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1697DD0" w14:textId="441C73C5" w:rsidR="00A90F01" w:rsidRDefault="00A90F01" w:rsidP="00A90F01">
      <w:pPr>
        <w:pStyle w:val="itNumber1"/>
      </w:pPr>
      <w:r>
        <w:t>Нажать на к</w:t>
      </w:r>
      <w:r w:rsidR="00547AEB">
        <w:t>нопку «Открыть файл</w:t>
      </w:r>
      <w:r>
        <w:t>»</w:t>
      </w:r>
      <w:r w:rsidR="00547AEB">
        <w:t xml:space="preserve"> в открывшейся форме</w:t>
      </w:r>
    </w:p>
    <w:p w14:paraId="12921506" w14:textId="272B6F61" w:rsidR="00547AEB" w:rsidRDefault="00547AEB" w:rsidP="00547AEB">
      <w:pPr>
        <w:pStyle w:val="itNumber1"/>
        <w:numPr>
          <w:ilvl w:val="0"/>
          <w:numId w:val="0"/>
        </w:numPr>
        <w:ind w:left="1276" w:hanging="1560"/>
      </w:pPr>
      <w:r>
        <w:rPr>
          <w:noProof/>
        </w:rPr>
        <w:drawing>
          <wp:inline distT="0" distB="0" distL="0" distR="0" wp14:anchorId="485CA31F" wp14:editId="5E4178A2">
            <wp:extent cx="6480175" cy="1170305"/>
            <wp:effectExtent l="19050" t="19050" r="15875" b="1079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7030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D62057" w14:textId="4D67A4E3" w:rsidR="00547AEB" w:rsidRDefault="00547AEB" w:rsidP="00A90F01">
      <w:pPr>
        <w:pStyle w:val="itNumber1"/>
      </w:pPr>
      <w:r>
        <w:t>Во всплывающем окне выбрать файл и нажать кнопку «Открыть»</w:t>
      </w:r>
    </w:p>
    <w:p w14:paraId="6BF1C136" w14:textId="503763F4" w:rsidR="00547AEB" w:rsidRDefault="00547AEB" w:rsidP="00A90F01">
      <w:pPr>
        <w:pStyle w:val="itNumber1"/>
      </w:pPr>
      <w:r>
        <w:t>Нажать кнопку «Загрузить»</w:t>
      </w:r>
    </w:p>
    <w:p w14:paraId="780279D5" w14:textId="01F310AC" w:rsidR="00547AEB" w:rsidRDefault="00547AEB" w:rsidP="00547AEB">
      <w:pPr>
        <w:pStyle w:val="itNumber1"/>
        <w:numPr>
          <w:ilvl w:val="0"/>
          <w:numId w:val="0"/>
        </w:numPr>
        <w:ind w:left="1276" w:hanging="1560"/>
      </w:pPr>
      <w:r>
        <w:rPr>
          <w:noProof/>
        </w:rPr>
        <w:drawing>
          <wp:inline distT="0" distB="0" distL="0" distR="0" wp14:anchorId="64D34204" wp14:editId="2B9FA6EA">
            <wp:extent cx="6480175" cy="1188720"/>
            <wp:effectExtent l="19050" t="19050" r="15875" b="1143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18872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591938" w14:textId="2A8C0584" w:rsidR="00547AEB" w:rsidRDefault="00547AEB" w:rsidP="00A90F01">
      <w:pPr>
        <w:pStyle w:val="itNumber1"/>
      </w:pPr>
      <w:r>
        <w:lastRenderedPageBreak/>
        <w:t xml:space="preserve">В </w:t>
      </w:r>
      <w:proofErr w:type="gramStart"/>
      <w:r>
        <w:t>окне</w:t>
      </w:r>
      <w:proofErr w:type="gramEnd"/>
      <w:r>
        <w:t xml:space="preserve"> отобразится информация о результате загрузки файла.</w:t>
      </w:r>
    </w:p>
    <w:p w14:paraId="58BC672D" w14:textId="055672E0" w:rsidR="00547AEB" w:rsidRDefault="00547AEB" w:rsidP="00A90F01">
      <w:pPr>
        <w:pStyle w:val="itNumber1"/>
      </w:pPr>
      <w:r>
        <w:t>Выполнить действия, описанные в п.3.1.3.2 данного документа.</w:t>
      </w:r>
    </w:p>
    <w:p w14:paraId="797FA7BF" w14:textId="77777777" w:rsidR="004D70CB" w:rsidRDefault="004D70CB" w:rsidP="004D70CB">
      <w:pPr>
        <w:pStyle w:val="30"/>
      </w:pPr>
      <w:bookmarkStart w:id="23" w:name="_Toc492570961"/>
      <w:bookmarkStart w:id="24" w:name="_Toc500954657"/>
      <w:r>
        <w:t>Нормативно-справочная информация</w:t>
      </w:r>
      <w:bookmarkEnd w:id="23"/>
      <w:bookmarkEnd w:id="24"/>
    </w:p>
    <w:p w14:paraId="31534CB0" w14:textId="77777777" w:rsidR="004D70CB" w:rsidRDefault="004D70CB" w:rsidP="00156049">
      <w:r>
        <w:t>Для просмотра нормативно-справочной информации нужно в основном меню выбрать пункт «Нормативно-справочная информация»</w:t>
      </w:r>
    </w:p>
    <w:p w14:paraId="63B1D0FB" w14:textId="77777777" w:rsidR="004D70CB" w:rsidRDefault="004D70CB" w:rsidP="0084673C">
      <w:pPr>
        <w:ind w:hanging="284"/>
      </w:pPr>
      <w:r>
        <w:rPr>
          <w:noProof/>
        </w:rPr>
        <w:drawing>
          <wp:inline distT="0" distB="0" distL="0" distR="0" wp14:anchorId="4F38C67E" wp14:editId="5023BEBE">
            <wp:extent cx="6480175" cy="2042795"/>
            <wp:effectExtent l="19050" t="19050" r="15875" b="14605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042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AB0D3E" w14:textId="77777777" w:rsidR="004D70CB" w:rsidRDefault="004D70CB" w:rsidP="00156049">
      <w:r>
        <w:t xml:space="preserve">Каждый из указанных справочников </w:t>
      </w:r>
      <w:proofErr w:type="gramStart"/>
      <w:r>
        <w:t>позволяет осуществлять сортировку по полям нажав</w:t>
      </w:r>
      <w:proofErr w:type="gramEnd"/>
      <w:r>
        <w:t xml:space="preserve"> на наименование нужного столбца:</w:t>
      </w:r>
    </w:p>
    <w:p w14:paraId="3827D81E" w14:textId="77777777" w:rsidR="004D70CB" w:rsidRDefault="004D70CB" w:rsidP="0084673C">
      <w:pPr>
        <w:ind w:hanging="284"/>
      </w:pPr>
      <w:r>
        <w:rPr>
          <w:noProof/>
        </w:rPr>
        <w:drawing>
          <wp:inline distT="0" distB="0" distL="0" distR="0" wp14:anchorId="0659593E" wp14:editId="2CC14750">
            <wp:extent cx="6480175" cy="3185795"/>
            <wp:effectExtent l="19050" t="19050" r="15875" b="14605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1857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B9AD382" w14:textId="77777777" w:rsidR="004D70CB" w:rsidRDefault="004D70CB" w:rsidP="00156049">
      <w:r>
        <w:t>Также возможно отфильтровать список справочника, указав соответствующее значение в поле под наименованием столбца:</w:t>
      </w:r>
    </w:p>
    <w:p w14:paraId="2DB10F8C" w14:textId="326CEA7F" w:rsidR="004D70CB" w:rsidRDefault="004D70CB" w:rsidP="0084673C">
      <w:pPr>
        <w:ind w:hanging="284"/>
      </w:pPr>
      <w:r>
        <w:rPr>
          <w:noProof/>
        </w:rPr>
        <w:lastRenderedPageBreak/>
        <w:drawing>
          <wp:inline distT="0" distB="0" distL="0" distR="0" wp14:anchorId="0DD98CDA" wp14:editId="69C15CAD">
            <wp:extent cx="6480175" cy="3071495"/>
            <wp:effectExtent l="19050" t="19050" r="15875" b="146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0714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76CDD03" w14:textId="2DF44961" w:rsidR="00925102" w:rsidRDefault="00925102" w:rsidP="0084673C">
      <w:pPr>
        <w:ind w:hanging="284"/>
      </w:pPr>
    </w:p>
    <w:p w14:paraId="5450C40C" w14:textId="02A00F61" w:rsidR="00925102" w:rsidRDefault="00925102" w:rsidP="008650B2">
      <w:pPr>
        <w:pStyle w:val="30"/>
      </w:pPr>
      <w:bookmarkStart w:id="25" w:name="_Toc500954658"/>
      <w:r>
        <w:t>Загрузка</w:t>
      </w:r>
      <w:r w:rsidR="00AB1ED0">
        <w:t xml:space="preserve"> подписанных</w:t>
      </w:r>
      <w:r>
        <w:t xml:space="preserve"> данных из файла</w:t>
      </w:r>
      <w:r w:rsidR="00A90F01">
        <w:t xml:space="preserve"> XML</w:t>
      </w:r>
      <w:bookmarkEnd w:id="25"/>
    </w:p>
    <w:p w14:paraId="034D023A" w14:textId="562AD75A" w:rsidR="00AB1ED0" w:rsidRDefault="00925102" w:rsidP="008F3489">
      <w:pPr>
        <w:pStyle w:val="itNumber1"/>
        <w:numPr>
          <w:ilvl w:val="0"/>
          <w:numId w:val="30"/>
        </w:numPr>
      </w:pPr>
      <w:r w:rsidRPr="00925102">
        <w:t xml:space="preserve">Выбрать отдельное меню </w:t>
      </w:r>
      <w:r w:rsidR="00AB1ED0">
        <w:t>«Загрузка подписанных</w:t>
      </w:r>
      <w:r w:rsidRPr="00925102">
        <w:t xml:space="preserve"> </w:t>
      </w:r>
      <w:r w:rsidR="00AB1ED0">
        <w:t>XML файлов»</w:t>
      </w:r>
    </w:p>
    <w:p w14:paraId="449489D0" w14:textId="5D1E9361" w:rsidR="00AB1ED0" w:rsidRDefault="00AB1ED0" w:rsidP="00925102">
      <w:pPr>
        <w:pStyle w:val="GOSTTableText0"/>
        <w:rPr>
          <w:rFonts w:ascii="Times New Roman" w:eastAsia="Times New Roman" w:hAnsi="Times New Roman"/>
          <w:szCs w:val="22"/>
          <w:lang w:eastAsia="ru-RU"/>
        </w:rPr>
      </w:pPr>
      <w:r>
        <w:rPr>
          <w:noProof/>
          <w:lang w:eastAsia="ru-RU"/>
        </w:rPr>
        <w:drawing>
          <wp:inline distT="0" distB="0" distL="0" distR="0" wp14:anchorId="7908C7E7" wp14:editId="609ACCA4">
            <wp:extent cx="6480175" cy="2256155"/>
            <wp:effectExtent l="19050" t="19050" r="15875" b="1079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5615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282FED1" w14:textId="77777777" w:rsidR="00AB1ED0" w:rsidRDefault="00AB1ED0" w:rsidP="008F3489">
      <w:pPr>
        <w:pStyle w:val="itNumber1"/>
        <w:numPr>
          <w:ilvl w:val="0"/>
          <w:numId w:val="30"/>
        </w:numPr>
      </w:pPr>
      <w:r>
        <w:t xml:space="preserve"> В открывшейся форме указать</w:t>
      </w:r>
      <w:r w:rsidR="00925102" w:rsidRPr="00925102">
        <w:t xml:space="preserve"> путь к загружаемому файлу</w:t>
      </w:r>
      <w:r>
        <w:t xml:space="preserve"> без подписи</w:t>
      </w:r>
      <w:r w:rsidR="00925102" w:rsidRPr="00925102">
        <w:t xml:space="preserve"> и</w:t>
      </w:r>
      <w:r>
        <w:t xml:space="preserve"> к подписанному файлу, далее</w:t>
      </w:r>
      <w:r w:rsidR="00925102" w:rsidRPr="00925102">
        <w:t xml:space="preserve"> нажать к</w:t>
      </w:r>
      <w:r>
        <w:t>нопку «Начать загрузку файлов</w:t>
      </w:r>
      <w:r w:rsidR="00925102" w:rsidRPr="00925102">
        <w:t>»</w:t>
      </w:r>
    </w:p>
    <w:p w14:paraId="0D6F9C40" w14:textId="58E9FDB1" w:rsidR="00AB1ED0" w:rsidRDefault="00AB1ED0" w:rsidP="00AB1ED0">
      <w:pPr>
        <w:pStyle w:val="itNumber1"/>
        <w:numPr>
          <w:ilvl w:val="0"/>
          <w:numId w:val="0"/>
        </w:numPr>
      </w:pPr>
      <w:r>
        <w:rPr>
          <w:noProof/>
        </w:rPr>
        <w:lastRenderedPageBreak/>
        <w:drawing>
          <wp:inline distT="0" distB="0" distL="0" distR="0" wp14:anchorId="23B66098" wp14:editId="031D9204">
            <wp:extent cx="6480175" cy="2245360"/>
            <wp:effectExtent l="19050" t="19050" r="15875" b="215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2453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FAFEB14" w14:textId="40584765" w:rsidR="00925102" w:rsidRPr="00925102" w:rsidRDefault="00637D7F" w:rsidP="008F3489">
      <w:pPr>
        <w:pStyle w:val="itNumber1"/>
        <w:numPr>
          <w:ilvl w:val="0"/>
          <w:numId w:val="30"/>
        </w:numPr>
      </w:pPr>
      <w:r>
        <w:t xml:space="preserve"> </w:t>
      </w:r>
      <w:r w:rsidRPr="00637D7F">
        <w:t xml:space="preserve">Отследить загрузку данных можно в «Журнал «История взаимодействия»» до статуса «Передан в ПОЗ». Проверить отображение загруженных в </w:t>
      </w:r>
      <w:proofErr w:type="gramStart"/>
      <w:r w:rsidRPr="00637D7F">
        <w:t>реестре</w:t>
      </w:r>
      <w:proofErr w:type="gramEnd"/>
      <w:r w:rsidRPr="00637D7F">
        <w:t xml:space="preserve"> фактов назначения МСЗ.</w:t>
      </w:r>
    </w:p>
    <w:p w14:paraId="7CAE484B" w14:textId="0D30CD01" w:rsidR="004D70CB" w:rsidRDefault="004D70CB" w:rsidP="008650B2">
      <w:pPr>
        <w:pStyle w:val="20"/>
      </w:pPr>
      <w:bookmarkStart w:id="26" w:name="_Toc500954659"/>
      <w:r>
        <w:t xml:space="preserve">Кабинет организации, </w:t>
      </w:r>
      <w:r w:rsidR="00BC743A">
        <w:t>принимающей решение о назначении</w:t>
      </w:r>
      <w:r>
        <w:t xml:space="preserve"> МСЗ</w:t>
      </w:r>
      <w:bookmarkEnd w:id="26"/>
    </w:p>
    <w:p w14:paraId="1D83C7C0" w14:textId="478285A6" w:rsidR="00E13001" w:rsidRPr="001D149F" w:rsidRDefault="00E13001" w:rsidP="00E13001">
      <w:r>
        <w:t>Для прохождения сценария необходимо зайти на портал ЕГИССО (</w:t>
      </w:r>
      <w:hyperlink r:id="rId59" w:history="1">
        <w:r w:rsidRPr="00280E67">
          <w:rPr>
            <w:rStyle w:val="af1"/>
          </w:rPr>
          <w:t>www.egiso.ru</w:t>
        </w:r>
      </w:hyperlink>
      <w:r>
        <w:t>), далее выбрать меню входа в кабинет организации, назначающей МС</w:t>
      </w:r>
      <w:proofErr w:type="gramStart"/>
      <w:r>
        <w:t>З(</w:t>
      </w:r>
      <w:proofErr w:type="gramEnd"/>
      <w:r>
        <w:t>КОНМСЗ). На открывшейся странице авторизации в ЕСИА указать пользовательские логин\пароль для авторизации.</w:t>
      </w:r>
    </w:p>
    <w:p w14:paraId="1F6E0211" w14:textId="77777777" w:rsidR="00E13001" w:rsidRDefault="00E13001" w:rsidP="00156049"/>
    <w:p w14:paraId="152775CC" w14:textId="435023CE" w:rsidR="00373EB1" w:rsidRDefault="00E13001" w:rsidP="00156049">
      <w:r>
        <w:t>Д</w:t>
      </w:r>
      <w:r w:rsidR="00373EB1">
        <w:t>ля просмотра информации о назначениях мер социальной защиты в основном меню выбрать пункт «История назначений мер социальной защиты (поддержки)»:</w:t>
      </w:r>
    </w:p>
    <w:p w14:paraId="747A6F5F" w14:textId="77777777" w:rsidR="00E13001" w:rsidRDefault="00E13001" w:rsidP="00156049"/>
    <w:p w14:paraId="25DECD55" w14:textId="77777777" w:rsidR="00373EB1" w:rsidRPr="001D149F" w:rsidRDefault="00373EB1" w:rsidP="0084673C">
      <w:pPr>
        <w:ind w:hanging="142"/>
      </w:pPr>
      <w:r>
        <w:rPr>
          <w:noProof/>
        </w:rPr>
        <w:drawing>
          <wp:inline distT="0" distB="0" distL="0" distR="0" wp14:anchorId="3FFFAE34" wp14:editId="4ECAD7E2">
            <wp:extent cx="6301105" cy="2002790"/>
            <wp:effectExtent l="19050" t="19050" r="23495" b="165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0027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F77EE86" w14:textId="77777777" w:rsidR="00373EB1" w:rsidRDefault="00373EB1" w:rsidP="00156049">
      <w:r>
        <w:t>Далее указать критерий поиска, например, СНИЛС и нажать кнопку «Поиск»:</w:t>
      </w:r>
    </w:p>
    <w:p w14:paraId="670670CE" w14:textId="77777777" w:rsidR="00373EB1" w:rsidRDefault="00373EB1" w:rsidP="0084673C">
      <w:pPr>
        <w:ind w:hanging="142"/>
      </w:pPr>
      <w:r>
        <w:rPr>
          <w:noProof/>
        </w:rPr>
        <w:lastRenderedPageBreak/>
        <w:drawing>
          <wp:inline distT="0" distB="0" distL="0" distR="0" wp14:anchorId="56C8CE85" wp14:editId="70A7A0DA">
            <wp:extent cx="6301105" cy="1901825"/>
            <wp:effectExtent l="19050" t="19050" r="23495" b="222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901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D227EDA" w14:textId="77777777" w:rsidR="00373EB1" w:rsidRDefault="00373EB1" w:rsidP="00156049">
      <w:r>
        <w:t xml:space="preserve">Результат поиска отобразиться в отдельном </w:t>
      </w:r>
      <w:proofErr w:type="gramStart"/>
      <w:r>
        <w:t>блоке</w:t>
      </w:r>
      <w:proofErr w:type="gramEnd"/>
      <w:r>
        <w:t xml:space="preserve"> в нижней части экрана:</w:t>
      </w:r>
    </w:p>
    <w:p w14:paraId="2F69603E" w14:textId="77777777" w:rsidR="00373EB1" w:rsidRDefault="00373EB1" w:rsidP="0084673C">
      <w:pPr>
        <w:ind w:hanging="142"/>
        <w:rPr>
          <w:noProof/>
        </w:rPr>
      </w:pPr>
      <w:r>
        <w:rPr>
          <w:noProof/>
        </w:rPr>
        <w:drawing>
          <wp:inline distT="0" distB="0" distL="0" distR="0" wp14:anchorId="69D2B18C" wp14:editId="52F2267E">
            <wp:extent cx="6301105" cy="2202815"/>
            <wp:effectExtent l="19050" t="19050" r="23495" b="260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2028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89DE57D" w14:textId="77777777" w:rsidR="00373EB1" w:rsidRDefault="00373EB1" w:rsidP="00156049">
      <w:r>
        <w:t>Также возможно просмотреть детальную информацию по каждому назначению, для этого следует нажать кнопку «Просмотр» напротив определенного факта назначения:</w:t>
      </w:r>
    </w:p>
    <w:p w14:paraId="5C79EABD" w14:textId="77777777" w:rsidR="00373EB1" w:rsidRDefault="00373EB1" w:rsidP="0084673C">
      <w:pPr>
        <w:ind w:hanging="284"/>
      </w:pPr>
      <w:r>
        <w:rPr>
          <w:noProof/>
        </w:rPr>
        <w:drawing>
          <wp:inline distT="0" distB="0" distL="0" distR="0" wp14:anchorId="2EBB996C" wp14:editId="6DF9A26B">
            <wp:extent cx="6301105" cy="2306320"/>
            <wp:effectExtent l="19050" t="19050" r="23495" b="177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23063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C2F3817" w14:textId="77777777" w:rsidR="00373EB1" w:rsidRDefault="00373EB1" w:rsidP="00156049">
      <w:proofErr w:type="gramStart"/>
      <w:r>
        <w:t>Подробная</w:t>
      </w:r>
      <w:proofErr w:type="gramEnd"/>
      <w:r>
        <w:t xml:space="preserve"> информации о факте назначения откроется в отдельной форме «Просмотр истории назначения»:</w:t>
      </w:r>
    </w:p>
    <w:p w14:paraId="150BB15D" w14:textId="1D756FB7" w:rsidR="00373EB1" w:rsidRDefault="000C0ECE" w:rsidP="0084673C">
      <w:pPr>
        <w:ind w:hanging="284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A887175" wp14:editId="2F754E60">
            <wp:extent cx="6301105" cy="3186430"/>
            <wp:effectExtent l="19050" t="19050" r="23495" b="139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18643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373EB1" w:rsidSect="0084673C">
      <w:headerReference w:type="default" r:id="rId65"/>
      <w:pgSz w:w="11906" w:h="16838"/>
      <w:pgMar w:top="1134" w:right="567" w:bottom="1134" w:left="1134" w:header="709" w:footer="91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60BEE8" w14:textId="77777777" w:rsidR="009E6521" w:rsidRDefault="009E6521" w:rsidP="00C17A21">
      <w:pPr>
        <w:spacing w:before="0" w:line="240" w:lineRule="auto"/>
      </w:pPr>
      <w:r>
        <w:separator/>
      </w:r>
    </w:p>
  </w:endnote>
  <w:endnote w:type="continuationSeparator" w:id="0">
    <w:p w14:paraId="0FD5CAD1" w14:textId="77777777" w:rsidR="009E6521" w:rsidRDefault="009E6521" w:rsidP="00C17A21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Полужирный">
    <w:altName w:val="Times New Roman Bold"/>
    <w:panose1 w:val="02020803070505020304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PT Sans">
    <w:altName w:val="Corbel"/>
    <w:charset w:val="CC"/>
    <w:family w:val="swiss"/>
    <w:pitch w:val="variable"/>
    <w:sig w:usb0="00000001" w:usb1="5000204B" w:usb2="00000000" w:usb3="00000000" w:csb0="00000097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632A38" w14:textId="77777777" w:rsidR="00AB1ED0" w:rsidRDefault="009E6521" w:rsidP="00E50B47">
    <w:pPr>
      <w:pStyle w:val="af4"/>
    </w:pPr>
    <w:r>
      <w:fldChar w:fldCharType="begin"/>
    </w:r>
    <w:r>
      <w:instrText xml:space="preserve"> DOCPROPERTY  its_City  \* MERGEFORMAT </w:instrText>
    </w:r>
    <w:r>
      <w:fldChar w:fldCharType="separate"/>
    </w:r>
    <w:r w:rsidR="00AB1ED0">
      <w:t>Москва</w:t>
    </w:r>
    <w:r>
      <w:fldChar w:fldCharType="end"/>
    </w:r>
    <w:r w:rsidR="00AB1ED0" w:rsidRPr="003D56FE">
      <w:t xml:space="preserve"> </w:t>
    </w:r>
    <w:r>
      <w:fldChar w:fldCharType="begin"/>
    </w:r>
    <w:r>
      <w:instrText xml:space="preserve"> DOCPROPERTY  its_Year  \* MERGEFORMAT </w:instrText>
    </w:r>
    <w:r>
      <w:fldChar w:fldCharType="separate"/>
    </w:r>
    <w:r w:rsidR="00AB1ED0">
      <w:t>2017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89A0EB" w14:textId="77777777" w:rsidR="009E6521" w:rsidRDefault="009E6521" w:rsidP="00C17A21">
      <w:pPr>
        <w:spacing w:before="0" w:line="240" w:lineRule="auto"/>
      </w:pPr>
      <w:r>
        <w:separator/>
      </w:r>
    </w:p>
  </w:footnote>
  <w:footnote w:type="continuationSeparator" w:id="0">
    <w:p w14:paraId="7B86E503" w14:textId="77777777" w:rsidR="009E6521" w:rsidRDefault="009E6521" w:rsidP="00C17A21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9AE8B3" w14:textId="60032824" w:rsidR="00AB1ED0" w:rsidRPr="00C17A21" w:rsidRDefault="00AB1ED0" w:rsidP="00C17A21">
    <w:pPr>
      <w:pStyle w:val="af2"/>
      <w:ind w:firstLine="0"/>
      <w:jc w:val="center"/>
      <w:rPr>
        <w:rStyle w:val="af6"/>
        <w:lang w:val="en-US"/>
      </w:rPr>
    </w:pPr>
    <w:r w:rsidRPr="00C17A21">
      <w:rPr>
        <w:rStyle w:val="af6"/>
      </w:rPr>
      <w:fldChar w:fldCharType="begin"/>
    </w:r>
    <w:r w:rsidRPr="00C17A21">
      <w:rPr>
        <w:rStyle w:val="af6"/>
      </w:rPr>
      <w:instrText xml:space="preserve"> PAGE </w:instrText>
    </w:r>
    <w:r w:rsidRPr="00C17A21">
      <w:rPr>
        <w:rStyle w:val="af6"/>
      </w:rPr>
      <w:fldChar w:fldCharType="separate"/>
    </w:r>
    <w:r w:rsidR="00E926F6">
      <w:rPr>
        <w:rStyle w:val="af6"/>
        <w:noProof/>
      </w:rPr>
      <w:t>30</w:t>
    </w:r>
    <w:r w:rsidRPr="00C17A21">
      <w:rPr>
        <w:rStyle w:val="af6"/>
      </w:rPr>
      <w:fldChar w:fldCharType="end"/>
    </w:r>
  </w:p>
  <w:p w14:paraId="018AE1A2" w14:textId="77777777" w:rsidR="00AB1ED0" w:rsidRDefault="00AB1ED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643272DA"/>
    <w:lvl w:ilvl="0">
      <w:start w:val="1"/>
      <w:numFmt w:val="decimal"/>
      <w:pStyle w:val="a"/>
      <w:lvlText w:val="%1)"/>
      <w:lvlJc w:val="left"/>
      <w:pPr>
        <w:ind w:left="360" w:hanging="360"/>
      </w:pPr>
    </w:lvl>
  </w:abstractNum>
  <w:abstractNum w:abstractNumId="1">
    <w:nsid w:val="FFFFFF89"/>
    <w:multiLevelType w:val="singleLevel"/>
    <w:tmpl w:val="C7602320"/>
    <w:lvl w:ilvl="0">
      <w:start w:val="1"/>
      <w:numFmt w:val="bullet"/>
      <w:pStyle w:val="a0"/>
      <w:lvlText w:val=""/>
      <w:lvlJc w:val="left"/>
      <w:pPr>
        <w:ind w:left="1211" w:hanging="360"/>
      </w:pPr>
      <w:rPr>
        <w:rFonts w:ascii="Symbol" w:hAnsi="Symbol" w:hint="default"/>
      </w:rPr>
    </w:lvl>
  </w:abstractNum>
  <w:abstractNum w:abstractNumId="2">
    <w:nsid w:val="006C4DED"/>
    <w:multiLevelType w:val="multilevel"/>
    <w:tmpl w:val="8D28CA66"/>
    <w:lvl w:ilvl="0">
      <w:start w:val="1"/>
      <w:numFmt w:val="russianUpper"/>
      <w:pStyle w:val="1"/>
      <w:suff w:val="space"/>
      <w:lvlText w:val="Приложение 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851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3"/>
      <w:suff w:val="space"/>
      <w:lvlText w:val="%1.%2.%3"/>
      <w:lvlJc w:val="left"/>
      <w:pPr>
        <w:ind w:left="851" w:firstLine="0"/>
      </w:pPr>
      <w:rPr>
        <w:rFonts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851" w:firstLine="0"/>
      </w:pPr>
      <w:rPr>
        <w:rFonts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851" w:firstLine="0"/>
      </w:pPr>
      <w:rPr>
        <w:rFonts w:hint="default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851" w:firstLine="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147"/>
        </w:tabs>
        <w:ind w:left="2147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291"/>
        </w:tabs>
        <w:ind w:left="229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35"/>
        </w:tabs>
        <w:ind w:left="2435" w:hanging="1584"/>
      </w:pPr>
      <w:rPr>
        <w:rFonts w:hint="default"/>
      </w:rPr>
    </w:lvl>
  </w:abstractNum>
  <w:abstractNum w:abstractNumId="3">
    <w:nsid w:val="05105C55"/>
    <w:multiLevelType w:val="hybridMultilevel"/>
    <w:tmpl w:val="096CF968"/>
    <w:name w:val="appendix2322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19E7744A"/>
    <w:multiLevelType w:val="hybridMultilevel"/>
    <w:tmpl w:val="D8F2602E"/>
    <w:lvl w:ilvl="0" w:tplc="4364CA4E">
      <w:start w:val="1"/>
      <w:numFmt w:val="decimal"/>
      <w:pStyle w:val="it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100B86"/>
    <w:multiLevelType w:val="multilevel"/>
    <w:tmpl w:val="489CDE12"/>
    <w:lvl w:ilvl="0">
      <w:start w:val="1"/>
      <w:numFmt w:val="bullet"/>
      <w:pStyle w:val="compact"/>
      <w:lvlText w:val=""/>
      <w:lvlJc w:val="left"/>
      <w:pPr>
        <w:ind w:left="709" w:hanging="425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276" w:hanging="567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701" w:hanging="425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2126" w:hanging="425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2552" w:hanging="426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9753AF9"/>
    <w:multiLevelType w:val="hybridMultilevel"/>
    <w:tmpl w:val="029A244E"/>
    <w:lvl w:ilvl="0" w:tplc="133EA4A0">
      <w:start w:val="1"/>
      <w:numFmt w:val="bullet"/>
      <w:pStyle w:val="ittTableList1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AE07DDF"/>
    <w:multiLevelType w:val="hybridMultilevel"/>
    <w:tmpl w:val="5D307DAC"/>
    <w:lvl w:ilvl="0" w:tplc="921E2748">
      <w:start w:val="1"/>
      <w:numFmt w:val="bullet"/>
      <w:pStyle w:val="a1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12E6BA4"/>
    <w:multiLevelType w:val="hybridMultilevel"/>
    <w:tmpl w:val="B1FC7D8E"/>
    <w:lvl w:ilvl="0" w:tplc="50D8EBE2">
      <w:start w:val="1"/>
      <w:numFmt w:val="russianUpper"/>
      <w:pStyle w:val="itaAdditionName"/>
      <w:lvlText w:val="Приложение 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D8696B"/>
    <w:multiLevelType w:val="multilevel"/>
    <w:tmpl w:val="203CEE78"/>
    <w:lvl w:ilvl="0">
      <w:start w:val="1"/>
      <w:numFmt w:val="bullet"/>
      <w:pStyle w:val="codedefinition"/>
      <w:lvlText w:val=""/>
      <w:lvlJc w:val="left"/>
      <w:pPr>
        <w:ind w:left="709" w:hanging="425"/>
      </w:pPr>
      <w:rPr>
        <w:rFonts w:ascii="Symbol" w:hAnsi="Symbol" w:hint="default"/>
        <w:color w:val="auto"/>
        <w:lang w:val="ru-RU"/>
      </w:rPr>
    </w:lvl>
    <w:lvl w:ilvl="1">
      <w:start w:val="1"/>
      <w:numFmt w:val="bullet"/>
      <w:lvlText w:val="o"/>
      <w:lvlJc w:val="left"/>
      <w:pPr>
        <w:ind w:left="1276" w:hanging="567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1276"/>
        </w:tabs>
        <w:ind w:left="1701" w:hanging="425"/>
      </w:pPr>
      <w:rPr>
        <w:rFonts w:ascii="Wingdings" w:hAnsi="Wingdings" w:hint="default"/>
      </w:rPr>
    </w:lvl>
    <w:lvl w:ilvl="3">
      <w:start w:val="1"/>
      <w:numFmt w:val="bullet"/>
      <w:lvlText w:val=""/>
      <w:lvlJc w:val="left"/>
      <w:pPr>
        <w:ind w:left="2126" w:hanging="425"/>
      </w:pPr>
      <w:rPr>
        <w:rFonts w:ascii="Wingdings" w:hAnsi="Wingdings" w:hint="default"/>
      </w:rPr>
    </w:lvl>
    <w:lvl w:ilvl="4">
      <w:start w:val="1"/>
      <w:numFmt w:val="bullet"/>
      <w:lvlText w:val=""/>
      <w:lvlJc w:val="left"/>
      <w:pPr>
        <w:ind w:left="2552" w:hanging="426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0">
    <w:nsid w:val="3F4E4505"/>
    <w:multiLevelType w:val="multilevel"/>
    <w:tmpl w:val="FD22BF2A"/>
    <w:lvl w:ilvl="0">
      <w:start w:val="1"/>
      <w:numFmt w:val="decimal"/>
      <w:pStyle w:val="10"/>
      <w:lvlText w:val="%1"/>
      <w:lvlJc w:val="left"/>
      <w:pPr>
        <w:tabs>
          <w:tab w:val="num" w:pos="482"/>
        </w:tabs>
        <w:ind w:left="425" w:hanging="425"/>
      </w:pPr>
      <w:rPr>
        <w:rFonts w:hint="default"/>
      </w:rPr>
    </w:lvl>
    <w:lvl w:ilvl="1">
      <w:start w:val="1"/>
      <w:numFmt w:val="decimal"/>
      <w:pStyle w:val="20"/>
      <w:lvlText w:val="%1.%2"/>
      <w:lvlJc w:val="left"/>
      <w:pPr>
        <w:tabs>
          <w:tab w:val="num" w:pos="964"/>
        </w:tabs>
        <w:ind w:left="907" w:hanging="907"/>
      </w:pPr>
      <w:rPr>
        <w:rFonts w:hint="default"/>
      </w:rPr>
    </w:lvl>
    <w:lvl w:ilvl="2">
      <w:start w:val="1"/>
      <w:numFmt w:val="decimal"/>
      <w:pStyle w:val="30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pStyle w:val="40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pStyle w:val="50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pStyle w:val="60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11">
    <w:nsid w:val="49503C09"/>
    <w:multiLevelType w:val="hybridMultilevel"/>
    <w:tmpl w:val="9A88CD6A"/>
    <w:lvl w:ilvl="0" w:tplc="01D6AD6E">
      <w:start w:val="1"/>
      <w:numFmt w:val="decimal"/>
      <w:pStyle w:val="ittTableNumb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2106628"/>
    <w:multiLevelType w:val="hybridMultilevel"/>
    <w:tmpl w:val="23524664"/>
    <w:name w:val="appendix2"/>
    <w:lvl w:ilvl="0" w:tplc="D71840C4">
      <w:start w:val="1"/>
      <w:numFmt w:val="decimal"/>
      <w:pStyle w:val="Appendix2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3C643E"/>
    <w:multiLevelType w:val="hybridMultilevel"/>
    <w:tmpl w:val="6E8E9694"/>
    <w:lvl w:ilvl="0" w:tplc="1472CD44">
      <w:start w:val="1"/>
      <w:numFmt w:val="russianUpper"/>
      <w:pStyle w:val="Appendix1"/>
      <w:lvlText w:val="ПРИЛОЖЕНИЕ %1."/>
      <w:lvlJc w:val="left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1A70FEB"/>
    <w:multiLevelType w:val="multilevel"/>
    <w:tmpl w:val="F16EB5B0"/>
    <w:lvl w:ilvl="0">
      <w:start w:val="1"/>
      <w:numFmt w:val="decimal"/>
      <w:pStyle w:val="ittTableNumber1"/>
      <w:lvlText w:val="%1."/>
      <w:lvlJc w:val="left"/>
      <w:pPr>
        <w:ind w:left="312" w:hanging="312"/>
      </w:pPr>
      <w:rPr>
        <w:rFonts w:hint="default"/>
      </w:rPr>
    </w:lvl>
    <w:lvl w:ilvl="1">
      <w:start w:val="1"/>
      <w:numFmt w:val="decimal"/>
      <w:pStyle w:val="ittTableNumber2"/>
      <w:lvlText w:val="%1.%2."/>
      <w:lvlJc w:val="left"/>
      <w:pPr>
        <w:ind w:left="851" w:hanging="539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ittTableNumber3"/>
      <w:lvlText w:val="%1.%2.%3."/>
      <w:lvlJc w:val="left"/>
      <w:pPr>
        <w:ind w:left="1559" w:hanging="708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15">
    <w:nsid w:val="6E1F7417"/>
    <w:multiLevelType w:val="multilevel"/>
    <w:tmpl w:val="8766BBCA"/>
    <w:lvl w:ilvl="0">
      <w:start w:val="1"/>
      <w:numFmt w:val="decimal"/>
      <w:pStyle w:val="ittTableNpp1"/>
      <w:suff w:val="nothing"/>
      <w:lvlText w:val="%1"/>
      <w:lvlJc w:val="left"/>
      <w:pPr>
        <w:ind w:left="0" w:firstLine="85"/>
      </w:pPr>
      <w:rPr>
        <w:rFonts w:hint="default"/>
      </w:rPr>
    </w:lvl>
    <w:lvl w:ilvl="1">
      <w:start w:val="1"/>
      <w:numFmt w:val="decimal"/>
      <w:pStyle w:val="ittTableNpp2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276"/>
        </w:tabs>
        <w:ind w:left="992" w:hanging="992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276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1418" w:hanging="141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126"/>
        </w:tabs>
        <w:ind w:left="1843" w:hanging="1843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552"/>
        </w:tabs>
        <w:ind w:left="2126" w:hanging="212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977"/>
        </w:tabs>
        <w:ind w:left="2268" w:hanging="226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119"/>
        </w:tabs>
        <w:ind w:left="2410" w:hanging="2410"/>
      </w:pPr>
      <w:rPr>
        <w:rFonts w:hint="default"/>
      </w:rPr>
    </w:lvl>
  </w:abstractNum>
  <w:abstractNum w:abstractNumId="16">
    <w:nsid w:val="757B4CFB"/>
    <w:multiLevelType w:val="multilevel"/>
    <w:tmpl w:val="E3921874"/>
    <w:lvl w:ilvl="0">
      <w:start w:val="1"/>
      <w:numFmt w:val="decimal"/>
      <w:pStyle w:val="itNumber1"/>
      <w:lvlText w:val="%1."/>
      <w:lvlJc w:val="left"/>
      <w:pPr>
        <w:ind w:left="1276" w:hanging="425"/>
      </w:pPr>
      <w:rPr>
        <w:rFonts w:hint="default"/>
      </w:rPr>
    </w:lvl>
    <w:lvl w:ilvl="1">
      <w:start w:val="1"/>
      <w:numFmt w:val="decimal"/>
      <w:pStyle w:val="itNumber2"/>
      <w:lvlText w:val="%1.%2."/>
      <w:lvlJc w:val="left"/>
      <w:pPr>
        <w:ind w:left="1985" w:hanging="709"/>
      </w:pPr>
      <w:rPr>
        <w:rFonts w:hint="default"/>
      </w:rPr>
    </w:lvl>
    <w:lvl w:ilvl="2">
      <w:start w:val="1"/>
      <w:numFmt w:val="decimal"/>
      <w:pStyle w:val="itNumber3"/>
      <w:lvlText w:val="%1.%2.%3."/>
      <w:lvlJc w:val="left"/>
      <w:pPr>
        <w:ind w:left="2835" w:hanging="85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73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45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17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89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61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331" w:hanging="180"/>
      </w:pPr>
      <w:rPr>
        <w:rFonts w:hint="default"/>
      </w:rPr>
    </w:lvl>
  </w:abstractNum>
  <w:abstractNum w:abstractNumId="17">
    <w:nsid w:val="7F49640C"/>
    <w:multiLevelType w:val="hybridMultilevel"/>
    <w:tmpl w:val="10BC82A2"/>
    <w:lvl w:ilvl="0" w:tplc="F2D6A846">
      <w:start w:val="1"/>
      <w:numFmt w:val="bullet"/>
      <w:pStyle w:val="marktable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6"/>
  </w:num>
  <w:num w:numId="4">
    <w:abstractNumId w:val="1"/>
  </w:num>
  <w:num w:numId="5">
    <w:abstractNumId w:val="0"/>
  </w:num>
  <w:num w:numId="6">
    <w:abstractNumId w:val="4"/>
  </w:num>
  <w:num w:numId="7">
    <w:abstractNumId w:val="11"/>
  </w:num>
  <w:num w:numId="8">
    <w:abstractNumId w:val="6"/>
  </w:num>
  <w:num w:numId="9">
    <w:abstractNumId w:val="14"/>
  </w:num>
  <w:num w:numId="10">
    <w:abstractNumId w:val="8"/>
  </w:num>
  <w:num w:numId="11">
    <w:abstractNumId w:val="15"/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</w:num>
  <w:num w:numId="21">
    <w:abstractNumId w:val="5"/>
  </w:num>
  <w:num w:numId="22">
    <w:abstractNumId w:val="13"/>
  </w:num>
  <w:num w:numId="23">
    <w:abstractNumId w:val="12"/>
  </w:num>
  <w:num w:numId="24">
    <w:abstractNumId w:val="17"/>
  </w:num>
  <w:num w:numId="2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</w:num>
  <w:num w:numId="3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stylePaneSortMethod w:val="0000"/>
  <w:defaultTabStop w:val="212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12F"/>
    <w:rsid w:val="00003BEE"/>
    <w:rsid w:val="00005344"/>
    <w:rsid w:val="00015B81"/>
    <w:rsid w:val="00016F1E"/>
    <w:rsid w:val="000348E8"/>
    <w:rsid w:val="0004122E"/>
    <w:rsid w:val="000418FC"/>
    <w:rsid w:val="00052123"/>
    <w:rsid w:val="0006479C"/>
    <w:rsid w:val="00066919"/>
    <w:rsid w:val="000731B2"/>
    <w:rsid w:val="000B48E0"/>
    <w:rsid w:val="000C0ECE"/>
    <w:rsid w:val="000C32B2"/>
    <w:rsid w:val="000C4ED9"/>
    <w:rsid w:val="000C6314"/>
    <w:rsid w:val="000D08A9"/>
    <w:rsid w:val="000D1668"/>
    <w:rsid w:val="000D6E34"/>
    <w:rsid w:val="000D7B72"/>
    <w:rsid w:val="000E0D5B"/>
    <w:rsid w:val="000F1899"/>
    <w:rsid w:val="000F4E3E"/>
    <w:rsid w:val="00100945"/>
    <w:rsid w:val="00102858"/>
    <w:rsid w:val="00104919"/>
    <w:rsid w:val="001068C7"/>
    <w:rsid w:val="00117489"/>
    <w:rsid w:val="001178BF"/>
    <w:rsid w:val="00117965"/>
    <w:rsid w:val="001477F7"/>
    <w:rsid w:val="00151FFB"/>
    <w:rsid w:val="00156049"/>
    <w:rsid w:val="001568A3"/>
    <w:rsid w:val="00163DA0"/>
    <w:rsid w:val="00166BE2"/>
    <w:rsid w:val="00176D20"/>
    <w:rsid w:val="001850D6"/>
    <w:rsid w:val="00185606"/>
    <w:rsid w:val="0018657B"/>
    <w:rsid w:val="001958F7"/>
    <w:rsid w:val="001961F7"/>
    <w:rsid w:val="001B1E9B"/>
    <w:rsid w:val="001D03F5"/>
    <w:rsid w:val="001D57DE"/>
    <w:rsid w:val="001E38C5"/>
    <w:rsid w:val="001E42EC"/>
    <w:rsid w:val="001E5C9A"/>
    <w:rsid w:val="001F3316"/>
    <w:rsid w:val="001F6A50"/>
    <w:rsid w:val="00201FE2"/>
    <w:rsid w:val="002063EA"/>
    <w:rsid w:val="00206A1F"/>
    <w:rsid w:val="002158F2"/>
    <w:rsid w:val="00223115"/>
    <w:rsid w:val="00224E38"/>
    <w:rsid w:val="00237031"/>
    <w:rsid w:val="00242897"/>
    <w:rsid w:val="00254E55"/>
    <w:rsid w:val="00257E3A"/>
    <w:rsid w:val="0026712F"/>
    <w:rsid w:val="0027646F"/>
    <w:rsid w:val="002821DA"/>
    <w:rsid w:val="00282EF7"/>
    <w:rsid w:val="002873E8"/>
    <w:rsid w:val="002A5531"/>
    <w:rsid w:val="002A5C31"/>
    <w:rsid w:val="002B5F1D"/>
    <w:rsid w:val="002C4C2A"/>
    <w:rsid w:val="002C60DF"/>
    <w:rsid w:val="002D420C"/>
    <w:rsid w:val="002D68BC"/>
    <w:rsid w:val="002E78F1"/>
    <w:rsid w:val="002F5106"/>
    <w:rsid w:val="00316079"/>
    <w:rsid w:val="0032480F"/>
    <w:rsid w:val="0034615F"/>
    <w:rsid w:val="003464B5"/>
    <w:rsid w:val="00355DC2"/>
    <w:rsid w:val="00364172"/>
    <w:rsid w:val="00365AFE"/>
    <w:rsid w:val="00373EB1"/>
    <w:rsid w:val="00383392"/>
    <w:rsid w:val="003940D7"/>
    <w:rsid w:val="0039583A"/>
    <w:rsid w:val="00396556"/>
    <w:rsid w:val="00396A56"/>
    <w:rsid w:val="003A2202"/>
    <w:rsid w:val="003A53FD"/>
    <w:rsid w:val="003B4D8E"/>
    <w:rsid w:val="003C4EA5"/>
    <w:rsid w:val="003C6491"/>
    <w:rsid w:val="003D17CC"/>
    <w:rsid w:val="003D54AC"/>
    <w:rsid w:val="003D553F"/>
    <w:rsid w:val="003D56FE"/>
    <w:rsid w:val="003E0750"/>
    <w:rsid w:val="003F7BD7"/>
    <w:rsid w:val="00400838"/>
    <w:rsid w:val="0040527B"/>
    <w:rsid w:val="00411BD4"/>
    <w:rsid w:val="004309A6"/>
    <w:rsid w:val="00433572"/>
    <w:rsid w:val="00441EBE"/>
    <w:rsid w:val="00451768"/>
    <w:rsid w:val="00454271"/>
    <w:rsid w:val="00460F4F"/>
    <w:rsid w:val="00465F57"/>
    <w:rsid w:val="004902B4"/>
    <w:rsid w:val="004C4096"/>
    <w:rsid w:val="004D2C11"/>
    <w:rsid w:val="004D70CB"/>
    <w:rsid w:val="004D7EF6"/>
    <w:rsid w:val="004E32F7"/>
    <w:rsid w:val="00512147"/>
    <w:rsid w:val="00514545"/>
    <w:rsid w:val="0051631E"/>
    <w:rsid w:val="00517470"/>
    <w:rsid w:val="005424B2"/>
    <w:rsid w:val="00543544"/>
    <w:rsid w:val="00547AEB"/>
    <w:rsid w:val="00550A11"/>
    <w:rsid w:val="00552C94"/>
    <w:rsid w:val="005531BC"/>
    <w:rsid w:val="005649FD"/>
    <w:rsid w:val="0056681E"/>
    <w:rsid w:val="0057027B"/>
    <w:rsid w:val="005874CC"/>
    <w:rsid w:val="00592C86"/>
    <w:rsid w:val="00593439"/>
    <w:rsid w:val="0059641B"/>
    <w:rsid w:val="005A42D5"/>
    <w:rsid w:val="005B12DB"/>
    <w:rsid w:val="005C1A35"/>
    <w:rsid w:val="005C413C"/>
    <w:rsid w:val="005C7072"/>
    <w:rsid w:val="005F246C"/>
    <w:rsid w:val="005F2A20"/>
    <w:rsid w:val="005F2F8B"/>
    <w:rsid w:val="005F3FDC"/>
    <w:rsid w:val="005F5286"/>
    <w:rsid w:val="005F6D07"/>
    <w:rsid w:val="00603833"/>
    <w:rsid w:val="00611F4C"/>
    <w:rsid w:val="00627B79"/>
    <w:rsid w:val="00630861"/>
    <w:rsid w:val="0063095D"/>
    <w:rsid w:val="00635BFB"/>
    <w:rsid w:val="00637D7F"/>
    <w:rsid w:val="00640860"/>
    <w:rsid w:val="00641558"/>
    <w:rsid w:val="00647C45"/>
    <w:rsid w:val="00652E4D"/>
    <w:rsid w:val="00672DA1"/>
    <w:rsid w:val="006777C7"/>
    <w:rsid w:val="006819D3"/>
    <w:rsid w:val="00683125"/>
    <w:rsid w:val="00691C5B"/>
    <w:rsid w:val="00697C49"/>
    <w:rsid w:val="006A04CC"/>
    <w:rsid w:val="006A619E"/>
    <w:rsid w:val="006C4CA5"/>
    <w:rsid w:val="006C6DDC"/>
    <w:rsid w:val="006D6458"/>
    <w:rsid w:val="006F3B7C"/>
    <w:rsid w:val="007031A0"/>
    <w:rsid w:val="00710A42"/>
    <w:rsid w:val="007521B8"/>
    <w:rsid w:val="00760F4E"/>
    <w:rsid w:val="00762E9D"/>
    <w:rsid w:val="007728D5"/>
    <w:rsid w:val="00784644"/>
    <w:rsid w:val="007852D1"/>
    <w:rsid w:val="007964E4"/>
    <w:rsid w:val="00796D3F"/>
    <w:rsid w:val="007A4B1A"/>
    <w:rsid w:val="007A4FEB"/>
    <w:rsid w:val="007A5E4D"/>
    <w:rsid w:val="007A7FC7"/>
    <w:rsid w:val="007B0148"/>
    <w:rsid w:val="007B1A69"/>
    <w:rsid w:val="007C4A63"/>
    <w:rsid w:val="007D59C8"/>
    <w:rsid w:val="007D7F0A"/>
    <w:rsid w:val="007F6669"/>
    <w:rsid w:val="00813D6E"/>
    <w:rsid w:val="00816E05"/>
    <w:rsid w:val="00821D0E"/>
    <w:rsid w:val="008249A4"/>
    <w:rsid w:val="008361D8"/>
    <w:rsid w:val="00845788"/>
    <w:rsid w:val="0084673C"/>
    <w:rsid w:val="0085289B"/>
    <w:rsid w:val="00853651"/>
    <w:rsid w:val="008605EB"/>
    <w:rsid w:val="008650B2"/>
    <w:rsid w:val="008673DE"/>
    <w:rsid w:val="00867681"/>
    <w:rsid w:val="0088389B"/>
    <w:rsid w:val="008C7F94"/>
    <w:rsid w:val="008D0476"/>
    <w:rsid w:val="008D517B"/>
    <w:rsid w:val="008D5446"/>
    <w:rsid w:val="008D7E74"/>
    <w:rsid w:val="008E597C"/>
    <w:rsid w:val="008F3489"/>
    <w:rsid w:val="00911618"/>
    <w:rsid w:val="00925102"/>
    <w:rsid w:val="009324D8"/>
    <w:rsid w:val="0093507E"/>
    <w:rsid w:val="00950C61"/>
    <w:rsid w:val="00952C9F"/>
    <w:rsid w:val="00963348"/>
    <w:rsid w:val="00973203"/>
    <w:rsid w:val="00973FBD"/>
    <w:rsid w:val="009816D3"/>
    <w:rsid w:val="0098661B"/>
    <w:rsid w:val="009922E6"/>
    <w:rsid w:val="0099495B"/>
    <w:rsid w:val="0099651A"/>
    <w:rsid w:val="009973B2"/>
    <w:rsid w:val="009A6BEF"/>
    <w:rsid w:val="009B0E7C"/>
    <w:rsid w:val="009B3804"/>
    <w:rsid w:val="009B4D50"/>
    <w:rsid w:val="009C1B9B"/>
    <w:rsid w:val="009C269D"/>
    <w:rsid w:val="009C2AD3"/>
    <w:rsid w:val="009D4CE5"/>
    <w:rsid w:val="009E0729"/>
    <w:rsid w:val="009E11EB"/>
    <w:rsid w:val="009E3F67"/>
    <w:rsid w:val="009E6521"/>
    <w:rsid w:val="009F4B70"/>
    <w:rsid w:val="00A01089"/>
    <w:rsid w:val="00A06943"/>
    <w:rsid w:val="00A17EEC"/>
    <w:rsid w:val="00A21A28"/>
    <w:rsid w:val="00A23C7B"/>
    <w:rsid w:val="00A24E85"/>
    <w:rsid w:val="00A375F8"/>
    <w:rsid w:val="00A5017D"/>
    <w:rsid w:val="00A60959"/>
    <w:rsid w:val="00A73FEA"/>
    <w:rsid w:val="00A76043"/>
    <w:rsid w:val="00A80B69"/>
    <w:rsid w:val="00A82802"/>
    <w:rsid w:val="00A83418"/>
    <w:rsid w:val="00A834F2"/>
    <w:rsid w:val="00A90F01"/>
    <w:rsid w:val="00AA2BB9"/>
    <w:rsid w:val="00AA52D7"/>
    <w:rsid w:val="00AB1ED0"/>
    <w:rsid w:val="00AB53B5"/>
    <w:rsid w:val="00AB7FE7"/>
    <w:rsid w:val="00AC3FED"/>
    <w:rsid w:val="00AC7784"/>
    <w:rsid w:val="00AE55F1"/>
    <w:rsid w:val="00B010CA"/>
    <w:rsid w:val="00B0533E"/>
    <w:rsid w:val="00B05EBC"/>
    <w:rsid w:val="00B528EF"/>
    <w:rsid w:val="00B5592C"/>
    <w:rsid w:val="00B576F8"/>
    <w:rsid w:val="00B67AC8"/>
    <w:rsid w:val="00B74873"/>
    <w:rsid w:val="00B77C97"/>
    <w:rsid w:val="00B86886"/>
    <w:rsid w:val="00BC0143"/>
    <w:rsid w:val="00BC2D1A"/>
    <w:rsid w:val="00BC6E48"/>
    <w:rsid w:val="00BC743A"/>
    <w:rsid w:val="00BD5DB5"/>
    <w:rsid w:val="00BE41DD"/>
    <w:rsid w:val="00BE6FBF"/>
    <w:rsid w:val="00C02C46"/>
    <w:rsid w:val="00C12AFA"/>
    <w:rsid w:val="00C17A21"/>
    <w:rsid w:val="00C20A62"/>
    <w:rsid w:val="00C357D4"/>
    <w:rsid w:val="00C44975"/>
    <w:rsid w:val="00C628C2"/>
    <w:rsid w:val="00C95A8B"/>
    <w:rsid w:val="00CA3694"/>
    <w:rsid w:val="00CB215F"/>
    <w:rsid w:val="00CB2B08"/>
    <w:rsid w:val="00CC6F31"/>
    <w:rsid w:val="00CC775D"/>
    <w:rsid w:val="00CE70C2"/>
    <w:rsid w:val="00CE70D3"/>
    <w:rsid w:val="00CF2A3F"/>
    <w:rsid w:val="00D01723"/>
    <w:rsid w:val="00D13FB9"/>
    <w:rsid w:val="00D1531A"/>
    <w:rsid w:val="00D15E90"/>
    <w:rsid w:val="00D17F09"/>
    <w:rsid w:val="00D25F28"/>
    <w:rsid w:val="00D32655"/>
    <w:rsid w:val="00D37500"/>
    <w:rsid w:val="00D51755"/>
    <w:rsid w:val="00D57008"/>
    <w:rsid w:val="00D7473A"/>
    <w:rsid w:val="00D8639F"/>
    <w:rsid w:val="00D904D8"/>
    <w:rsid w:val="00DB0C4C"/>
    <w:rsid w:val="00DD0228"/>
    <w:rsid w:val="00DD6E7D"/>
    <w:rsid w:val="00DE485A"/>
    <w:rsid w:val="00DE798E"/>
    <w:rsid w:val="00DF40B5"/>
    <w:rsid w:val="00DF7971"/>
    <w:rsid w:val="00E00DB7"/>
    <w:rsid w:val="00E13001"/>
    <w:rsid w:val="00E158E7"/>
    <w:rsid w:val="00E15A3F"/>
    <w:rsid w:val="00E41ACD"/>
    <w:rsid w:val="00E50B47"/>
    <w:rsid w:val="00E615D6"/>
    <w:rsid w:val="00E61E1A"/>
    <w:rsid w:val="00E64083"/>
    <w:rsid w:val="00E66BA4"/>
    <w:rsid w:val="00E71023"/>
    <w:rsid w:val="00E84D13"/>
    <w:rsid w:val="00E926F6"/>
    <w:rsid w:val="00E976D9"/>
    <w:rsid w:val="00EA408F"/>
    <w:rsid w:val="00EB208A"/>
    <w:rsid w:val="00EB407A"/>
    <w:rsid w:val="00EB51CF"/>
    <w:rsid w:val="00EB571B"/>
    <w:rsid w:val="00EC1219"/>
    <w:rsid w:val="00EC2585"/>
    <w:rsid w:val="00ED0114"/>
    <w:rsid w:val="00ED2119"/>
    <w:rsid w:val="00ED4B11"/>
    <w:rsid w:val="00ED6EE3"/>
    <w:rsid w:val="00EE0240"/>
    <w:rsid w:val="00EE5B09"/>
    <w:rsid w:val="00EF12E4"/>
    <w:rsid w:val="00EF6325"/>
    <w:rsid w:val="00EF77CB"/>
    <w:rsid w:val="00F033F3"/>
    <w:rsid w:val="00F07D9A"/>
    <w:rsid w:val="00F1354E"/>
    <w:rsid w:val="00F161C5"/>
    <w:rsid w:val="00F34708"/>
    <w:rsid w:val="00F440D7"/>
    <w:rsid w:val="00F46D45"/>
    <w:rsid w:val="00F53573"/>
    <w:rsid w:val="00F82A5E"/>
    <w:rsid w:val="00F8318A"/>
    <w:rsid w:val="00F8540E"/>
    <w:rsid w:val="00F859D1"/>
    <w:rsid w:val="00F93F37"/>
    <w:rsid w:val="00F952EF"/>
    <w:rsid w:val="00FA0FE0"/>
    <w:rsid w:val="00FA12A0"/>
    <w:rsid w:val="00FA3942"/>
    <w:rsid w:val="00FA531C"/>
    <w:rsid w:val="00FC5097"/>
    <w:rsid w:val="00FC6721"/>
    <w:rsid w:val="00FD2B23"/>
    <w:rsid w:val="00FE02F2"/>
    <w:rsid w:val="00FE29E9"/>
    <w:rsid w:val="00FF06B0"/>
    <w:rsid w:val="00FF08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AFDB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98"/>
    <w:lsdException w:name="caption" w:uiPriority="35" w:qFormat="1"/>
    <w:lsdException w:name="page number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locked="1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it_Text"/>
    <w:qFormat/>
    <w:rsid w:val="00543544"/>
    <w:pPr>
      <w:spacing w:before="240" w:line="360" w:lineRule="auto"/>
      <w:ind w:firstLine="851"/>
      <w:contextualSpacing/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aliases w:val="it_Header1,H1,Заголов,Заголовок 1 Знак1,Заголовок 1 Знак Знак,1,h1,app heading...,app heading 1,ITT t1,II+,I,H11,H12,H13,H14,H15,H16,H17,H18,H111,H121,H131,H141,H151,H161,H171,H19,H112,H122,H132,H142,H152,H162,H172,H181,H1111,H1211,H1311"/>
    <w:basedOn w:val="a2"/>
    <w:next w:val="a2"/>
    <w:link w:val="11"/>
    <w:qFormat/>
    <w:rsid w:val="00543544"/>
    <w:pPr>
      <w:keepNext/>
      <w:keepLines/>
      <w:pageBreakBefore/>
      <w:numPr>
        <w:numId w:val="1"/>
      </w:numPr>
      <w:spacing w:before="480"/>
      <w:jc w:val="left"/>
      <w:outlineLvl w:val="0"/>
    </w:pPr>
    <w:rPr>
      <w:b/>
      <w:bCs/>
      <w:caps/>
      <w:sz w:val="32"/>
      <w:szCs w:val="36"/>
    </w:rPr>
  </w:style>
  <w:style w:type="paragraph" w:styleId="20">
    <w:name w:val="heading 2"/>
    <w:aliases w:val="it_Header2,ç2,H2,h2,Char,HD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2"/>
    <w:basedOn w:val="a2"/>
    <w:next w:val="a2"/>
    <w:link w:val="21"/>
    <w:unhideWhenUsed/>
    <w:qFormat/>
    <w:rsid w:val="00543544"/>
    <w:pPr>
      <w:keepNext/>
      <w:keepLines/>
      <w:numPr>
        <w:ilvl w:val="1"/>
        <w:numId w:val="1"/>
      </w:numPr>
      <w:spacing w:before="200"/>
      <w:outlineLvl w:val="1"/>
    </w:pPr>
    <w:rPr>
      <w:b/>
      <w:bCs/>
      <w:smallCaps/>
      <w:sz w:val="32"/>
      <w:szCs w:val="36"/>
    </w:rPr>
  </w:style>
  <w:style w:type="paragraph" w:styleId="30">
    <w:name w:val="heading 3"/>
    <w:aliases w:val="it_Header3,H3,3,h3,Level 1 - 1,h31,h32,h33,h34,h35,h36,h37,h38,h39,h310,h311,h321,h331,h341,h351,h361,h371,h381,h312,h322,h332,h342,h352,h362,h372,h382,h313,h323,h333,h343,h353,h363,h373,h383,h314,h324,h334,h344,h354,h364,h374,h384,h315,h325"/>
    <w:basedOn w:val="a2"/>
    <w:next w:val="a2"/>
    <w:link w:val="31"/>
    <w:unhideWhenUsed/>
    <w:qFormat/>
    <w:rsid w:val="00543544"/>
    <w:pPr>
      <w:keepNext/>
      <w:keepLines/>
      <w:numPr>
        <w:ilvl w:val="2"/>
        <w:numId w:val="1"/>
      </w:numPr>
      <w:spacing w:before="200"/>
      <w:outlineLvl w:val="2"/>
    </w:pPr>
    <w:rPr>
      <w:b/>
      <w:bCs/>
      <w:sz w:val="32"/>
    </w:rPr>
  </w:style>
  <w:style w:type="paragraph" w:styleId="40">
    <w:name w:val="heading 4"/>
    <w:aliases w:val="it_Header4,(подпункт),c4,Заголовок 4 (Приложение),Level 2 - a,4,I4,l4,heading4,I41,41,l41,heading41,(Shift Ctrl 4),Titre 41,t4.T4,4heading,h4,a.,4 dash,d,4 dash1,d1,31,h41,a.1,4 dash2,d2,32,h42,a.2,4 dash3,d3,33,h43,a.3,4 dash4,d4,34,h44,a.4"/>
    <w:basedOn w:val="a2"/>
    <w:next w:val="a2"/>
    <w:link w:val="41"/>
    <w:unhideWhenUsed/>
    <w:qFormat/>
    <w:rsid w:val="00543544"/>
    <w:pPr>
      <w:keepNext/>
      <w:keepLines/>
      <w:numPr>
        <w:ilvl w:val="3"/>
        <w:numId w:val="1"/>
      </w:numPr>
      <w:spacing w:before="200"/>
      <w:outlineLvl w:val="3"/>
    </w:pPr>
    <w:rPr>
      <w:b/>
      <w:bCs/>
      <w:iCs/>
      <w:smallCaps/>
      <w:sz w:val="28"/>
    </w:rPr>
  </w:style>
  <w:style w:type="paragraph" w:styleId="50">
    <w:name w:val="heading 5"/>
    <w:aliases w:val="it_Header5,H5,PIM 5,5,ITT t5,PA Pico Section,Gliederung5,Block Label,Roman list,h5,Roman list1,Roman list2,Roman list11,Roman list3,Roman list12,Roman list21,Roman list111,5 sub-bullet,sb,i) ii) iii),1.1.1. Заголовок 5,Level 4,(приложение)"/>
    <w:basedOn w:val="a2"/>
    <w:next w:val="a2"/>
    <w:link w:val="51"/>
    <w:uiPriority w:val="9"/>
    <w:unhideWhenUsed/>
    <w:qFormat/>
    <w:rsid w:val="005F5286"/>
    <w:pPr>
      <w:keepNext/>
      <w:keepLines/>
      <w:numPr>
        <w:ilvl w:val="4"/>
        <w:numId w:val="1"/>
      </w:numPr>
      <w:spacing w:before="200"/>
      <w:outlineLvl w:val="4"/>
    </w:pPr>
    <w:rPr>
      <w:b/>
    </w:rPr>
  </w:style>
  <w:style w:type="paragraph" w:styleId="60">
    <w:name w:val="heading 6"/>
    <w:aliases w:val="it_Header6"/>
    <w:basedOn w:val="a2"/>
    <w:next w:val="a2"/>
    <w:link w:val="61"/>
    <w:uiPriority w:val="9"/>
    <w:unhideWhenUsed/>
    <w:qFormat/>
    <w:rsid w:val="007F6669"/>
    <w:pPr>
      <w:keepNext/>
      <w:keepLines/>
      <w:numPr>
        <w:ilvl w:val="5"/>
        <w:numId w:val="1"/>
      </w:numPr>
      <w:spacing w:before="200"/>
      <w:outlineLvl w:val="5"/>
    </w:pPr>
    <w:rPr>
      <w:iCs/>
      <w:smallCaps/>
      <w:sz w:val="32"/>
    </w:rPr>
  </w:style>
  <w:style w:type="paragraph" w:styleId="7">
    <w:name w:val="heading 7"/>
    <w:aliases w:val="it_Header7"/>
    <w:basedOn w:val="a2"/>
    <w:next w:val="a2"/>
    <w:link w:val="70"/>
    <w:uiPriority w:val="9"/>
    <w:unhideWhenUsed/>
    <w:qFormat/>
    <w:rsid w:val="007F6669"/>
    <w:pPr>
      <w:keepNext/>
      <w:keepLines/>
      <w:numPr>
        <w:ilvl w:val="6"/>
        <w:numId w:val="1"/>
      </w:numPr>
      <w:spacing w:before="200"/>
      <w:outlineLvl w:val="6"/>
    </w:pPr>
    <w:rPr>
      <w:iCs/>
      <w:sz w:val="32"/>
    </w:rPr>
  </w:style>
  <w:style w:type="paragraph" w:styleId="8">
    <w:name w:val="heading 8"/>
    <w:aliases w:val="it_Header8"/>
    <w:basedOn w:val="a2"/>
    <w:next w:val="a2"/>
    <w:link w:val="80"/>
    <w:uiPriority w:val="9"/>
    <w:unhideWhenUsed/>
    <w:qFormat/>
    <w:rsid w:val="007F6669"/>
    <w:pPr>
      <w:keepNext/>
      <w:keepLines/>
      <w:numPr>
        <w:ilvl w:val="7"/>
        <w:numId w:val="1"/>
      </w:numPr>
      <w:spacing w:before="200"/>
      <w:outlineLvl w:val="7"/>
    </w:pPr>
    <w:rPr>
      <w:i/>
      <w:sz w:val="32"/>
      <w:szCs w:val="20"/>
    </w:rPr>
  </w:style>
  <w:style w:type="paragraph" w:styleId="9">
    <w:name w:val="heading 9"/>
    <w:aliases w:val="it_Header9"/>
    <w:basedOn w:val="a2"/>
    <w:next w:val="a2"/>
    <w:link w:val="90"/>
    <w:uiPriority w:val="9"/>
    <w:unhideWhenUsed/>
    <w:qFormat/>
    <w:rsid w:val="007F6669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Cs/>
      <w:smallCaps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it_Header1 Знак,H1 Знак,Заголов Знак,Заголовок 1 Знак1 Знак,Заголовок 1 Знак Знак Знак,1 Знак,h1 Знак,app heading... Знак,app heading 1 Знак,ITT t1 Знак,II+ Знак,I Знак,H11 Знак,H12 Знак,H13 Знак,H14 Знак,H15 Знак,H16 Знак,H17 Знак"/>
    <w:link w:val="10"/>
    <w:rsid w:val="00543544"/>
    <w:rPr>
      <w:rFonts w:ascii="Times New Roman" w:hAnsi="Times New Roman"/>
      <w:b/>
      <w:bCs/>
      <w:caps/>
      <w:sz w:val="32"/>
      <w:szCs w:val="36"/>
    </w:rPr>
  </w:style>
  <w:style w:type="character" w:customStyle="1" w:styleId="21">
    <w:name w:val="Заголовок 2 Знак"/>
    <w:aliases w:val="it_Header2 Знак,ç2 Знак,H2 Знак,h2 Знак,Char Знак,HD2 Знак,Заголовок 2 Знак1 Знак,Заголовок 2 Знак Знак Знак,H2 Знак Знак Знак,Numbered text 3 Знак Знак Знак,h2 Знак Знак Знак,H2 Знак1 Знак,Numbered text 3 Знак1 Знак,h Знак Знак,h Знак1"/>
    <w:link w:val="20"/>
    <w:rsid w:val="00543544"/>
    <w:rPr>
      <w:rFonts w:ascii="Times New Roman" w:hAnsi="Times New Roman"/>
      <w:b/>
      <w:bCs/>
      <w:smallCaps/>
      <w:sz w:val="32"/>
      <w:szCs w:val="36"/>
    </w:rPr>
  </w:style>
  <w:style w:type="character" w:customStyle="1" w:styleId="31">
    <w:name w:val="Заголовок 3 Знак"/>
    <w:aliases w:val="it_Header3 Знак,H3 Знак,3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0"/>
    <w:rsid w:val="00543544"/>
    <w:rPr>
      <w:rFonts w:ascii="Times New Roman" w:hAnsi="Times New Roman"/>
      <w:b/>
      <w:bCs/>
      <w:sz w:val="32"/>
      <w:szCs w:val="22"/>
    </w:rPr>
  </w:style>
  <w:style w:type="character" w:customStyle="1" w:styleId="41">
    <w:name w:val="Заголовок 4 Знак"/>
    <w:aliases w:val="it_Header4 Знак,(подпункт) Знак,c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"/>
    <w:link w:val="40"/>
    <w:rsid w:val="00543544"/>
    <w:rPr>
      <w:rFonts w:ascii="Times New Roman" w:hAnsi="Times New Roman"/>
      <w:b/>
      <w:bCs/>
      <w:iCs/>
      <w:smallCaps/>
      <w:sz w:val="28"/>
      <w:szCs w:val="22"/>
    </w:rPr>
  </w:style>
  <w:style w:type="character" w:customStyle="1" w:styleId="51">
    <w:name w:val="Заголовок 5 Знак"/>
    <w:aliases w:val="it_Header5 Знак,H5 Знак,PIM 5 Знак,5 Знак,ITT t5 Знак,PA Pico Section Знак,Gliederung5 Знак,Block Label Знак,Roman list Знак,h5 Знак,Roman list1 Знак,Roman list2 Знак,Roman list11 Знак,Roman list3 Знак,Roman list12 Знак,sb Знак"/>
    <w:link w:val="50"/>
    <w:uiPriority w:val="9"/>
    <w:rsid w:val="005F5286"/>
    <w:rPr>
      <w:rFonts w:ascii="Times New Roman" w:hAnsi="Times New Roman"/>
      <w:b/>
      <w:sz w:val="24"/>
      <w:szCs w:val="22"/>
    </w:rPr>
  </w:style>
  <w:style w:type="character" w:customStyle="1" w:styleId="61">
    <w:name w:val="Заголовок 6 Знак"/>
    <w:aliases w:val="it_Header6 Знак"/>
    <w:link w:val="60"/>
    <w:uiPriority w:val="9"/>
    <w:rsid w:val="007F6669"/>
    <w:rPr>
      <w:rFonts w:ascii="Times New Roman" w:hAnsi="Times New Roman"/>
      <w:iCs/>
      <w:smallCaps/>
      <w:sz w:val="32"/>
      <w:szCs w:val="22"/>
    </w:rPr>
  </w:style>
  <w:style w:type="character" w:customStyle="1" w:styleId="70">
    <w:name w:val="Заголовок 7 Знак"/>
    <w:aliases w:val="it_Header7 Знак"/>
    <w:link w:val="7"/>
    <w:uiPriority w:val="9"/>
    <w:rsid w:val="007F6669"/>
    <w:rPr>
      <w:rFonts w:ascii="Times New Roman" w:hAnsi="Times New Roman"/>
      <w:iCs/>
      <w:sz w:val="32"/>
      <w:szCs w:val="22"/>
    </w:rPr>
  </w:style>
  <w:style w:type="character" w:customStyle="1" w:styleId="80">
    <w:name w:val="Заголовок 8 Знак"/>
    <w:aliases w:val="it_Header8 Знак"/>
    <w:link w:val="8"/>
    <w:uiPriority w:val="9"/>
    <w:rsid w:val="007F6669"/>
    <w:rPr>
      <w:rFonts w:ascii="Times New Roman" w:hAnsi="Times New Roman"/>
      <w:i/>
      <w:sz w:val="32"/>
    </w:rPr>
  </w:style>
  <w:style w:type="character" w:customStyle="1" w:styleId="90">
    <w:name w:val="Заголовок 9 Знак"/>
    <w:aliases w:val="it_Header9 Знак"/>
    <w:link w:val="9"/>
    <w:uiPriority w:val="9"/>
    <w:rsid w:val="007F6669"/>
    <w:rPr>
      <w:rFonts w:ascii="Cambria" w:hAnsi="Cambria"/>
      <w:iCs/>
      <w:smallCaps/>
      <w:sz w:val="24"/>
      <w:szCs w:val="28"/>
    </w:rPr>
  </w:style>
  <w:style w:type="paragraph" w:styleId="a1">
    <w:name w:val="List Paragraph"/>
    <w:aliases w:val="it_List1,GOST_TableList,List Paragraph,Шаг сценария,Абзац маркированнный,Нумерованый список,Bullet Number,List Paragraph1,Bullet List,FooterText,numbered,lp1"/>
    <w:basedOn w:val="a2"/>
    <w:link w:val="a6"/>
    <w:uiPriority w:val="34"/>
    <w:qFormat/>
    <w:rsid w:val="0088389B"/>
    <w:pPr>
      <w:keepLines/>
      <w:numPr>
        <w:numId w:val="2"/>
      </w:numPr>
      <w:spacing w:before="0"/>
    </w:pPr>
  </w:style>
  <w:style w:type="paragraph" w:customStyle="1" w:styleId="itList2">
    <w:name w:val="it_List2"/>
    <w:basedOn w:val="a1"/>
    <w:qFormat/>
    <w:rsid w:val="000D1668"/>
    <w:pPr>
      <w:ind w:left="1701"/>
    </w:pPr>
  </w:style>
  <w:style w:type="paragraph" w:customStyle="1" w:styleId="itList3">
    <w:name w:val="it_List3"/>
    <w:basedOn w:val="itList2"/>
    <w:qFormat/>
    <w:rsid w:val="000D1668"/>
    <w:pPr>
      <w:ind w:left="2127"/>
    </w:pPr>
  </w:style>
  <w:style w:type="paragraph" w:customStyle="1" w:styleId="itList4">
    <w:name w:val="it_List4"/>
    <w:basedOn w:val="itList3"/>
    <w:qFormat/>
    <w:rsid w:val="000D1668"/>
    <w:pPr>
      <w:ind w:left="1571"/>
    </w:pPr>
  </w:style>
  <w:style w:type="paragraph" w:customStyle="1" w:styleId="itList5">
    <w:name w:val="it_List5"/>
    <w:basedOn w:val="itList4"/>
    <w:rsid w:val="000D1668"/>
    <w:pPr>
      <w:ind w:left="2977"/>
    </w:pPr>
  </w:style>
  <w:style w:type="paragraph" w:customStyle="1" w:styleId="itNumber">
    <w:name w:val="it_Number"/>
    <w:basedOn w:val="a1"/>
    <w:uiPriority w:val="99"/>
    <w:rsid w:val="006819D3"/>
    <w:pPr>
      <w:numPr>
        <w:numId w:val="6"/>
      </w:numPr>
      <w:spacing w:before="240"/>
      <w:ind w:left="1418" w:hanging="567"/>
    </w:pPr>
  </w:style>
  <w:style w:type="paragraph" w:customStyle="1" w:styleId="itNumber1">
    <w:name w:val="it_Number1"/>
    <w:basedOn w:val="a2"/>
    <w:qFormat/>
    <w:rsid w:val="0088389B"/>
    <w:pPr>
      <w:keepLines/>
      <w:numPr>
        <w:numId w:val="3"/>
      </w:numPr>
      <w:suppressAutoHyphens/>
      <w:spacing w:before="0"/>
    </w:pPr>
  </w:style>
  <w:style w:type="paragraph" w:styleId="a0">
    <w:name w:val="List Bullet"/>
    <w:basedOn w:val="a2"/>
    <w:link w:val="a7"/>
    <w:uiPriority w:val="99"/>
    <w:unhideWhenUsed/>
    <w:qFormat/>
    <w:rsid w:val="00ED6EE3"/>
    <w:pPr>
      <w:numPr>
        <w:numId w:val="4"/>
      </w:numPr>
      <w:spacing w:before="0"/>
      <w:ind w:left="425" w:hanging="425"/>
    </w:pPr>
  </w:style>
  <w:style w:type="paragraph" w:styleId="a">
    <w:name w:val="List Number"/>
    <w:aliases w:val="Scroll List Number,Scroll List Number 1"/>
    <w:basedOn w:val="a2"/>
    <w:uiPriority w:val="99"/>
    <w:unhideWhenUsed/>
    <w:rsid w:val="00C02C46"/>
    <w:pPr>
      <w:numPr>
        <w:numId w:val="5"/>
      </w:numPr>
      <w:ind w:left="1134" w:hanging="1134"/>
    </w:pPr>
  </w:style>
  <w:style w:type="paragraph" w:customStyle="1" w:styleId="itNumber2">
    <w:name w:val="it_Number2"/>
    <w:basedOn w:val="itNumber1"/>
    <w:qFormat/>
    <w:rsid w:val="0057027B"/>
    <w:pPr>
      <w:numPr>
        <w:ilvl w:val="1"/>
      </w:numPr>
    </w:pPr>
  </w:style>
  <w:style w:type="paragraph" w:customStyle="1" w:styleId="itNumber3">
    <w:name w:val="it_Number3"/>
    <w:basedOn w:val="itNumber2"/>
    <w:qFormat/>
    <w:rsid w:val="0057027B"/>
    <w:pPr>
      <w:numPr>
        <w:ilvl w:val="2"/>
      </w:numPr>
    </w:pPr>
  </w:style>
  <w:style w:type="paragraph" w:styleId="a8">
    <w:name w:val="Balloon Text"/>
    <w:basedOn w:val="a2"/>
    <w:link w:val="a9"/>
    <w:uiPriority w:val="99"/>
    <w:semiHidden/>
    <w:unhideWhenUsed/>
    <w:rsid w:val="00F952E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F952EF"/>
    <w:rPr>
      <w:rFonts w:ascii="Tahoma" w:hAnsi="Tahoma" w:cs="Tahoma"/>
      <w:sz w:val="16"/>
      <w:szCs w:val="16"/>
    </w:rPr>
  </w:style>
  <w:style w:type="paragraph" w:styleId="aa">
    <w:name w:val="caption"/>
    <w:aliases w:val="it_PictureName"/>
    <w:basedOn w:val="a2"/>
    <w:next w:val="a2"/>
    <w:link w:val="ab"/>
    <w:uiPriority w:val="35"/>
    <w:unhideWhenUsed/>
    <w:qFormat/>
    <w:rsid w:val="001568A3"/>
    <w:pPr>
      <w:spacing w:before="0" w:after="240" w:line="276" w:lineRule="auto"/>
      <w:ind w:firstLine="0"/>
      <w:jc w:val="center"/>
    </w:pPr>
    <w:rPr>
      <w:b/>
      <w:bCs/>
      <w:szCs w:val="18"/>
    </w:rPr>
  </w:style>
  <w:style w:type="paragraph" w:customStyle="1" w:styleId="itPicture">
    <w:name w:val="it_Picture"/>
    <w:basedOn w:val="a2"/>
    <w:rsid w:val="00F952EF"/>
    <w:pPr>
      <w:spacing w:before="360"/>
      <w:ind w:firstLine="0"/>
      <w:jc w:val="center"/>
    </w:pPr>
    <w:rPr>
      <w:szCs w:val="20"/>
    </w:rPr>
  </w:style>
  <w:style w:type="character" w:styleId="ac">
    <w:name w:val="Emphasis"/>
    <w:aliases w:val="itm_Imported"/>
    <w:uiPriority w:val="20"/>
    <w:qFormat/>
    <w:rsid w:val="003B4D8E"/>
    <w:rPr>
      <w:b w:val="0"/>
      <w:i w:val="0"/>
      <w:iCs/>
      <w:color w:val="548DD4"/>
    </w:rPr>
  </w:style>
  <w:style w:type="character" w:styleId="ad">
    <w:name w:val="Intense Emphasis"/>
    <w:aliases w:val="itm_Highlight"/>
    <w:uiPriority w:val="21"/>
    <w:qFormat/>
    <w:rsid w:val="003B4D8E"/>
    <w:rPr>
      <w:b w:val="0"/>
      <w:bCs/>
      <w:i w:val="0"/>
      <w:iCs/>
      <w:color w:val="auto"/>
      <w:bdr w:val="none" w:sz="0" w:space="0" w:color="auto"/>
      <w:shd w:val="clear" w:color="auto" w:fill="FFFF00"/>
    </w:rPr>
  </w:style>
  <w:style w:type="character" w:styleId="ae">
    <w:name w:val="Strong"/>
    <w:aliases w:val="itm_Marked"/>
    <w:uiPriority w:val="99"/>
    <w:qFormat/>
    <w:rsid w:val="003B4D8E"/>
    <w:rPr>
      <w:b/>
      <w:bCs/>
    </w:rPr>
  </w:style>
  <w:style w:type="character" w:styleId="af">
    <w:name w:val="Subtle Emphasis"/>
    <w:uiPriority w:val="99"/>
    <w:semiHidden/>
    <w:qFormat/>
    <w:rsid w:val="003B4D8E"/>
    <w:rPr>
      <w:i/>
      <w:iCs/>
      <w:color w:val="808080"/>
    </w:rPr>
  </w:style>
  <w:style w:type="character" w:customStyle="1" w:styleId="itmSupercase">
    <w:name w:val="itm_Supercase"/>
    <w:rsid w:val="002D420C"/>
    <w:rPr>
      <w:vertAlign w:val="superscript"/>
    </w:rPr>
  </w:style>
  <w:style w:type="character" w:customStyle="1" w:styleId="itmSubcase">
    <w:name w:val="itm_Subcase"/>
    <w:rsid w:val="002D420C"/>
    <w:rPr>
      <w:vertAlign w:val="subscript"/>
    </w:rPr>
  </w:style>
  <w:style w:type="table" w:styleId="af0">
    <w:name w:val="Table Grid"/>
    <w:basedOn w:val="a4"/>
    <w:uiPriority w:val="59"/>
    <w:rsid w:val="002D420C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Times New Roman" w:hAnsi="Times New Roman"/>
        <w:sz w:val="24"/>
      </w:rPr>
    </w:tblStylePr>
  </w:style>
  <w:style w:type="paragraph" w:customStyle="1" w:styleId="ittTableText">
    <w:name w:val="itt_TableText"/>
    <w:basedOn w:val="a2"/>
    <w:link w:val="ittTableText0"/>
    <w:qFormat/>
    <w:rsid w:val="001568A3"/>
    <w:pPr>
      <w:spacing w:before="0" w:after="60" w:line="276" w:lineRule="auto"/>
      <w:ind w:firstLine="0"/>
      <w:jc w:val="left"/>
    </w:pPr>
  </w:style>
  <w:style w:type="paragraph" w:customStyle="1" w:styleId="ittTableHeader">
    <w:name w:val="itt_TableHeader"/>
    <w:basedOn w:val="ittTableText"/>
    <w:qFormat/>
    <w:rsid w:val="001568A3"/>
    <w:pPr>
      <w:spacing w:before="60"/>
      <w:contextualSpacing w:val="0"/>
      <w:jc w:val="center"/>
    </w:pPr>
    <w:rPr>
      <w:b/>
      <w:smallCaps/>
    </w:rPr>
  </w:style>
  <w:style w:type="character" w:customStyle="1" w:styleId="ittTableText0">
    <w:name w:val="itt_TableText Знак"/>
    <w:link w:val="ittTableText"/>
    <w:rsid w:val="001568A3"/>
    <w:rPr>
      <w:rFonts w:ascii="Times New Roman" w:hAnsi="Times New Roman"/>
      <w:sz w:val="24"/>
    </w:rPr>
  </w:style>
  <w:style w:type="paragraph" w:customStyle="1" w:styleId="ittTableNumber">
    <w:name w:val="itt_TableNumber"/>
    <w:basedOn w:val="ittTableText"/>
    <w:qFormat/>
    <w:rsid w:val="0088389B"/>
    <w:pPr>
      <w:keepLines/>
      <w:numPr>
        <w:numId w:val="7"/>
      </w:numPr>
      <w:ind w:left="448" w:hanging="425"/>
      <w:contextualSpacing w:val="0"/>
    </w:pPr>
  </w:style>
  <w:style w:type="paragraph" w:customStyle="1" w:styleId="ittTableList1">
    <w:name w:val="itt_TableList1"/>
    <w:basedOn w:val="ittTableText"/>
    <w:qFormat/>
    <w:rsid w:val="0088389B"/>
    <w:pPr>
      <w:keepLines/>
      <w:numPr>
        <w:numId w:val="8"/>
      </w:numPr>
      <w:ind w:left="284" w:hanging="284"/>
      <w:contextualSpacing w:val="0"/>
    </w:pPr>
  </w:style>
  <w:style w:type="paragraph" w:customStyle="1" w:styleId="ittTableList2">
    <w:name w:val="itt_TableList2"/>
    <w:basedOn w:val="ittTableList1"/>
    <w:qFormat/>
    <w:rsid w:val="00396556"/>
    <w:pPr>
      <w:ind w:left="567"/>
    </w:pPr>
  </w:style>
  <w:style w:type="paragraph" w:customStyle="1" w:styleId="ittTableList3">
    <w:name w:val="itt_TableList3"/>
    <w:basedOn w:val="ittTableList2"/>
    <w:qFormat/>
    <w:rsid w:val="00396556"/>
    <w:pPr>
      <w:ind w:left="851"/>
    </w:pPr>
  </w:style>
  <w:style w:type="paragraph" w:customStyle="1" w:styleId="ittTableNumber1">
    <w:name w:val="itt_TableNumber1"/>
    <w:basedOn w:val="ittTableText"/>
    <w:qFormat/>
    <w:rsid w:val="0088389B"/>
    <w:pPr>
      <w:keepLines/>
      <w:numPr>
        <w:numId w:val="9"/>
      </w:numPr>
      <w:contextualSpacing w:val="0"/>
    </w:pPr>
  </w:style>
  <w:style w:type="paragraph" w:customStyle="1" w:styleId="ittTableNumber2">
    <w:name w:val="itt_TableNumber2"/>
    <w:basedOn w:val="ittTableNumber1"/>
    <w:qFormat/>
    <w:rsid w:val="00EB51CF"/>
    <w:pPr>
      <w:numPr>
        <w:ilvl w:val="1"/>
      </w:numPr>
    </w:pPr>
  </w:style>
  <w:style w:type="paragraph" w:customStyle="1" w:styleId="ittTableNumber3">
    <w:name w:val="itt_TableNumber3"/>
    <w:basedOn w:val="ittTableNumber2"/>
    <w:qFormat/>
    <w:rsid w:val="00EB51CF"/>
    <w:pPr>
      <w:numPr>
        <w:ilvl w:val="2"/>
      </w:numPr>
    </w:pPr>
  </w:style>
  <w:style w:type="paragraph" w:customStyle="1" w:styleId="itaAdditionName">
    <w:name w:val="ita_AdditionName"/>
    <w:basedOn w:val="10"/>
    <w:qFormat/>
    <w:rsid w:val="00B0533E"/>
    <w:pPr>
      <w:numPr>
        <w:numId w:val="10"/>
      </w:numPr>
      <w:tabs>
        <w:tab w:val="num" w:pos="851"/>
      </w:tabs>
      <w:ind w:left="851" w:hanging="851"/>
    </w:pPr>
    <w:rPr>
      <w:b w:val="0"/>
      <w:caps w:val="0"/>
      <w:color w:val="FFFFFF"/>
      <w:sz w:val="12"/>
      <w:szCs w:val="12"/>
    </w:rPr>
  </w:style>
  <w:style w:type="paragraph" w:customStyle="1" w:styleId="itHeader">
    <w:name w:val="it_Header"/>
    <w:basedOn w:val="a2"/>
    <w:link w:val="itHeader0"/>
    <w:qFormat/>
    <w:rsid w:val="00816E05"/>
    <w:pPr>
      <w:keepNext/>
      <w:keepLines/>
      <w:pageBreakBefore/>
      <w:ind w:firstLine="0"/>
      <w:jc w:val="center"/>
    </w:pPr>
    <w:rPr>
      <w:b/>
      <w:smallCaps/>
      <w:sz w:val="36"/>
    </w:rPr>
  </w:style>
  <w:style w:type="character" w:styleId="af1">
    <w:name w:val="Hyperlink"/>
    <w:aliases w:val="itm_Hyperlink"/>
    <w:uiPriority w:val="99"/>
    <w:rsid w:val="001068C7"/>
    <w:rPr>
      <w:color w:val="0000FF"/>
      <w:u w:val="single"/>
    </w:rPr>
  </w:style>
  <w:style w:type="character" w:customStyle="1" w:styleId="itHeader0">
    <w:name w:val="it_Header Знак"/>
    <w:link w:val="itHeader"/>
    <w:rsid w:val="00816E05"/>
    <w:rPr>
      <w:rFonts w:ascii="Times New Roman" w:hAnsi="Times New Roman"/>
      <w:b/>
      <w:smallCaps/>
      <w:sz w:val="36"/>
    </w:rPr>
  </w:style>
  <w:style w:type="paragraph" w:styleId="12">
    <w:name w:val="toc 1"/>
    <w:aliases w:val="itc_Contents1"/>
    <w:basedOn w:val="a2"/>
    <w:next w:val="a2"/>
    <w:link w:val="13"/>
    <w:autoRedefine/>
    <w:uiPriority w:val="39"/>
    <w:rsid w:val="00224E38"/>
    <w:pPr>
      <w:tabs>
        <w:tab w:val="left" w:pos="426"/>
        <w:tab w:val="right" w:leader="dot" w:pos="10206"/>
      </w:tabs>
      <w:spacing w:before="0" w:line="276" w:lineRule="auto"/>
      <w:ind w:left="426" w:right="567" w:hanging="426"/>
      <w:contextualSpacing w:val="0"/>
      <w:jc w:val="left"/>
    </w:pPr>
    <w:rPr>
      <w:caps/>
      <w:noProof/>
      <w:szCs w:val="24"/>
    </w:rPr>
  </w:style>
  <w:style w:type="paragraph" w:styleId="22">
    <w:name w:val="toc 2"/>
    <w:aliases w:val="itc_Contents2"/>
    <w:basedOn w:val="a2"/>
    <w:next w:val="a2"/>
    <w:autoRedefine/>
    <w:uiPriority w:val="39"/>
    <w:rsid w:val="00224E38"/>
    <w:pPr>
      <w:tabs>
        <w:tab w:val="left" w:pos="851"/>
        <w:tab w:val="left" w:pos="1134"/>
        <w:tab w:val="right" w:leader="dot" w:pos="10206"/>
      </w:tabs>
      <w:spacing w:before="0" w:line="276" w:lineRule="auto"/>
      <w:ind w:left="851" w:right="567" w:hanging="613"/>
      <w:contextualSpacing w:val="0"/>
      <w:jc w:val="left"/>
    </w:pPr>
    <w:rPr>
      <w:smallCaps/>
      <w:noProof/>
      <w:szCs w:val="24"/>
    </w:rPr>
  </w:style>
  <w:style w:type="paragraph" w:styleId="32">
    <w:name w:val="toc 3"/>
    <w:aliases w:val="itc_Contents3"/>
    <w:basedOn w:val="a2"/>
    <w:next w:val="a2"/>
    <w:autoRedefine/>
    <w:uiPriority w:val="39"/>
    <w:rsid w:val="00224E38"/>
    <w:pPr>
      <w:tabs>
        <w:tab w:val="left" w:pos="1418"/>
        <w:tab w:val="left" w:pos="1701"/>
        <w:tab w:val="right" w:leader="dot" w:pos="10206"/>
      </w:tabs>
      <w:spacing w:before="0" w:line="276" w:lineRule="auto"/>
      <w:ind w:left="1418" w:right="566" w:hanging="936"/>
      <w:contextualSpacing w:val="0"/>
      <w:jc w:val="left"/>
    </w:pPr>
    <w:rPr>
      <w:noProof/>
      <w:szCs w:val="24"/>
    </w:rPr>
  </w:style>
  <w:style w:type="paragraph" w:styleId="42">
    <w:name w:val="toc 4"/>
    <w:aliases w:val="itc_Contents1Add"/>
    <w:basedOn w:val="a2"/>
    <w:next w:val="a2"/>
    <w:autoRedefine/>
    <w:uiPriority w:val="39"/>
    <w:unhideWhenUsed/>
    <w:rsid w:val="00224E38"/>
    <w:pPr>
      <w:tabs>
        <w:tab w:val="left" w:pos="-4678"/>
        <w:tab w:val="left" w:pos="1985"/>
        <w:tab w:val="right" w:leader="dot" w:pos="10206"/>
      </w:tabs>
      <w:suppressAutoHyphens/>
      <w:spacing w:before="0" w:line="276" w:lineRule="auto"/>
      <w:ind w:left="1985" w:right="566" w:hanging="1985"/>
      <w:jc w:val="left"/>
    </w:pPr>
    <w:rPr>
      <w:noProof/>
    </w:rPr>
  </w:style>
  <w:style w:type="character" w:customStyle="1" w:styleId="13">
    <w:name w:val="Оглавление 1 Знак"/>
    <w:aliases w:val="itc_Contents1 Знак"/>
    <w:link w:val="12"/>
    <w:uiPriority w:val="39"/>
    <w:rsid w:val="00224E38"/>
    <w:rPr>
      <w:rFonts w:ascii="Times New Roman" w:eastAsia="Times New Roman" w:hAnsi="Times New Roman" w:cs="Times New Roman"/>
      <w:caps/>
      <w:noProof/>
      <w:sz w:val="24"/>
      <w:szCs w:val="24"/>
    </w:rPr>
  </w:style>
  <w:style w:type="paragraph" w:customStyle="1" w:styleId="ittTableTextRight">
    <w:name w:val="itt_TableText_Right"/>
    <w:basedOn w:val="ittTableText"/>
    <w:qFormat/>
    <w:rsid w:val="00550A11"/>
    <w:pPr>
      <w:jc w:val="right"/>
    </w:pPr>
    <w:rPr>
      <w:lang w:val="en-US"/>
    </w:rPr>
  </w:style>
  <w:style w:type="paragraph" w:customStyle="1" w:styleId="ittTableTextCenter">
    <w:name w:val="itt_TableText_Center"/>
    <w:basedOn w:val="ittTableText"/>
    <w:qFormat/>
    <w:rsid w:val="00550A11"/>
    <w:pPr>
      <w:jc w:val="center"/>
    </w:pPr>
  </w:style>
  <w:style w:type="paragraph" w:customStyle="1" w:styleId="ittTableGroup">
    <w:name w:val="itt_TableGroup"/>
    <w:basedOn w:val="ittTableText"/>
    <w:qFormat/>
    <w:rsid w:val="001568A3"/>
    <w:pPr>
      <w:spacing w:before="60"/>
    </w:pPr>
    <w:rPr>
      <w:b/>
    </w:rPr>
  </w:style>
  <w:style w:type="paragraph" w:customStyle="1" w:styleId="ittTableName">
    <w:name w:val="itt_TableName"/>
    <w:basedOn w:val="aa"/>
    <w:link w:val="ittTableName0"/>
    <w:qFormat/>
    <w:rsid w:val="001568A3"/>
    <w:pPr>
      <w:keepNext/>
      <w:tabs>
        <w:tab w:val="left" w:pos="1418"/>
      </w:tabs>
      <w:spacing w:before="240" w:after="120"/>
      <w:ind w:left="1418" w:hanging="1418"/>
      <w:jc w:val="left"/>
    </w:pPr>
  </w:style>
  <w:style w:type="paragraph" w:customStyle="1" w:styleId="ittTableNpp1">
    <w:name w:val="itt_TableNpp1"/>
    <w:basedOn w:val="ittTableText"/>
    <w:qFormat/>
    <w:rsid w:val="001568A3"/>
    <w:pPr>
      <w:numPr>
        <w:numId w:val="11"/>
      </w:numPr>
    </w:pPr>
  </w:style>
  <w:style w:type="character" w:customStyle="1" w:styleId="ab">
    <w:name w:val="Название объекта Знак"/>
    <w:aliases w:val="it_PictureName Знак"/>
    <w:link w:val="aa"/>
    <w:uiPriority w:val="35"/>
    <w:rsid w:val="001568A3"/>
    <w:rPr>
      <w:rFonts w:ascii="Times New Roman" w:hAnsi="Times New Roman"/>
      <w:b/>
      <w:bCs/>
      <w:sz w:val="24"/>
      <w:szCs w:val="18"/>
    </w:rPr>
  </w:style>
  <w:style w:type="character" w:customStyle="1" w:styleId="ittTableName0">
    <w:name w:val="itt_TableName Знак"/>
    <w:link w:val="ittTableName"/>
    <w:rsid w:val="001568A3"/>
    <w:rPr>
      <w:rFonts w:ascii="Times New Roman" w:hAnsi="Times New Roman"/>
      <w:b/>
      <w:bCs/>
      <w:sz w:val="24"/>
      <w:szCs w:val="18"/>
    </w:rPr>
  </w:style>
  <w:style w:type="paragraph" w:customStyle="1" w:styleId="ittTableNpp2">
    <w:name w:val="itt_TableNpp2"/>
    <w:basedOn w:val="ittTableText"/>
    <w:qFormat/>
    <w:rsid w:val="001568A3"/>
    <w:pPr>
      <w:numPr>
        <w:ilvl w:val="1"/>
        <w:numId w:val="11"/>
      </w:numPr>
    </w:pPr>
  </w:style>
  <w:style w:type="paragraph" w:customStyle="1" w:styleId="ittTableTextWide">
    <w:name w:val="itt_TableText_Wide"/>
    <w:basedOn w:val="ittTableText"/>
    <w:qFormat/>
    <w:rsid w:val="00BC2D1A"/>
    <w:pPr>
      <w:spacing w:before="360" w:after="360"/>
      <w:contextualSpacing w:val="0"/>
    </w:pPr>
  </w:style>
  <w:style w:type="paragraph" w:styleId="af2">
    <w:name w:val="header"/>
    <w:aliases w:val="itx_TitleHeader"/>
    <w:basedOn w:val="a2"/>
    <w:link w:val="af3"/>
    <w:unhideWhenUsed/>
    <w:rsid w:val="00C17A2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3">
    <w:name w:val="Верхний колонтитул Знак"/>
    <w:aliases w:val="itx_TitleHeader Знак"/>
    <w:link w:val="af2"/>
    <w:rsid w:val="00C17A21"/>
    <w:rPr>
      <w:rFonts w:ascii="Times New Roman" w:hAnsi="Times New Roman"/>
      <w:sz w:val="28"/>
    </w:rPr>
  </w:style>
  <w:style w:type="paragraph" w:styleId="af4">
    <w:name w:val="footer"/>
    <w:aliases w:val="itx_TitleFooter"/>
    <w:basedOn w:val="a2"/>
    <w:link w:val="af5"/>
    <w:uiPriority w:val="98"/>
    <w:unhideWhenUsed/>
    <w:rsid w:val="00E50B4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b/>
    </w:rPr>
  </w:style>
  <w:style w:type="character" w:customStyle="1" w:styleId="af5">
    <w:name w:val="Нижний колонтитул Знак"/>
    <w:aliases w:val="itx_TitleFooter Знак"/>
    <w:link w:val="af4"/>
    <w:uiPriority w:val="98"/>
    <w:rsid w:val="00E50B47"/>
    <w:rPr>
      <w:rFonts w:ascii="Times New Roman" w:hAnsi="Times New Roman"/>
      <w:b/>
      <w:sz w:val="24"/>
      <w:szCs w:val="22"/>
    </w:rPr>
  </w:style>
  <w:style w:type="character" w:styleId="af6">
    <w:name w:val="page number"/>
    <w:aliases w:val="itx_PageNumber"/>
    <w:rsid w:val="00C17A21"/>
    <w:rPr>
      <w:szCs w:val="24"/>
    </w:rPr>
  </w:style>
  <w:style w:type="paragraph" w:customStyle="1" w:styleId="itxTitleDocName">
    <w:name w:val="itx_TitleDocName"/>
    <w:basedOn w:val="a2"/>
    <w:qFormat/>
    <w:rsid w:val="00DF7971"/>
    <w:pPr>
      <w:spacing w:before="360"/>
      <w:ind w:firstLine="0"/>
      <w:contextualSpacing w:val="0"/>
      <w:jc w:val="center"/>
    </w:pPr>
    <w:rPr>
      <w:b/>
      <w:caps/>
      <w:sz w:val="32"/>
      <w:lang w:val="en-US"/>
    </w:rPr>
  </w:style>
  <w:style w:type="paragraph" w:customStyle="1" w:styleId="itxConcordHeader">
    <w:name w:val="itx_ConcordHeader"/>
    <w:basedOn w:val="a2"/>
    <w:qFormat/>
    <w:rsid w:val="00DF7971"/>
    <w:pPr>
      <w:keepLines/>
      <w:suppressAutoHyphens/>
      <w:spacing w:before="180" w:after="60" w:line="300" w:lineRule="auto"/>
      <w:ind w:firstLine="0"/>
      <w:contextualSpacing w:val="0"/>
      <w:jc w:val="left"/>
    </w:pPr>
    <w:rPr>
      <w:caps/>
      <w:szCs w:val="24"/>
    </w:rPr>
  </w:style>
  <w:style w:type="paragraph" w:customStyle="1" w:styleId="itxConcordPost">
    <w:name w:val="itx_ConcordPost"/>
    <w:basedOn w:val="a2"/>
    <w:qFormat/>
    <w:rsid w:val="003D54AC"/>
    <w:pPr>
      <w:keepLines/>
      <w:suppressAutoHyphens/>
      <w:spacing w:before="60" w:after="360" w:line="300" w:lineRule="auto"/>
      <w:ind w:firstLine="0"/>
      <w:contextualSpacing w:val="0"/>
      <w:jc w:val="left"/>
    </w:pPr>
    <w:rPr>
      <w:szCs w:val="24"/>
    </w:rPr>
  </w:style>
  <w:style w:type="paragraph" w:customStyle="1" w:styleId="itxConcordDate">
    <w:name w:val="itx_ConcordDate"/>
    <w:basedOn w:val="a2"/>
    <w:qFormat/>
    <w:rsid w:val="003D54AC"/>
    <w:pPr>
      <w:keepLines/>
      <w:suppressAutoHyphens/>
      <w:spacing w:after="60" w:line="300" w:lineRule="auto"/>
      <w:ind w:firstLine="0"/>
      <w:contextualSpacing w:val="0"/>
      <w:jc w:val="left"/>
    </w:pPr>
    <w:rPr>
      <w:szCs w:val="24"/>
    </w:rPr>
  </w:style>
  <w:style w:type="paragraph" w:customStyle="1" w:styleId="itxTitleDocType">
    <w:name w:val="itx_TitleDocType"/>
    <w:basedOn w:val="a2"/>
    <w:qFormat/>
    <w:rsid w:val="00DF7971"/>
    <w:pPr>
      <w:spacing w:before="0" w:after="360"/>
      <w:ind w:firstLine="0"/>
      <w:jc w:val="center"/>
    </w:pPr>
    <w:rPr>
      <w:smallCaps/>
    </w:rPr>
  </w:style>
  <w:style w:type="paragraph" w:customStyle="1" w:styleId="itxTitleText">
    <w:name w:val="itx_TitleText"/>
    <w:basedOn w:val="a2"/>
    <w:qFormat/>
    <w:rsid w:val="00FF06B0"/>
    <w:pPr>
      <w:ind w:firstLine="0"/>
      <w:jc w:val="center"/>
    </w:pPr>
  </w:style>
  <w:style w:type="paragraph" w:customStyle="1" w:styleId="itxTitleDocTheme">
    <w:name w:val="itx_TitleDocTheme"/>
    <w:basedOn w:val="a2"/>
    <w:qFormat/>
    <w:rsid w:val="00DF7971"/>
    <w:pPr>
      <w:spacing w:before="0" w:after="240" w:line="276" w:lineRule="auto"/>
      <w:ind w:firstLine="0"/>
      <w:jc w:val="center"/>
    </w:pPr>
    <w:rPr>
      <w:caps/>
      <w:sz w:val="32"/>
      <w:lang w:val="en-US"/>
    </w:rPr>
  </w:style>
  <w:style w:type="character" w:customStyle="1" w:styleId="itmItalic">
    <w:name w:val="itm_Italic"/>
    <w:uiPriority w:val="1"/>
    <w:qFormat/>
    <w:rsid w:val="00627B79"/>
    <w:rPr>
      <w:i/>
    </w:rPr>
  </w:style>
  <w:style w:type="character" w:customStyle="1" w:styleId="itmUnderline">
    <w:name w:val="itm_Underline"/>
    <w:uiPriority w:val="1"/>
    <w:qFormat/>
    <w:rsid w:val="00627B79"/>
    <w:rPr>
      <w:u w:val="single"/>
    </w:rPr>
  </w:style>
  <w:style w:type="paragraph" w:customStyle="1" w:styleId="itxWorkTitle">
    <w:name w:val="itx_WorkTitle"/>
    <w:basedOn w:val="itxTitleDocTheme"/>
    <w:qFormat/>
    <w:rsid w:val="00DF7971"/>
    <w:pPr>
      <w:spacing w:before="720" w:after="0"/>
    </w:pPr>
  </w:style>
  <w:style w:type="paragraph" w:customStyle="1" w:styleId="itaAdditionHeader">
    <w:name w:val="ita_AdditionHeader"/>
    <w:basedOn w:val="a2"/>
    <w:qFormat/>
    <w:rsid w:val="00B0533E"/>
    <w:pPr>
      <w:spacing w:before="0"/>
      <w:ind w:firstLine="0"/>
      <w:jc w:val="center"/>
    </w:pPr>
    <w:rPr>
      <w:caps/>
      <w:lang w:val="en-US"/>
    </w:rPr>
  </w:style>
  <w:style w:type="paragraph" w:customStyle="1" w:styleId="itaAdditionType">
    <w:name w:val="ita_AdditionType"/>
    <w:basedOn w:val="a2"/>
    <w:qFormat/>
    <w:rsid w:val="00B0533E"/>
    <w:pPr>
      <w:spacing w:before="0"/>
      <w:ind w:firstLine="0"/>
      <w:jc w:val="center"/>
    </w:pPr>
  </w:style>
  <w:style w:type="paragraph" w:customStyle="1" w:styleId="itaAdditionTitle">
    <w:name w:val="ita_AdditionTitle"/>
    <w:basedOn w:val="a2"/>
    <w:qFormat/>
    <w:rsid w:val="00B0533E"/>
    <w:pPr>
      <w:spacing w:before="120" w:after="240"/>
      <w:ind w:firstLine="0"/>
      <w:jc w:val="center"/>
    </w:pPr>
    <w:rPr>
      <w:b/>
      <w:smallCaps/>
      <w:lang w:val="en-US"/>
    </w:rPr>
  </w:style>
  <w:style w:type="character" w:customStyle="1" w:styleId="a6">
    <w:name w:val="Абзац списка Знак"/>
    <w:aliases w:val="it_List1 Знак,GOST_TableList Знак,List Paragraph Знак,Шаг сценария Знак,Абзац маркированнный Знак,Нумерованый список Знак,Bullet Number Знак,List Paragraph1 Знак,Bullet List Знак,FooterText Знак,numbered Знак,lp1 Знак"/>
    <w:link w:val="a1"/>
    <w:uiPriority w:val="34"/>
    <w:locked/>
    <w:rsid w:val="008C7F94"/>
    <w:rPr>
      <w:rFonts w:ascii="Times New Roman" w:hAnsi="Times New Roman"/>
      <w:sz w:val="24"/>
      <w:szCs w:val="22"/>
    </w:rPr>
  </w:style>
  <w:style w:type="character" w:styleId="af7">
    <w:name w:val="annotation reference"/>
    <w:uiPriority w:val="99"/>
    <w:semiHidden/>
    <w:unhideWhenUsed/>
    <w:rsid w:val="00B010CA"/>
    <w:rPr>
      <w:sz w:val="16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B010CA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B010CA"/>
    <w:rPr>
      <w:rFonts w:ascii="Times New Roman" w:hAnsi="Times New Roma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010CA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B010CA"/>
    <w:rPr>
      <w:rFonts w:ascii="Times New Roman" w:hAnsi="Times New Roman"/>
      <w:b/>
      <w:bCs/>
    </w:rPr>
  </w:style>
  <w:style w:type="paragraph" w:customStyle="1" w:styleId="ittTableNpp3">
    <w:name w:val="itt_TableNpp3"/>
    <w:basedOn w:val="ittTableText"/>
    <w:qFormat/>
    <w:rsid w:val="00A17EEC"/>
    <w:pPr>
      <w:spacing w:after="0" w:line="240" w:lineRule="auto"/>
      <w:ind w:left="992" w:hanging="992"/>
      <w:contextualSpacing w:val="0"/>
    </w:pPr>
    <w:rPr>
      <w:szCs w:val="20"/>
    </w:rPr>
  </w:style>
  <w:style w:type="paragraph" w:customStyle="1" w:styleId="ittTableNpp4">
    <w:name w:val="itt_TableNpp4"/>
    <w:basedOn w:val="ittTableText"/>
    <w:qFormat/>
    <w:rsid w:val="00A17EEC"/>
    <w:pPr>
      <w:spacing w:after="0" w:line="240" w:lineRule="auto"/>
      <w:ind w:left="1134" w:hanging="1134"/>
      <w:contextualSpacing w:val="0"/>
    </w:pPr>
    <w:rPr>
      <w:szCs w:val="24"/>
    </w:rPr>
  </w:style>
  <w:style w:type="paragraph" w:customStyle="1" w:styleId="ittTableNpp5">
    <w:name w:val="itt_TableNpp5"/>
    <w:basedOn w:val="ittTableText"/>
    <w:qFormat/>
    <w:rsid w:val="00A17EEC"/>
    <w:pPr>
      <w:spacing w:after="0" w:line="240" w:lineRule="auto"/>
      <w:ind w:left="1418" w:hanging="1418"/>
      <w:contextualSpacing w:val="0"/>
    </w:pPr>
    <w:rPr>
      <w:szCs w:val="20"/>
    </w:rPr>
  </w:style>
  <w:style w:type="paragraph" w:customStyle="1" w:styleId="ittTableNpp6">
    <w:name w:val="itt_TableNpp6"/>
    <w:basedOn w:val="ittTableText"/>
    <w:qFormat/>
    <w:rsid w:val="00A17EEC"/>
    <w:pPr>
      <w:spacing w:after="0" w:line="240" w:lineRule="auto"/>
      <w:ind w:left="1843" w:hanging="1843"/>
      <w:contextualSpacing w:val="0"/>
    </w:pPr>
    <w:rPr>
      <w:szCs w:val="20"/>
    </w:rPr>
  </w:style>
  <w:style w:type="paragraph" w:customStyle="1" w:styleId="phnormal">
    <w:name w:val="ph_normal"/>
    <w:basedOn w:val="a2"/>
    <w:link w:val="phnormal0"/>
    <w:rsid w:val="00A17EEC"/>
    <w:pPr>
      <w:spacing w:before="0"/>
      <w:ind w:right="170" w:firstLine="720"/>
      <w:contextualSpacing w:val="0"/>
    </w:pPr>
    <w:rPr>
      <w:rFonts w:ascii="Arial" w:hAnsi="Arial"/>
      <w:szCs w:val="20"/>
    </w:rPr>
  </w:style>
  <w:style w:type="character" w:customStyle="1" w:styleId="phnormal0">
    <w:name w:val="ph_normal Знак"/>
    <w:link w:val="phnormal"/>
    <w:rsid w:val="00A17EEC"/>
    <w:rPr>
      <w:rFonts w:ascii="Arial" w:hAnsi="Arial"/>
      <w:sz w:val="24"/>
    </w:rPr>
  </w:style>
  <w:style w:type="paragraph" w:customStyle="1" w:styleId="GOSTBodyText">
    <w:name w:val="GOST_BodyText"/>
    <w:basedOn w:val="a2"/>
    <w:link w:val="GOSTBodyTextChar"/>
    <w:qFormat/>
    <w:rsid w:val="00104919"/>
    <w:pPr>
      <w:spacing w:before="120" w:after="120"/>
      <w:ind w:firstLine="720"/>
      <w:contextualSpacing w:val="0"/>
    </w:pPr>
    <w:rPr>
      <w:szCs w:val="20"/>
    </w:rPr>
  </w:style>
  <w:style w:type="paragraph" w:customStyle="1" w:styleId="2">
    <w:name w:val="_Заголовок2_прил"/>
    <w:basedOn w:val="2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bCs w:val="0"/>
      <w:smallCaps w:val="0"/>
      <w:kern w:val="28"/>
      <w:sz w:val="28"/>
      <w:szCs w:val="28"/>
    </w:rPr>
  </w:style>
  <w:style w:type="paragraph" w:customStyle="1" w:styleId="1">
    <w:name w:val="_Заголовок1_прил"/>
    <w:basedOn w:val="10"/>
    <w:next w:val="a2"/>
    <w:rsid w:val="00373EB1"/>
    <w:pPr>
      <w:keepLines w:val="0"/>
      <w:numPr>
        <w:numId w:val="13"/>
      </w:numPr>
      <w:tabs>
        <w:tab w:val="left" w:pos="1213"/>
      </w:tabs>
      <w:spacing w:before="180" w:after="180" w:line="240" w:lineRule="auto"/>
      <w:contextualSpacing w:val="0"/>
      <w:jc w:val="center"/>
    </w:pPr>
    <w:rPr>
      <w:caps w:val="0"/>
      <w:kern w:val="28"/>
      <w:sz w:val="28"/>
      <w:szCs w:val="28"/>
    </w:rPr>
  </w:style>
  <w:style w:type="paragraph" w:customStyle="1" w:styleId="3">
    <w:name w:val="_Заголовок3_прил"/>
    <w:basedOn w:val="3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rFonts w:ascii="Times New Roman Полужирный" w:hAnsi="Times New Roman Полужирный"/>
      <w:bCs w:val="0"/>
      <w:spacing w:val="-2"/>
      <w:sz w:val="26"/>
      <w:szCs w:val="24"/>
    </w:rPr>
  </w:style>
  <w:style w:type="paragraph" w:customStyle="1" w:styleId="4">
    <w:name w:val="_Заголовок4_прил"/>
    <w:basedOn w:val="4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bCs w:val="0"/>
      <w:iCs w:val="0"/>
      <w:smallCaps w:val="0"/>
      <w:snapToGrid w:val="0"/>
      <w:sz w:val="26"/>
      <w:szCs w:val="24"/>
    </w:rPr>
  </w:style>
  <w:style w:type="paragraph" w:customStyle="1" w:styleId="5">
    <w:name w:val="_Заголовок5_прил"/>
    <w:basedOn w:val="5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snapToGrid w:val="0"/>
      <w:szCs w:val="20"/>
    </w:rPr>
  </w:style>
  <w:style w:type="paragraph" w:customStyle="1" w:styleId="6">
    <w:name w:val="_Заголовок6_прил"/>
    <w:basedOn w:val="6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b/>
      <w:iCs w:val="0"/>
      <w:smallCaps w:val="0"/>
      <w:snapToGrid w:val="0"/>
      <w:sz w:val="24"/>
      <w:szCs w:val="20"/>
    </w:rPr>
  </w:style>
  <w:style w:type="character" w:customStyle="1" w:styleId="GOSTBodyTextChar">
    <w:name w:val="GOST_BodyText Char"/>
    <w:link w:val="GOSTBodyText"/>
    <w:locked/>
    <w:rsid w:val="00104919"/>
    <w:rPr>
      <w:rFonts w:ascii="Times New Roman" w:hAnsi="Times New Roman"/>
      <w:sz w:val="24"/>
    </w:rPr>
  </w:style>
  <w:style w:type="paragraph" w:styleId="afc">
    <w:name w:val="No Spacing"/>
    <w:link w:val="afd"/>
    <w:uiPriority w:val="1"/>
    <w:qFormat/>
    <w:locked/>
    <w:rsid w:val="00DB0C4C"/>
    <w:rPr>
      <w:rFonts w:asciiTheme="minorHAnsi" w:eastAsiaTheme="minorEastAsia" w:hAnsiTheme="minorHAnsi" w:cstheme="minorBidi"/>
      <w:sz w:val="22"/>
      <w:szCs w:val="22"/>
    </w:rPr>
  </w:style>
  <w:style w:type="character" w:customStyle="1" w:styleId="afd">
    <w:name w:val="Без интервала Знак"/>
    <w:basedOn w:val="a3"/>
    <w:link w:val="afc"/>
    <w:uiPriority w:val="1"/>
    <w:rsid w:val="00DB0C4C"/>
    <w:rPr>
      <w:rFonts w:asciiTheme="minorHAnsi" w:eastAsiaTheme="minorEastAsia" w:hAnsiTheme="minorHAnsi" w:cstheme="minorBidi"/>
      <w:sz w:val="22"/>
      <w:szCs w:val="22"/>
    </w:rPr>
  </w:style>
  <w:style w:type="paragraph" w:styleId="afe">
    <w:name w:val="Title"/>
    <w:basedOn w:val="a2"/>
    <w:next w:val="a2"/>
    <w:link w:val="aff"/>
    <w:uiPriority w:val="10"/>
    <w:qFormat/>
    <w:rsid w:val="00DB0C4C"/>
    <w:pPr>
      <w:pBdr>
        <w:bottom w:val="single" w:sz="8" w:space="4" w:color="5B9BD5" w:themeColor="accent1"/>
      </w:pBdr>
      <w:spacing w:before="0" w:after="300" w:line="240" w:lineRule="auto"/>
      <w:ind w:firstLine="0"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3"/>
    <w:link w:val="afe"/>
    <w:uiPriority w:val="10"/>
    <w:rsid w:val="00DB0C4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0">
    <w:name w:val="Subtitle"/>
    <w:basedOn w:val="a2"/>
    <w:next w:val="a2"/>
    <w:link w:val="aff1"/>
    <w:uiPriority w:val="11"/>
    <w:qFormat/>
    <w:rsid w:val="00DB0C4C"/>
    <w:pPr>
      <w:numPr>
        <w:ilvl w:val="1"/>
      </w:numPr>
      <w:spacing w:before="0" w:after="160" w:line="259" w:lineRule="auto"/>
      <w:ind w:firstLine="851"/>
      <w:contextualSpacing w:val="0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ff1">
    <w:name w:val="Подзаголовок Знак"/>
    <w:basedOn w:val="a3"/>
    <w:link w:val="aff0"/>
    <w:uiPriority w:val="11"/>
    <w:rsid w:val="00DB0C4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aff2">
    <w:name w:val="Имя документа"/>
    <w:basedOn w:val="a2"/>
    <w:qFormat/>
    <w:rsid w:val="00DB0C4C"/>
    <w:pPr>
      <w:spacing w:before="0" w:after="160" w:line="259" w:lineRule="auto"/>
      <w:ind w:firstLine="0"/>
      <w:contextualSpacing w:val="0"/>
      <w:jc w:val="right"/>
    </w:pPr>
    <w:rPr>
      <w:rFonts w:ascii="PT Sans" w:eastAsiaTheme="minorHAnsi" w:hAnsi="PT Sans" w:cstheme="minorBidi"/>
      <w:b/>
      <w:caps/>
      <w:sz w:val="36"/>
      <w:szCs w:val="36"/>
      <w:lang w:eastAsia="en-US"/>
    </w:rPr>
  </w:style>
  <w:style w:type="character" w:customStyle="1" w:styleId="ELrazmernosti">
    <w:name w:val="EL_razmernosti"/>
    <w:basedOn w:val="a3"/>
    <w:uiPriority w:val="1"/>
    <w:qFormat/>
    <w:rsid w:val="00DB0C4C"/>
    <w:rPr>
      <w:rFonts w:ascii="PT Sans" w:hAnsi="PT Sans"/>
      <w:i/>
      <w:caps w:val="0"/>
      <w:smallCaps w:val="0"/>
      <w:strike w:val="0"/>
      <w:dstrike w:val="0"/>
      <w:vanish w:val="0"/>
      <w:color w:val="000000" w:themeColor="text1"/>
      <w:spacing w:val="24"/>
      <w:w w:val="100"/>
      <w:position w:val="0"/>
      <w:sz w:val="22"/>
      <w:bdr w:val="dashSmallGap" w:sz="4" w:space="0" w:color="auto"/>
      <w:shd w:val="clear" w:color="auto" w:fill="F2F2F2" w:themeFill="background1" w:themeFillShade="F2"/>
      <w:vertAlign w:val="baseline"/>
      <w:lang w:val="ru-RU"/>
      <w14:textOutline w14:w="9525" w14:cap="rnd" w14:cmpd="sng" w14:algn="ctr">
        <w14:noFill/>
        <w14:prstDash w14:val="solid"/>
        <w14:bevel/>
      </w14:textOutline>
      <w14:cntxtAlts w14:val="0"/>
    </w:rPr>
  </w:style>
  <w:style w:type="character" w:customStyle="1" w:styleId="Intelement">
    <w:name w:val="Int_element"/>
    <w:basedOn w:val="a3"/>
    <w:uiPriority w:val="1"/>
    <w:qFormat/>
    <w:rsid w:val="00DB0C4C"/>
    <w:rPr>
      <w:rFonts w:ascii="Tahoma" w:hAnsi="Tahoma" w:cs="Tahoma"/>
      <w:b/>
      <w:color w:val="2F5496" w:themeColor="accent5" w:themeShade="BF"/>
      <w:sz w:val="20"/>
    </w:rPr>
  </w:style>
  <w:style w:type="character" w:customStyle="1" w:styleId="Links">
    <w:name w:val="Links"/>
    <w:basedOn w:val="af1"/>
    <w:uiPriority w:val="1"/>
    <w:qFormat/>
    <w:rsid w:val="00DB0C4C"/>
    <w:rPr>
      <w:rFonts w:ascii="Times New Roman" w:hAnsi="Times New Roman"/>
      <w:color w:val="0000FF"/>
      <w:u w:val="single"/>
    </w:rPr>
  </w:style>
  <w:style w:type="paragraph" w:customStyle="1" w:styleId="Listone">
    <w:name w:val="List one"/>
    <w:basedOn w:val="a1"/>
    <w:qFormat/>
    <w:rsid w:val="00DB0C4C"/>
    <w:pPr>
      <w:keepLines w:val="0"/>
      <w:numPr>
        <w:numId w:val="0"/>
      </w:numPr>
      <w:spacing w:after="200" w:line="276" w:lineRule="auto"/>
      <w:ind w:left="1068" w:hanging="360"/>
      <w:contextualSpacing w:val="0"/>
      <w:jc w:val="left"/>
    </w:pPr>
    <w:rPr>
      <w:rFonts w:eastAsiaTheme="minorHAnsi"/>
      <w:lang w:eastAsia="en-US"/>
    </w:rPr>
  </w:style>
  <w:style w:type="paragraph" w:customStyle="1" w:styleId="Figure">
    <w:name w:val="Figure"/>
    <w:basedOn w:val="a2"/>
    <w:qFormat/>
    <w:rsid w:val="00DB0C4C"/>
    <w:pPr>
      <w:keepNext/>
      <w:spacing w:before="120" w:after="120" w:line="276" w:lineRule="auto"/>
      <w:ind w:firstLine="0"/>
      <w:contextualSpacing w:val="0"/>
      <w:jc w:val="center"/>
    </w:pPr>
    <w:rPr>
      <w:rFonts w:asciiTheme="minorHAnsi" w:eastAsiaTheme="minorHAnsi" w:hAnsiTheme="minorHAnsi"/>
      <w:i/>
      <w:noProof/>
      <w:sz w:val="22"/>
    </w:rPr>
  </w:style>
  <w:style w:type="paragraph" w:customStyle="1" w:styleId="Poly-Normal">
    <w:name w:val="Poly-Normal"/>
    <w:basedOn w:val="a2"/>
    <w:link w:val="Poly-NormalChar"/>
    <w:qFormat/>
    <w:rsid w:val="00DB0C4C"/>
    <w:pPr>
      <w:spacing w:before="0" w:after="120" w:line="264" w:lineRule="auto"/>
      <w:ind w:firstLine="0"/>
      <w:contextualSpacing w:val="0"/>
    </w:pPr>
    <w:rPr>
      <w:rFonts w:ascii="PT Sans" w:eastAsiaTheme="minorHAnsi" w:hAnsi="PT Sans" w:cstheme="minorBidi"/>
      <w:sz w:val="22"/>
      <w:lang w:eastAsia="en-US"/>
    </w:rPr>
  </w:style>
  <w:style w:type="character" w:customStyle="1" w:styleId="Poly-NormalChar">
    <w:name w:val="Poly-Normal Char"/>
    <w:basedOn w:val="a3"/>
    <w:link w:val="Poly-Normal"/>
    <w:rsid w:val="00DB0C4C"/>
    <w:rPr>
      <w:rFonts w:ascii="PT Sans" w:eastAsiaTheme="minorHAnsi" w:hAnsi="PT Sans" w:cstheme="minorBidi"/>
      <w:sz w:val="22"/>
      <w:szCs w:val="22"/>
      <w:lang w:eastAsia="en-US"/>
    </w:rPr>
  </w:style>
  <w:style w:type="paragraph" w:customStyle="1" w:styleId="Poly-System">
    <w:name w:val="Poly-System"/>
    <w:basedOn w:val="Poly-Normal"/>
    <w:link w:val="Poly-SystemChar"/>
    <w:qFormat/>
    <w:rsid w:val="00DB0C4C"/>
    <w:pPr>
      <w:spacing w:after="0"/>
    </w:pPr>
    <w:rPr>
      <w:b/>
      <w:color w:val="FF0000"/>
    </w:rPr>
  </w:style>
  <w:style w:type="character" w:customStyle="1" w:styleId="Poly-SystemChar">
    <w:name w:val="Poly-System Char"/>
    <w:basedOn w:val="Poly-NormalChar"/>
    <w:link w:val="Poly-System"/>
    <w:rsid w:val="00DB0C4C"/>
    <w:rPr>
      <w:rFonts w:ascii="PT Sans" w:eastAsiaTheme="minorHAnsi" w:hAnsi="PT Sans" w:cstheme="minorBidi"/>
      <w:b/>
      <w:color w:val="FF0000"/>
      <w:sz w:val="22"/>
      <w:szCs w:val="22"/>
      <w:lang w:eastAsia="en-US"/>
    </w:rPr>
  </w:style>
  <w:style w:type="paragraph" w:customStyle="1" w:styleId="Poly-Example-Header">
    <w:name w:val="Poly-Example-Header"/>
    <w:basedOn w:val="Poly-System"/>
    <w:link w:val="Poly-Example-HeaderChar"/>
    <w:qFormat/>
    <w:rsid w:val="00DB0C4C"/>
    <w:pPr>
      <w:spacing w:before="120" w:after="120" w:line="240" w:lineRule="auto"/>
    </w:pPr>
    <w:rPr>
      <w:color w:val="2D57CD"/>
    </w:rPr>
  </w:style>
  <w:style w:type="character" w:customStyle="1" w:styleId="Poly-Example-HeaderChar">
    <w:name w:val="Poly-Example-Header Char"/>
    <w:basedOn w:val="Poly-SystemChar"/>
    <w:link w:val="Poly-Example-Header"/>
    <w:rsid w:val="00DB0C4C"/>
    <w:rPr>
      <w:rFonts w:ascii="PT Sans" w:eastAsiaTheme="minorHAnsi" w:hAnsi="PT Sans" w:cstheme="minorBidi"/>
      <w:b/>
      <w:color w:val="2D57CD"/>
      <w:sz w:val="22"/>
      <w:szCs w:val="22"/>
      <w:lang w:eastAsia="en-US"/>
    </w:rPr>
  </w:style>
  <w:style w:type="paragraph" w:customStyle="1" w:styleId="Poly-Note">
    <w:name w:val="Poly-Note"/>
    <w:basedOn w:val="a2"/>
    <w:link w:val="Poly-NoteChar"/>
    <w:qFormat/>
    <w:rsid w:val="00DB0C4C"/>
    <w:pPr>
      <w:spacing w:before="0" w:after="160" w:line="259" w:lineRule="auto"/>
      <w:ind w:firstLine="0"/>
      <w:contextualSpacing w:val="0"/>
      <w:jc w:val="left"/>
    </w:pPr>
    <w:rPr>
      <w:rFonts w:ascii="PT Sans" w:eastAsiaTheme="minorHAnsi" w:hAnsi="PT Sans" w:cstheme="minorBidi"/>
      <w:i/>
      <w:color w:val="525252"/>
      <w:sz w:val="22"/>
      <w:lang w:eastAsia="en-US"/>
    </w:rPr>
  </w:style>
  <w:style w:type="character" w:customStyle="1" w:styleId="Poly-NoteChar">
    <w:name w:val="Poly-Note Char"/>
    <w:basedOn w:val="a3"/>
    <w:link w:val="Poly-Note"/>
    <w:rsid w:val="00DB0C4C"/>
    <w:rPr>
      <w:rFonts w:ascii="PT Sans" w:eastAsiaTheme="minorHAnsi" w:hAnsi="PT Sans" w:cstheme="minorBidi"/>
      <w:i/>
      <w:color w:val="525252"/>
      <w:sz w:val="22"/>
      <w:szCs w:val="22"/>
      <w:lang w:eastAsia="en-US"/>
    </w:rPr>
  </w:style>
  <w:style w:type="paragraph" w:customStyle="1" w:styleId="Poly-Example-Text">
    <w:name w:val="Poly-Example-Text"/>
    <w:basedOn w:val="Poly-Note"/>
    <w:link w:val="Poly-Example-TextChar"/>
    <w:qFormat/>
    <w:rsid w:val="00DB0C4C"/>
    <w:pPr>
      <w:spacing w:line="324" w:lineRule="auto"/>
    </w:pPr>
    <w:rPr>
      <w:color w:val="000000" w:themeColor="text1"/>
    </w:rPr>
  </w:style>
  <w:style w:type="character" w:customStyle="1" w:styleId="Poly-Example-TextChar">
    <w:name w:val="Poly-Example-Text Char"/>
    <w:basedOn w:val="Poly-NoteChar"/>
    <w:link w:val="Poly-Example-Text"/>
    <w:rsid w:val="00DB0C4C"/>
    <w:rPr>
      <w:rFonts w:ascii="PT Sans" w:eastAsiaTheme="minorHAnsi" w:hAnsi="PT Sans" w:cstheme="minorBidi"/>
      <w:i/>
      <w:color w:val="000000" w:themeColor="text1"/>
      <w:sz w:val="22"/>
      <w:szCs w:val="22"/>
      <w:lang w:eastAsia="en-US"/>
    </w:rPr>
  </w:style>
  <w:style w:type="paragraph" w:customStyle="1" w:styleId="Poly-Header-1">
    <w:name w:val="Poly-Header-1"/>
    <w:basedOn w:val="10"/>
    <w:next w:val="Poly-Normal"/>
    <w:link w:val="Poly-Header-10"/>
    <w:qFormat/>
    <w:rsid w:val="00DB0C4C"/>
    <w:pPr>
      <w:numPr>
        <w:numId w:val="0"/>
      </w:numPr>
      <w:spacing w:before="240" w:after="200" w:line="240" w:lineRule="auto"/>
      <w:ind w:left="432" w:hanging="432"/>
      <w:contextualSpacing w:val="0"/>
    </w:pPr>
    <w:rPr>
      <w:rFonts w:ascii="PT Sans" w:eastAsiaTheme="majorEastAsia" w:hAnsi="PT Sans" w:cstheme="majorBidi"/>
      <w:color w:val="5375D9"/>
      <w:szCs w:val="32"/>
      <w:lang w:eastAsia="en-US"/>
    </w:rPr>
  </w:style>
  <w:style w:type="character" w:customStyle="1" w:styleId="Poly-Header-10">
    <w:name w:val="Poly-Header-1 Знак"/>
    <w:basedOn w:val="a3"/>
    <w:link w:val="Poly-Header-1"/>
    <w:rsid w:val="00DB0C4C"/>
    <w:rPr>
      <w:rFonts w:ascii="PT Sans" w:eastAsiaTheme="majorEastAsia" w:hAnsi="PT Sans" w:cstheme="majorBidi"/>
      <w:b/>
      <w:bCs/>
      <w:caps/>
      <w:color w:val="5375D9"/>
      <w:sz w:val="32"/>
      <w:szCs w:val="32"/>
      <w:lang w:eastAsia="en-US"/>
    </w:rPr>
  </w:style>
  <w:style w:type="paragraph" w:customStyle="1" w:styleId="Poly-Header-2">
    <w:name w:val="Poly-Header-2"/>
    <w:basedOn w:val="Poly-Header-1"/>
    <w:next w:val="Poly-Normal"/>
    <w:link w:val="Poly-Header-2Char"/>
    <w:qFormat/>
    <w:rsid w:val="00DB0C4C"/>
    <w:pPr>
      <w:pageBreakBefore w:val="0"/>
      <w:spacing w:before="120"/>
      <w:ind w:left="578" w:hanging="578"/>
      <w:outlineLvl w:val="1"/>
    </w:pPr>
    <w:rPr>
      <w:caps w:val="0"/>
      <w:sz w:val="26"/>
    </w:rPr>
  </w:style>
  <w:style w:type="character" w:customStyle="1" w:styleId="Poly-Header-2Char">
    <w:name w:val="Poly-Header-2 Char"/>
    <w:basedOn w:val="Poly-Header-10"/>
    <w:link w:val="Poly-Header-2"/>
    <w:rsid w:val="00DB0C4C"/>
    <w:rPr>
      <w:rFonts w:ascii="PT Sans" w:eastAsiaTheme="majorEastAsia" w:hAnsi="PT Sans" w:cstheme="majorBidi"/>
      <w:b/>
      <w:bCs/>
      <w:caps w:val="0"/>
      <w:color w:val="5375D9"/>
      <w:sz w:val="26"/>
      <w:szCs w:val="32"/>
      <w:lang w:eastAsia="en-US"/>
    </w:rPr>
  </w:style>
  <w:style w:type="paragraph" w:customStyle="1" w:styleId="Poly-Header-3">
    <w:name w:val="Poly-Header-3"/>
    <w:basedOn w:val="Poly-Header-2"/>
    <w:next w:val="Poly-Normal"/>
    <w:link w:val="Poly-Header-3Char"/>
    <w:qFormat/>
    <w:rsid w:val="00DB0C4C"/>
    <w:pPr>
      <w:pBdr>
        <w:bottom w:val="single" w:sz="4" w:space="1" w:color="5375D9"/>
      </w:pBdr>
      <w:spacing w:after="120" w:line="276" w:lineRule="auto"/>
      <w:ind w:left="567" w:hanging="567"/>
      <w:outlineLvl w:val="2"/>
    </w:pPr>
    <w:rPr>
      <w:sz w:val="24"/>
    </w:rPr>
  </w:style>
  <w:style w:type="character" w:customStyle="1" w:styleId="Poly-Header-3Char">
    <w:name w:val="Poly-Header-3 Char"/>
    <w:basedOn w:val="Poly-Header-2Char"/>
    <w:link w:val="Poly-Header-3"/>
    <w:rsid w:val="00DB0C4C"/>
    <w:rPr>
      <w:rFonts w:ascii="PT Sans" w:eastAsiaTheme="majorEastAsia" w:hAnsi="PT Sans" w:cstheme="majorBidi"/>
      <w:b/>
      <w:bCs/>
      <w:caps w:val="0"/>
      <w:color w:val="5375D9"/>
      <w:sz w:val="24"/>
      <w:szCs w:val="32"/>
      <w:lang w:eastAsia="en-US"/>
    </w:rPr>
  </w:style>
  <w:style w:type="paragraph" w:customStyle="1" w:styleId="Poly-Header-4">
    <w:name w:val="Poly-Header-4"/>
    <w:basedOn w:val="Poly-Header-3"/>
    <w:next w:val="Poly-Normal"/>
    <w:link w:val="Poly-Header-4Char"/>
    <w:qFormat/>
    <w:rsid w:val="00DB0C4C"/>
    <w:pPr>
      <w:spacing w:after="160" w:line="264" w:lineRule="auto"/>
      <w:outlineLvl w:val="3"/>
    </w:pPr>
    <w:rPr>
      <w:b w:val="0"/>
    </w:rPr>
  </w:style>
  <w:style w:type="character" w:customStyle="1" w:styleId="Poly-Header-4Char">
    <w:name w:val="Poly-Header-4 Char"/>
    <w:basedOn w:val="Poly-Header-3Char"/>
    <w:link w:val="Poly-Header-4"/>
    <w:rsid w:val="00DB0C4C"/>
    <w:rPr>
      <w:rFonts w:ascii="PT Sans" w:eastAsiaTheme="majorEastAsia" w:hAnsi="PT Sans" w:cstheme="majorBidi"/>
      <w:b w:val="0"/>
      <w:bCs/>
      <w:caps w:val="0"/>
      <w:color w:val="5375D9"/>
      <w:sz w:val="24"/>
      <w:szCs w:val="32"/>
      <w:lang w:eastAsia="en-US"/>
    </w:rPr>
  </w:style>
  <w:style w:type="paragraph" w:customStyle="1" w:styleId="Poly-Header-5">
    <w:name w:val="Poly-Header-5"/>
    <w:basedOn w:val="Poly-Header-4"/>
    <w:link w:val="Poly-Header-5Char"/>
    <w:qFormat/>
    <w:rsid w:val="00DB0C4C"/>
    <w:pPr>
      <w:spacing w:after="120"/>
      <w:ind w:left="1008" w:hanging="1008"/>
    </w:pPr>
  </w:style>
  <w:style w:type="character" w:customStyle="1" w:styleId="Poly-Header-5Char">
    <w:name w:val="Poly-Header-5 Char"/>
    <w:basedOn w:val="Poly-Header-4Char"/>
    <w:link w:val="Poly-Header-5"/>
    <w:rsid w:val="00DB0C4C"/>
    <w:rPr>
      <w:rFonts w:ascii="PT Sans" w:eastAsiaTheme="majorEastAsia" w:hAnsi="PT Sans" w:cstheme="majorBidi"/>
      <w:b w:val="0"/>
      <w:bCs/>
      <w:caps w:val="0"/>
      <w:color w:val="5375D9"/>
      <w:sz w:val="24"/>
      <w:szCs w:val="32"/>
      <w:lang w:eastAsia="en-US"/>
    </w:rPr>
  </w:style>
  <w:style w:type="paragraph" w:customStyle="1" w:styleId="Poly-Image">
    <w:name w:val="Poly-Image"/>
    <w:basedOn w:val="Poly-Normal"/>
    <w:next w:val="Poly-Image-name"/>
    <w:link w:val="Poly-ImageChar"/>
    <w:qFormat/>
    <w:rsid w:val="00DB0C4C"/>
    <w:pPr>
      <w:keepNext/>
      <w:spacing w:before="120"/>
      <w:contextualSpacing/>
      <w:jc w:val="center"/>
    </w:pPr>
    <w:rPr>
      <w:color w:val="525252"/>
      <w:sz w:val="24"/>
    </w:rPr>
  </w:style>
  <w:style w:type="character" w:customStyle="1" w:styleId="Poly-ImageChar">
    <w:name w:val="Poly-Image Char"/>
    <w:basedOn w:val="Poly-NormalChar"/>
    <w:link w:val="Poly-Image"/>
    <w:rsid w:val="00DB0C4C"/>
    <w:rPr>
      <w:rFonts w:ascii="PT Sans" w:eastAsiaTheme="minorHAnsi" w:hAnsi="PT Sans" w:cstheme="minorBidi"/>
      <w:color w:val="525252"/>
      <w:sz w:val="24"/>
      <w:szCs w:val="22"/>
      <w:lang w:eastAsia="en-US"/>
    </w:rPr>
  </w:style>
  <w:style w:type="paragraph" w:customStyle="1" w:styleId="Poly-Link">
    <w:name w:val="Poly-Link"/>
    <w:basedOn w:val="a0"/>
    <w:link w:val="Poly-LinkChar"/>
    <w:rsid w:val="00DB0C4C"/>
    <w:pPr>
      <w:numPr>
        <w:numId w:val="0"/>
      </w:numPr>
      <w:spacing w:before="120" w:after="120" w:line="276" w:lineRule="auto"/>
      <w:contextualSpacing w:val="0"/>
      <w:jc w:val="left"/>
    </w:pPr>
    <w:rPr>
      <w:rFonts w:ascii="PT Sans" w:eastAsiaTheme="minorHAnsi" w:hAnsi="PT Sans"/>
      <w:lang w:eastAsia="en-US"/>
    </w:rPr>
  </w:style>
  <w:style w:type="character" w:customStyle="1" w:styleId="a7">
    <w:name w:val="Маркированный список Знак"/>
    <w:basedOn w:val="a3"/>
    <w:link w:val="a0"/>
    <w:uiPriority w:val="99"/>
    <w:rsid w:val="00DB0C4C"/>
    <w:rPr>
      <w:rFonts w:ascii="Times New Roman" w:hAnsi="Times New Roman"/>
      <w:sz w:val="24"/>
      <w:szCs w:val="22"/>
    </w:rPr>
  </w:style>
  <w:style w:type="character" w:customStyle="1" w:styleId="Poly-LinkChar">
    <w:name w:val="Poly-Link Char"/>
    <w:basedOn w:val="a3"/>
    <w:link w:val="Poly-Link"/>
    <w:rsid w:val="00DB0C4C"/>
    <w:rPr>
      <w:rFonts w:ascii="PT Sans" w:eastAsiaTheme="minorHAnsi" w:hAnsi="PT Sans"/>
      <w:sz w:val="24"/>
      <w:szCs w:val="22"/>
      <w:lang w:eastAsia="en-US"/>
    </w:rPr>
  </w:style>
  <w:style w:type="paragraph" w:customStyle="1" w:styleId="Poly-LinkTo">
    <w:name w:val="Poly-LinkTo"/>
    <w:basedOn w:val="Poly-Link"/>
    <w:link w:val="Poly-LinkToChar"/>
    <w:qFormat/>
    <w:rsid w:val="00DB0C4C"/>
    <w:pPr>
      <w:spacing w:before="0" w:line="264" w:lineRule="auto"/>
    </w:pPr>
    <w:rPr>
      <w:color w:val="2D57CD"/>
      <w:u w:val="single"/>
    </w:rPr>
  </w:style>
  <w:style w:type="character" w:customStyle="1" w:styleId="Poly-LinkToChar">
    <w:name w:val="Poly-LinkTo Char"/>
    <w:basedOn w:val="Poly-LinkChar"/>
    <w:link w:val="Poly-LinkTo"/>
    <w:rsid w:val="00DB0C4C"/>
    <w:rPr>
      <w:rFonts w:ascii="PT Sans" w:eastAsiaTheme="minorHAnsi" w:hAnsi="PT Sans"/>
      <w:color w:val="2D57CD"/>
      <w:sz w:val="24"/>
      <w:szCs w:val="22"/>
      <w:u w:val="single"/>
      <w:lang w:eastAsia="en-US"/>
    </w:rPr>
  </w:style>
  <w:style w:type="paragraph" w:customStyle="1" w:styleId="Poly-Name">
    <w:name w:val="Poly-Name"/>
    <w:basedOn w:val="aff3"/>
    <w:link w:val="Poly-NameChar"/>
    <w:rsid w:val="00DB0C4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PT Sans" w:hAnsi="PT Sans"/>
      <w:color w:val="000000" w:themeColor="text1"/>
    </w:rPr>
  </w:style>
  <w:style w:type="paragraph" w:styleId="aff3">
    <w:name w:val="Salutation"/>
    <w:basedOn w:val="a2"/>
    <w:next w:val="a2"/>
    <w:link w:val="aff4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4">
    <w:name w:val="Приветствие Знак"/>
    <w:basedOn w:val="a3"/>
    <w:link w:val="aff3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ly-NameChar">
    <w:name w:val="Poly-Name Char"/>
    <w:basedOn w:val="Poly-Example-TextChar"/>
    <w:link w:val="Poly-Name"/>
    <w:rsid w:val="00DB0C4C"/>
    <w:rPr>
      <w:rFonts w:ascii="PT Sans" w:eastAsiaTheme="minorHAnsi" w:hAnsi="PT Sans" w:cstheme="minorBidi"/>
      <w:i w:val="0"/>
      <w:color w:val="000000" w:themeColor="text1"/>
      <w:sz w:val="22"/>
      <w:szCs w:val="22"/>
      <w:lang w:eastAsia="en-US"/>
    </w:rPr>
  </w:style>
  <w:style w:type="paragraph" w:customStyle="1" w:styleId="Poly-SubHeader">
    <w:name w:val="Poly-SubHeader"/>
    <w:basedOn w:val="a2"/>
    <w:link w:val="Poly-SubHeaderChar"/>
    <w:qFormat/>
    <w:rsid w:val="00DB0C4C"/>
    <w:pPr>
      <w:keepNext/>
      <w:spacing w:before="60" w:after="60" w:line="264" w:lineRule="auto"/>
      <w:ind w:firstLine="0"/>
      <w:contextualSpacing w:val="0"/>
      <w:jc w:val="left"/>
    </w:pPr>
    <w:rPr>
      <w:rFonts w:ascii="PT Sans" w:eastAsiaTheme="minorHAnsi" w:hAnsi="PT Sans" w:cstheme="minorBidi"/>
      <w:b/>
      <w:color w:val="5375D9"/>
      <w:sz w:val="22"/>
      <w:lang w:eastAsia="en-US"/>
    </w:rPr>
  </w:style>
  <w:style w:type="character" w:customStyle="1" w:styleId="Poly-SubHeaderChar">
    <w:name w:val="Poly-SubHeader Char"/>
    <w:basedOn w:val="a3"/>
    <w:link w:val="Poly-SubHeader"/>
    <w:rsid w:val="00DB0C4C"/>
    <w:rPr>
      <w:rFonts w:ascii="PT Sans" w:eastAsiaTheme="minorHAnsi" w:hAnsi="PT Sans" w:cstheme="minorBidi"/>
      <w:b/>
      <w:color w:val="5375D9"/>
      <w:sz w:val="22"/>
      <w:szCs w:val="22"/>
      <w:lang w:eastAsia="en-US"/>
    </w:rPr>
  </w:style>
  <w:style w:type="paragraph" w:customStyle="1" w:styleId="Poly-System-1">
    <w:name w:val="Poly-System-1"/>
    <w:basedOn w:val="Poly-Normal"/>
    <w:link w:val="Poly-System-1Char"/>
    <w:rsid w:val="00DB0C4C"/>
  </w:style>
  <w:style w:type="character" w:customStyle="1" w:styleId="Poly-System-1Char">
    <w:name w:val="Poly-System-1 Char"/>
    <w:basedOn w:val="Poly-NormalChar"/>
    <w:link w:val="Poly-System-1"/>
    <w:rsid w:val="00DB0C4C"/>
    <w:rPr>
      <w:rFonts w:ascii="PT Sans" w:eastAsiaTheme="minorHAnsi" w:hAnsi="PT Sans" w:cstheme="minorBidi"/>
      <w:sz w:val="22"/>
      <w:szCs w:val="22"/>
      <w:lang w:eastAsia="en-US"/>
    </w:rPr>
  </w:style>
  <w:style w:type="character" w:customStyle="1" w:styleId="Poly-System-Dimension">
    <w:name w:val="Poly-System-Dimension"/>
    <w:basedOn w:val="a3"/>
    <w:uiPriority w:val="1"/>
    <w:qFormat/>
    <w:rsid w:val="00DB0C4C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pacing w:val="26"/>
      <w:kern w:val="20"/>
      <w:sz w:val="22"/>
      <w:bdr w:val="single" w:sz="4" w:space="0" w:color="5375D9"/>
      <w:shd w:val="clear" w:color="C4D0F2" w:fill="EAEEFA"/>
      <w:vertAlign w:val="baseline"/>
      <w14:numSpacing w14:val="default"/>
      <w14:cntxtAlts w14:val="0"/>
    </w:rPr>
  </w:style>
  <w:style w:type="paragraph" w:customStyle="1" w:styleId="Poly-System-Name">
    <w:name w:val="Poly-System-Name"/>
    <w:basedOn w:val="a2"/>
    <w:link w:val="Poly-System-NameChar"/>
    <w:rsid w:val="00DB0C4C"/>
    <w:pPr>
      <w:framePr w:wrap="around" w:vAnchor="text" w:hAnchor="text" w:y="1"/>
      <w:pBdr>
        <w:top w:val="single" w:sz="4" w:space="2" w:color="5375D9" w:shadow="1"/>
        <w:left w:val="single" w:sz="4" w:space="5" w:color="5375D9" w:shadow="1"/>
        <w:bottom w:val="single" w:sz="4" w:space="2" w:color="5375D9" w:shadow="1"/>
        <w:right w:val="single" w:sz="4" w:space="5" w:color="5375D9" w:shadow="1"/>
      </w:pBdr>
      <w:spacing w:before="0" w:after="120" w:line="240" w:lineRule="auto"/>
      <w:ind w:firstLine="0"/>
      <w:contextualSpacing w:val="0"/>
      <w:jc w:val="left"/>
    </w:pPr>
    <w:rPr>
      <w:rFonts w:ascii="PT Sans" w:eastAsiaTheme="minorHAnsi" w:hAnsi="PT Sans" w:cstheme="minorBidi"/>
      <w:i/>
      <w:color w:val="000000" w:themeColor="text1"/>
      <w:spacing w:val="24"/>
      <w:sz w:val="22"/>
      <w:lang w:eastAsia="en-US"/>
    </w:rPr>
  </w:style>
  <w:style w:type="character" w:customStyle="1" w:styleId="Poly-System-NameChar">
    <w:name w:val="Poly-System-Name Char"/>
    <w:basedOn w:val="Poly-Example-TextChar"/>
    <w:link w:val="Poly-System-Name"/>
    <w:rsid w:val="00DB0C4C"/>
    <w:rPr>
      <w:rFonts w:ascii="PT Sans" w:eastAsiaTheme="minorHAnsi" w:hAnsi="PT Sans" w:cstheme="minorBidi"/>
      <w:i/>
      <w:color w:val="000000" w:themeColor="text1"/>
      <w:spacing w:val="24"/>
      <w:sz w:val="22"/>
      <w:szCs w:val="22"/>
      <w:lang w:eastAsia="en-US"/>
    </w:rPr>
  </w:style>
  <w:style w:type="character" w:customStyle="1" w:styleId="Poly-System-Value">
    <w:name w:val="Poly-System-Value"/>
    <w:basedOn w:val="a3"/>
    <w:uiPriority w:val="1"/>
    <w:qFormat/>
    <w:rsid w:val="00DB0C4C"/>
    <w:rPr>
      <w:rFonts w:ascii="Arial" w:hAnsi="Arial"/>
      <w:caps w:val="0"/>
      <w:smallCaps w:val="0"/>
      <w:strike w:val="0"/>
      <w:dstrike w:val="0"/>
      <w:vanish w:val="0"/>
      <w:color w:val="auto"/>
      <w:spacing w:val="26"/>
      <w:kern w:val="0"/>
      <w:sz w:val="22"/>
      <w:bdr w:val="dashed" w:sz="4" w:space="0" w:color="5375D9"/>
      <w:shd w:val="clear" w:color="auto" w:fill="EAEEFA"/>
      <w:vertAlign w:val="baseline"/>
      <w14:cntxtAlts w14:val="0"/>
    </w:rPr>
  </w:style>
  <w:style w:type="paragraph" w:customStyle="1" w:styleId="Poly-Table-Header">
    <w:name w:val="Poly-Table-Header"/>
    <w:basedOn w:val="Poly-Image"/>
    <w:link w:val="Poly-Table-HeaderChar"/>
    <w:qFormat/>
    <w:rsid w:val="00DB0C4C"/>
    <w:pPr>
      <w:jc w:val="right"/>
    </w:pPr>
  </w:style>
  <w:style w:type="character" w:customStyle="1" w:styleId="Poly-Table-HeaderChar">
    <w:name w:val="Poly-Table-Header Char"/>
    <w:basedOn w:val="Poly-ImageChar"/>
    <w:link w:val="Poly-Table-Header"/>
    <w:rsid w:val="00DB0C4C"/>
    <w:rPr>
      <w:rFonts w:ascii="PT Sans" w:eastAsiaTheme="minorHAnsi" w:hAnsi="PT Sans" w:cstheme="minorBidi"/>
      <w:color w:val="525252"/>
      <w:sz w:val="24"/>
      <w:szCs w:val="22"/>
      <w:lang w:eastAsia="en-US"/>
    </w:rPr>
  </w:style>
  <w:style w:type="paragraph" w:customStyle="1" w:styleId="Poly-Table-Horizontal">
    <w:name w:val="Poly-Table-Horizontal"/>
    <w:basedOn w:val="Poly-Normal"/>
    <w:link w:val="Poly-Table-HorizontalChar"/>
    <w:qFormat/>
    <w:rsid w:val="00DB0C4C"/>
    <w:pPr>
      <w:spacing w:after="0"/>
    </w:pPr>
    <w:rPr>
      <w:i/>
      <w:color w:val="2A2A2A"/>
    </w:rPr>
  </w:style>
  <w:style w:type="character" w:customStyle="1" w:styleId="Poly-Table-HorizontalChar">
    <w:name w:val="Poly-Table-Horizontal Char"/>
    <w:basedOn w:val="Poly-NormalChar"/>
    <w:link w:val="Poly-Table-Horizontal"/>
    <w:rsid w:val="00DB0C4C"/>
    <w:rPr>
      <w:rFonts w:ascii="PT Sans" w:eastAsiaTheme="minorHAnsi" w:hAnsi="PT Sans" w:cstheme="minorBidi"/>
      <w:i/>
      <w:color w:val="2A2A2A"/>
      <w:sz w:val="22"/>
      <w:szCs w:val="22"/>
      <w:lang w:eastAsia="en-US"/>
    </w:rPr>
  </w:style>
  <w:style w:type="paragraph" w:customStyle="1" w:styleId="Poly-TableIn-Header">
    <w:name w:val="Poly-TableIn-Header"/>
    <w:basedOn w:val="a2"/>
    <w:link w:val="Poly-TableIn-HeaderChar"/>
    <w:qFormat/>
    <w:rsid w:val="00DB0C4C"/>
    <w:pPr>
      <w:spacing w:before="0" w:line="264" w:lineRule="auto"/>
      <w:ind w:firstLine="0"/>
      <w:contextualSpacing w:val="0"/>
      <w:jc w:val="center"/>
    </w:pPr>
    <w:rPr>
      <w:rFonts w:ascii="PT Sans" w:eastAsia="Calibri" w:hAnsi="PT Sans" w:cstheme="minorBidi"/>
      <w:b/>
      <w:color w:val="2A2A2A"/>
      <w:sz w:val="20"/>
      <w:szCs w:val="28"/>
      <w:lang w:eastAsia="en-US"/>
    </w:rPr>
  </w:style>
  <w:style w:type="character" w:customStyle="1" w:styleId="Poly-TableIn-HeaderChar">
    <w:name w:val="Poly-TableIn-Header Char"/>
    <w:basedOn w:val="a3"/>
    <w:link w:val="Poly-TableIn-Header"/>
    <w:rsid w:val="00DB0C4C"/>
    <w:rPr>
      <w:rFonts w:ascii="PT Sans" w:eastAsia="Calibri" w:hAnsi="PT Sans" w:cstheme="minorBidi"/>
      <w:b/>
      <w:color w:val="2A2A2A"/>
      <w:szCs w:val="28"/>
      <w:lang w:eastAsia="en-US"/>
    </w:rPr>
  </w:style>
  <w:style w:type="paragraph" w:customStyle="1" w:styleId="Poly-TableIn-Value">
    <w:name w:val="Poly-TableIn-Value"/>
    <w:basedOn w:val="Poly-Table-Header"/>
    <w:link w:val="Poly-TableIn-ValueChar"/>
    <w:qFormat/>
    <w:rsid w:val="00DB0C4C"/>
    <w:pPr>
      <w:jc w:val="center"/>
    </w:pPr>
  </w:style>
  <w:style w:type="character" w:customStyle="1" w:styleId="Poly-TableIn-ValueChar">
    <w:name w:val="Poly-TableIn-Value Char"/>
    <w:basedOn w:val="Poly-Table-HeaderChar"/>
    <w:link w:val="Poly-TableIn-Value"/>
    <w:rsid w:val="00DB0C4C"/>
    <w:rPr>
      <w:rFonts w:ascii="PT Sans" w:eastAsiaTheme="minorHAnsi" w:hAnsi="PT Sans" w:cstheme="minorBidi"/>
      <w:color w:val="525252"/>
      <w:sz w:val="24"/>
      <w:szCs w:val="22"/>
      <w:lang w:eastAsia="en-US"/>
    </w:rPr>
  </w:style>
  <w:style w:type="character" w:customStyle="1" w:styleId="Razmernost">
    <w:name w:val="Razmernost"/>
    <w:basedOn w:val="Poly-Example-TextChar"/>
    <w:uiPriority w:val="1"/>
    <w:qFormat/>
    <w:rsid w:val="00DB0C4C"/>
    <w:rPr>
      <w:rFonts w:ascii="PT Sans" w:eastAsiaTheme="minorHAnsi" w:hAnsi="PT Sans" w:cstheme="minorBidi"/>
      <w:i/>
      <w:caps w:val="0"/>
      <w:smallCaps w:val="0"/>
      <w:strike w:val="0"/>
      <w:dstrike w:val="0"/>
      <w:vanish w:val="0"/>
      <w:color w:val="000000" w:themeColor="text1"/>
      <w:spacing w:val="24"/>
      <w:w w:val="100"/>
      <w:position w:val="0"/>
      <w:sz w:val="22"/>
      <w:szCs w:val="22"/>
      <w:bdr w:val="single" w:sz="4" w:space="0" w:color="5375D9"/>
      <w:vertAlign w:val="baseline"/>
      <w:lang w:val="ru-RU" w:eastAsia="en-US"/>
      <w14:textOutline w14:w="9525" w14:cap="rnd" w14:cmpd="sng" w14:algn="ctr">
        <w14:noFill/>
        <w14:prstDash w14:val="solid"/>
        <w14:bevel/>
      </w14:textOutline>
      <w14:cntxtAlts w14:val="0"/>
    </w:rPr>
  </w:style>
  <w:style w:type="paragraph" w:customStyle="1" w:styleId="Stadard">
    <w:name w:val="Stadard"/>
    <w:basedOn w:val="a2"/>
    <w:qFormat/>
    <w:rsid w:val="00DB0C4C"/>
    <w:pPr>
      <w:spacing w:before="0" w:after="60" w:line="240" w:lineRule="auto"/>
      <w:ind w:left="284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3">
    <w:name w:val="List Bullet 2"/>
    <w:basedOn w:val="a2"/>
    <w:uiPriority w:val="99"/>
    <w:unhideWhenUsed/>
    <w:rsid w:val="00DB0C4C"/>
    <w:pPr>
      <w:spacing w:before="0" w:after="200" w:line="276" w:lineRule="auto"/>
      <w:ind w:left="1276" w:hanging="567"/>
      <w:jc w:val="left"/>
    </w:pPr>
    <w:rPr>
      <w:rFonts w:eastAsiaTheme="minorHAnsi"/>
      <w:lang w:eastAsia="en-US"/>
    </w:rPr>
  </w:style>
  <w:style w:type="paragraph" w:styleId="33">
    <w:name w:val="List Bullet 3"/>
    <w:basedOn w:val="a2"/>
    <w:uiPriority w:val="99"/>
    <w:unhideWhenUsed/>
    <w:rsid w:val="00DB0C4C"/>
    <w:pPr>
      <w:tabs>
        <w:tab w:val="num" w:pos="1276"/>
      </w:tabs>
      <w:spacing w:before="0" w:after="200" w:line="276" w:lineRule="auto"/>
      <w:ind w:left="1701" w:hanging="425"/>
      <w:jc w:val="left"/>
    </w:pPr>
    <w:rPr>
      <w:rFonts w:eastAsiaTheme="minorHAnsi"/>
      <w:lang w:eastAsia="en-US"/>
    </w:rPr>
  </w:style>
  <w:style w:type="paragraph" w:styleId="43">
    <w:name w:val="List Bullet 4"/>
    <w:basedOn w:val="a2"/>
    <w:uiPriority w:val="99"/>
    <w:unhideWhenUsed/>
    <w:rsid w:val="00DB0C4C"/>
    <w:pPr>
      <w:spacing w:before="0" w:after="200" w:line="276" w:lineRule="auto"/>
      <w:ind w:left="2126" w:hanging="425"/>
      <w:jc w:val="left"/>
    </w:pPr>
    <w:rPr>
      <w:rFonts w:eastAsiaTheme="minorHAnsi"/>
      <w:lang w:eastAsia="en-US"/>
    </w:rPr>
  </w:style>
  <w:style w:type="paragraph" w:styleId="52">
    <w:name w:val="List Bullet 5"/>
    <w:basedOn w:val="a2"/>
    <w:uiPriority w:val="99"/>
    <w:unhideWhenUsed/>
    <w:rsid w:val="00DB0C4C"/>
    <w:pPr>
      <w:spacing w:before="0" w:after="200" w:line="276" w:lineRule="auto"/>
      <w:ind w:left="2552" w:hanging="426"/>
      <w:jc w:val="left"/>
    </w:pPr>
    <w:rPr>
      <w:rFonts w:eastAsiaTheme="minorHAnsi"/>
      <w:lang w:eastAsia="en-US"/>
    </w:rPr>
  </w:style>
  <w:style w:type="paragraph" w:customStyle="1" w:styleId="aff5">
    <w:name w:val="Пример"/>
    <w:basedOn w:val="aa"/>
    <w:qFormat/>
    <w:rsid w:val="00DB0C4C"/>
    <w:pPr>
      <w:spacing w:after="0" w:line="240" w:lineRule="auto"/>
      <w:contextualSpacing w:val="0"/>
      <w:jc w:val="right"/>
    </w:pPr>
    <w:rPr>
      <w:rFonts w:eastAsiaTheme="minorHAnsi"/>
      <w:color w:val="5B9BD5" w:themeColor="accent1"/>
      <w:lang w:eastAsia="en-US"/>
    </w:rPr>
  </w:style>
  <w:style w:type="table" w:customStyle="1" w:styleId="14">
    <w:name w:val="Сетка таблицы1"/>
    <w:basedOn w:val="a4"/>
    <w:next w:val="af0"/>
    <w:uiPriority w:val="59"/>
    <w:rsid w:val="00DB0C4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code">
    <w:name w:val="standardcode"/>
    <w:basedOn w:val="a2"/>
    <w:qFormat/>
    <w:rsid w:val="00DB0C4C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</w:tabs>
      <w:spacing w:before="0" w:line="240" w:lineRule="auto"/>
      <w:ind w:firstLine="0"/>
      <w:contextualSpacing w:val="0"/>
      <w:jc w:val="left"/>
    </w:pPr>
    <w:rPr>
      <w:rFonts w:eastAsiaTheme="minorHAnsi"/>
    </w:rPr>
  </w:style>
  <w:style w:type="character" w:customStyle="1" w:styleId="aff6">
    <w:name w:val="переменные"/>
    <w:basedOn w:val="a3"/>
    <w:uiPriority w:val="1"/>
    <w:qFormat/>
    <w:rsid w:val="00DB0C4C"/>
    <w:rPr>
      <w:rFonts w:ascii="Times New Roman" w:hAnsi="Times New Roman" w:cs="Times New Roman" w:hint="default"/>
      <w:b/>
      <w:bCs w:val="0"/>
      <w:i/>
      <w:iCs w:val="0"/>
      <w:color w:val="FFC000" w:themeColor="accent4"/>
      <w:lang w:val="ru-RU"/>
    </w:rPr>
  </w:style>
  <w:style w:type="paragraph" w:customStyle="1" w:styleId="compact">
    <w:name w:val="compact"/>
    <w:basedOn w:val="a1"/>
    <w:qFormat/>
    <w:rsid w:val="00DB0C4C"/>
    <w:pPr>
      <w:keepLines w:val="0"/>
      <w:numPr>
        <w:numId w:val="21"/>
      </w:numPr>
      <w:spacing w:line="240" w:lineRule="auto"/>
      <w:contextualSpacing w:val="0"/>
      <w:jc w:val="left"/>
    </w:pPr>
    <w:rPr>
      <w:rFonts w:eastAsiaTheme="minorHAnsi"/>
      <w:lang w:eastAsia="en-US"/>
    </w:rPr>
  </w:style>
  <w:style w:type="character" w:customStyle="1" w:styleId="paramname">
    <w:name w:val="param_name"/>
    <w:basedOn w:val="a3"/>
    <w:uiPriority w:val="1"/>
    <w:qFormat/>
    <w:rsid w:val="00DB0C4C"/>
    <w:rPr>
      <w:rFonts w:ascii="Courier New" w:hAnsi="Courier New" w:cs="Courier New" w:hint="default"/>
      <w:w w:val="80"/>
      <w:sz w:val="24"/>
    </w:rPr>
  </w:style>
  <w:style w:type="character" w:customStyle="1" w:styleId="codedefinition0">
    <w:name w:val="code_definition Знак"/>
    <w:basedOn w:val="a3"/>
    <w:link w:val="codedefinition"/>
    <w:locked/>
    <w:rsid w:val="00DB0C4C"/>
    <w:rPr>
      <w:rFonts w:ascii="Verdana" w:hAnsi="Verdana"/>
    </w:rPr>
  </w:style>
  <w:style w:type="paragraph" w:customStyle="1" w:styleId="codedefinition">
    <w:name w:val="code_definition"/>
    <w:basedOn w:val="a1"/>
    <w:link w:val="codedefinition0"/>
    <w:qFormat/>
    <w:rsid w:val="00DB0C4C"/>
    <w:pPr>
      <w:keepLines w:val="0"/>
      <w:numPr>
        <w:numId w:val="20"/>
      </w:numPr>
      <w:spacing w:after="200" w:line="276" w:lineRule="auto"/>
      <w:contextualSpacing w:val="0"/>
      <w:jc w:val="left"/>
    </w:pPr>
    <w:rPr>
      <w:rFonts w:ascii="Verdana" w:hAnsi="Verdana"/>
      <w:sz w:val="20"/>
      <w:szCs w:val="20"/>
    </w:rPr>
  </w:style>
  <w:style w:type="character" w:customStyle="1" w:styleId="array">
    <w:name w:val="array"/>
    <w:basedOn w:val="a3"/>
    <w:uiPriority w:val="1"/>
    <w:qFormat/>
    <w:rsid w:val="00DB0C4C"/>
    <w:rPr>
      <w:i/>
      <w:iCs w:val="0"/>
      <w:color w:val="2F5496" w:themeColor="accent5" w:themeShade="BF"/>
    </w:rPr>
  </w:style>
  <w:style w:type="paragraph" w:styleId="aff7">
    <w:name w:val="TOC Heading"/>
    <w:basedOn w:val="10"/>
    <w:next w:val="a2"/>
    <w:uiPriority w:val="39"/>
    <w:semiHidden/>
    <w:unhideWhenUsed/>
    <w:qFormat/>
    <w:rsid w:val="00DB0C4C"/>
    <w:pPr>
      <w:pageBreakBefore w:val="0"/>
      <w:numPr>
        <w:numId w:val="0"/>
      </w:numPr>
      <w:spacing w:line="276" w:lineRule="auto"/>
      <w:contextualSpacing w:val="0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sz w:val="28"/>
      <w:szCs w:val="28"/>
    </w:rPr>
  </w:style>
  <w:style w:type="paragraph" w:customStyle="1" w:styleId="Moscow">
    <w:name w:val="Moscow"/>
    <w:basedOn w:val="af4"/>
    <w:qFormat/>
    <w:rsid w:val="00DB0C4C"/>
    <w:pPr>
      <w:contextualSpacing w:val="0"/>
    </w:pPr>
    <w:rPr>
      <w:rFonts w:ascii="PT Sans" w:eastAsiaTheme="minorHAnsi" w:hAnsi="PT Sans" w:cstheme="minorBidi"/>
      <w:b w:val="0"/>
      <w:color w:val="FFFFFF" w:themeColor="background1"/>
      <w:lang w:eastAsia="en-US"/>
    </w:rPr>
  </w:style>
  <w:style w:type="paragraph" w:customStyle="1" w:styleId="15">
    <w:name w:val="Стиль1"/>
    <w:basedOn w:val="Stadard"/>
    <w:rsid w:val="00DB0C4C"/>
    <w:pPr>
      <w:spacing w:after="0"/>
      <w:jc w:val="right"/>
    </w:pPr>
    <w:rPr>
      <w:caps/>
      <w:noProof/>
    </w:rPr>
  </w:style>
  <w:style w:type="character" w:styleId="aff8">
    <w:name w:val="FollowedHyperlink"/>
    <w:basedOn w:val="a3"/>
    <w:uiPriority w:val="99"/>
    <w:semiHidden/>
    <w:unhideWhenUsed/>
    <w:rsid w:val="00DB0C4C"/>
    <w:rPr>
      <w:color w:val="954F72" w:themeColor="followedHyperlink"/>
      <w:u w:val="single"/>
    </w:rPr>
  </w:style>
  <w:style w:type="paragraph" w:styleId="53">
    <w:name w:val="toc 5"/>
    <w:basedOn w:val="a2"/>
    <w:next w:val="a2"/>
    <w:autoRedefine/>
    <w:uiPriority w:val="39"/>
    <w:unhideWhenUsed/>
    <w:rsid w:val="00DB0C4C"/>
    <w:pPr>
      <w:spacing w:before="0" w:after="100" w:line="240" w:lineRule="auto"/>
      <w:ind w:left="96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62">
    <w:name w:val="toc 6"/>
    <w:basedOn w:val="a2"/>
    <w:next w:val="a2"/>
    <w:autoRedefine/>
    <w:uiPriority w:val="39"/>
    <w:unhideWhenUsed/>
    <w:rsid w:val="00DB0C4C"/>
    <w:pPr>
      <w:spacing w:before="0" w:after="100" w:line="240" w:lineRule="auto"/>
      <w:ind w:left="120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71">
    <w:name w:val="toc 7"/>
    <w:basedOn w:val="a2"/>
    <w:next w:val="a2"/>
    <w:autoRedefine/>
    <w:uiPriority w:val="39"/>
    <w:unhideWhenUsed/>
    <w:rsid w:val="00DB0C4C"/>
    <w:pPr>
      <w:spacing w:before="0" w:after="100" w:line="240" w:lineRule="auto"/>
      <w:ind w:left="144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81">
    <w:name w:val="toc 8"/>
    <w:basedOn w:val="a2"/>
    <w:next w:val="a2"/>
    <w:autoRedefine/>
    <w:uiPriority w:val="39"/>
    <w:unhideWhenUsed/>
    <w:rsid w:val="00DB0C4C"/>
    <w:pPr>
      <w:spacing w:before="0" w:after="100" w:line="240" w:lineRule="auto"/>
      <w:ind w:left="168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91">
    <w:name w:val="toc 9"/>
    <w:basedOn w:val="a2"/>
    <w:next w:val="a2"/>
    <w:autoRedefine/>
    <w:uiPriority w:val="39"/>
    <w:unhideWhenUsed/>
    <w:rsid w:val="00DB0C4C"/>
    <w:pPr>
      <w:spacing w:before="0" w:after="100" w:line="240" w:lineRule="auto"/>
      <w:ind w:left="192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customStyle="1" w:styleId="Appendix1">
    <w:name w:val="Appendix1"/>
    <w:basedOn w:val="Poly-Header-1"/>
    <w:next w:val="Stadard"/>
    <w:qFormat/>
    <w:rsid w:val="00DB0C4C"/>
    <w:pPr>
      <w:numPr>
        <w:numId w:val="22"/>
      </w:numPr>
      <w:tabs>
        <w:tab w:val="num" w:pos="482"/>
      </w:tabs>
      <w:ind w:left="425" w:hanging="720"/>
    </w:pPr>
  </w:style>
  <w:style w:type="paragraph" w:customStyle="1" w:styleId="Appendix2">
    <w:name w:val="Appendix2"/>
    <w:basedOn w:val="Poly-Header-2"/>
    <w:next w:val="Stadard"/>
    <w:qFormat/>
    <w:rsid w:val="00DB0C4C"/>
    <w:pPr>
      <w:numPr>
        <w:numId w:val="23"/>
      </w:numPr>
      <w:tabs>
        <w:tab w:val="num" w:pos="482"/>
      </w:tabs>
      <w:ind w:left="426" w:hanging="426"/>
    </w:pPr>
  </w:style>
  <w:style w:type="character" w:customStyle="1" w:styleId="Poly-System-name-elament">
    <w:name w:val="Poly-System-name-elament"/>
    <w:basedOn w:val="Poly-System-NameChar"/>
    <w:uiPriority w:val="1"/>
    <w:rsid w:val="00DB0C4C"/>
    <w:rPr>
      <w:rFonts w:ascii="PT Sans" w:eastAsiaTheme="minorHAnsi" w:hAnsi="PT Sans" w:cstheme="minorBidi"/>
      <w:i/>
      <w:color w:val="000000" w:themeColor="text1"/>
      <w:spacing w:val="24"/>
      <w:sz w:val="22"/>
      <w:szCs w:val="22"/>
      <w:u w:val="single"/>
      <w:lang w:eastAsia="en-US"/>
    </w:rPr>
  </w:style>
  <w:style w:type="paragraph" w:customStyle="1" w:styleId="Stanadr2">
    <w:name w:val="Stanadr2"/>
    <w:basedOn w:val="Stadard"/>
    <w:qFormat/>
    <w:rsid w:val="00DB0C4C"/>
    <w:pPr>
      <w:spacing w:after="200" w:line="276" w:lineRule="auto"/>
      <w:ind w:left="709"/>
    </w:pPr>
    <w:rPr>
      <w:rFonts w:ascii="Times New Roman" w:hAnsi="Times New Roman" w:cs="Times New Roman"/>
      <w:sz w:val="24"/>
    </w:rPr>
  </w:style>
  <w:style w:type="paragraph" w:customStyle="1" w:styleId="Poly-Normal-2level">
    <w:name w:val="Poly-Normal-2level"/>
    <w:basedOn w:val="Poly-Normal"/>
    <w:qFormat/>
    <w:rsid w:val="00DB0C4C"/>
    <w:pPr>
      <w:ind w:left="709"/>
    </w:pPr>
  </w:style>
  <w:style w:type="paragraph" w:customStyle="1" w:styleId="example">
    <w:name w:val="example"/>
    <w:basedOn w:val="Poly-Example-Header"/>
    <w:qFormat/>
    <w:rsid w:val="00DB0C4C"/>
    <w:pPr>
      <w:spacing w:before="0"/>
      <w:jc w:val="left"/>
    </w:pPr>
  </w:style>
  <w:style w:type="paragraph" w:styleId="24">
    <w:name w:val="List Number 2"/>
    <w:basedOn w:val="Stadard"/>
    <w:uiPriority w:val="99"/>
    <w:unhideWhenUsed/>
    <w:rsid w:val="00DB0C4C"/>
    <w:pPr>
      <w:spacing w:after="200" w:line="276" w:lineRule="auto"/>
      <w:ind w:left="1276" w:hanging="567"/>
      <w:contextualSpacing/>
    </w:pPr>
    <w:rPr>
      <w:rFonts w:ascii="Times New Roman" w:hAnsi="Times New Roman" w:cs="Times New Roman"/>
      <w:sz w:val="24"/>
    </w:rPr>
  </w:style>
  <w:style w:type="paragraph" w:styleId="34">
    <w:name w:val="List Number 3"/>
    <w:basedOn w:val="Stadard"/>
    <w:uiPriority w:val="99"/>
    <w:unhideWhenUsed/>
    <w:rsid w:val="00DB0C4C"/>
    <w:pPr>
      <w:spacing w:after="200" w:line="276" w:lineRule="auto"/>
      <w:ind w:left="2126" w:hanging="992"/>
      <w:contextualSpacing/>
    </w:pPr>
    <w:rPr>
      <w:rFonts w:ascii="Times New Roman" w:hAnsi="Times New Roman" w:cs="Times New Roman"/>
      <w:sz w:val="24"/>
    </w:rPr>
  </w:style>
  <w:style w:type="paragraph" w:styleId="44">
    <w:name w:val="List Number 4"/>
    <w:basedOn w:val="a2"/>
    <w:uiPriority w:val="99"/>
    <w:semiHidden/>
    <w:unhideWhenUsed/>
    <w:rsid w:val="00DB0C4C"/>
    <w:pPr>
      <w:tabs>
        <w:tab w:val="num" w:pos="2126"/>
      </w:tabs>
      <w:spacing w:before="0" w:after="200" w:line="276" w:lineRule="auto"/>
      <w:ind w:left="2977" w:hanging="851"/>
      <w:jc w:val="left"/>
    </w:pPr>
    <w:rPr>
      <w:rFonts w:eastAsiaTheme="minorHAnsi"/>
      <w:lang w:eastAsia="en-US"/>
    </w:rPr>
  </w:style>
  <w:style w:type="paragraph" w:styleId="54">
    <w:name w:val="List Number 5"/>
    <w:basedOn w:val="a2"/>
    <w:uiPriority w:val="99"/>
    <w:semiHidden/>
    <w:unhideWhenUsed/>
    <w:rsid w:val="00DB0C4C"/>
    <w:pPr>
      <w:spacing w:before="0" w:after="200" w:line="276" w:lineRule="auto"/>
      <w:ind w:left="4111" w:hanging="1134"/>
      <w:jc w:val="left"/>
    </w:pPr>
    <w:rPr>
      <w:rFonts w:eastAsiaTheme="minorHAnsi"/>
      <w:lang w:eastAsia="en-US"/>
    </w:rPr>
  </w:style>
  <w:style w:type="paragraph" w:customStyle="1" w:styleId="PolyTablename">
    <w:name w:val="Poly_Table_name"/>
    <w:basedOn w:val="Poly-Image"/>
    <w:qFormat/>
    <w:rsid w:val="00DB0C4C"/>
    <w:pPr>
      <w:spacing w:after="60"/>
      <w:jc w:val="right"/>
    </w:pPr>
  </w:style>
  <w:style w:type="paragraph" w:customStyle="1" w:styleId="marktable">
    <w:name w:val="mark_table"/>
    <w:basedOn w:val="a1"/>
    <w:qFormat/>
    <w:rsid w:val="00DB0C4C"/>
    <w:pPr>
      <w:keepLines w:val="0"/>
      <w:numPr>
        <w:numId w:val="24"/>
      </w:numPr>
      <w:spacing w:before="120" w:after="120" w:line="240" w:lineRule="auto"/>
      <w:ind w:left="173" w:hanging="173"/>
      <w:contextualSpacing w:val="0"/>
      <w:jc w:val="left"/>
    </w:pPr>
    <w:rPr>
      <w:rFonts w:eastAsiaTheme="minorHAnsi"/>
      <w:lang w:eastAsia="en-US"/>
    </w:rPr>
  </w:style>
  <w:style w:type="paragraph" w:customStyle="1" w:styleId="diagramtablename">
    <w:name w:val="diagramtablename"/>
    <w:basedOn w:val="Stadard"/>
    <w:qFormat/>
    <w:rsid w:val="00DB0C4C"/>
    <w:pPr>
      <w:keepNext/>
      <w:spacing w:after="0" w:line="276" w:lineRule="auto"/>
      <w:ind w:left="0"/>
      <w:jc w:val="center"/>
    </w:pPr>
    <w:rPr>
      <w:rFonts w:ascii="Times New Roman" w:hAnsi="Times New Roman" w:cs="Times New Roman"/>
      <w:b/>
      <w:sz w:val="24"/>
    </w:rPr>
  </w:style>
  <w:style w:type="paragraph" w:customStyle="1" w:styleId="Tablenamewhite">
    <w:name w:val="Table_name_white"/>
    <w:basedOn w:val="a2"/>
    <w:qFormat/>
    <w:rsid w:val="00DB0C4C"/>
    <w:pPr>
      <w:keepNext/>
      <w:keepLines/>
      <w:spacing w:before="0" w:after="160" w:line="276" w:lineRule="auto"/>
      <w:ind w:firstLine="0"/>
      <w:contextualSpacing w:val="0"/>
      <w:jc w:val="center"/>
    </w:pPr>
    <w:rPr>
      <w:rFonts w:ascii="PT Sans" w:eastAsia="Calibri" w:hAnsi="PT Sans" w:cstheme="minorBidi"/>
      <w:b/>
      <w:color w:val="FFFFFF" w:themeColor="background1"/>
      <w:sz w:val="22"/>
      <w:szCs w:val="20"/>
      <w:lang w:eastAsia="en-US"/>
    </w:rPr>
  </w:style>
  <w:style w:type="paragraph" w:customStyle="1" w:styleId="Tablenamegray">
    <w:name w:val="Table_name_gray"/>
    <w:basedOn w:val="a2"/>
    <w:qFormat/>
    <w:rsid w:val="00DB0C4C"/>
    <w:pPr>
      <w:keepNext/>
      <w:keepLines/>
      <w:spacing w:before="0" w:after="160" w:line="259" w:lineRule="auto"/>
      <w:ind w:firstLine="0"/>
      <w:contextualSpacing w:val="0"/>
      <w:jc w:val="center"/>
    </w:pPr>
    <w:rPr>
      <w:rFonts w:asciiTheme="minorHAnsi" w:eastAsiaTheme="minorHAnsi" w:hAnsiTheme="minorHAnsi" w:cstheme="minorBidi"/>
      <w:b/>
      <w:color w:val="404040" w:themeColor="text1" w:themeTint="BF"/>
      <w:sz w:val="22"/>
      <w:lang w:eastAsia="en-US"/>
    </w:rPr>
  </w:style>
  <w:style w:type="character" w:customStyle="1" w:styleId="Poly-system-2">
    <w:name w:val="Poly-system-2"/>
    <w:basedOn w:val="Poly-SystemChar"/>
    <w:uiPriority w:val="1"/>
    <w:qFormat/>
    <w:rsid w:val="00DB0C4C"/>
    <w:rPr>
      <w:rFonts w:ascii="PT Sans" w:eastAsiaTheme="minorHAnsi" w:hAnsi="PT Sans" w:cstheme="minorBidi"/>
      <w:b/>
      <w:color w:val="2A2A2A"/>
      <w:sz w:val="22"/>
      <w:szCs w:val="22"/>
      <w:lang w:eastAsia="en-US"/>
    </w:rPr>
  </w:style>
  <w:style w:type="paragraph" w:customStyle="1" w:styleId="Poly-Image-name">
    <w:name w:val="Poly-Image-name"/>
    <w:basedOn w:val="Poly-Image"/>
    <w:next w:val="Poly-Normal"/>
    <w:qFormat/>
    <w:rsid w:val="00DB0C4C"/>
    <w:pPr>
      <w:keepNext w:val="0"/>
    </w:pPr>
  </w:style>
  <w:style w:type="paragraph" w:styleId="aff9">
    <w:name w:val="footnote text"/>
    <w:basedOn w:val="a2"/>
    <w:link w:val="affa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a">
    <w:name w:val="Текст сноски Знак"/>
    <w:basedOn w:val="a3"/>
    <w:link w:val="aff9"/>
    <w:uiPriority w:val="99"/>
    <w:semiHidden/>
    <w:rsid w:val="00DB0C4C"/>
    <w:rPr>
      <w:rFonts w:asciiTheme="minorHAnsi" w:eastAsiaTheme="minorHAnsi" w:hAnsiTheme="minorHAnsi" w:cstheme="minorBidi"/>
      <w:lang w:eastAsia="en-US"/>
    </w:rPr>
  </w:style>
  <w:style w:type="character" w:styleId="affb">
    <w:name w:val="footnote reference"/>
    <w:basedOn w:val="a3"/>
    <w:uiPriority w:val="99"/>
    <w:semiHidden/>
    <w:unhideWhenUsed/>
    <w:rsid w:val="00DB0C4C"/>
    <w:rPr>
      <w:vertAlign w:val="superscript"/>
    </w:rPr>
  </w:style>
  <w:style w:type="paragraph" w:customStyle="1" w:styleId="Poly-header-list">
    <w:name w:val="Poly-header-list"/>
    <w:basedOn w:val="Poly-Header-1"/>
    <w:next w:val="Poly-Normal"/>
    <w:qFormat/>
    <w:rsid w:val="00DB0C4C"/>
    <w:pPr>
      <w:ind w:left="0" w:firstLine="0"/>
    </w:pPr>
  </w:style>
  <w:style w:type="paragraph" w:styleId="affc">
    <w:name w:val="table of figures"/>
    <w:basedOn w:val="a2"/>
    <w:next w:val="a2"/>
    <w:uiPriority w:val="99"/>
    <w:unhideWhenUsed/>
    <w:rsid w:val="00DB0C4C"/>
    <w:pPr>
      <w:spacing w:before="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22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notename">
    <w:name w:val="note_name"/>
    <w:basedOn w:val="a2"/>
    <w:qFormat/>
    <w:rsid w:val="00DB0C4C"/>
    <w:pPr>
      <w:spacing w:before="0" w:line="240" w:lineRule="auto"/>
      <w:ind w:firstLine="0"/>
      <w:contextualSpacing w:val="0"/>
      <w:jc w:val="left"/>
    </w:pPr>
    <w:rPr>
      <w:rFonts w:ascii="PT Sans" w:eastAsiaTheme="minorHAnsi" w:hAnsi="PT Sans" w:cstheme="minorBidi"/>
      <w:b/>
      <w:color w:val="FFFFFF" w:themeColor="background1"/>
      <w:sz w:val="22"/>
      <w:lang w:eastAsia="en-US"/>
    </w:rPr>
  </w:style>
  <w:style w:type="paragraph" w:styleId="HTML">
    <w:name w:val="HTML Address"/>
    <w:basedOn w:val="a2"/>
    <w:link w:val="HTML0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i/>
      <w:iCs/>
      <w:sz w:val="22"/>
      <w:lang w:eastAsia="en-US"/>
    </w:rPr>
  </w:style>
  <w:style w:type="character" w:customStyle="1" w:styleId="HTML0">
    <w:name w:val="Адрес HTML Знак"/>
    <w:basedOn w:val="a3"/>
    <w:link w:val="HTML"/>
    <w:uiPriority w:val="99"/>
    <w:semiHidden/>
    <w:rsid w:val="00DB0C4C"/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styleId="affd">
    <w:name w:val="envelope address"/>
    <w:basedOn w:val="a2"/>
    <w:uiPriority w:val="99"/>
    <w:semiHidden/>
    <w:unhideWhenUsed/>
    <w:rsid w:val="00DB0C4C"/>
    <w:pPr>
      <w:framePr w:w="7920" w:h="1980" w:hRule="exact" w:hSpace="180" w:wrap="auto" w:hAnchor="page" w:xAlign="center" w:yAlign="bottom"/>
      <w:spacing w:before="0" w:line="240" w:lineRule="auto"/>
      <w:ind w:left="2880" w:firstLine="0"/>
      <w:contextualSpacing w:val="0"/>
      <w:jc w:val="left"/>
    </w:pPr>
    <w:rPr>
      <w:rFonts w:asciiTheme="majorHAnsi" w:eastAsiaTheme="majorEastAsia" w:hAnsiTheme="majorHAnsi" w:cstheme="majorBidi"/>
      <w:szCs w:val="24"/>
      <w:lang w:eastAsia="en-US"/>
    </w:rPr>
  </w:style>
  <w:style w:type="paragraph" w:styleId="affe">
    <w:name w:val="Intense Quote"/>
    <w:basedOn w:val="a2"/>
    <w:next w:val="a2"/>
    <w:link w:val="afff"/>
    <w:uiPriority w:val="30"/>
    <w:qFormat/>
    <w:rsid w:val="00DB0C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 w:firstLine="0"/>
      <w:contextualSpacing w:val="0"/>
      <w:jc w:val="center"/>
    </w:pPr>
    <w:rPr>
      <w:rFonts w:asciiTheme="minorHAnsi" w:eastAsiaTheme="minorHAnsi" w:hAnsiTheme="minorHAnsi" w:cstheme="minorBidi"/>
      <w:i/>
      <w:iCs/>
      <w:color w:val="5B9BD5" w:themeColor="accent1"/>
      <w:sz w:val="22"/>
      <w:lang w:eastAsia="en-US"/>
    </w:rPr>
  </w:style>
  <w:style w:type="character" w:customStyle="1" w:styleId="afff">
    <w:name w:val="Выделенная цитата Знак"/>
    <w:basedOn w:val="a3"/>
    <w:link w:val="affe"/>
    <w:uiPriority w:val="30"/>
    <w:rsid w:val="00DB0C4C"/>
    <w:rPr>
      <w:rFonts w:asciiTheme="minorHAnsi" w:eastAsiaTheme="minorHAnsi" w:hAnsiTheme="minorHAnsi" w:cstheme="minorBidi"/>
      <w:i/>
      <w:iCs/>
      <w:color w:val="5B9BD5" w:themeColor="accent1"/>
      <w:sz w:val="22"/>
      <w:szCs w:val="22"/>
      <w:lang w:eastAsia="en-US"/>
    </w:rPr>
  </w:style>
  <w:style w:type="paragraph" w:styleId="afff0">
    <w:name w:val="Date"/>
    <w:basedOn w:val="a2"/>
    <w:next w:val="a2"/>
    <w:link w:val="afff1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1">
    <w:name w:val="Дата Знак"/>
    <w:basedOn w:val="a3"/>
    <w:link w:val="afff0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2">
    <w:name w:val="Note Heading"/>
    <w:basedOn w:val="a2"/>
    <w:next w:val="a2"/>
    <w:link w:val="afff3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3">
    <w:name w:val="Заголовок записки Знак"/>
    <w:basedOn w:val="a3"/>
    <w:link w:val="afff2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4">
    <w:name w:val="toa heading"/>
    <w:basedOn w:val="a2"/>
    <w:next w:val="a2"/>
    <w:uiPriority w:val="99"/>
    <w:semiHidden/>
    <w:unhideWhenUsed/>
    <w:rsid w:val="00DB0C4C"/>
    <w:pPr>
      <w:spacing w:before="120" w:after="160" w:line="259" w:lineRule="auto"/>
      <w:ind w:firstLine="0"/>
      <w:contextualSpacing w:val="0"/>
      <w:jc w:val="left"/>
    </w:pPr>
    <w:rPr>
      <w:rFonts w:asciiTheme="majorHAnsi" w:eastAsiaTheme="majorEastAsia" w:hAnsiTheme="majorHAnsi" w:cstheme="majorBidi"/>
      <w:b/>
      <w:bCs/>
      <w:szCs w:val="24"/>
      <w:lang w:eastAsia="en-US"/>
    </w:rPr>
  </w:style>
  <w:style w:type="paragraph" w:styleId="afff5">
    <w:name w:val="Body Text"/>
    <w:basedOn w:val="a2"/>
    <w:link w:val="afff6"/>
    <w:uiPriority w:val="99"/>
    <w:semiHidden/>
    <w:unhideWhenUsed/>
    <w:rsid w:val="00DB0C4C"/>
    <w:pPr>
      <w:spacing w:before="0" w:after="12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6">
    <w:name w:val="Основной текст Знак"/>
    <w:basedOn w:val="a3"/>
    <w:link w:val="afff5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7">
    <w:name w:val="Body Text First Indent"/>
    <w:basedOn w:val="afff5"/>
    <w:link w:val="afff8"/>
    <w:uiPriority w:val="99"/>
    <w:semiHidden/>
    <w:unhideWhenUsed/>
    <w:rsid w:val="00DB0C4C"/>
    <w:pPr>
      <w:spacing w:after="160"/>
      <w:ind w:firstLine="360"/>
    </w:pPr>
  </w:style>
  <w:style w:type="character" w:customStyle="1" w:styleId="afff8">
    <w:name w:val="Красная строка Знак"/>
    <w:basedOn w:val="afff6"/>
    <w:link w:val="afff7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9">
    <w:name w:val="Body Text Indent"/>
    <w:basedOn w:val="a2"/>
    <w:link w:val="afffa"/>
    <w:uiPriority w:val="99"/>
    <w:semiHidden/>
    <w:unhideWhenUsed/>
    <w:rsid w:val="00DB0C4C"/>
    <w:pPr>
      <w:spacing w:before="0" w:after="120" w:line="259" w:lineRule="auto"/>
      <w:ind w:left="283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a">
    <w:name w:val="Основной текст с отступом Знак"/>
    <w:basedOn w:val="a3"/>
    <w:link w:val="afff9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5">
    <w:name w:val="Body Text First Indent 2"/>
    <w:basedOn w:val="afff9"/>
    <w:link w:val="26"/>
    <w:uiPriority w:val="99"/>
    <w:semiHidden/>
    <w:unhideWhenUsed/>
    <w:rsid w:val="00DB0C4C"/>
    <w:pPr>
      <w:spacing w:after="160"/>
      <w:ind w:left="360" w:firstLine="360"/>
    </w:pPr>
  </w:style>
  <w:style w:type="character" w:customStyle="1" w:styleId="26">
    <w:name w:val="Красная строка 2 Знак"/>
    <w:basedOn w:val="afffa"/>
    <w:link w:val="25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7">
    <w:name w:val="envelope return"/>
    <w:basedOn w:val="a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paragraph" w:styleId="afffb">
    <w:name w:val="Normal (Web)"/>
    <w:basedOn w:val="a2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eastAsiaTheme="minorHAnsi"/>
      <w:szCs w:val="24"/>
      <w:lang w:eastAsia="en-US"/>
    </w:rPr>
  </w:style>
  <w:style w:type="paragraph" w:styleId="afffc">
    <w:name w:val="Normal Indent"/>
    <w:basedOn w:val="a2"/>
    <w:uiPriority w:val="99"/>
    <w:semiHidden/>
    <w:unhideWhenUsed/>
    <w:rsid w:val="00DB0C4C"/>
    <w:pPr>
      <w:spacing w:before="0" w:after="160" w:line="259" w:lineRule="auto"/>
      <w:ind w:left="708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8">
    <w:name w:val="Body Text 2"/>
    <w:basedOn w:val="a2"/>
    <w:link w:val="29"/>
    <w:uiPriority w:val="99"/>
    <w:semiHidden/>
    <w:unhideWhenUsed/>
    <w:rsid w:val="00DB0C4C"/>
    <w:pPr>
      <w:spacing w:before="0" w:after="120" w:line="48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29">
    <w:name w:val="Основной текст 2 Знак"/>
    <w:basedOn w:val="a3"/>
    <w:link w:val="28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5">
    <w:name w:val="Body Text 3"/>
    <w:basedOn w:val="a2"/>
    <w:link w:val="36"/>
    <w:uiPriority w:val="99"/>
    <w:semiHidden/>
    <w:unhideWhenUsed/>
    <w:rsid w:val="00DB0C4C"/>
    <w:pPr>
      <w:spacing w:before="0" w:after="12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6">
    <w:name w:val="Основной текст 3 Знак"/>
    <w:basedOn w:val="a3"/>
    <w:link w:val="35"/>
    <w:uiPriority w:val="99"/>
    <w:semiHidden/>
    <w:rsid w:val="00DB0C4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a">
    <w:name w:val="Body Text Indent 2"/>
    <w:basedOn w:val="a2"/>
    <w:link w:val="2b"/>
    <w:uiPriority w:val="99"/>
    <w:semiHidden/>
    <w:unhideWhenUsed/>
    <w:rsid w:val="00DB0C4C"/>
    <w:pPr>
      <w:spacing w:before="0" w:after="120" w:line="480" w:lineRule="auto"/>
      <w:ind w:left="283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7">
    <w:name w:val="Body Text Indent 3"/>
    <w:basedOn w:val="a2"/>
    <w:link w:val="38"/>
    <w:uiPriority w:val="99"/>
    <w:semiHidden/>
    <w:unhideWhenUsed/>
    <w:rsid w:val="00DB0C4C"/>
    <w:pPr>
      <w:spacing w:before="0" w:after="120" w:line="259" w:lineRule="auto"/>
      <w:ind w:left="283" w:firstLine="0"/>
      <w:contextualSpacing w:val="0"/>
      <w:jc w:val="lef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8">
    <w:name w:val="Основной текст с отступом 3 Знак"/>
    <w:basedOn w:val="a3"/>
    <w:link w:val="37"/>
    <w:uiPriority w:val="99"/>
    <w:semiHidden/>
    <w:rsid w:val="00DB0C4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afffd">
    <w:name w:val="Signature"/>
    <w:basedOn w:val="a2"/>
    <w:link w:val="afffe"/>
    <w:uiPriority w:val="99"/>
    <w:semiHidden/>
    <w:unhideWhenUsed/>
    <w:rsid w:val="00DB0C4C"/>
    <w:pPr>
      <w:spacing w:before="0" w:line="240" w:lineRule="auto"/>
      <w:ind w:left="4252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e">
    <w:name w:val="Подпись Знак"/>
    <w:basedOn w:val="a3"/>
    <w:link w:val="afffd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">
    <w:name w:val="List Continue"/>
    <w:basedOn w:val="a2"/>
    <w:uiPriority w:val="99"/>
    <w:semiHidden/>
    <w:unhideWhenUsed/>
    <w:rsid w:val="00DB0C4C"/>
    <w:pPr>
      <w:spacing w:before="0" w:after="120" w:line="259" w:lineRule="auto"/>
      <w:ind w:left="283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c">
    <w:name w:val="List Continue 2"/>
    <w:basedOn w:val="a2"/>
    <w:uiPriority w:val="99"/>
    <w:semiHidden/>
    <w:unhideWhenUsed/>
    <w:rsid w:val="00DB0C4C"/>
    <w:pPr>
      <w:spacing w:before="0" w:after="120" w:line="259" w:lineRule="auto"/>
      <w:ind w:left="566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39">
    <w:name w:val="List Continue 3"/>
    <w:basedOn w:val="a2"/>
    <w:uiPriority w:val="99"/>
    <w:semiHidden/>
    <w:unhideWhenUsed/>
    <w:rsid w:val="00DB0C4C"/>
    <w:pPr>
      <w:spacing w:before="0" w:after="120" w:line="259" w:lineRule="auto"/>
      <w:ind w:left="849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45">
    <w:name w:val="List Continue 4"/>
    <w:basedOn w:val="a2"/>
    <w:uiPriority w:val="99"/>
    <w:semiHidden/>
    <w:unhideWhenUsed/>
    <w:rsid w:val="00DB0C4C"/>
    <w:pPr>
      <w:spacing w:before="0" w:after="120" w:line="259" w:lineRule="auto"/>
      <w:ind w:left="1132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55">
    <w:name w:val="List Continue 5"/>
    <w:basedOn w:val="a2"/>
    <w:uiPriority w:val="99"/>
    <w:semiHidden/>
    <w:unhideWhenUsed/>
    <w:rsid w:val="00DB0C4C"/>
    <w:pPr>
      <w:spacing w:before="0" w:after="120" w:line="259" w:lineRule="auto"/>
      <w:ind w:left="1415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0">
    <w:name w:val="Closing"/>
    <w:basedOn w:val="a2"/>
    <w:link w:val="affff1"/>
    <w:uiPriority w:val="99"/>
    <w:semiHidden/>
    <w:unhideWhenUsed/>
    <w:rsid w:val="00DB0C4C"/>
    <w:pPr>
      <w:spacing w:before="0" w:line="240" w:lineRule="auto"/>
      <w:ind w:left="4252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f1">
    <w:name w:val="Прощание Знак"/>
    <w:basedOn w:val="a3"/>
    <w:link w:val="affff0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2">
    <w:name w:val="List"/>
    <w:basedOn w:val="a2"/>
    <w:uiPriority w:val="99"/>
    <w:semiHidden/>
    <w:unhideWhenUsed/>
    <w:rsid w:val="00DB0C4C"/>
    <w:pPr>
      <w:spacing w:before="0" w:after="160" w:line="259" w:lineRule="auto"/>
      <w:ind w:left="283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d">
    <w:name w:val="List 2"/>
    <w:basedOn w:val="a2"/>
    <w:uiPriority w:val="99"/>
    <w:semiHidden/>
    <w:unhideWhenUsed/>
    <w:rsid w:val="00DB0C4C"/>
    <w:pPr>
      <w:spacing w:before="0" w:after="160" w:line="259" w:lineRule="auto"/>
      <w:ind w:left="566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3a">
    <w:name w:val="List 3"/>
    <w:basedOn w:val="a2"/>
    <w:uiPriority w:val="99"/>
    <w:semiHidden/>
    <w:unhideWhenUsed/>
    <w:rsid w:val="00DB0C4C"/>
    <w:pPr>
      <w:spacing w:before="0" w:after="160" w:line="259" w:lineRule="auto"/>
      <w:ind w:left="849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46">
    <w:name w:val="List 4"/>
    <w:basedOn w:val="a2"/>
    <w:uiPriority w:val="99"/>
    <w:semiHidden/>
    <w:unhideWhenUsed/>
    <w:rsid w:val="00DB0C4C"/>
    <w:pPr>
      <w:spacing w:before="0" w:after="160" w:line="259" w:lineRule="auto"/>
      <w:ind w:left="1132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56">
    <w:name w:val="List 5"/>
    <w:basedOn w:val="a2"/>
    <w:uiPriority w:val="99"/>
    <w:semiHidden/>
    <w:unhideWhenUsed/>
    <w:rsid w:val="00DB0C4C"/>
    <w:pPr>
      <w:spacing w:before="0" w:after="160" w:line="259" w:lineRule="auto"/>
      <w:ind w:left="1415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3">
    <w:name w:val="Bibliography"/>
    <w:basedOn w:val="a2"/>
    <w:next w:val="a2"/>
    <w:uiPriority w:val="37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HTML1">
    <w:name w:val="HTML Preformatted"/>
    <w:basedOn w:val="a2"/>
    <w:link w:val="HTML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DB0C4C"/>
    <w:rPr>
      <w:rFonts w:ascii="Consolas" w:eastAsiaTheme="minorHAnsi" w:hAnsi="Consolas" w:cstheme="minorBidi"/>
      <w:lang w:eastAsia="en-US"/>
    </w:rPr>
  </w:style>
  <w:style w:type="paragraph" w:styleId="affff4">
    <w:name w:val="Document Map"/>
    <w:basedOn w:val="a2"/>
    <w:link w:val="affff5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Segoe UI" w:eastAsiaTheme="minorHAnsi" w:hAnsi="Segoe UI" w:cs="Segoe UI"/>
      <w:sz w:val="16"/>
      <w:szCs w:val="16"/>
      <w:lang w:eastAsia="en-US"/>
    </w:rPr>
  </w:style>
  <w:style w:type="character" w:customStyle="1" w:styleId="affff5">
    <w:name w:val="Схема документа Знак"/>
    <w:basedOn w:val="a3"/>
    <w:link w:val="affff4"/>
    <w:uiPriority w:val="99"/>
    <w:semiHidden/>
    <w:rsid w:val="00DB0C4C"/>
    <w:rPr>
      <w:rFonts w:ascii="Segoe UI" w:eastAsiaTheme="minorHAnsi" w:hAnsi="Segoe UI" w:cs="Segoe UI"/>
      <w:sz w:val="16"/>
      <w:szCs w:val="16"/>
      <w:lang w:eastAsia="en-US"/>
    </w:rPr>
  </w:style>
  <w:style w:type="paragraph" w:styleId="affff6">
    <w:name w:val="table of authorities"/>
    <w:basedOn w:val="a2"/>
    <w:next w:val="a2"/>
    <w:uiPriority w:val="99"/>
    <w:semiHidden/>
    <w:unhideWhenUsed/>
    <w:rsid w:val="00DB0C4C"/>
    <w:pPr>
      <w:spacing w:before="0" w:line="259" w:lineRule="auto"/>
      <w:ind w:left="22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7">
    <w:name w:val="Plain Text"/>
    <w:basedOn w:val="a2"/>
    <w:link w:val="affff8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fff8">
    <w:name w:val="Текст Знак"/>
    <w:basedOn w:val="a3"/>
    <w:link w:val="affff7"/>
    <w:uiPriority w:val="99"/>
    <w:semiHidden/>
    <w:rsid w:val="00DB0C4C"/>
    <w:rPr>
      <w:rFonts w:ascii="Consolas" w:eastAsiaTheme="minorHAnsi" w:hAnsi="Consolas" w:cstheme="minorBidi"/>
      <w:sz w:val="21"/>
      <w:szCs w:val="21"/>
      <w:lang w:eastAsia="en-US"/>
    </w:rPr>
  </w:style>
  <w:style w:type="paragraph" w:styleId="affff9">
    <w:name w:val="endnote text"/>
    <w:basedOn w:val="a2"/>
    <w:link w:val="affffa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ffa">
    <w:name w:val="Текст концевой сноски Знак"/>
    <w:basedOn w:val="a3"/>
    <w:link w:val="affff9"/>
    <w:uiPriority w:val="99"/>
    <w:semiHidden/>
    <w:rsid w:val="00DB0C4C"/>
    <w:rPr>
      <w:rFonts w:asciiTheme="minorHAnsi" w:eastAsiaTheme="minorHAnsi" w:hAnsiTheme="minorHAnsi" w:cstheme="minorBidi"/>
      <w:lang w:eastAsia="en-US"/>
    </w:rPr>
  </w:style>
  <w:style w:type="paragraph" w:styleId="affffb">
    <w:name w:val="macro"/>
    <w:link w:val="affffc"/>
    <w:uiPriority w:val="99"/>
    <w:semiHidden/>
    <w:unhideWhenUsed/>
    <w:rsid w:val="00DB0C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Theme="minorHAnsi" w:hAnsi="Consolas" w:cstheme="minorBidi"/>
      <w:lang w:eastAsia="en-US"/>
    </w:rPr>
  </w:style>
  <w:style w:type="character" w:customStyle="1" w:styleId="affffc">
    <w:name w:val="Текст макроса Знак"/>
    <w:basedOn w:val="a3"/>
    <w:link w:val="affffb"/>
    <w:uiPriority w:val="99"/>
    <w:semiHidden/>
    <w:rsid w:val="00DB0C4C"/>
    <w:rPr>
      <w:rFonts w:ascii="Consolas" w:eastAsiaTheme="minorHAnsi" w:hAnsi="Consolas" w:cstheme="minorBidi"/>
      <w:lang w:eastAsia="en-US"/>
    </w:rPr>
  </w:style>
  <w:style w:type="paragraph" w:styleId="affffd">
    <w:name w:val="index heading"/>
    <w:basedOn w:val="a2"/>
    <w:next w:val="16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ajorHAnsi" w:eastAsiaTheme="majorEastAsia" w:hAnsiTheme="majorHAnsi" w:cstheme="majorBidi"/>
      <w:b/>
      <w:bCs/>
      <w:sz w:val="22"/>
      <w:lang w:eastAsia="en-US"/>
    </w:rPr>
  </w:style>
  <w:style w:type="paragraph" w:styleId="2e">
    <w:name w:val="index 2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44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3b">
    <w:name w:val="index 3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66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47">
    <w:name w:val="index 4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88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57">
    <w:name w:val="index 5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10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63">
    <w:name w:val="index 6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32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72">
    <w:name w:val="index 7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54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82">
    <w:name w:val="index 8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76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92">
    <w:name w:val="index 9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98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e">
    <w:name w:val="Block Text"/>
    <w:basedOn w:val="a2"/>
    <w:uiPriority w:val="99"/>
    <w:semiHidden/>
    <w:unhideWhenUsed/>
    <w:rsid w:val="00DB0C4C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spacing w:before="0" w:after="160" w:line="259" w:lineRule="auto"/>
      <w:ind w:left="1152" w:right="1152" w:firstLine="0"/>
      <w:contextualSpacing w:val="0"/>
      <w:jc w:val="left"/>
    </w:pPr>
    <w:rPr>
      <w:rFonts w:asciiTheme="minorHAnsi" w:eastAsiaTheme="minorEastAsia" w:hAnsiTheme="minorHAnsi" w:cstheme="minorBidi"/>
      <w:i/>
      <w:iCs/>
      <w:color w:val="5B9BD5" w:themeColor="accent1"/>
      <w:sz w:val="22"/>
      <w:lang w:eastAsia="en-US"/>
    </w:rPr>
  </w:style>
  <w:style w:type="paragraph" w:styleId="2f">
    <w:name w:val="Quote"/>
    <w:basedOn w:val="a2"/>
    <w:next w:val="a2"/>
    <w:link w:val="2f0"/>
    <w:uiPriority w:val="29"/>
    <w:qFormat/>
    <w:rsid w:val="00DB0C4C"/>
    <w:pPr>
      <w:spacing w:before="200" w:after="160" w:line="259" w:lineRule="auto"/>
      <w:ind w:left="864" w:right="864" w:firstLine="0"/>
      <w:contextualSpacing w:val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2f0">
    <w:name w:val="Цитата 2 Знак"/>
    <w:basedOn w:val="a3"/>
    <w:link w:val="2f"/>
    <w:uiPriority w:val="29"/>
    <w:rsid w:val="00DB0C4C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paragraph" w:styleId="afffff">
    <w:name w:val="Message Header"/>
    <w:basedOn w:val="a2"/>
    <w:link w:val="afffff0"/>
    <w:uiPriority w:val="99"/>
    <w:semiHidden/>
    <w:unhideWhenUsed/>
    <w:rsid w:val="00DB0C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  <w:contextualSpacing w:val="0"/>
      <w:jc w:val="left"/>
    </w:pPr>
    <w:rPr>
      <w:rFonts w:asciiTheme="majorHAnsi" w:eastAsiaTheme="majorEastAsia" w:hAnsiTheme="majorHAnsi" w:cstheme="majorBidi"/>
      <w:szCs w:val="24"/>
      <w:lang w:eastAsia="en-US"/>
    </w:rPr>
  </w:style>
  <w:style w:type="character" w:customStyle="1" w:styleId="afffff0">
    <w:name w:val="Шапка Знак"/>
    <w:basedOn w:val="a3"/>
    <w:link w:val="afffff"/>
    <w:uiPriority w:val="99"/>
    <w:semiHidden/>
    <w:rsid w:val="00DB0C4C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ffff1">
    <w:name w:val="E-mail Signature"/>
    <w:basedOn w:val="a2"/>
    <w:link w:val="afffff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icture">
    <w:name w:val="Picture"/>
    <w:basedOn w:val="a2"/>
    <w:qFormat/>
    <w:rsid w:val="00BC0143"/>
    <w:pPr>
      <w:keepNext/>
      <w:spacing w:before="0" w:line="259" w:lineRule="auto"/>
      <w:ind w:firstLine="0"/>
      <w:contextualSpacing w:val="0"/>
      <w:jc w:val="center"/>
    </w:pPr>
    <w:rPr>
      <w:rFonts w:eastAsiaTheme="minorHAnsi" w:cstheme="minorBidi"/>
      <w:noProof/>
      <w:lang w:val="en-US"/>
    </w:rPr>
  </w:style>
  <w:style w:type="paragraph" w:customStyle="1" w:styleId="2f1">
    <w:name w:val="маркер2уровня"/>
    <w:basedOn w:val="a1"/>
    <w:qFormat/>
    <w:rsid w:val="00BC0143"/>
    <w:pPr>
      <w:keepLines w:val="0"/>
      <w:numPr>
        <w:numId w:val="0"/>
      </w:numPr>
      <w:tabs>
        <w:tab w:val="left" w:pos="1134"/>
        <w:tab w:val="left" w:pos="1560"/>
      </w:tabs>
      <w:ind w:left="709" w:firstLine="425"/>
    </w:pPr>
    <w:rPr>
      <w:rFonts w:cstheme="minorBidi"/>
      <w:szCs w:val="24"/>
      <w:lang w:eastAsia="en-US"/>
    </w:rPr>
  </w:style>
  <w:style w:type="paragraph" w:customStyle="1" w:styleId="afffff3">
    <w:name w:val="Таблица заголовок"/>
    <w:basedOn w:val="a2"/>
    <w:qFormat/>
    <w:rsid w:val="00156049"/>
    <w:pPr>
      <w:keepNext/>
      <w:keepLines/>
      <w:suppressAutoHyphens/>
      <w:spacing w:before="0" w:line="240" w:lineRule="auto"/>
      <w:ind w:firstLine="0"/>
      <w:jc w:val="center"/>
    </w:pPr>
    <w:rPr>
      <w:b/>
      <w:bCs/>
      <w:szCs w:val="20"/>
    </w:rPr>
  </w:style>
  <w:style w:type="paragraph" w:customStyle="1" w:styleId="afffff4">
    <w:name w:val="Название таблицы"/>
    <w:link w:val="afffff5"/>
    <w:rsid w:val="00156049"/>
    <w:pPr>
      <w:keepNext/>
      <w:suppressAutoHyphens/>
      <w:spacing w:before="120" w:after="120"/>
      <w:jc w:val="both"/>
    </w:pPr>
    <w:rPr>
      <w:rFonts w:ascii="Times New Roman" w:hAnsi="Times New Roman"/>
      <w:b/>
      <w:sz w:val="28"/>
      <w:lang w:eastAsia="en-US"/>
    </w:rPr>
  </w:style>
  <w:style w:type="character" w:customStyle="1" w:styleId="afffff5">
    <w:name w:val="Название таблицы Знак"/>
    <w:link w:val="afffff4"/>
    <w:rsid w:val="00156049"/>
    <w:rPr>
      <w:rFonts w:ascii="Times New Roman" w:hAnsi="Times New Roman"/>
      <w:b/>
      <w:sz w:val="28"/>
      <w:lang w:eastAsia="en-US"/>
    </w:rPr>
  </w:style>
  <w:style w:type="character" w:customStyle="1" w:styleId="GOSTTableText">
    <w:name w:val="GOST_TableText Знак"/>
    <w:link w:val="GOSTTableText0"/>
    <w:locked/>
    <w:rsid w:val="00925102"/>
    <w:rPr>
      <w:rFonts w:eastAsia="Calibri"/>
      <w:sz w:val="24"/>
      <w:lang w:eastAsia="en-US"/>
    </w:rPr>
  </w:style>
  <w:style w:type="paragraph" w:customStyle="1" w:styleId="GOSTTableText0">
    <w:name w:val="GOST_TableText"/>
    <w:basedOn w:val="GOSTBodyText"/>
    <w:link w:val="GOSTTableText"/>
    <w:rsid w:val="00925102"/>
    <w:pPr>
      <w:spacing w:line="312" w:lineRule="auto"/>
      <w:ind w:firstLine="0"/>
    </w:pPr>
    <w:rPr>
      <w:rFonts w:ascii="Calibri" w:eastAsia="Calibri" w:hAnsi="Calibri"/>
      <w:lang w:eastAsia="en-US"/>
    </w:rPr>
  </w:style>
  <w:style w:type="character" w:customStyle="1" w:styleId="inline-comment-marker">
    <w:name w:val="inline-comment-marker"/>
    <w:basedOn w:val="a3"/>
    <w:rsid w:val="00547A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98"/>
    <w:lsdException w:name="caption" w:uiPriority="35" w:qFormat="1"/>
    <w:lsdException w:name="page number" w:uiPriority="0"/>
    <w:lsdException w:name="List Bullet" w:qFormat="1"/>
    <w:lsdException w:name="Title" w:semiHidden="0" w:uiPriority="10" w:unhideWhenUsed="0" w:qFormat="1"/>
    <w:lsdException w:name="Default Paragraph Font" w:uiPriority="1"/>
    <w:lsdException w:name="Subtitle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locked="1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aliases w:val="it_Text"/>
    <w:qFormat/>
    <w:rsid w:val="00543544"/>
    <w:pPr>
      <w:spacing w:before="240" w:line="360" w:lineRule="auto"/>
      <w:ind w:firstLine="851"/>
      <w:contextualSpacing/>
      <w:jc w:val="both"/>
    </w:pPr>
    <w:rPr>
      <w:rFonts w:ascii="Times New Roman" w:hAnsi="Times New Roman"/>
      <w:sz w:val="24"/>
      <w:szCs w:val="22"/>
    </w:rPr>
  </w:style>
  <w:style w:type="paragraph" w:styleId="10">
    <w:name w:val="heading 1"/>
    <w:aliases w:val="it_Header1,H1,Заголов,Заголовок 1 Знак1,Заголовок 1 Знак Знак,1,h1,app heading...,app heading 1,ITT t1,II+,I,H11,H12,H13,H14,H15,H16,H17,H18,H111,H121,H131,H141,H151,H161,H171,H19,H112,H122,H132,H142,H152,H162,H172,H181,H1111,H1211,H1311"/>
    <w:basedOn w:val="a2"/>
    <w:next w:val="a2"/>
    <w:link w:val="11"/>
    <w:qFormat/>
    <w:rsid w:val="00543544"/>
    <w:pPr>
      <w:keepNext/>
      <w:keepLines/>
      <w:pageBreakBefore/>
      <w:numPr>
        <w:numId w:val="1"/>
      </w:numPr>
      <w:spacing w:before="480"/>
      <w:jc w:val="left"/>
      <w:outlineLvl w:val="0"/>
    </w:pPr>
    <w:rPr>
      <w:b/>
      <w:bCs/>
      <w:caps/>
      <w:sz w:val="32"/>
      <w:szCs w:val="36"/>
    </w:rPr>
  </w:style>
  <w:style w:type="paragraph" w:styleId="20">
    <w:name w:val="heading 2"/>
    <w:aliases w:val="it_Header2,ç2,H2,h2,Char,HD2,Заголовок 2 Знак1,Заголовок 2 Знак Знак,H2 Знак Знак,Numbered text 3 Знак Знак,h2 Знак Знак,H2 Знак1,Numbered text 3 Знак1,2 headline Знак,h Знак,headline Знак,h2 Знак1,Numbered text 3,2 headline,h,headline,2"/>
    <w:basedOn w:val="a2"/>
    <w:next w:val="a2"/>
    <w:link w:val="21"/>
    <w:unhideWhenUsed/>
    <w:qFormat/>
    <w:rsid w:val="00543544"/>
    <w:pPr>
      <w:keepNext/>
      <w:keepLines/>
      <w:numPr>
        <w:ilvl w:val="1"/>
        <w:numId w:val="1"/>
      </w:numPr>
      <w:spacing w:before="200"/>
      <w:outlineLvl w:val="1"/>
    </w:pPr>
    <w:rPr>
      <w:b/>
      <w:bCs/>
      <w:smallCaps/>
      <w:sz w:val="32"/>
      <w:szCs w:val="36"/>
    </w:rPr>
  </w:style>
  <w:style w:type="paragraph" w:styleId="30">
    <w:name w:val="heading 3"/>
    <w:aliases w:val="it_Header3,H3,3,h3,Level 1 - 1,h31,h32,h33,h34,h35,h36,h37,h38,h39,h310,h311,h321,h331,h341,h351,h361,h371,h381,h312,h322,h332,h342,h352,h362,h372,h382,h313,h323,h333,h343,h353,h363,h373,h383,h314,h324,h334,h344,h354,h364,h374,h384,h315,h325"/>
    <w:basedOn w:val="a2"/>
    <w:next w:val="a2"/>
    <w:link w:val="31"/>
    <w:unhideWhenUsed/>
    <w:qFormat/>
    <w:rsid w:val="00543544"/>
    <w:pPr>
      <w:keepNext/>
      <w:keepLines/>
      <w:numPr>
        <w:ilvl w:val="2"/>
        <w:numId w:val="1"/>
      </w:numPr>
      <w:spacing w:before="200"/>
      <w:outlineLvl w:val="2"/>
    </w:pPr>
    <w:rPr>
      <w:b/>
      <w:bCs/>
      <w:sz w:val="32"/>
    </w:rPr>
  </w:style>
  <w:style w:type="paragraph" w:styleId="40">
    <w:name w:val="heading 4"/>
    <w:aliases w:val="it_Header4,(подпункт),c4,Заголовок 4 (Приложение),Level 2 - a,4,I4,l4,heading4,I41,41,l41,heading41,(Shift Ctrl 4),Titre 41,t4.T4,4heading,h4,a.,4 dash,d,4 dash1,d1,31,h41,a.1,4 dash2,d2,32,h42,a.2,4 dash3,d3,33,h43,a.3,4 dash4,d4,34,h44,a.4"/>
    <w:basedOn w:val="a2"/>
    <w:next w:val="a2"/>
    <w:link w:val="41"/>
    <w:unhideWhenUsed/>
    <w:qFormat/>
    <w:rsid w:val="00543544"/>
    <w:pPr>
      <w:keepNext/>
      <w:keepLines/>
      <w:numPr>
        <w:ilvl w:val="3"/>
        <w:numId w:val="1"/>
      </w:numPr>
      <w:spacing w:before="200"/>
      <w:outlineLvl w:val="3"/>
    </w:pPr>
    <w:rPr>
      <w:b/>
      <w:bCs/>
      <w:iCs/>
      <w:smallCaps/>
      <w:sz w:val="28"/>
    </w:rPr>
  </w:style>
  <w:style w:type="paragraph" w:styleId="50">
    <w:name w:val="heading 5"/>
    <w:aliases w:val="it_Header5,H5,PIM 5,5,ITT t5,PA Pico Section,Gliederung5,Block Label,Roman list,h5,Roman list1,Roman list2,Roman list11,Roman list3,Roman list12,Roman list21,Roman list111,5 sub-bullet,sb,i) ii) iii),1.1.1. Заголовок 5,Level 4,(приложение)"/>
    <w:basedOn w:val="a2"/>
    <w:next w:val="a2"/>
    <w:link w:val="51"/>
    <w:uiPriority w:val="9"/>
    <w:unhideWhenUsed/>
    <w:qFormat/>
    <w:rsid w:val="005F5286"/>
    <w:pPr>
      <w:keepNext/>
      <w:keepLines/>
      <w:numPr>
        <w:ilvl w:val="4"/>
        <w:numId w:val="1"/>
      </w:numPr>
      <w:spacing w:before="200"/>
      <w:outlineLvl w:val="4"/>
    </w:pPr>
    <w:rPr>
      <w:b/>
    </w:rPr>
  </w:style>
  <w:style w:type="paragraph" w:styleId="60">
    <w:name w:val="heading 6"/>
    <w:aliases w:val="it_Header6"/>
    <w:basedOn w:val="a2"/>
    <w:next w:val="a2"/>
    <w:link w:val="61"/>
    <w:uiPriority w:val="9"/>
    <w:unhideWhenUsed/>
    <w:qFormat/>
    <w:rsid w:val="007F6669"/>
    <w:pPr>
      <w:keepNext/>
      <w:keepLines/>
      <w:numPr>
        <w:ilvl w:val="5"/>
        <w:numId w:val="1"/>
      </w:numPr>
      <w:spacing w:before="200"/>
      <w:outlineLvl w:val="5"/>
    </w:pPr>
    <w:rPr>
      <w:iCs/>
      <w:smallCaps/>
      <w:sz w:val="32"/>
    </w:rPr>
  </w:style>
  <w:style w:type="paragraph" w:styleId="7">
    <w:name w:val="heading 7"/>
    <w:aliases w:val="it_Header7"/>
    <w:basedOn w:val="a2"/>
    <w:next w:val="a2"/>
    <w:link w:val="70"/>
    <w:uiPriority w:val="9"/>
    <w:unhideWhenUsed/>
    <w:qFormat/>
    <w:rsid w:val="007F6669"/>
    <w:pPr>
      <w:keepNext/>
      <w:keepLines/>
      <w:numPr>
        <w:ilvl w:val="6"/>
        <w:numId w:val="1"/>
      </w:numPr>
      <w:spacing w:before="200"/>
      <w:outlineLvl w:val="6"/>
    </w:pPr>
    <w:rPr>
      <w:iCs/>
      <w:sz w:val="32"/>
    </w:rPr>
  </w:style>
  <w:style w:type="paragraph" w:styleId="8">
    <w:name w:val="heading 8"/>
    <w:aliases w:val="it_Header8"/>
    <w:basedOn w:val="a2"/>
    <w:next w:val="a2"/>
    <w:link w:val="80"/>
    <w:uiPriority w:val="9"/>
    <w:unhideWhenUsed/>
    <w:qFormat/>
    <w:rsid w:val="007F6669"/>
    <w:pPr>
      <w:keepNext/>
      <w:keepLines/>
      <w:numPr>
        <w:ilvl w:val="7"/>
        <w:numId w:val="1"/>
      </w:numPr>
      <w:spacing w:before="200"/>
      <w:outlineLvl w:val="7"/>
    </w:pPr>
    <w:rPr>
      <w:i/>
      <w:sz w:val="32"/>
      <w:szCs w:val="20"/>
    </w:rPr>
  </w:style>
  <w:style w:type="paragraph" w:styleId="9">
    <w:name w:val="heading 9"/>
    <w:aliases w:val="it_Header9"/>
    <w:basedOn w:val="a2"/>
    <w:next w:val="a2"/>
    <w:link w:val="90"/>
    <w:uiPriority w:val="9"/>
    <w:unhideWhenUsed/>
    <w:qFormat/>
    <w:rsid w:val="007F6669"/>
    <w:pPr>
      <w:keepNext/>
      <w:keepLines/>
      <w:numPr>
        <w:ilvl w:val="8"/>
        <w:numId w:val="1"/>
      </w:numPr>
      <w:spacing w:before="200"/>
      <w:outlineLvl w:val="8"/>
    </w:pPr>
    <w:rPr>
      <w:rFonts w:ascii="Cambria" w:hAnsi="Cambria"/>
      <w:iCs/>
      <w:smallCaps/>
      <w:szCs w:val="28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aliases w:val="it_Header1 Знак,H1 Знак,Заголов Знак,Заголовок 1 Знак1 Знак,Заголовок 1 Знак Знак Знак,1 Знак,h1 Знак,app heading... Знак,app heading 1 Знак,ITT t1 Знак,II+ Знак,I Знак,H11 Знак,H12 Знак,H13 Знак,H14 Знак,H15 Знак,H16 Знак,H17 Знак"/>
    <w:link w:val="10"/>
    <w:rsid w:val="00543544"/>
    <w:rPr>
      <w:rFonts w:ascii="Times New Roman" w:hAnsi="Times New Roman"/>
      <w:b/>
      <w:bCs/>
      <w:caps/>
      <w:sz w:val="32"/>
      <w:szCs w:val="36"/>
    </w:rPr>
  </w:style>
  <w:style w:type="character" w:customStyle="1" w:styleId="21">
    <w:name w:val="Заголовок 2 Знак"/>
    <w:aliases w:val="it_Header2 Знак,ç2 Знак,H2 Знак,h2 Знак,Char Знак,HD2 Знак,Заголовок 2 Знак1 Знак,Заголовок 2 Знак Знак Знак,H2 Знак Знак Знак,Numbered text 3 Знак Знак Знак,h2 Знак Знак Знак,H2 Знак1 Знак,Numbered text 3 Знак1 Знак,h Знак Знак,h Знак1"/>
    <w:link w:val="20"/>
    <w:rsid w:val="00543544"/>
    <w:rPr>
      <w:rFonts w:ascii="Times New Roman" w:hAnsi="Times New Roman"/>
      <w:b/>
      <w:bCs/>
      <w:smallCaps/>
      <w:sz w:val="32"/>
      <w:szCs w:val="36"/>
    </w:rPr>
  </w:style>
  <w:style w:type="character" w:customStyle="1" w:styleId="31">
    <w:name w:val="Заголовок 3 Знак"/>
    <w:aliases w:val="it_Header3 Знак,H3 Знак,3 Знак,h3 Знак,Level 1 - 1 Знак,h31 Знак,h32 Знак,h33 Знак,h34 Знак,h35 Знак,h36 Знак,h37 Знак,h38 Знак,h39 Знак,h310 Знак,h311 Знак,h321 Знак,h331 Знак,h341 Знак,h351 Знак,h361 Знак,h371 Знак,h381 Знак,h312 Знак"/>
    <w:link w:val="30"/>
    <w:rsid w:val="00543544"/>
    <w:rPr>
      <w:rFonts w:ascii="Times New Roman" w:hAnsi="Times New Roman"/>
      <w:b/>
      <w:bCs/>
      <w:sz w:val="32"/>
      <w:szCs w:val="22"/>
    </w:rPr>
  </w:style>
  <w:style w:type="character" w:customStyle="1" w:styleId="41">
    <w:name w:val="Заголовок 4 Знак"/>
    <w:aliases w:val="it_Header4 Знак,(подпункт) Знак,c4 Знак,Заголовок 4 (Приложение) Знак,Level 2 - a Знак,4 Знак,I4 Знак,l4 Знак,heading4 Знак,I41 Знак,41 Знак,l41 Знак,heading41 Знак,(Shift Ctrl 4) Знак,Titre 41 Знак,t4.T4 Знак,4heading Знак,h4 Знак"/>
    <w:link w:val="40"/>
    <w:rsid w:val="00543544"/>
    <w:rPr>
      <w:rFonts w:ascii="Times New Roman" w:hAnsi="Times New Roman"/>
      <w:b/>
      <w:bCs/>
      <w:iCs/>
      <w:smallCaps/>
      <w:sz w:val="28"/>
      <w:szCs w:val="22"/>
    </w:rPr>
  </w:style>
  <w:style w:type="character" w:customStyle="1" w:styleId="51">
    <w:name w:val="Заголовок 5 Знак"/>
    <w:aliases w:val="it_Header5 Знак,H5 Знак,PIM 5 Знак,5 Знак,ITT t5 Знак,PA Pico Section Знак,Gliederung5 Знак,Block Label Знак,Roman list Знак,h5 Знак,Roman list1 Знак,Roman list2 Знак,Roman list11 Знак,Roman list3 Знак,Roman list12 Знак,sb Знак"/>
    <w:link w:val="50"/>
    <w:uiPriority w:val="9"/>
    <w:rsid w:val="005F5286"/>
    <w:rPr>
      <w:rFonts w:ascii="Times New Roman" w:hAnsi="Times New Roman"/>
      <w:b/>
      <w:sz w:val="24"/>
      <w:szCs w:val="22"/>
    </w:rPr>
  </w:style>
  <w:style w:type="character" w:customStyle="1" w:styleId="61">
    <w:name w:val="Заголовок 6 Знак"/>
    <w:aliases w:val="it_Header6 Знак"/>
    <w:link w:val="60"/>
    <w:uiPriority w:val="9"/>
    <w:rsid w:val="007F6669"/>
    <w:rPr>
      <w:rFonts w:ascii="Times New Roman" w:hAnsi="Times New Roman"/>
      <w:iCs/>
      <w:smallCaps/>
      <w:sz w:val="32"/>
      <w:szCs w:val="22"/>
    </w:rPr>
  </w:style>
  <w:style w:type="character" w:customStyle="1" w:styleId="70">
    <w:name w:val="Заголовок 7 Знак"/>
    <w:aliases w:val="it_Header7 Знак"/>
    <w:link w:val="7"/>
    <w:uiPriority w:val="9"/>
    <w:rsid w:val="007F6669"/>
    <w:rPr>
      <w:rFonts w:ascii="Times New Roman" w:hAnsi="Times New Roman"/>
      <w:iCs/>
      <w:sz w:val="32"/>
      <w:szCs w:val="22"/>
    </w:rPr>
  </w:style>
  <w:style w:type="character" w:customStyle="1" w:styleId="80">
    <w:name w:val="Заголовок 8 Знак"/>
    <w:aliases w:val="it_Header8 Знак"/>
    <w:link w:val="8"/>
    <w:uiPriority w:val="9"/>
    <w:rsid w:val="007F6669"/>
    <w:rPr>
      <w:rFonts w:ascii="Times New Roman" w:hAnsi="Times New Roman"/>
      <w:i/>
      <w:sz w:val="32"/>
    </w:rPr>
  </w:style>
  <w:style w:type="character" w:customStyle="1" w:styleId="90">
    <w:name w:val="Заголовок 9 Знак"/>
    <w:aliases w:val="it_Header9 Знак"/>
    <w:link w:val="9"/>
    <w:uiPriority w:val="9"/>
    <w:rsid w:val="007F6669"/>
    <w:rPr>
      <w:rFonts w:ascii="Cambria" w:hAnsi="Cambria"/>
      <w:iCs/>
      <w:smallCaps/>
      <w:sz w:val="24"/>
      <w:szCs w:val="28"/>
    </w:rPr>
  </w:style>
  <w:style w:type="paragraph" w:styleId="a1">
    <w:name w:val="List Paragraph"/>
    <w:aliases w:val="it_List1,GOST_TableList,List Paragraph,Шаг сценария,Абзац маркированнный,Нумерованый список,Bullet Number,List Paragraph1,Bullet List,FooterText,numbered,lp1"/>
    <w:basedOn w:val="a2"/>
    <w:link w:val="a6"/>
    <w:uiPriority w:val="34"/>
    <w:qFormat/>
    <w:rsid w:val="0088389B"/>
    <w:pPr>
      <w:keepLines/>
      <w:numPr>
        <w:numId w:val="2"/>
      </w:numPr>
      <w:spacing w:before="0"/>
    </w:pPr>
  </w:style>
  <w:style w:type="paragraph" w:customStyle="1" w:styleId="itList2">
    <w:name w:val="it_List2"/>
    <w:basedOn w:val="a1"/>
    <w:qFormat/>
    <w:rsid w:val="000D1668"/>
    <w:pPr>
      <w:ind w:left="1701"/>
    </w:pPr>
  </w:style>
  <w:style w:type="paragraph" w:customStyle="1" w:styleId="itList3">
    <w:name w:val="it_List3"/>
    <w:basedOn w:val="itList2"/>
    <w:qFormat/>
    <w:rsid w:val="000D1668"/>
    <w:pPr>
      <w:ind w:left="2127"/>
    </w:pPr>
  </w:style>
  <w:style w:type="paragraph" w:customStyle="1" w:styleId="itList4">
    <w:name w:val="it_List4"/>
    <w:basedOn w:val="itList3"/>
    <w:qFormat/>
    <w:rsid w:val="000D1668"/>
    <w:pPr>
      <w:ind w:left="1571"/>
    </w:pPr>
  </w:style>
  <w:style w:type="paragraph" w:customStyle="1" w:styleId="itList5">
    <w:name w:val="it_List5"/>
    <w:basedOn w:val="itList4"/>
    <w:rsid w:val="000D1668"/>
    <w:pPr>
      <w:ind w:left="2977"/>
    </w:pPr>
  </w:style>
  <w:style w:type="paragraph" w:customStyle="1" w:styleId="itNumber">
    <w:name w:val="it_Number"/>
    <w:basedOn w:val="a1"/>
    <w:uiPriority w:val="99"/>
    <w:rsid w:val="006819D3"/>
    <w:pPr>
      <w:numPr>
        <w:numId w:val="6"/>
      </w:numPr>
      <w:spacing w:before="240"/>
      <w:ind w:left="1418" w:hanging="567"/>
    </w:pPr>
  </w:style>
  <w:style w:type="paragraph" w:customStyle="1" w:styleId="itNumber1">
    <w:name w:val="it_Number1"/>
    <w:basedOn w:val="a2"/>
    <w:qFormat/>
    <w:rsid w:val="0088389B"/>
    <w:pPr>
      <w:keepLines/>
      <w:numPr>
        <w:numId w:val="3"/>
      </w:numPr>
      <w:suppressAutoHyphens/>
      <w:spacing w:before="0"/>
    </w:pPr>
  </w:style>
  <w:style w:type="paragraph" w:styleId="a0">
    <w:name w:val="List Bullet"/>
    <w:basedOn w:val="a2"/>
    <w:link w:val="a7"/>
    <w:uiPriority w:val="99"/>
    <w:unhideWhenUsed/>
    <w:qFormat/>
    <w:rsid w:val="00ED6EE3"/>
    <w:pPr>
      <w:numPr>
        <w:numId w:val="4"/>
      </w:numPr>
      <w:spacing w:before="0"/>
      <w:ind w:left="425" w:hanging="425"/>
    </w:pPr>
  </w:style>
  <w:style w:type="paragraph" w:styleId="a">
    <w:name w:val="List Number"/>
    <w:aliases w:val="Scroll List Number,Scroll List Number 1"/>
    <w:basedOn w:val="a2"/>
    <w:uiPriority w:val="99"/>
    <w:unhideWhenUsed/>
    <w:rsid w:val="00C02C46"/>
    <w:pPr>
      <w:numPr>
        <w:numId w:val="5"/>
      </w:numPr>
      <w:ind w:left="1134" w:hanging="1134"/>
    </w:pPr>
  </w:style>
  <w:style w:type="paragraph" w:customStyle="1" w:styleId="itNumber2">
    <w:name w:val="it_Number2"/>
    <w:basedOn w:val="itNumber1"/>
    <w:qFormat/>
    <w:rsid w:val="0057027B"/>
    <w:pPr>
      <w:numPr>
        <w:ilvl w:val="1"/>
      </w:numPr>
    </w:pPr>
  </w:style>
  <w:style w:type="paragraph" w:customStyle="1" w:styleId="itNumber3">
    <w:name w:val="it_Number3"/>
    <w:basedOn w:val="itNumber2"/>
    <w:qFormat/>
    <w:rsid w:val="0057027B"/>
    <w:pPr>
      <w:numPr>
        <w:ilvl w:val="2"/>
      </w:numPr>
    </w:pPr>
  </w:style>
  <w:style w:type="paragraph" w:styleId="a8">
    <w:name w:val="Balloon Text"/>
    <w:basedOn w:val="a2"/>
    <w:link w:val="a9"/>
    <w:uiPriority w:val="99"/>
    <w:semiHidden/>
    <w:unhideWhenUsed/>
    <w:rsid w:val="00F952EF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link w:val="a8"/>
    <w:uiPriority w:val="99"/>
    <w:semiHidden/>
    <w:rsid w:val="00F952EF"/>
    <w:rPr>
      <w:rFonts w:ascii="Tahoma" w:hAnsi="Tahoma" w:cs="Tahoma"/>
      <w:sz w:val="16"/>
      <w:szCs w:val="16"/>
    </w:rPr>
  </w:style>
  <w:style w:type="paragraph" w:styleId="aa">
    <w:name w:val="caption"/>
    <w:aliases w:val="it_PictureName"/>
    <w:basedOn w:val="a2"/>
    <w:next w:val="a2"/>
    <w:link w:val="ab"/>
    <w:uiPriority w:val="35"/>
    <w:unhideWhenUsed/>
    <w:qFormat/>
    <w:rsid w:val="001568A3"/>
    <w:pPr>
      <w:spacing w:before="0" w:after="240" w:line="276" w:lineRule="auto"/>
      <w:ind w:firstLine="0"/>
      <w:jc w:val="center"/>
    </w:pPr>
    <w:rPr>
      <w:b/>
      <w:bCs/>
      <w:szCs w:val="18"/>
    </w:rPr>
  </w:style>
  <w:style w:type="paragraph" w:customStyle="1" w:styleId="itPicture">
    <w:name w:val="it_Picture"/>
    <w:basedOn w:val="a2"/>
    <w:rsid w:val="00F952EF"/>
    <w:pPr>
      <w:spacing w:before="360"/>
      <w:ind w:firstLine="0"/>
      <w:jc w:val="center"/>
    </w:pPr>
    <w:rPr>
      <w:szCs w:val="20"/>
    </w:rPr>
  </w:style>
  <w:style w:type="character" w:styleId="ac">
    <w:name w:val="Emphasis"/>
    <w:aliases w:val="itm_Imported"/>
    <w:uiPriority w:val="20"/>
    <w:qFormat/>
    <w:rsid w:val="003B4D8E"/>
    <w:rPr>
      <w:b w:val="0"/>
      <w:i w:val="0"/>
      <w:iCs/>
      <w:color w:val="548DD4"/>
    </w:rPr>
  </w:style>
  <w:style w:type="character" w:styleId="ad">
    <w:name w:val="Intense Emphasis"/>
    <w:aliases w:val="itm_Highlight"/>
    <w:uiPriority w:val="21"/>
    <w:qFormat/>
    <w:rsid w:val="003B4D8E"/>
    <w:rPr>
      <w:b w:val="0"/>
      <w:bCs/>
      <w:i w:val="0"/>
      <w:iCs/>
      <w:color w:val="auto"/>
      <w:bdr w:val="none" w:sz="0" w:space="0" w:color="auto"/>
      <w:shd w:val="clear" w:color="auto" w:fill="FFFF00"/>
    </w:rPr>
  </w:style>
  <w:style w:type="character" w:styleId="ae">
    <w:name w:val="Strong"/>
    <w:aliases w:val="itm_Marked"/>
    <w:uiPriority w:val="99"/>
    <w:qFormat/>
    <w:rsid w:val="003B4D8E"/>
    <w:rPr>
      <w:b/>
      <w:bCs/>
    </w:rPr>
  </w:style>
  <w:style w:type="character" w:styleId="af">
    <w:name w:val="Subtle Emphasis"/>
    <w:uiPriority w:val="99"/>
    <w:semiHidden/>
    <w:qFormat/>
    <w:rsid w:val="003B4D8E"/>
    <w:rPr>
      <w:i/>
      <w:iCs/>
      <w:color w:val="808080"/>
    </w:rPr>
  </w:style>
  <w:style w:type="character" w:customStyle="1" w:styleId="itmSupercase">
    <w:name w:val="itm_Supercase"/>
    <w:rsid w:val="002D420C"/>
    <w:rPr>
      <w:vertAlign w:val="superscript"/>
    </w:rPr>
  </w:style>
  <w:style w:type="character" w:customStyle="1" w:styleId="itmSubcase">
    <w:name w:val="itm_Subcase"/>
    <w:rsid w:val="002D420C"/>
    <w:rPr>
      <w:vertAlign w:val="subscript"/>
    </w:rPr>
  </w:style>
  <w:style w:type="table" w:styleId="af0">
    <w:name w:val="Table Grid"/>
    <w:basedOn w:val="a4"/>
    <w:uiPriority w:val="59"/>
    <w:rsid w:val="002D420C"/>
    <w:rPr>
      <w:rFonts w:ascii="Times New Roman" w:hAnsi="Times New Roman"/>
      <w:sz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left"/>
      </w:pPr>
      <w:rPr>
        <w:rFonts w:ascii="Times New Roman" w:hAnsi="Times New Roman"/>
        <w:sz w:val="24"/>
      </w:rPr>
    </w:tblStylePr>
  </w:style>
  <w:style w:type="paragraph" w:customStyle="1" w:styleId="ittTableText">
    <w:name w:val="itt_TableText"/>
    <w:basedOn w:val="a2"/>
    <w:link w:val="ittTableText0"/>
    <w:qFormat/>
    <w:rsid w:val="001568A3"/>
    <w:pPr>
      <w:spacing w:before="0" w:after="60" w:line="276" w:lineRule="auto"/>
      <w:ind w:firstLine="0"/>
      <w:jc w:val="left"/>
    </w:pPr>
  </w:style>
  <w:style w:type="paragraph" w:customStyle="1" w:styleId="ittTableHeader">
    <w:name w:val="itt_TableHeader"/>
    <w:basedOn w:val="ittTableText"/>
    <w:qFormat/>
    <w:rsid w:val="001568A3"/>
    <w:pPr>
      <w:spacing w:before="60"/>
      <w:contextualSpacing w:val="0"/>
      <w:jc w:val="center"/>
    </w:pPr>
    <w:rPr>
      <w:b/>
      <w:smallCaps/>
    </w:rPr>
  </w:style>
  <w:style w:type="character" w:customStyle="1" w:styleId="ittTableText0">
    <w:name w:val="itt_TableText Знак"/>
    <w:link w:val="ittTableText"/>
    <w:rsid w:val="001568A3"/>
    <w:rPr>
      <w:rFonts w:ascii="Times New Roman" w:hAnsi="Times New Roman"/>
      <w:sz w:val="24"/>
    </w:rPr>
  </w:style>
  <w:style w:type="paragraph" w:customStyle="1" w:styleId="ittTableNumber">
    <w:name w:val="itt_TableNumber"/>
    <w:basedOn w:val="ittTableText"/>
    <w:qFormat/>
    <w:rsid w:val="0088389B"/>
    <w:pPr>
      <w:keepLines/>
      <w:numPr>
        <w:numId w:val="7"/>
      </w:numPr>
      <w:ind w:left="448" w:hanging="425"/>
      <w:contextualSpacing w:val="0"/>
    </w:pPr>
  </w:style>
  <w:style w:type="paragraph" w:customStyle="1" w:styleId="ittTableList1">
    <w:name w:val="itt_TableList1"/>
    <w:basedOn w:val="ittTableText"/>
    <w:qFormat/>
    <w:rsid w:val="0088389B"/>
    <w:pPr>
      <w:keepLines/>
      <w:numPr>
        <w:numId w:val="8"/>
      </w:numPr>
      <w:ind w:left="284" w:hanging="284"/>
      <w:contextualSpacing w:val="0"/>
    </w:pPr>
  </w:style>
  <w:style w:type="paragraph" w:customStyle="1" w:styleId="ittTableList2">
    <w:name w:val="itt_TableList2"/>
    <w:basedOn w:val="ittTableList1"/>
    <w:qFormat/>
    <w:rsid w:val="00396556"/>
    <w:pPr>
      <w:ind w:left="567"/>
    </w:pPr>
  </w:style>
  <w:style w:type="paragraph" w:customStyle="1" w:styleId="ittTableList3">
    <w:name w:val="itt_TableList3"/>
    <w:basedOn w:val="ittTableList2"/>
    <w:qFormat/>
    <w:rsid w:val="00396556"/>
    <w:pPr>
      <w:ind w:left="851"/>
    </w:pPr>
  </w:style>
  <w:style w:type="paragraph" w:customStyle="1" w:styleId="ittTableNumber1">
    <w:name w:val="itt_TableNumber1"/>
    <w:basedOn w:val="ittTableText"/>
    <w:qFormat/>
    <w:rsid w:val="0088389B"/>
    <w:pPr>
      <w:keepLines/>
      <w:numPr>
        <w:numId w:val="9"/>
      </w:numPr>
      <w:contextualSpacing w:val="0"/>
    </w:pPr>
  </w:style>
  <w:style w:type="paragraph" w:customStyle="1" w:styleId="ittTableNumber2">
    <w:name w:val="itt_TableNumber2"/>
    <w:basedOn w:val="ittTableNumber1"/>
    <w:qFormat/>
    <w:rsid w:val="00EB51CF"/>
    <w:pPr>
      <w:numPr>
        <w:ilvl w:val="1"/>
      </w:numPr>
    </w:pPr>
  </w:style>
  <w:style w:type="paragraph" w:customStyle="1" w:styleId="ittTableNumber3">
    <w:name w:val="itt_TableNumber3"/>
    <w:basedOn w:val="ittTableNumber2"/>
    <w:qFormat/>
    <w:rsid w:val="00EB51CF"/>
    <w:pPr>
      <w:numPr>
        <w:ilvl w:val="2"/>
      </w:numPr>
    </w:pPr>
  </w:style>
  <w:style w:type="paragraph" w:customStyle="1" w:styleId="itaAdditionName">
    <w:name w:val="ita_AdditionName"/>
    <w:basedOn w:val="10"/>
    <w:qFormat/>
    <w:rsid w:val="00B0533E"/>
    <w:pPr>
      <w:numPr>
        <w:numId w:val="10"/>
      </w:numPr>
      <w:tabs>
        <w:tab w:val="num" w:pos="851"/>
      </w:tabs>
      <w:ind w:left="851" w:hanging="851"/>
    </w:pPr>
    <w:rPr>
      <w:b w:val="0"/>
      <w:caps w:val="0"/>
      <w:color w:val="FFFFFF"/>
      <w:sz w:val="12"/>
      <w:szCs w:val="12"/>
    </w:rPr>
  </w:style>
  <w:style w:type="paragraph" w:customStyle="1" w:styleId="itHeader">
    <w:name w:val="it_Header"/>
    <w:basedOn w:val="a2"/>
    <w:link w:val="itHeader0"/>
    <w:qFormat/>
    <w:rsid w:val="00816E05"/>
    <w:pPr>
      <w:keepNext/>
      <w:keepLines/>
      <w:pageBreakBefore/>
      <w:ind w:firstLine="0"/>
      <w:jc w:val="center"/>
    </w:pPr>
    <w:rPr>
      <w:b/>
      <w:smallCaps/>
      <w:sz w:val="36"/>
    </w:rPr>
  </w:style>
  <w:style w:type="character" w:styleId="af1">
    <w:name w:val="Hyperlink"/>
    <w:aliases w:val="itm_Hyperlink"/>
    <w:uiPriority w:val="99"/>
    <w:rsid w:val="001068C7"/>
    <w:rPr>
      <w:color w:val="0000FF"/>
      <w:u w:val="single"/>
    </w:rPr>
  </w:style>
  <w:style w:type="character" w:customStyle="1" w:styleId="itHeader0">
    <w:name w:val="it_Header Знак"/>
    <w:link w:val="itHeader"/>
    <w:rsid w:val="00816E05"/>
    <w:rPr>
      <w:rFonts w:ascii="Times New Roman" w:hAnsi="Times New Roman"/>
      <w:b/>
      <w:smallCaps/>
      <w:sz w:val="36"/>
    </w:rPr>
  </w:style>
  <w:style w:type="paragraph" w:styleId="12">
    <w:name w:val="toc 1"/>
    <w:aliases w:val="itc_Contents1"/>
    <w:basedOn w:val="a2"/>
    <w:next w:val="a2"/>
    <w:link w:val="13"/>
    <w:autoRedefine/>
    <w:uiPriority w:val="39"/>
    <w:rsid w:val="00224E38"/>
    <w:pPr>
      <w:tabs>
        <w:tab w:val="left" w:pos="426"/>
        <w:tab w:val="right" w:leader="dot" w:pos="10206"/>
      </w:tabs>
      <w:spacing w:before="0" w:line="276" w:lineRule="auto"/>
      <w:ind w:left="426" w:right="567" w:hanging="426"/>
      <w:contextualSpacing w:val="0"/>
      <w:jc w:val="left"/>
    </w:pPr>
    <w:rPr>
      <w:caps/>
      <w:noProof/>
      <w:szCs w:val="24"/>
    </w:rPr>
  </w:style>
  <w:style w:type="paragraph" w:styleId="22">
    <w:name w:val="toc 2"/>
    <w:aliases w:val="itc_Contents2"/>
    <w:basedOn w:val="a2"/>
    <w:next w:val="a2"/>
    <w:autoRedefine/>
    <w:uiPriority w:val="39"/>
    <w:rsid w:val="00224E38"/>
    <w:pPr>
      <w:tabs>
        <w:tab w:val="left" w:pos="851"/>
        <w:tab w:val="left" w:pos="1134"/>
        <w:tab w:val="right" w:leader="dot" w:pos="10206"/>
      </w:tabs>
      <w:spacing w:before="0" w:line="276" w:lineRule="auto"/>
      <w:ind w:left="851" w:right="567" w:hanging="613"/>
      <w:contextualSpacing w:val="0"/>
      <w:jc w:val="left"/>
    </w:pPr>
    <w:rPr>
      <w:smallCaps/>
      <w:noProof/>
      <w:szCs w:val="24"/>
    </w:rPr>
  </w:style>
  <w:style w:type="paragraph" w:styleId="32">
    <w:name w:val="toc 3"/>
    <w:aliases w:val="itc_Contents3"/>
    <w:basedOn w:val="a2"/>
    <w:next w:val="a2"/>
    <w:autoRedefine/>
    <w:uiPriority w:val="39"/>
    <w:rsid w:val="00224E38"/>
    <w:pPr>
      <w:tabs>
        <w:tab w:val="left" w:pos="1418"/>
        <w:tab w:val="left" w:pos="1701"/>
        <w:tab w:val="right" w:leader="dot" w:pos="10206"/>
      </w:tabs>
      <w:spacing w:before="0" w:line="276" w:lineRule="auto"/>
      <w:ind w:left="1418" w:right="566" w:hanging="936"/>
      <w:contextualSpacing w:val="0"/>
      <w:jc w:val="left"/>
    </w:pPr>
    <w:rPr>
      <w:noProof/>
      <w:szCs w:val="24"/>
    </w:rPr>
  </w:style>
  <w:style w:type="paragraph" w:styleId="42">
    <w:name w:val="toc 4"/>
    <w:aliases w:val="itc_Contents1Add"/>
    <w:basedOn w:val="a2"/>
    <w:next w:val="a2"/>
    <w:autoRedefine/>
    <w:uiPriority w:val="39"/>
    <w:unhideWhenUsed/>
    <w:rsid w:val="00224E38"/>
    <w:pPr>
      <w:tabs>
        <w:tab w:val="left" w:pos="-4678"/>
        <w:tab w:val="left" w:pos="1985"/>
        <w:tab w:val="right" w:leader="dot" w:pos="10206"/>
      </w:tabs>
      <w:suppressAutoHyphens/>
      <w:spacing w:before="0" w:line="276" w:lineRule="auto"/>
      <w:ind w:left="1985" w:right="566" w:hanging="1985"/>
      <w:jc w:val="left"/>
    </w:pPr>
    <w:rPr>
      <w:noProof/>
    </w:rPr>
  </w:style>
  <w:style w:type="character" w:customStyle="1" w:styleId="13">
    <w:name w:val="Оглавление 1 Знак"/>
    <w:aliases w:val="itc_Contents1 Знак"/>
    <w:link w:val="12"/>
    <w:uiPriority w:val="39"/>
    <w:rsid w:val="00224E38"/>
    <w:rPr>
      <w:rFonts w:ascii="Times New Roman" w:eastAsia="Times New Roman" w:hAnsi="Times New Roman" w:cs="Times New Roman"/>
      <w:caps/>
      <w:noProof/>
      <w:sz w:val="24"/>
      <w:szCs w:val="24"/>
    </w:rPr>
  </w:style>
  <w:style w:type="paragraph" w:customStyle="1" w:styleId="ittTableTextRight">
    <w:name w:val="itt_TableText_Right"/>
    <w:basedOn w:val="ittTableText"/>
    <w:qFormat/>
    <w:rsid w:val="00550A11"/>
    <w:pPr>
      <w:jc w:val="right"/>
    </w:pPr>
    <w:rPr>
      <w:lang w:val="en-US"/>
    </w:rPr>
  </w:style>
  <w:style w:type="paragraph" w:customStyle="1" w:styleId="ittTableTextCenter">
    <w:name w:val="itt_TableText_Center"/>
    <w:basedOn w:val="ittTableText"/>
    <w:qFormat/>
    <w:rsid w:val="00550A11"/>
    <w:pPr>
      <w:jc w:val="center"/>
    </w:pPr>
  </w:style>
  <w:style w:type="paragraph" w:customStyle="1" w:styleId="ittTableGroup">
    <w:name w:val="itt_TableGroup"/>
    <w:basedOn w:val="ittTableText"/>
    <w:qFormat/>
    <w:rsid w:val="001568A3"/>
    <w:pPr>
      <w:spacing w:before="60"/>
    </w:pPr>
    <w:rPr>
      <w:b/>
    </w:rPr>
  </w:style>
  <w:style w:type="paragraph" w:customStyle="1" w:styleId="ittTableName">
    <w:name w:val="itt_TableName"/>
    <w:basedOn w:val="aa"/>
    <w:link w:val="ittTableName0"/>
    <w:qFormat/>
    <w:rsid w:val="001568A3"/>
    <w:pPr>
      <w:keepNext/>
      <w:tabs>
        <w:tab w:val="left" w:pos="1418"/>
      </w:tabs>
      <w:spacing w:before="240" w:after="120"/>
      <w:ind w:left="1418" w:hanging="1418"/>
      <w:jc w:val="left"/>
    </w:pPr>
  </w:style>
  <w:style w:type="paragraph" w:customStyle="1" w:styleId="ittTableNpp1">
    <w:name w:val="itt_TableNpp1"/>
    <w:basedOn w:val="ittTableText"/>
    <w:qFormat/>
    <w:rsid w:val="001568A3"/>
    <w:pPr>
      <w:numPr>
        <w:numId w:val="11"/>
      </w:numPr>
    </w:pPr>
  </w:style>
  <w:style w:type="character" w:customStyle="1" w:styleId="ab">
    <w:name w:val="Название объекта Знак"/>
    <w:aliases w:val="it_PictureName Знак"/>
    <w:link w:val="aa"/>
    <w:uiPriority w:val="35"/>
    <w:rsid w:val="001568A3"/>
    <w:rPr>
      <w:rFonts w:ascii="Times New Roman" w:hAnsi="Times New Roman"/>
      <w:b/>
      <w:bCs/>
      <w:sz w:val="24"/>
      <w:szCs w:val="18"/>
    </w:rPr>
  </w:style>
  <w:style w:type="character" w:customStyle="1" w:styleId="ittTableName0">
    <w:name w:val="itt_TableName Знак"/>
    <w:link w:val="ittTableName"/>
    <w:rsid w:val="001568A3"/>
    <w:rPr>
      <w:rFonts w:ascii="Times New Roman" w:hAnsi="Times New Roman"/>
      <w:b/>
      <w:bCs/>
      <w:sz w:val="24"/>
      <w:szCs w:val="18"/>
    </w:rPr>
  </w:style>
  <w:style w:type="paragraph" w:customStyle="1" w:styleId="ittTableNpp2">
    <w:name w:val="itt_TableNpp2"/>
    <w:basedOn w:val="ittTableText"/>
    <w:qFormat/>
    <w:rsid w:val="001568A3"/>
    <w:pPr>
      <w:numPr>
        <w:ilvl w:val="1"/>
        <w:numId w:val="11"/>
      </w:numPr>
    </w:pPr>
  </w:style>
  <w:style w:type="paragraph" w:customStyle="1" w:styleId="ittTableTextWide">
    <w:name w:val="itt_TableText_Wide"/>
    <w:basedOn w:val="ittTableText"/>
    <w:qFormat/>
    <w:rsid w:val="00BC2D1A"/>
    <w:pPr>
      <w:spacing w:before="360" w:after="360"/>
      <w:contextualSpacing w:val="0"/>
    </w:pPr>
  </w:style>
  <w:style w:type="paragraph" w:styleId="af2">
    <w:name w:val="header"/>
    <w:aliases w:val="itx_TitleHeader"/>
    <w:basedOn w:val="a2"/>
    <w:link w:val="af3"/>
    <w:unhideWhenUsed/>
    <w:rsid w:val="00C17A21"/>
    <w:pPr>
      <w:tabs>
        <w:tab w:val="center" w:pos="4677"/>
        <w:tab w:val="right" w:pos="9355"/>
      </w:tabs>
      <w:spacing w:before="0" w:line="240" w:lineRule="auto"/>
    </w:pPr>
  </w:style>
  <w:style w:type="character" w:customStyle="1" w:styleId="af3">
    <w:name w:val="Верхний колонтитул Знак"/>
    <w:aliases w:val="itx_TitleHeader Знак"/>
    <w:link w:val="af2"/>
    <w:rsid w:val="00C17A21"/>
    <w:rPr>
      <w:rFonts w:ascii="Times New Roman" w:hAnsi="Times New Roman"/>
      <w:sz w:val="28"/>
    </w:rPr>
  </w:style>
  <w:style w:type="paragraph" w:styleId="af4">
    <w:name w:val="footer"/>
    <w:aliases w:val="itx_TitleFooter"/>
    <w:basedOn w:val="a2"/>
    <w:link w:val="af5"/>
    <w:uiPriority w:val="98"/>
    <w:unhideWhenUsed/>
    <w:rsid w:val="00E50B47"/>
    <w:pPr>
      <w:tabs>
        <w:tab w:val="center" w:pos="4677"/>
        <w:tab w:val="right" w:pos="9355"/>
      </w:tabs>
      <w:spacing w:before="0" w:line="240" w:lineRule="auto"/>
      <w:ind w:firstLine="0"/>
      <w:jc w:val="center"/>
    </w:pPr>
    <w:rPr>
      <w:b/>
    </w:rPr>
  </w:style>
  <w:style w:type="character" w:customStyle="1" w:styleId="af5">
    <w:name w:val="Нижний колонтитул Знак"/>
    <w:aliases w:val="itx_TitleFooter Знак"/>
    <w:link w:val="af4"/>
    <w:uiPriority w:val="98"/>
    <w:rsid w:val="00E50B47"/>
    <w:rPr>
      <w:rFonts w:ascii="Times New Roman" w:hAnsi="Times New Roman"/>
      <w:b/>
      <w:sz w:val="24"/>
      <w:szCs w:val="22"/>
    </w:rPr>
  </w:style>
  <w:style w:type="character" w:styleId="af6">
    <w:name w:val="page number"/>
    <w:aliases w:val="itx_PageNumber"/>
    <w:rsid w:val="00C17A21"/>
    <w:rPr>
      <w:szCs w:val="24"/>
    </w:rPr>
  </w:style>
  <w:style w:type="paragraph" w:customStyle="1" w:styleId="itxTitleDocName">
    <w:name w:val="itx_TitleDocName"/>
    <w:basedOn w:val="a2"/>
    <w:qFormat/>
    <w:rsid w:val="00DF7971"/>
    <w:pPr>
      <w:spacing w:before="360"/>
      <w:ind w:firstLine="0"/>
      <w:contextualSpacing w:val="0"/>
      <w:jc w:val="center"/>
    </w:pPr>
    <w:rPr>
      <w:b/>
      <w:caps/>
      <w:sz w:val="32"/>
      <w:lang w:val="en-US"/>
    </w:rPr>
  </w:style>
  <w:style w:type="paragraph" w:customStyle="1" w:styleId="itxConcordHeader">
    <w:name w:val="itx_ConcordHeader"/>
    <w:basedOn w:val="a2"/>
    <w:qFormat/>
    <w:rsid w:val="00DF7971"/>
    <w:pPr>
      <w:keepLines/>
      <w:suppressAutoHyphens/>
      <w:spacing w:before="180" w:after="60" w:line="300" w:lineRule="auto"/>
      <w:ind w:firstLine="0"/>
      <w:contextualSpacing w:val="0"/>
      <w:jc w:val="left"/>
    </w:pPr>
    <w:rPr>
      <w:caps/>
      <w:szCs w:val="24"/>
    </w:rPr>
  </w:style>
  <w:style w:type="paragraph" w:customStyle="1" w:styleId="itxConcordPost">
    <w:name w:val="itx_ConcordPost"/>
    <w:basedOn w:val="a2"/>
    <w:qFormat/>
    <w:rsid w:val="003D54AC"/>
    <w:pPr>
      <w:keepLines/>
      <w:suppressAutoHyphens/>
      <w:spacing w:before="60" w:after="360" w:line="300" w:lineRule="auto"/>
      <w:ind w:firstLine="0"/>
      <w:contextualSpacing w:val="0"/>
      <w:jc w:val="left"/>
    </w:pPr>
    <w:rPr>
      <w:szCs w:val="24"/>
    </w:rPr>
  </w:style>
  <w:style w:type="paragraph" w:customStyle="1" w:styleId="itxConcordDate">
    <w:name w:val="itx_ConcordDate"/>
    <w:basedOn w:val="a2"/>
    <w:qFormat/>
    <w:rsid w:val="003D54AC"/>
    <w:pPr>
      <w:keepLines/>
      <w:suppressAutoHyphens/>
      <w:spacing w:after="60" w:line="300" w:lineRule="auto"/>
      <w:ind w:firstLine="0"/>
      <w:contextualSpacing w:val="0"/>
      <w:jc w:val="left"/>
    </w:pPr>
    <w:rPr>
      <w:szCs w:val="24"/>
    </w:rPr>
  </w:style>
  <w:style w:type="paragraph" w:customStyle="1" w:styleId="itxTitleDocType">
    <w:name w:val="itx_TitleDocType"/>
    <w:basedOn w:val="a2"/>
    <w:qFormat/>
    <w:rsid w:val="00DF7971"/>
    <w:pPr>
      <w:spacing w:before="0" w:after="360"/>
      <w:ind w:firstLine="0"/>
      <w:jc w:val="center"/>
    </w:pPr>
    <w:rPr>
      <w:smallCaps/>
    </w:rPr>
  </w:style>
  <w:style w:type="paragraph" w:customStyle="1" w:styleId="itxTitleText">
    <w:name w:val="itx_TitleText"/>
    <w:basedOn w:val="a2"/>
    <w:qFormat/>
    <w:rsid w:val="00FF06B0"/>
    <w:pPr>
      <w:ind w:firstLine="0"/>
      <w:jc w:val="center"/>
    </w:pPr>
  </w:style>
  <w:style w:type="paragraph" w:customStyle="1" w:styleId="itxTitleDocTheme">
    <w:name w:val="itx_TitleDocTheme"/>
    <w:basedOn w:val="a2"/>
    <w:qFormat/>
    <w:rsid w:val="00DF7971"/>
    <w:pPr>
      <w:spacing w:before="0" w:after="240" w:line="276" w:lineRule="auto"/>
      <w:ind w:firstLine="0"/>
      <w:jc w:val="center"/>
    </w:pPr>
    <w:rPr>
      <w:caps/>
      <w:sz w:val="32"/>
      <w:lang w:val="en-US"/>
    </w:rPr>
  </w:style>
  <w:style w:type="character" w:customStyle="1" w:styleId="itmItalic">
    <w:name w:val="itm_Italic"/>
    <w:uiPriority w:val="1"/>
    <w:qFormat/>
    <w:rsid w:val="00627B79"/>
    <w:rPr>
      <w:i/>
    </w:rPr>
  </w:style>
  <w:style w:type="character" w:customStyle="1" w:styleId="itmUnderline">
    <w:name w:val="itm_Underline"/>
    <w:uiPriority w:val="1"/>
    <w:qFormat/>
    <w:rsid w:val="00627B79"/>
    <w:rPr>
      <w:u w:val="single"/>
    </w:rPr>
  </w:style>
  <w:style w:type="paragraph" w:customStyle="1" w:styleId="itxWorkTitle">
    <w:name w:val="itx_WorkTitle"/>
    <w:basedOn w:val="itxTitleDocTheme"/>
    <w:qFormat/>
    <w:rsid w:val="00DF7971"/>
    <w:pPr>
      <w:spacing w:before="720" w:after="0"/>
    </w:pPr>
  </w:style>
  <w:style w:type="paragraph" w:customStyle="1" w:styleId="itaAdditionHeader">
    <w:name w:val="ita_AdditionHeader"/>
    <w:basedOn w:val="a2"/>
    <w:qFormat/>
    <w:rsid w:val="00B0533E"/>
    <w:pPr>
      <w:spacing w:before="0"/>
      <w:ind w:firstLine="0"/>
      <w:jc w:val="center"/>
    </w:pPr>
    <w:rPr>
      <w:caps/>
      <w:lang w:val="en-US"/>
    </w:rPr>
  </w:style>
  <w:style w:type="paragraph" w:customStyle="1" w:styleId="itaAdditionType">
    <w:name w:val="ita_AdditionType"/>
    <w:basedOn w:val="a2"/>
    <w:qFormat/>
    <w:rsid w:val="00B0533E"/>
    <w:pPr>
      <w:spacing w:before="0"/>
      <w:ind w:firstLine="0"/>
      <w:jc w:val="center"/>
    </w:pPr>
  </w:style>
  <w:style w:type="paragraph" w:customStyle="1" w:styleId="itaAdditionTitle">
    <w:name w:val="ita_AdditionTitle"/>
    <w:basedOn w:val="a2"/>
    <w:qFormat/>
    <w:rsid w:val="00B0533E"/>
    <w:pPr>
      <w:spacing w:before="120" w:after="240"/>
      <w:ind w:firstLine="0"/>
      <w:jc w:val="center"/>
    </w:pPr>
    <w:rPr>
      <w:b/>
      <w:smallCaps/>
      <w:lang w:val="en-US"/>
    </w:rPr>
  </w:style>
  <w:style w:type="character" w:customStyle="1" w:styleId="a6">
    <w:name w:val="Абзац списка Знак"/>
    <w:aliases w:val="it_List1 Знак,GOST_TableList Знак,List Paragraph Знак,Шаг сценария Знак,Абзац маркированнный Знак,Нумерованый список Знак,Bullet Number Знак,List Paragraph1 Знак,Bullet List Знак,FooterText Знак,numbered Знак,lp1 Знак"/>
    <w:link w:val="a1"/>
    <w:uiPriority w:val="34"/>
    <w:locked/>
    <w:rsid w:val="008C7F94"/>
    <w:rPr>
      <w:rFonts w:ascii="Times New Roman" w:hAnsi="Times New Roman"/>
      <w:sz w:val="24"/>
      <w:szCs w:val="22"/>
    </w:rPr>
  </w:style>
  <w:style w:type="character" w:styleId="af7">
    <w:name w:val="annotation reference"/>
    <w:uiPriority w:val="99"/>
    <w:semiHidden/>
    <w:unhideWhenUsed/>
    <w:rsid w:val="00B010CA"/>
    <w:rPr>
      <w:sz w:val="16"/>
      <w:szCs w:val="16"/>
    </w:rPr>
  </w:style>
  <w:style w:type="paragraph" w:styleId="af8">
    <w:name w:val="annotation text"/>
    <w:basedOn w:val="a2"/>
    <w:link w:val="af9"/>
    <w:uiPriority w:val="99"/>
    <w:semiHidden/>
    <w:unhideWhenUsed/>
    <w:rsid w:val="00B010CA"/>
    <w:rPr>
      <w:sz w:val="20"/>
      <w:szCs w:val="20"/>
    </w:rPr>
  </w:style>
  <w:style w:type="character" w:customStyle="1" w:styleId="af9">
    <w:name w:val="Текст примечания Знак"/>
    <w:link w:val="af8"/>
    <w:uiPriority w:val="99"/>
    <w:semiHidden/>
    <w:rsid w:val="00B010CA"/>
    <w:rPr>
      <w:rFonts w:ascii="Times New Roman" w:hAnsi="Times New Roman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sid w:val="00B010CA"/>
    <w:rPr>
      <w:b/>
      <w:bCs/>
    </w:rPr>
  </w:style>
  <w:style w:type="character" w:customStyle="1" w:styleId="afb">
    <w:name w:val="Тема примечания Знак"/>
    <w:link w:val="afa"/>
    <w:uiPriority w:val="99"/>
    <w:semiHidden/>
    <w:rsid w:val="00B010CA"/>
    <w:rPr>
      <w:rFonts w:ascii="Times New Roman" w:hAnsi="Times New Roman"/>
      <w:b/>
      <w:bCs/>
    </w:rPr>
  </w:style>
  <w:style w:type="paragraph" w:customStyle="1" w:styleId="ittTableNpp3">
    <w:name w:val="itt_TableNpp3"/>
    <w:basedOn w:val="ittTableText"/>
    <w:qFormat/>
    <w:rsid w:val="00A17EEC"/>
    <w:pPr>
      <w:spacing w:after="0" w:line="240" w:lineRule="auto"/>
      <w:ind w:left="992" w:hanging="992"/>
      <w:contextualSpacing w:val="0"/>
    </w:pPr>
    <w:rPr>
      <w:szCs w:val="20"/>
    </w:rPr>
  </w:style>
  <w:style w:type="paragraph" w:customStyle="1" w:styleId="ittTableNpp4">
    <w:name w:val="itt_TableNpp4"/>
    <w:basedOn w:val="ittTableText"/>
    <w:qFormat/>
    <w:rsid w:val="00A17EEC"/>
    <w:pPr>
      <w:spacing w:after="0" w:line="240" w:lineRule="auto"/>
      <w:ind w:left="1134" w:hanging="1134"/>
      <w:contextualSpacing w:val="0"/>
    </w:pPr>
    <w:rPr>
      <w:szCs w:val="24"/>
    </w:rPr>
  </w:style>
  <w:style w:type="paragraph" w:customStyle="1" w:styleId="ittTableNpp5">
    <w:name w:val="itt_TableNpp5"/>
    <w:basedOn w:val="ittTableText"/>
    <w:qFormat/>
    <w:rsid w:val="00A17EEC"/>
    <w:pPr>
      <w:spacing w:after="0" w:line="240" w:lineRule="auto"/>
      <w:ind w:left="1418" w:hanging="1418"/>
      <w:contextualSpacing w:val="0"/>
    </w:pPr>
    <w:rPr>
      <w:szCs w:val="20"/>
    </w:rPr>
  </w:style>
  <w:style w:type="paragraph" w:customStyle="1" w:styleId="ittTableNpp6">
    <w:name w:val="itt_TableNpp6"/>
    <w:basedOn w:val="ittTableText"/>
    <w:qFormat/>
    <w:rsid w:val="00A17EEC"/>
    <w:pPr>
      <w:spacing w:after="0" w:line="240" w:lineRule="auto"/>
      <w:ind w:left="1843" w:hanging="1843"/>
      <w:contextualSpacing w:val="0"/>
    </w:pPr>
    <w:rPr>
      <w:szCs w:val="20"/>
    </w:rPr>
  </w:style>
  <w:style w:type="paragraph" w:customStyle="1" w:styleId="phnormal">
    <w:name w:val="ph_normal"/>
    <w:basedOn w:val="a2"/>
    <w:link w:val="phnormal0"/>
    <w:rsid w:val="00A17EEC"/>
    <w:pPr>
      <w:spacing w:before="0"/>
      <w:ind w:right="170" w:firstLine="720"/>
      <w:contextualSpacing w:val="0"/>
    </w:pPr>
    <w:rPr>
      <w:rFonts w:ascii="Arial" w:hAnsi="Arial"/>
      <w:szCs w:val="20"/>
    </w:rPr>
  </w:style>
  <w:style w:type="character" w:customStyle="1" w:styleId="phnormal0">
    <w:name w:val="ph_normal Знак"/>
    <w:link w:val="phnormal"/>
    <w:rsid w:val="00A17EEC"/>
    <w:rPr>
      <w:rFonts w:ascii="Arial" w:hAnsi="Arial"/>
      <w:sz w:val="24"/>
    </w:rPr>
  </w:style>
  <w:style w:type="paragraph" w:customStyle="1" w:styleId="GOSTBodyText">
    <w:name w:val="GOST_BodyText"/>
    <w:basedOn w:val="a2"/>
    <w:link w:val="GOSTBodyTextChar"/>
    <w:qFormat/>
    <w:rsid w:val="00104919"/>
    <w:pPr>
      <w:spacing w:before="120" w:after="120"/>
      <w:ind w:firstLine="720"/>
      <w:contextualSpacing w:val="0"/>
    </w:pPr>
    <w:rPr>
      <w:szCs w:val="20"/>
    </w:rPr>
  </w:style>
  <w:style w:type="paragraph" w:customStyle="1" w:styleId="2">
    <w:name w:val="_Заголовок2_прил"/>
    <w:basedOn w:val="2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bCs w:val="0"/>
      <w:smallCaps w:val="0"/>
      <w:kern w:val="28"/>
      <w:sz w:val="28"/>
      <w:szCs w:val="28"/>
    </w:rPr>
  </w:style>
  <w:style w:type="paragraph" w:customStyle="1" w:styleId="1">
    <w:name w:val="_Заголовок1_прил"/>
    <w:basedOn w:val="10"/>
    <w:next w:val="a2"/>
    <w:rsid w:val="00373EB1"/>
    <w:pPr>
      <w:keepLines w:val="0"/>
      <w:numPr>
        <w:numId w:val="13"/>
      </w:numPr>
      <w:tabs>
        <w:tab w:val="left" w:pos="1213"/>
      </w:tabs>
      <w:spacing w:before="180" w:after="180" w:line="240" w:lineRule="auto"/>
      <w:contextualSpacing w:val="0"/>
      <w:jc w:val="center"/>
    </w:pPr>
    <w:rPr>
      <w:caps w:val="0"/>
      <w:kern w:val="28"/>
      <w:sz w:val="28"/>
      <w:szCs w:val="28"/>
    </w:rPr>
  </w:style>
  <w:style w:type="paragraph" w:customStyle="1" w:styleId="3">
    <w:name w:val="_Заголовок3_прил"/>
    <w:basedOn w:val="3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rFonts w:ascii="Times New Roman Полужирный" w:hAnsi="Times New Roman Полужирный"/>
      <w:bCs w:val="0"/>
      <w:spacing w:val="-2"/>
      <w:sz w:val="26"/>
      <w:szCs w:val="24"/>
    </w:rPr>
  </w:style>
  <w:style w:type="paragraph" w:customStyle="1" w:styleId="4">
    <w:name w:val="_Заголовок4_прил"/>
    <w:basedOn w:val="4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bCs w:val="0"/>
      <w:iCs w:val="0"/>
      <w:smallCaps w:val="0"/>
      <w:snapToGrid w:val="0"/>
      <w:sz w:val="26"/>
      <w:szCs w:val="24"/>
    </w:rPr>
  </w:style>
  <w:style w:type="paragraph" w:customStyle="1" w:styleId="5">
    <w:name w:val="_Заголовок5_прил"/>
    <w:basedOn w:val="5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snapToGrid w:val="0"/>
      <w:szCs w:val="20"/>
    </w:rPr>
  </w:style>
  <w:style w:type="paragraph" w:customStyle="1" w:styleId="6">
    <w:name w:val="_Заголовок6_прил"/>
    <w:basedOn w:val="60"/>
    <w:next w:val="a2"/>
    <w:rsid w:val="00373EB1"/>
    <w:pPr>
      <w:keepLines w:val="0"/>
      <w:numPr>
        <w:numId w:val="13"/>
      </w:numPr>
      <w:spacing w:before="180" w:after="180" w:line="240" w:lineRule="auto"/>
      <w:contextualSpacing w:val="0"/>
      <w:jc w:val="left"/>
    </w:pPr>
    <w:rPr>
      <w:b/>
      <w:iCs w:val="0"/>
      <w:smallCaps w:val="0"/>
      <w:snapToGrid w:val="0"/>
      <w:sz w:val="24"/>
      <w:szCs w:val="20"/>
    </w:rPr>
  </w:style>
  <w:style w:type="character" w:customStyle="1" w:styleId="GOSTBodyTextChar">
    <w:name w:val="GOST_BodyText Char"/>
    <w:link w:val="GOSTBodyText"/>
    <w:locked/>
    <w:rsid w:val="00104919"/>
    <w:rPr>
      <w:rFonts w:ascii="Times New Roman" w:hAnsi="Times New Roman"/>
      <w:sz w:val="24"/>
    </w:rPr>
  </w:style>
  <w:style w:type="paragraph" w:styleId="afc">
    <w:name w:val="No Spacing"/>
    <w:link w:val="afd"/>
    <w:uiPriority w:val="1"/>
    <w:qFormat/>
    <w:locked/>
    <w:rsid w:val="00DB0C4C"/>
    <w:rPr>
      <w:rFonts w:asciiTheme="minorHAnsi" w:eastAsiaTheme="minorEastAsia" w:hAnsiTheme="minorHAnsi" w:cstheme="minorBidi"/>
      <w:sz w:val="22"/>
      <w:szCs w:val="22"/>
    </w:rPr>
  </w:style>
  <w:style w:type="character" w:customStyle="1" w:styleId="afd">
    <w:name w:val="Без интервала Знак"/>
    <w:basedOn w:val="a3"/>
    <w:link w:val="afc"/>
    <w:uiPriority w:val="1"/>
    <w:rsid w:val="00DB0C4C"/>
    <w:rPr>
      <w:rFonts w:asciiTheme="minorHAnsi" w:eastAsiaTheme="minorEastAsia" w:hAnsiTheme="minorHAnsi" w:cstheme="minorBidi"/>
      <w:sz w:val="22"/>
      <w:szCs w:val="22"/>
    </w:rPr>
  </w:style>
  <w:style w:type="paragraph" w:styleId="afe">
    <w:name w:val="Title"/>
    <w:basedOn w:val="a2"/>
    <w:next w:val="a2"/>
    <w:link w:val="aff"/>
    <w:uiPriority w:val="10"/>
    <w:qFormat/>
    <w:rsid w:val="00DB0C4C"/>
    <w:pPr>
      <w:pBdr>
        <w:bottom w:val="single" w:sz="8" w:space="4" w:color="5B9BD5" w:themeColor="accent1"/>
      </w:pBdr>
      <w:spacing w:before="0" w:after="300" w:line="240" w:lineRule="auto"/>
      <w:ind w:firstLine="0"/>
      <w:jc w:val="left"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ff">
    <w:name w:val="Название Знак"/>
    <w:basedOn w:val="a3"/>
    <w:link w:val="afe"/>
    <w:uiPriority w:val="10"/>
    <w:rsid w:val="00DB0C4C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styleId="aff0">
    <w:name w:val="Subtitle"/>
    <w:basedOn w:val="a2"/>
    <w:next w:val="a2"/>
    <w:link w:val="aff1"/>
    <w:uiPriority w:val="11"/>
    <w:qFormat/>
    <w:rsid w:val="00DB0C4C"/>
    <w:pPr>
      <w:numPr>
        <w:ilvl w:val="1"/>
      </w:numPr>
      <w:spacing w:before="0" w:after="160" w:line="259" w:lineRule="auto"/>
      <w:ind w:firstLine="851"/>
      <w:contextualSpacing w:val="0"/>
      <w:jc w:val="left"/>
    </w:pPr>
    <w:rPr>
      <w:rFonts w:asciiTheme="majorHAnsi" w:eastAsiaTheme="majorEastAsia" w:hAnsiTheme="majorHAnsi" w:cstheme="majorBidi"/>
      <w:i/>
      <w:iCs/>
      <w:color w:val="5B9BD5" w:themeColor="accent1"/>
      <w:spacing w:val="15"/>
      <w:szCs w:val="24"/>
    </w:rPr>
  </w:style>
  <w:style w:type="character" w:customStyle="1" w:styleId="aff1">
    <w:name w:val="Подзаголовок Знак"/>
    <w:basedOn w:val="a3"/>
    <w:link w:val="aff0"/>
    <w:uiPriority w:val="11"/>
    <w:rsid w:val="00DB0C4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aff2">
    <w:name w:val="Имя документа"/>
    <w:basedOn w:val="a2"/>
    <w:qFormat/>
    <w:rsid w:val="00DB0C4C"/>
    <w:pPr>
      <w:spacing w:before="0" w:after="160" w:line="259" w:lineRule="auto"/>
      <w:ind w:firstLine="0"/>
      <w:contextualSpacing w:val="0"/>
      <w:jc w:val="right"/>
    </w:pPr>
    <w:rPr>
      <w:rFonts w:ascii="PT Sans" w:eastAsiaTheme="minorHAnsi" w:hAnsi="PT Sans" w:cstheme="minorBidi"/>
      <w:b/>
      <w:caps/>
      <w:sz w:val="36"/>
      <w:szCs w:val="36"/>
      <w:lang w:eastAsia="en-US"/>
    </w:rPr>
  </w:style>
  <w:style w:type="character" w:customStyle="1" w:styleId="ELrazmernosti">
    <w:name w:val="EL_razmernosti"/>
    <w:basedOn w:val="a3"/>
    <w:uiPriority w:val="1"/>
    <w:qFormat/>
    <w:rsid w:val="00DB0C4C"/>
    <w:rPr>
      <w:rFonts w:ascii="PT Sans" w:hAnsi="PT Sans"/>
      <w:i/>
      <w:caps w:val="0"/>
      <w:smallCaps w:val="0"/>
      <w:strike w:val="0"/>
      <w:dstrike w:val="0"/>
      <w:vanish w:val="0"/>
      <w:color w:val="000000" w:themeColor="text1"/>
      <w:spacing w:val="24"/>
      <w:w w:val="100"/>
      <w:position w:val="0"/>
      <w:sz w:val="22"/>
      <w:bdr w:val="dashSmallGap" w:sz="4" w:space="0" w:color="auto"/>
      <w:shd w:val="clear" w:color="auto" w:fill="F2F2F2" w:themeFill="background1" w:themeFillShade="F2"/>
      <w:vertAlign w:val="baseline"/>
      <w:lang w:val="ru-RU"/>
      <w14:textOutline w14:w="9525" w14:cap="rnd" w14:cmpd="sng" w14:algn="ctr">
        <w14:noFill/>
        <w14:prstDash w14:val="solid"/>
        <w14:bevel/>
      </w14:textOutline>
      <w14:cntxtAlts w14:val="0"/>
    </w:rPr>
  </w:style>
  <w:style w:type="character" w:customStyle="1" w:styleId="Intelement">
    <w:name w:val="Int_element"/>
    <w:basedOn w:val="a3"/>
    <w:uiPriority w:val="1"/>
    <w:qFormat/>
    <w:rsid w:val="00DB0C4C"/>
    <w:rPr>
      <w:rFonts w:ascii="Tahoma" w:hAnsi="Tahoma" w:cs="Tahoma"/>
      <w:b/>
      <w:color w:val="2F5496" w:themeColor="accent5" w:themeShade="BF"/>
      <w:sz w:val="20"/>
    </w:rPr>
  </w:style>
  <w:style w:type="character" w:customStyle="1" w:styleId="Links">
    <w:name w:val="Links"/>
    <w:basedOn w:val="af1"/>
    <w:uiPriority w:val="1"/>
    <w:qFormat/>
    <w:rsid w:val="00DB0C4C"/>
    <w:rPr>
      <w:rFonts w:ascii="Times New Roman" w:hAnsi="Times New Roman"/>
      <w:color w:val="0000FF"/>
      <w:u w:val="single"/>
    </w:rPr>
  </w:style>
  <w:style w:type="paragraph" w:customStyle="1" w:styleId="Listone">
    <w:name w:val="List one"/>
    <w:basedOn w:val="a1"/>
    <w:qFormat/>
    <w:rsid w:val="00DB0C4C"/>
    <w:pPr>
      <w:keepLines w:val="0"/>
      <w:numPr>
        <w:numId w:val="0"/>
      </w:numPr>
      <w:spacing w:after="200" w:line="276" w:lineRule="auto"/>
      <w:ind w:left="1068" w:hanging="360"/>
      <w:contextualSpacing w:val="0"/>
      <w:jc w:val="left"/>
    </w:pPr>
    <w:rPr>
      <w:rFonts w:eastAsiaTheme="minorHAnsi"/>
      <w:lang w:eastAsia="en-US"/>
    </w:rPr>
  </w:style>
  <w:style w:type="paragraph" w:customStyle="1" w:styleId="Figure">
    <w:name w:val="Figure"/>
    <w:basedOn w:val="a2"/>
    <w:qFormat/>
    <w:rsid w:val="00DB0C4C"/>
    <w:pPr>
      <w:keepNext/>
      <w:spacing w:before="120" w:after="120" w:line="276" w:lineRule="auto"/>
      <w:ind w:firstLine="0"/>
      <w:contextualSpacing w:val="0"/>
      <w:jc w:val="center"/>
    </w:pPr>
    <w:rPr>
      <w:rFonts w:asciiTheme="minorHAnsi" w:eastAsiaTheme="minorHAnsi" w:hAnsiTheme="minorHAnsi"/>
      <w:i/>
      <w:noProof/>
      <w:sz w:val="22"/>
    </w:rPr>
  </w:style>
  <w:style w:type="paragraph" w:customStyle="1" w:styleId="Poly-Normal">
    <w:name w:val="Poly-Normal"/>
    <w:basedOn w:val="a2"/>
    <w:link w:val="Poly-NormalChar"/>
    <w:qFormat/>
    <w:rsid w:val="00DB0C4C"/>
    <w:pPr>
      <w:spacing w:before="0" w:after="120" w:line="264" w:lineRule="auto"/>
      <w:ind w:firstLine="0"/>
      <w:contextualSpacing w:val="0"/>
    </w:pPr>
    <w:rPr>
      <w:rFonts w:ascii="PT Sans" w:eastAsiaTheme="minorHAnsi" w:hAnsi="PT Sans" w:cstheme="minorBidi"/>
      <w:sz w:val="22"/>
      <w:lang w:eastAsia="en-US"/>
    </w:rPr>
  </w:style>
  <w:style w:type="character" w:customStyle="1" w:styleId="Poly-NormalChar">
    <w:name w:val="Poly-Normal Char"/>
    <w:basedOn w:val="a3"/>
    <w:link w:val="Poly-Normal"/>
    <w:rsid w:val="00DB0C4C"/>
    <w:rPr>
      <w:rFonts w:ascii="PT Sans" w:eastAsiaTheme="minorHAnsi" w:hAnsi="PT Sans" w:cstheme="minorBidi"/>
      <w:sz w:val="22"/>
      <w:szCs w:val="22"/>
      <w:lang w:eastAsia="en-US"/>
    </w:rPr>
  </w:style>
  <w:style w:type="paragraph" w:customStyle="1" w:styleId="Poly-System">
    <w:name w:val="Poly-System"/>
    <w:basedOn w:val="Poly-Normal"/>
    <w:link w:val="Poly-SystemChar"/>
    <w:qFormat/>
    <w:rsid w:val="00DB0C4C"/>
    <w:pPr>
      <w:spacing w:after="0"/>
    </w:pPr>
    <w:rPr>
      <w:b/>
      <w:color w:val="FF0000"/>
    </w:rPr>
  </w:style>
  <w:style w:type="character" w:customStyle="1" w:styleId="Poly-SystemChar">
    <w:name w:val="Poly-System Char"/>
    <w:basedOn w:val="Poly-NormalChar"/>
    <w:link w:val="Poly-System"/>
    <w:rsid w:val="00DB0C4C"/>
    <w:rPr>
      <w:rFonts w:ascii="PT Sans" w:eastAsiaTheme="minorHAnsi" w:hAnsi="PT Sans" w:cstheme="minorBidi"/>
      <w:b/>
      <w:color w:val="FF0000"/>
      <w:sz w:val="22"/>
      <w:szCs w:val="22"/>
      <w:lang w:eastAsia="en-US"/>
    </w:rPr>
  </w:style>
  <w:style w:type="paragraph" w:customStyle="1" w:styleId="Poly-Example-Header">
    <w:name w:val="Poly-Example-Header"/>
    <w:basedOn w:val="Poly-System"/>
    <w:link w:val="Poly-Example-HeaderChar"/>
    <w:qFormat/>
    <w:rsid w:val="00DB0C4C"/>
    <w:pPr>
      <w:spacing w:before="120" w:after="120" w:line="240" w:lineRule="auto"/>
    </w:pPr>
    <w:rPr>
      <w:color w:val="2D57CD"/>
    </w:rPr>
  </w:style>
  <w:style w:type="character" w:customStyle="1" w:styleId="Poly-Example-HeaderChar">
    <w:name w:val="Poly-Example-Header Char"/>
    <w:basedOn w:val="Poly-SystemChar"/>
    <w:link w:val="Poly-Example-Header"/>
    <w:rsid w:val="00DB0C4C"/>
    <w:rPr>
      <w:rFonts w:ascii="PT Sans" w:eastAsiaTheme="minorHAnsi" w:hAnsi="PT Sans" w:cstheme="minorBidi"/>
      <w:b/>
      <w:color w:val="2D57CD"/>
      <w:sz w:val="22"/>
      <w:szCs w:val="22"/>
      <w:lang w:eastAsia="en-US"/>
    </w:rPr>
  </w:style>
  <w:style w:type="paragraph" w:customStyle="1" w:styleId="Poly-Note">
    <w:name w:val="Poly-Note"/>
    <w:basedOn w:val="a2"/>
    <w:link w:val="Poly-NoteChar"/>
    <w:qFormat/>
    <w:rsid w:val="00DB0C4C"/>
    <w:pPr>
      <w:spacing w:before="0" w:after="160" w:line="259" w:lineRule="auto"/>
      <w:ind w:firstLine="0"/>
      <w:contextualSpacing w:val="0"/>
      <w:jc w:val="left"/>
    </w:pPr>
    <w:rPr>
      <w:rFonts w:ascii="PT Sans" w:eastAsiaTheme="minorHAnsi" w:hAnsi="PT Sans" w:cstheme="minorBidi"/>
      <w:i/>
      <w:color w:val="525252"/>
      <w:sz w:val="22"/>
      <w:lang w:eastAsia="en-US"/>
    </w:rPr>
  </w:style>
  <w:style w:type="character" w:customStyle="1" w:styleId="Poly-NoteChar">
    <w:name w:val="Poly-Note Char"/>
    <w:basedOn w:val="a3"/>
    <w:link w:val="Poly-Note"/>
    <w:rsid w:val="00DB0C4C"/>
    <w:rPr>
      <w:rFonts w:ascii="PT Sans" w:eastAsiaTheme="minorHAnsi" w:hAnsi="PT Sans" w:cstheme="minorBidi"/>
      <w:i/>
      <w:color w:val="525252"/>
      <w:sz w:val="22"/>
      <w:szCs w:val="22"/>
      <w:lang w:eastAsia="en-US"/>
    </w:rPr>
  </w:style>
  <w:style w:type="paragraph" w:customStyle="1" w:styleId="Poly-Example-Text">
    <w:name w:val="Poly-Example-Text"/>
    <w:basedOn w:val="Poly-Note"/>
    <w:link w:val="Poly-Example-TextChar"/>
    <w:qFormat/>
    <w:rsid w:val="00DB0C4C"/>
    <w:pPr>
      <w:spacing w:line="324" w:lineRule="auto"/>
    </w:pPr>
    <w:rPr>
      <w:color w:val="000000" w:themeColor="text1"/>
    </w:rPr>
  </w:style>
  <w:style w:type="character" w:customStyle="1" w:styleId="Poly-Example-TextChar">
    <w:name w:val="Poly-Example-Text Char"/>
    <w:basedOn w:val="Poly-NoteChar"/>
    <w:link w:val="Poly-Example-Text"/>
    <w:rsid w:val="00DB0C4C"/>
    <w:rPr>
      <w:rFonts w:ascii="PT Sans" w:eastAsiaTheme="minorHAnsi" w:hAnsi="PT Sans" w:cstheme="minorBidi"/>
      <w:i/>
      <w:color w:val="000000" w:themeColor="text1"/>
      <w:sz w:val="22"/>
      <w:szCs w:val="22"/>
      <w:lang w:eastAsia="en-US"/>
    </w:rPr>
  </w:style>
  <w:style w:type="paragraph" w:customStyle="1" w:styleId="Poly-Header-1">
    <w:name w:val="Poly-Header-1"/>
    <w:basedOn w:val="10"/>
    <w:next w:val="Poly-Normal"/>
    <w:link w:val="Poly-Header-10"/>
    <w:qFormat/>
    <w:rsid w:val="00DB0C4C"/>
    <w:pPr>
      <w:numPr>
        <w:numId w:val="0"/>
      </w:numPr>
      <w:spacing w:before="240" w:after="200" w:line="240" w:lineRule="auto"/>
      <w:ind w:left="432" w:hanging="432"/>
      <w:contextualSpacing w:val="0"/>
    </w:pPr>
    <w:rPr>
      <w:rFonts w:ascii="PT Sans" w:eastAsiaTheme="majorEastAsia" w:hAnsi="PT Sans" w:cstheme="majorBidi"/>
      <w:color w:val="5375D9"/>
      <w:szCs w:val="32"/>
      <w:lang w:eastAsia="en-US"/>
    </w:rPr>
  </w:style>
  <w:style w:type="character" w:customStyle="1" w:styleId="Poly-Header-10">
    <w:name w:val="Poly-Header-1 Знак"/>
    <w:basedOn w:val="a3"/>
    <w:link w:val="Poly-Header-1"/>
    <w:rsid w:val="00DB0C4C"/>
    <w:rPr>
      <w:rFonts w:ascii="PT Sans" w:eastAsiaTheme="majorEastAsia" w:hAnsi="PT Sans" w:cstheme="majorBidi"/>
      <w:b/>
      <w:bCs/>
      <w:caps/>
      <w:color w:val="5375D9"/>
      <w:sz w:val="32"/>
      <w:szCs w:val="32"/>
      <w:lang w:eastAsia="en-US"/>
    </w:rPr>
  </w:style>
  <w:style w:type="paragraph" w:customStyle="1" w:styleId="Poly-Header-2">
    <w:name w:val="Poly-Header-2"/>
    <w:basedOn w:val="Poly-Header-1"/>
    <w:next w:val="Poly-Normal"/>
    <w:link w:val="Poly-Header-2Char"/>
    <w:qFormat/>
    <w:rsid w:val="00DB0C4C"/>
    <w:pPr>
      <w:pageBreakBefore w:val="0"/>
      <w:spacing w:before="120"/>
      <w:ind w:left="578" w:hanging="578"/>
      <w:outlineLvl w:val="1"/>
    </w:pPr>
    <w:rPr>
      <w:caps w:val="0"/>
      <w:sz w:val="26"/>
    </w:rPr>
  </w:style>
  <w:style w:type="character" w:customStyle="1" w:styleId="Poly-Header-2Char">
    <w:name w:val="Poly-Header-2 Char"/>
    <w:basedOn w:val="Poly-Header-10"/>
    <w:link w:val="Poly-Header-2"/>
    <w:rsid w:val="00DB0C4C"/>
    <w:rPr>
      <w:rFonts w:ascii="PT Sans" w:eastAsiaTheme="majorEastAsia" w:hAnsi="PT Sans" w:cstheme="majorBidi"/>
      <w:b/>
      <w:bCs/>
      <w:caps w:val="0"/>
      <w:color w:val="5375D9"/>
      <w:sz w:val="26"/>
      <w:szCs w:val="32"/>
      <w:lang w:eastAsia="en-US"/>
    </w:rPr>
  </w:style>
  <w:style w:type="paragraph" w:customStyle="1" w:styleId="Poly-Header-3">
    <w:name w:val="Poly-Header-3"/>
    <w:basedOn w:val="Poly-Header-2"/>
    <w:next w:val="Poly-Normal"/>
    <w:link w:val="Poly-Header-3Char"/>
    <w:qFormat/>
    <w:rsid w:val="00DB0C4C"/>
    <w:pPr>
      <w:pBdr>
        <w:bottom w:val="single" w:sz="4" w:space="1" w:color="5375D9"/>
      </w:pBdr>
      <w:spacing w:after="120" w:line="276" w:lineRule="auto"/>
      <w:ind w:left="567" w:hanging="567"/>
      <w:outlineLvl w:val="2"/>
    </w:pPr>
    <w:rPr>
      <w:sz w:val="24"/>
    </w:rPr>
  </w:style>
  <w:style w:type="character" w:customStyle="1" w:styleId="Poly-Header-3Char">
    <w:name w:val="Poly-Header-3 Char"/>
    <w:basedOn w:val="Poly-Header-2Char"/>
    <w:link w:val="Poly-Header-3"/>
    <w:rsid w:val="00DB0C4C"/>
    <w:rPr>
      <w:rFonts w:ascii="PT Sans" w:eastAsiaTheme="majorEastAsia" w:hAnsi="PT Sans" w:cstheme="majorBidi"/>
      <w:b/>
      <w:bCs/>
      <w:caps w:val="0"/>
      <w:color w:val="5375D9"/>
      <w:sz w:val="24"/>
      <w:szCs w:val="32"/>
      <w:lang w:eastAsia="en-US"/>
    </w:rPr>
  </w:style>
  <w:style w:type="paragraph" w:customStyle="1" w:styleId="Poly-Header-4">
    <w:name w:val="Poly-Header-4"/>
    <w:basedOn w:val="Poly-Header-3"/>
    <w:next w:val="Poly-Normal"/>
    <w:link w:val="Poly-Header-4Char"/>
    <w:qFormat/>
    <w:rsid w:val="00DB0C4C"/>
    <w:pPr>
      <w:spacing w:after="160" w:line="264" w:lineRule="auto"/>
      <w:outlineLvl w:val="3"/>
    </w:pPr>
    <w:rPr>
      <w:b w:val="0"/>
    </w:rPr>
  </w:style>
  <w:style w:type="character" w:customStyle="1" w:styleId="Poly-Header-4Char">
    <w:name w:val="Poly-Header-4 Char"/>
    <w:basedOn w:val="Poly-Header-3Char"/>
    <w:link w:val="Poly-Header-4"/>
    <w:rsid w:val="00DB0C4C"/>
    <w:rPr>
      <w:rFonts w:ascii="PT Sans" w:eastAsiaTheme="majorEastAsia" w:hAnsi="PT Sans" w:cstheme="majorBidi"/>
      <w:b w:val="0"/>
      <w:bCs/>
      <w:caps w:val="0"/>
      <w:color w:val="5375D9"/>
      <w:sz w:val="24"/>
      <w:szCs w:val="32"/>
      <w:lang w:eastAsia="en-US"/>
    </w:rPr>
  </w:style>
  <w:style w:type="paragraph" w:customStyle="1" w:styleId="Poly-Header-5">
    <w:name w:val="Poly-Header-5"/>
    <w:basedOn w:val="Poly-Header-4"/>
    <w:link w:val="Poly-Header-5Char"/>
    <w:qFormat/>
    <w:rsid w:val="00DB0C4C"/>
    <w:pPr>
      <w:spacing w:after="120"/>
      <w:ind w:left="1008" w:hanging="1008"/>
    </w:pPr>
  </w:style>
  <w:style w:type="character" w:customStyle="1" w:styleId="Poly-Header-5Char">
    <w:name w:val="Poly-Header-5 Char"/>
    <w:basedOn w:val="Poly-Header-4Char"/>
    <w:link w:val="Poly-Header-5"/>
    <w:rsid w:val="00DB0C4C"/>
    <w:rPr>
      <w:rFonts w:ascii="PT Sans" w:eastAsiaTheme="majorEastAsia" w:hAnsi="PT Sans" w:cstheme="majorBidi"/>
      <w:b w:val="0"/>
      <w:bCs/>
      <w:caps w:val="0"/>
      <w:color w:val="5375D9"/>
      <w:sz w:val="24"/>
      <w:szCs w:val="32"/>
      <w:lang w:eastAsia="en-US"/>
    </w:rPr>
  </w:style>
  <w:style w:type="paragraph" w:customStyle="1" w:styleId="Poly-Image">
    <w:name w:val="Poly-Image"/>
    <w:basedOn w:val="Poly-Normal"/>
    <w:next w:val="Poly-Image-name"/>
    <w:link w:val="Poly-ImageChar"/>
    <w:qFormat/>
    <w:rsid w:val="00DB0C4C"/>
    <w:pPr>
      <w:keepNext/>
      <w:spacing w:before="120"/>
      <w:contextualSpacing/>
      <w:jc w:val="center"/>
    </w:pPr>
    <w:rPr>
      <w:color w:val="525252"/>
      <w:sz w:val="24"/>
    </w:rPr>
  </w:style>
  <w:style w:type="character" w:customStyle="1" w:styleId="Poly-ImageChar">
    <w:name w:val="Poly-Image Char"/>
    <w:basedOn w:val="Poly-NormalChar"/>
    <w:link w:val="Poly-Image"/>
    <w:rsid w:val="00DB0C4C"/>
    <w:rPr>
      <w:rFonts w:ascii="PT Sans" w:eastAsiaTheme="minorHAnsi" w:hAnsi="PT Sans" w:cstheme="minorBidi"/>
      <w:color w:val="525252"/>
      <w:sz w:val="24"/>
      <w:szCs w:val="22"/>
      <w:lang w:eastAsia="en-US"/>
    </w:rPr>
  </w:style>
  <w:style w:type="paragraph" w:customStyle="1" w:styleId="Poly-Link">
    <w:name w:val="Poly-Link"/>
    <w:basedOn w:val="a0"/>
    <w:link w:val="Poly-LinkChar"/>
    <w:rsid w:val="00DB0C4C"/>
    <w:pPr>
      <w:numPr>
        <w:numId w:val="0"/>
      </w:numPr>
      <w:spacing w:before="120" w:after="120" w:line="276" w:lineRule="auto"/>
      <w:contextualSpacing w:val="0"/>
      <w:jc w:val="left"/>
    </w:pPr>
    <w:rPr>
      <w:rFonts w:ascii="PT Sans" w:eastAsiaTheme="minorHAnsi" w:hAnsi="PT Sans"/>
      <w:lang w:eastAsia="en-US"/>
    </w:rPr>
  </w:style>
  <w:style w:type="character" w:customStyle="1" w:styleId="a7">
    <w:name w:val="Маркированный список Знак"/>
    <w:basedOn w:val="a3"/>
    <w:link w:val="a0"/>
    <w:uiPriority w:val="99"/>
    <w:rsid w:val="00DB0C4C"/>
    <w:rPr>
      <w:rFonts w:ascii="Times New Roman" w:hAnsi="Times New Roman"/>
      <w:sz w:val="24"/>
      <w:szCs w:val="22"/>
    </w:rPr>
  </w:style>
  <w:style w:type="character" w:customStyle="1" w:styleId="Poly-LinkChar">
    <w:name w:val="Poly-Link Char"/>
    <w:basedOn w:val="a3"/>
    <w:link w:val="Poly-Link"/>
    <w:rsid w:val="00DB0C4C"/>
    <w:rPr>
      <w:rFonts w:ascii="PT Sans" w:eastAsiaTheme="minorHAnsi" w:hAnsi="PT Sans"/>
      <w:sz w:val="24"/>
      <w:szCs w:val="22"/>
      <w:lang w:eastAsia="en-US"/>
    </w:rPr>
  </w:style>
  <w:style w:type="paragraph" w:customStyle="1" w:styleId="Poly-LinkTo">
    <w:name w:val="Poly-LinkTo"/>
    <w:basedOn w:val="Poly-Link"/>
    <w:link w:val="Poly-LinkToChar"/>
    <w:qFormat/>
    <w:rsid w:val="00DB0C4C"/>
    <w:pPr>
      <w:spacing w:before="0" w:line="264" w:lineRule="auto"/>
    </w:pPr>
    <w:rPr>
      <w:color w:val="2D57CD"/>
      <w:u w:val="single"/>
    </w:rPr>
  </w:style>
  <w:style w:type="character" w:customStyle="1" w:styleId="Poly-LinkToChar">
    <w:name w:val="Poly-LinkTo Char"/>
    <w:basedOn w:val="Poly-LinkChar"/>
    <w:link w:val="Poly-LinkTo"/>
    <w:rsid w:val="00DB0C4C"/>
    <w:rPr>
      <w:rFonts w:ascii="PT Sans" w:eastAsiaTheme="minorHAnsi" w:hAnsi="PT Sans"/>
      <w:color w:val="2D57CD"/>
      <w:sz w:val="24"/>
      <w:szCs w:val="22"/>
      <w:u w:val="single"/>
      <w:lang w:eastAsia="en-US"/>
    </w:rPr>
  </w:style>
  <w:style w:type="paragraph" w:customStyle="1" w:styleId="Poly-Name">
    <w:name w:val="Poly-Name"/>
    <w:basedOn w:val="aff3"/>
    <w:link w:val="Poly-NameChar"/>
    <w:rsid w:val="00DB0C4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  <w:rPr>
      <w:rFonts w:ascii="PT Sans" w:hAnsi="PT Sans"/>
      <w:color w:val="000000" w:themeColor="text1"/>
    </w:rPr>
  </w:style>
  <w:style w:type="paragraph" w:styleId="aff3">
    <w:name w:val="Salutation"/>
    <w:basedOn w:val="a2"/>
    <w:next w:val="a2"/>
    <w:link w:val="aff4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4">
    <w:name w:val="Приветствие Знак"/>
    <w:basedOn w:val="a3"/>
    <w:link w:val="aff3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oly-NameChar">
    <w:name w:val="Poly-Name Char"/>
    <w:basedOn w:val="Poly-Example-TextChar"/>
    <w:link w:val="Poly-Name"/>
    <w:rsid w:val="00DB0C4C"/>
    <w:rPr>
      <w:rFonts w:ascii="PT Sans" w:eastAsiaTheme="minorHAnsi" w:hAnsi="PT Sans" w:cstheme="minorBidi"/>
      <w:i w:val="0"/>
      <w:color w:val="000000" w:themeColor="text1"/>
      <w:sz w:val="22"/>
      <w:szCs w:val="22"/>
      <w:lang w:eastAsia="en-US"/>
    </w:rPr>
  </w:style>
  <w:style w:type="paragraph" w:customStyle="1" w:styleId="Poly-SubHeader">
    <w:name w:val="Poly-SubHeader"/>
    <w:basedOn w:val="a2"/>
    <w:link w:val="Poly-SubHeaderChar"/>
    <w:qFormat/>
    <w:rsid w:val="00DB0C4C"/>
    <w:pPr>
      <w:keepNext/>
      <w:spacing w:before="60" w:after="60" w:line="264" w:lineRule="auto"/>
      <w:ind w:firstLine="0"/>
      <w:contextualSpacing w:val="0"/>
      <w:jc w:val="left"/>
    </w:pPr>
    <w:rPr>
      <w:rFonts w:ascii="PT Sans" w:eastAsiaTheme="minorHAnsi" w:hAnsi="PT Sans" w:cstheme="minorBidi"/>
      <w:b/>
      <w:color w:val="5375D9"/>
      <w:sz w:val="22"/>
      <w:lang w:eastAsia="en-US"/>
    </w:rPr>
  </w:style>
  <w:style w:type="character" w:customStyle="1" w:styleId="Poly-SubHeaderChar">
    <w:name w:val="Poly-SubHeader Char"/>
    <w:basedOn w:val="a3"/>
    <w:link w:val="Poly-SubHeader"/>
    <w:rsid w:val="00DB0C4C"/>
    <w:rPr>
      <w:rFonts w:ascii="PT Sans" w:eastAsiaTheme="minorHAnsi" w:hAnsi="PT Sans" w:cstheme="minorBidi"/>
      <w:b/>
      <w:color w:val="5375D9"/>
      <w:sz w:val="22"/>
      <w:szCs w:val="22"/>
      <w:lang w:eastAsia="en-US"/>
    </w:rPr>
  </w:style>
  <w:style w:type="paragraph" w:customStyle="1" w:styleId="Poly-System-1">
    <w:name w:val="Poly-System-1"/>
    <w:basedOn w:val="Poly-Normal"/>
    <w:link w:val="Poly-System-1Char"/>
    <w:rsid w:val="00DB0C4C"/>
  </w:style>
  <w:style w:type="character" w:customStyle="1" w:styleId="Poly-System-1Char">
    <w:name w:val="Poly-System-1 Char"/>
    <w:basedOn w:val="Poly-NormalChar"/>
    <w:link w:val="Poly-System-1"/>
    <w:rsid w:val="00DB0C4C"/>
    <w:rPr>
      <w:rFonts w:ascii="PT Sans" w:eastAsiaTheme="minorHAnsi" w:hAnsi="PT Sans" w:cstheme="minorBidi"/>
      <w:sz w:val="22"/>
      <w:szCs w:val="22"/>
      <w:lang w:eastAsia="en-US"/>
    </w:rPr>
  </w:style>
  <w:style w:type="character" w:customStyle="1" w:styleId="Poly-System-Dimension">
    <w:name w:val="Poly-System-Dimension"/>
    <w:basedOn w:val="a3"/>
    <w:uiPriority w:val="1"/>
    <w:qFormat/>
    <w:rsid w:val="00DB0C4C"/>
    <w:rPr>
      <w:rFonts w:ascii="Arial" w:hAnsi="Arial"/>
      <w:b w:val="0"/>
      <w:i w:val="0"/>
      <w:caps w:val="0"/>
      <w:smallCaps w:val="0"/>
      <w:strike w:val="0"/>
      <w:dstrike w:val="0"/>
      <w:vanish w:val="0"/>
      <w:color w:val="auto"/>
      <w:spacing w:val="26"/>
      <w:kern w:val="20"/>
      <w:sz w:val="22"/>
      <w:bdr w:val="single" w:sz="4" w:space="0" w:color="5375D9"/>
      <w:shd w:val="clear" w:color="C4D0F2" w:fill="EAEEFA"/>
      <w:vertAlign w:val="baseline"/>
      <w14:numSpacing w14:val="default"/>
      <w14:cntxtAlts w14:val="0"/>
    </w:rPr>
  </w:style>
  <w:style w:type="paragraph" w:customStyle="1" w:styleId="Poly-System-Name">
    <w:name w:val="Poly-System-Name"/>
    <w:basedOn w:val="a2"/>
    <w:link w:val="Poly-System-NameChar"/>
    <w:rsid w:val="00DB0C4C"/>
    <w:pPr>
      <w:framePr w:wrap="around" w:vAnchor="text" w:hAnchor="text" w:y="1"/>
      <w:pBdr>
        <w:top w:val="single" w:sz="4" w:space="2" w:color="5375D9" w:shadow="1"/>
        <w:left w:val="single" w:sz="4" w:space="5" w:color="5375D9" w:shadow="1"/>
        <w:bottom w:val="single" w:sz="4" w:space="2" w:color="5375D9" w:shadow="1"/>
        <w:right w:val="single" w:sz="4" w:space="5" w:color="5375D9" w:shadow="1"/>
      </w:pBdr>
      <w:spacing w:before="0" w:after="120" w:line="240" w:lineRule="auto"/>
      <w:ind w:firstLine="0"/>
      <w:contextualSpacing w:val="0"/>
      <w:jc w:val="left"/>
    </w:pPr>
    <w:rPr>
      <w:rFonts w:ascii="PT Sans" w:eastAsiaTheme="minorHAnsi" w:hAnsi="PT Sans" w:cstheme="minorBidi"/>
      <w:i/>
      <w:color w:val="000000" w:themeColor="text1"/>
      <w:spacing w:val="24"/>
      <w:sz w:val="22"/>
      <w:lang w:eastAsia="en-US"/>
    </w:rPr>
  </w:style>
  <w:style w:type="character" w:customStyle="1" w:styleId="Poly-System-NameChar">
    <w:name w:val="Poly-System-Name Char"/>
    <w:basedOn w:val="Poly-Example-TextChar"/>
    <w:link w:val="Poly-System-Name"/>
    <w:rsid w:val="00DB0C4C"/>
    <w:rPr>
      <w:rFonts w:ascii="PT Sans" w:eastAsiaTheme="minorHAnsi" w:hAnsi="PT Sans" w:cstheme="minorBidi"/>
      <w:i/>
      <w:color w:val="000000" w:themeColor="text1"/>
      <w:spacing w:val="24"/>
      <w:sz w:val="22"/>
      <w:szCs w:val="22"/>
      <w:lang w:eastAsia="en-US"/>
    </w:rPr>
  </w:style>
  <w:style w:type="character" w:customStyle="1" w:styleId="Poly-System-Value">
    <w:name w:val="Poly-System-Value"/>
    <w:basedOn w:val="a3"/>
    <w:uiPriority w:val="1"/>
    <w:qFormat/>
    <w:rsid w:val="00DB0C4C"/>
    <w:rPr>
      <w:rFonts w:ascii="Arial" w:hAnsi="Arial"/>
      <w:caps w:val="0"/>
      <w:smallCaps w:val="0"/>
      <w:strike w:val="0"/>
      <w:dstrike w:val="0"/>
      <w:vanish w:val="0"/>
      <w:color w:val="auto"/>
      <w:spacing w:val="26"/>
      <w:kern w:val="0"/>
      <w:sz w:val="22"/>
      <w:bdr w:val="dashed" w:sz="4" w:space="0" w:color="5375D9"/>
      <w:shd w:val="clear" w:color="auto" w:fill="EAEEFA"/>
      <w:vertAlign w:val="baseline"/>
      <w14:cntxtAlts w14:val="0"/>
    </w:rPr>
  </w:style>
  <w:style w:type="paragraph" w:customStyle="1" w:styleId="Poly-Table-Header">
    <w:name w:val="Poly-Table-Header"/>
    <w:basedOn w:val="Poly-Image"/>
    <w:link w:val="Poly-Table-HeaderChar"/>
    <w:qFormat/>
    <w:rsid w:val="00DB0C4C"/>
    <w:pPr>
      <w:jc w:val="right"/>
    </w:pPr>
  </w:style>
  <w:style w:type="character" w:customStyle="1" w:styleId="Poly-Table-HeaderChar">
    <w:name w:val="Poly-Table-Header Char"/>
    <w:basedOn w:val="Poly-ImageChar"/>
    <w:link w:val="Poly-Table-Header"/>
    <w:rsid w:val="00DB0C4C"/>
    <w:rPr>
      <w:rFonts w:ascii="PT Sans" w:eastAsiaTheme="minorHAnsi" w:hAnsi="PT Sans" w:cstheme="minorBidi"/>
      <w:color w:val="525252"/>
      <w:sz w:val="24"/>
      <w:szCs w:val="22"/>
      <w:lang w:eastAsia="en-US"/>
    </w:rPr>
  </w:style>
  <w:style w:type="paragraph" w:customStyle="1" w:styleId="Poly-Table-Horizontal">
    <w:name w:val="Poly-Table-Horizontal"/>
    <w:basedOn w:val="Poly-Normal"/>
    <w:link w:val="Poly-Table-HorizontalChar"/>
    <w:qFormat/>
    <w:rsid w:val="00DB0C4C"/>
    <w:pPr>
      <w:spacing w:after="0"/>
    </w:pPr>
    <w:rPr>
      <w:i/>
      <w:color w:val="2A2A2A"/>
    </w:rPr>
  </w:style>
  <w:style w:type="character" w:customStyle="1" w:styleId="Poly-Table-HorizontalChar">
    <w:name w:val="Poly-Table-Horizontal Char"/>
    <w:basedOn w:val="Poly-NormalChar"/>
    <w:link w:val="Poly-Table-Horizontal"/>
    <w:rsid w:val="00DB0C4C"/>
    <w:rPr>
      <w:rFonts w:ascii="PT Sans" w:eastAsiaTheme="minorHAnsi" w:hAnsi="PT Sans" w:cstheme="minorBidi"/>
      <w:i/>
      <w:color w:val="2A2A2A"/>
      <w:sz w:val="22"/>
      <w:szCs w:val="22"/>
      <w:lang w:eastAsia="en-US"/>
    </w:rPr>
  </w:style>
  <w:style w:type="paragraph" w:customStyle="1" w:styleId="Poly-TableIn-Header">
    <w:name w:val="Poly-TableIn-Header"/>
    <w:basedOn w:val="a2"/>
    <w:link w:val="Poly-TableIn-HeaderChar"/>
    <w:qFormat/>
    <w:rsid w:val="00DB0C4C"/>
    <w:pPr>
      <w:spacing w:before="0" w:line="264" w:lineRule="auto"/>
      <w:ind w:firstLine="0"/>
      <w:contextualSpacing w:val="0"/>
      <w:jc w:val="center"/>
    </w:pPr>
    <w:rPr>
      <w:rFonts w:ascii="PT Sans" w:eastAsia="Calibri" w:hAnsi="PT Sans" w:cstheme="minorBidi"/>
      <w:b/>
      <w:color w:val="2A2A2A"/>
      <w:sz w:val="20"/>
      <w:szCs w:val="28"/>
      <w:lang w:eastAsia="en-US"/>
    </w:rPr>
  </w:style>
  <w:style w:type="character" w:customStyle="1" w:styleId="Poly-TableIn-HeaderChar">
    <w:name w:val="Poly-TableIn-Header Char"/>
    <w:basedOn w:val="a3"/>
    <w:link w:val="Poly-TableIn-Header"/>
    <w:rsid w:val="00DB0C4C"/>
    <w:rPr>
      <w:rFonts w:ascii="PT Sans" w:eastAsia="Calibri" w:hAnsi="PT Sans" w:cstheme="minorBidi"/>
      <w:b/>
      <w:color w:val="2A2A2A"/>
      <w:szCs w:val="28"/>
      <w:lang w:eastAsia="en-US"/>
    </w:rPr>
  </w:style>
  <w:style w:type="paragraph" w:customStyle="1" w:styleId="Poly-TableIn-Value">
    <w:name w:val="Poly-TableIn-Value"/>
    <w:basedOn w:val="Poly-Table-Header"/>
    <w:link w:val="Poly-TableIn-ValueChar"/>
    <w:qFormat/>
    <w:rsid w:val="00DB0C4C"/>
    <w:pPr>
      <w:jc w:val="center"/>
    </w:pPr>
  </w:style>
  <w:style w:type="character" w:customStyle="1" w:styleId="Poly-TableIn-ValueChar">
    <w:name w:val="Poly-TableIn-Value Char"/>
    <w:basedOn w:val="Poly-Table-HeaderChar"/>
    <w:link w:val="Poly-TableIn-Value"/>
    <w:rsid w:val="00DB0C4C"/>
    <w:rPr>
      <w:rFonts w:ascii="PT Sans" w:eastAsiaTheme="minorHAnsi" w:hAnsi="PT Sans" w:cstheme="minorBidi"/>
      <w:color w:val="525252"/>
      <w:sz w:val="24"/>
      <w:szCs w:val="22"/>
      <w:lang w:eastAsia="en-US"/>
    </w:rPr>
  </w:style>
  <w:style w:type="character" w:customStyle="1" w:styleId="Razmernost">
    <w:name w:val="Razmernost"/>
    <w:basedOn w:val="Poly-Example-TextChar"/>
    <w:uiPriority w:val="1"/>
    <w:qFormat/>
    <w:rsid w:val="00DB0C4C"/>
    <w:rPr>
      <w:rFonts w:ascii="PT Sans" w:eastAsiaTheme="minorHAnsi" w:hAnsi="PT Sans" w:cstheme="minorBidi"/>
      <w:i/>
      <w:caps w:val="0"/>
      <w:smallCaps w:val="0"/>
      <w:strike w:val="0"/>
      <w:dstrike w:val="0"/>
      <w:vanish w:val="0"/>
      <w:color w:val="000000" w:themeColor="text1"/>
      <w:spacing w:val="24"/>
      <w:w w:val="100"/>
      <w:position w:val="0"/>
      <w:sz w:val="22"/>
      <w:szCs w:val="22"/>
      <w:bdr w:val="single" w:sz="4" w:space="0" w:color="5375D9"/>
      <w:vertAlign w:val="baseline"/>
      <w:lang w:val="ru-RU" w:eastAsia="en-US"/>
      <w14:textOutline w14:w="9525" w14:cap="rnd" w14:cmpd="sng" w14:algn="ctr">
        <w14:noFill/>
        <w14:prstDash w14:val="solid"/>
        <w14:bevel/>
      </w14:textOutline>
      <w14:cntxtAlts w14:val="0"/>
    </w:rPr>
  </w:style>
  <w:style w:type="paragraph" w:customStyle="1" w:styleId="Stadard">
    <w:name w:val="Stadard"/>
    <w:basedOn w:val="a2"/>
    <w:qFormat/>
    <w:rsid w:val="00DB0C4C"/>
    <w:pPr>
      <w:spacing w:before="0" w:after="60" w:line="240" w:lineRule="auto"/>
      <w:ind w:left="284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3">
    <w:name w:val="List Bullet 2"/>
    <w:basedOn w:val="a2"/>
    <w:uiPriority w:val="99"/>
    <w:unhideWhenUsed/>
    <w:rsid w:val="00DB0C4C"/>
    <w:pPr>
      <w:spacing w:before="0" w:after="200" w:line="276" w:lineRule="auto"/>
      <w:ind w:left="1276" w:hanging="567"/>
      <w:jc w:val="left"/>
    </w:pPr>
    <w:rPr>
      <w:rFonts w:eastAsiaTheme="minorHAnsi"/>
      <w:lang w:eastAsia="en-US"/>
    </w:rPr>
  </w:style>
  <w:style w:type="paragraph" w:styleId="33">
    <w:name w:val="List Bullet 3"/>
    <w:basedOn w:val="a2"/>
    <w:uiPriority w:val="99"/>
    <w:unhideWhenUsed/>
    <w:rsid w:val="00DB0C4C"/>
    <w:pPr>
      <w:tabs>
        <w:tab w:val="num" w:pos="1276"/>
      </w:tabs>
      <w:spacing w:before="0" w:after="200" w:line="276" w:lineRule="auto"/>
      <w:ind w:left="1701" w:hanging="425"/>
      <w:jc w:val="left"/>
    </w:pPr>
    <w:rPr>
      <w:rFonts w:eastAsiaTheme="minorHAnsi"/>
      <w:lang w:eastAsia="en-US"/>
    </w:rPr>
  </w:style>
  <w:style w:type="paragraph" w:styleId="43">
    <w:name w:val="List Bullet 4"/>
    <w:basedOn w:val="a2"/>
    <w:uiPriority w:val="99"/>
    <w:unhideWhenUsed/>
    <w:rsid w:val="00DB0C4C"/>
    <w:pPr>
      <w:spacing w:before="0" w:after="200" w:line="276" w:lineRule="auto"/>
      <w:ind w:left="2126" w:hanging="425"/>
      <w:jc w:val="left"/>
    </w:pPr>
    <w:rPr>
      <w:rFonts w:eastAsiaTheme="minorHAnsi"/>
      <w:lang w:eastAsia="en-US"/>
    </w:rPr>
  </w:style>
  <w:style w:type="paragraph" w:styleId="52">
    <w:name w:val="List Bullet 5"/>
    <w:basedOn w:val="a2"/>
    <w:uiPriority w:val="99"/>
    <w:unhideWhenUsed/>
    <w:rsid w:val="00DB0C4C"/>
    <w:pPr>
      <w:spacing w:before="0" w:after="200" w:line="276" w:lineRule="auto"/>
      <w:ind w:left="2552" w:hanging="426"/>
      <w:jc w:val="left"/>
    </w:pPr>
    <w:rPr>
      <w:rFonts w:eastAsiaTheme="minorHAnsi"/>
      <w:lang w:eastAsia="en-US"/>
    </w:rPr>
  </w:style>
  <w:style w:type="paragraph" w:customStyle="1" w:styleId="aff5">
    <w:name w:val="Пример"/>
    <w:basedOn w:val="aa"/>
    <w:qFormat/>
    <w:rsid w:val="00DB0C4C"/>
    <w:pPr>
      <w:spacing w:after="0" w:line="240" w:lineRule="auto"/>
      <w:contextualSpacing w:val="0"/>
      <w:jc w:val="right"/>
    </w:pPr>
    <w:rPr>
      <w:rFonts w:eastAsiaTheme="minorHAnsi"/>
      <w:color w:val="5B9BD5" w:themeColor="accent1"/>
      <w:lang w:eastAsia="en-US"/>
    </w:rPr>
  </w:style>
  <w:style w:type="table" w:customStyle="1" w:styleId="14">
    <w:name w:val="Сетка таблицы1"/>
    <w:basedOn w:val="a4"/>
    <w:next w:val="af0"/>
    <w:uiPriority w:val="59"/>
    <w:rsid w:val="00DB0C4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code">
    <w:name w:val="standardcode"/>
    <w:basedOn w:val="a2"/>
    <w:qFormat/>
    <w:rsid w:val="00DB0C4C"/>
    <w:pPr>
      <w:keepNext/>
      <w:keepLines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567"/>
        <w:tab w:val="left" w:pos="1134"/>
        <w:tab w:val="left" w:pos="1701"/>
      </w:tabs>
      <w:spacing w:before="0" w:line="240" w:lineRule="auto"/>
      <w:ind w:firstLine="0"/>
      <w:contextualSpacing w:val="0"/>
      <w:jc w:val="left"/>
    </w:pPr>
    <w:rPr>
      <w:rFonts w:eastAsiaTheme="minorHAnsi"/>
    </w:rPr>
  </w:style>
  <w:style w:type="character" w:customStyle="1" w:styleId="aff6">
    <w:name w:val="переменные"/>
    <w:basedOn w:val="a3"/>
    <w:uiPriority w:val="1"/>
    <w:qFormat/>
    <w:rsid w:val="00DB0C4C"/>
    <w:rPr>
      <w:rFonts w:ascii="Times New Roman" w:hAnsi="Times New Roman" w:cs="Times New Roman" w:hint="default"/>
      <w:b/>
      <w:bCs w:val="0"/>
      <w:i/>
      <w:iCs w:val="0"/>
      <w:color w:val="FFC000" w:themeColor="accent4"/>
      <w:lang w:val="ru-RU"/>
    </w:rPr>
  </w:style>
  <w:style w:type="paragraph" w:customStyle="1" w:styleId="compact">
    <w:name w:val="compact"/>
    <w:basedOn w:val="a1"/>
    <w:qFormat/>
    <w:rsid w:val="00DB0C4C"/>
    <w:pPr>
      <w:keepLines w:val="0"/>
      <w:numPr>
        <w:numId w:val="21"/>
      </w:numPr>
      <w:spacing w:line="240" w:lineRule="auto"/>
      <w:contextualSpacing w:val="0"/>
      <w:jc w:val="left"/>
    </w:pPr>
    <w:rPr>
      <w:rFonts w:eastAsiaTheme="minorHAnsi"/>
      <w:lang w:eastAsia="en-US"/>
    </w:rPr>
  </w:style>
  <w:style w:type="character" w:customStyle="1" w:styleId="paramname">
    <w:name w:val="param_name"/>
    <w:basedOn w:val="a3"/>
    <w:uiPriority w:val="1"/>
    <w:qFormat/>
    <w:rsid w:val="00DB0C4C"/>
    <w:rPr>
      <w:rFonts w:ascii="Courier New" w:hAnsi="Courier New" w:cs="Courier New" w:hint="default"/>
      <w:w w:val="80"/>
      <w:sz w:val="24"/>
    </w:rPr>
  </w:style>
  <w:style w:type="character" w:customStyle="1" w:styleId="codedefinition0">
    <w:name w:val="code_definition Знак"/>
    <w:basedOn w:val="a3"/>
    <w:link w:val="codedefinition"/>
    <w:locked/>
    <w:rsid w:val="00DB0C4C"/>
    <w:rPr>
      <w:rFonts w:ascii="Verdana" w:hAnsi="Verdana"/>
    </w:rPr>
  </w:style>
  <w:style w:type="paragraph" w:customStyle="1" w:styleId="codedefinition">
    <w:name w:val="code_definition"/>
    <w:basedOn w:val="a1"/>
    <w:link w:val="codedefinition0"/>
    <w:qFormat/>
    <w:rsid w:val="00DB0C4C"/>
    <w:pPr>
      <w:keepLines w:val="0"/>
      <w:numPr>
        <w:numId w:val="20"/>
      </w:numPr>
      <w:spacing w:after="200" w:line="276" w:lineRule="auto"/>
      <w:contextualSpacing w:val="0"/>
      <w:jc w:val="left"/>
    </w:pPr>
    <w:rPr>
      <w:rFonts w:ascii="Verdana" w:hAnsi="Verdana"/>
      <w:sz w:val="20"/>
      <w:szCs w:val="20"/>
    </w:rPr>
  </w:style>
  <w:style w:type="character" w:customStyle="1" w:styleId="array">
    <w:name w:val="array"/>
    <w:basedOn w:val="a3"/>
    <w:uiPriority w:val="1"/>
    <w:qFormat/>
    <w:rsid w:val="00DB0C4C"/>
    <w:rPr>
      <w:i/>
      <w:iCs w:val="0"/>
      <w:color w:val="2F5496" w:themeColor="accent5" w:themeShade="BF"/>
    </w:rPr>
  </w:style>
  <w:style w:type="paragraph" w:styleId="aff7">
    <w:name w:val="TOC Heading"/>
    <w:basedOn w:val="10"/>
    <w:next w:val="a2"/>
    <w:uiPriority w:val="39"/>
    <w:semiHidden/>
    <w:unhideWhenUsed/>
    <w:qFormat/>
    <w:rsid w:val="00DB0C4C"/>
    <w:pPr>
      <w:pageBreakBefore w:val="0"/>
      <w:numPr>
        <w:numId w:val="0"/>
      </w:numPr>
      <w:spacing w:line="276" w:lineRule="auto"/>
      <w:contextualSpacing w:val="0"/>
      <w:outlineLvl w:val="9"/>
    </w:pPr>
    <w:rPr>
      <w:rFonts w:asciiTheme="majorHAnsi" w:eastAsiaTheme="majorEastAsia" w:hAnsiTheme="majorHAnsi" w:cstheme="majorBidi"/>
      <w:caps w:val="0"/>
      <w:color w:val="2E74B5" w:themeColor="accent1" w:themeShade="BF"/>
      <w:sz w:val="28"/>
      <w:szCs w:val="28"/>
    </w:rPr>
  </w:style>
  <w:style w:type="paragraph" w:customStyle="1" w:styleId="Moscow">
    <w:name w:val="Moscow"/>
    <w:basedOn w:val="af4"/>
    <w:qFormat/>
    <w:rsid w:val="00DB0C4C"/>
    <w:pPr>
      <w:contextualSpacing w:val="0"/>
    </w:pPr>
    <w:rPr>
      <w:rFonts w:ascii="PT Sans" w:eastAsiaTheme="minorHAnsi" w:hAnsi="PT Sans" w:cstheme="minorBidi"/>
      <w:b w:val="0"/>
      <w:color w:val="FFFFFF" w:themeColor="background1"/>
      <w:lang w:eastAsia="en-US"/>
    </w:rPr>
  </w:style>
  <w:style w:type="paragraph" w:customStyle="1" w:styleId="15">
    <w:name w:val="Стиль1"/>
    <w:basedOn w:val="Stadard"/>
    <w:rsid w:val="00DB0C4C"/>
    <w:pPr>
      <w:spacing w:after="0"/>
      <w:jc w:val="right"/>
    </w:pPr>
    <w:rPr>
      <w:caps/>
      <w:noProof/>
    </w:rPr>
  </w:style>
  <w:style w:type="character" w:styleId="aff8">
    <w:name w:val="FollowedHyperlink"/>
    <w:basedOn w:val="a3"/>
    <w:uiPriority w:val="99"/>
    <w:semiHidden/>
    <w:unhideWhenUsed/>
    <w:rsid w:val="00DB0C4C"/>
    <w:rPr>
      <w:color w:val="954F72" w:themeColor="followedHyperlink"/>
      <w:u w:val="single"/>
    </w:rPr>
  </w:style>
  <w:style w:type="paragraph" w:styleId="53">
    <w:name w:val="toc 5"/>
    <w:basedOn w:val="a2"/>
    <w:next w:val="a2"/>
    <w:autoRedefine/>
    <w:uiPriority w:val="39"/>
    <w:unhideWhenUsed/>
    <w:rsid w:val="00DB0C4C"/>
    <w:pPr>
      <w:spacing w:before="0" w:after="100" w:line="240" w:lineRule="auto"/>
      <w:ind w:left="96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62">
    <w:name w:val="toc 6"/>
    <w:basedOn w:val="a2"/>
    <w:next w:val="a2"/>
    <w:autoRedefine/>
    <w:uiPriority w:val="39"/>
    <w:unhideWhenUsed/>
    <w:rsid w:val="00DB0C4C"/>
    <w:pPr>
      <w:spacing w:before="0" w:after="100" w:line="240" w:lineRule="auto"/>
      <w:ind w:left="120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71">
    <w:name w:val="toc 7"/>
    <w:basedOn w:val="a2"/>
    <w:next w:val="a2"/>
    <w:autoRedefine/>
    <w:uiPriority w:val="39"/>
    <w:unhideWhenUsed/>
    <w:rsid w:val="00DB0C4C"/>
    <w:pPr>
      <w:spacing w:before="0" w:after="100" w:line="240" w:lineRule="auto"/>
      <w:ind w:left="144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81">
    <w:name w:val="toc 8"/>
    <w:basedOn w:val="a2"/>
    <w:next w:val="a2"/>
    <w:autoRedefine/>
    <w:uiPriority w:val="39"/>
    <w:unhideWhenUsed/>
    <w:rsid w:val="00DB0C4C"/>
    <w:pPr>
      <w:spacing w:before="0" w:after="100" w:line="240" w:lineRule="auto"/>
      <w:ind w:left="168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styleId="91">
    <w:name w:val="toc 9"/>
    <w:basedOn w:val="a2"/>
    <w:next w:val="a2"/>
    <w:autoRedefine/>
    <w:uiPriority w:val="39"/>
    <w:unhideWhenUsed/>
    <w:rsid w:val="00DB0C4C"/>
    <w:pPr>
      <w:spacing w:before="0" w:after="100" w:line="240" w:lineRule="auto"/>
      <w:ind w:left="1920" w:firstLine="0"/>
      <w:contextualSpacing w:val="0"/>
      <w:jc w:val="left"/>
    </w:pPr>
    <w:rPr>
      <w:rFonts w:asciiTheme="minorHAnsi" w:eastAsiaTheme="minorEastAsia" w:hAnsiTheme="minorHAnsi" w:cstheme="minorBidi"/>
      <w:szCs w:val="24"/>
    </w:rPr>
  </w:style>
  <w:style w:type="paragraph" w:customStyle="1" w:styleId="Appendix1">
    <w:name w:val="Appendix1"/>
    <w:basedOn w:val="Poly-Header-1"/>
    <w:next w:val="Stadard"/>
    <w:qFormat/>
    <w:rsid w:val="00DB0C4C"/>
    <w:pPr>
      <w:numPr>
        <w:numId w:val="22"/>
      </w:numPr>
      <w:tabs>
        <w:tab w:val="num" w:pos="482"/>
      </w:tabs>
      <w:ind w:left="425" w:hanging="720"/>
    </w:pPr>
  </w:style>
  <w:style w:type="paragraph" w:customStyle="1" w:styleId="Appendix2">
    <w:name w:val="Appendix2"/>
    <w:basedOn w:val="Poly-Header-2"/>
    <w:next w:val="Stadard"/>
    <w:qFormat/>
    <w:rsid w:val="00DB0C4C"/>
    <w:pPr>
      <w:numPr>
        <w:numId w:val="23"/>
      </w:numPr>
      <w:tabs>
        <w:tab w:val="num" w:pos="482"/>
      </w:tabs>
      <w:ind w:left="426" w:hanging="426"/>
    </w:pPr>
  </w:style>
  <w:style w:type="character" w:customStyle="1" w:styleId="Poly-System-name-elament">
    <w:name w:val="Poly-System-name-elament"/>
    <w:basedOn w:val="Poly-System-NameChar"/>
    <w:uiPriority w:val="1"/>
    <w:rsid w:val="00DB0C4C"/>
    <w:rPr>
      <w:rFonts w:ascii="PT Sans" w:eastAsiaTheme="minorHAnsi" w:hAnsi="PT Sans" w:cstheme="minorBidi"/>
      <w:i/>
      <w:color w:val="000000" w:themeColor="text1"/>
      <w:spacing w:val="24"/>
      <w:sz w:val="22"/>
      <w:szCs w:val="22"/>
      <w:u w:val="single"/>
      <w:lang w:eastAsia="en-US"/>
    </w:rPr>
  </w:style>
  <w:style w:type="paragraph" w:customStyle="1" w:styleId="Stanadr2">
    <w:name w:val="Stanadr2"/>
    <w:basedOn w:val="Stadard"/>
    <w:qFormat/>
    <w:rsid w:val="00DB0C4C"/>
    <w:pPr>
      <w:spacing w:after="200" w:line="276" w:lineRule="auto"/>
      <w:ind w:left="709"/>
    </w:pPr>
    <w:rPr>
      <w:rFonts w:ascii="Times New Roman" w:hAnsi="Times New Roman" w:cs="Times New Roman"/>
      <w:sz w:val="24"/>
    </w:rPr>
  </w:style>
  <w:style w:type="paragraph" w:customStyle="1" w:styleId="Poly-Normal-2level">
    <w:name w:val="Poly-Normal-2level"/>
    <w:basedOn w:val="Poly-Normal"/>
    <w:qFormat/>
    <w:rsid w:val="00DB0C4C"/>
    <w:pPr>
      <w:ind w:left="709"/>
    </w:pPr>
  </w:style>
  <w:style w:type="paragraph" w:customStyle="1" w:styleId="example">
    <w:name w:val="example"/>
    <w:basedOn w:val="Poly-Example-Header"/>
    <w:qFormat/>
    <w:rsid w:val="00DB0C4C"/>
    <w:pPr>
      <w:spacing w:before="0"/>
      <w:jc w:val="left"/>
    </w:pPr>
  </w:style>
  <w:style w:type="paragraph" w:styleId="24">
    <w:name w:val="List Number 2"/>
    <w:basedOn w:val="Stadard"/>
    <w:uiPriority w:val="99"/>
    <w:unhideWhenUsed/>
    <w:rsid w:val="00DB0C4C"/>
    <w:pPr>
      <w:spacing w:after="200" w:line="276" w:lineRule="auto"/>
      <w:ind w:left="1276" w:hanging="567"/>
      <w:contextualSpacing/>
    </w:pPr>
    <w:rPr>
      <w:rFonts w:ascii="Times New Roman" w:hAnsi="Times New Roman" w:cs="Times New Roman"/>
      <w:sz w:val="24"/>
    </w:rPr>
  </w:style>
  <w:style w:type="paragraph" w:styleId="34">
    <w:name w:val="List Number 3"/>
    <w:basedOn w:val="Stadard"/>
    <w:uiPriority w:val="99"/>
    <w:unhideWhenUsed/>
    <w:rsid w:val="00DB0C4C"/>
    <w:pPr>
      <w:spacing w:after="200" w:line="276" w:lineRule="auto"/>
      <w:ind w:left="2126" w:hanging="992"/>
      <w:contextualSpacing/>
    </w:pPr>
    <w:rPr>
      <w:rFonts w:ascii="Times New Roman" w:hAnsi="Times New Roman" w:cs="Times New Roman"/>
      <w:sz w:val="24"/>
    </w:rPr>
  </w:style>
  <w:style w:type="paragraph" w:styleId="44">
    <w:name w:val="List Number 4"/>
    <w:basedOn w:val="a2"/>
    <w:uiPriority w:val="99"/>
    <w:semiHidden/>
    <w:unhideWhenUsed/>
    <w:rsid w:val="00DB0C4C"/>
    <w:pPr>
      <w:tabs>
        <w:tab w:val="num" w:pos="2126"/>
      </w:tabs>
      <w:spacing w:before="0" w:after="200" w:line="276" w:lineRule="auto"/>
      <w:ind w:left="2977" w:hanging="851"/>
      <w:jc w:val="left"/>
    </w:pPr>
    <w:rPr>
      <w:rFonts w:eastAsiaTheme="minorHAnsi"/>
      <w:lang w:eastAsia="en-US"/>
    </w:rPr>
  </w:style>
  <w:style w:type="paragraph" w:styleId="54">
    <w:name w:val="List Number 5"/>
    <w:basedOn w:val="a2"/>
    <w:uiPriority w:val="99"/>
    <w:semiHidden/>
    <w:unhideWhenUsed/>
    <w:rsid w:val="00DB0C4C"/>
    <w:pPr>
      <w:spacing w:before="0" w:after="200" w:line="276" w:lineRule="auto"/>
      <w:ind w:left="4111" w:hanging="1134"/>
      <w:jc w:val="left"/>
    </w:pPr>
    <w:rPr>
      <w:rFonts w:eastAsiaTheme="minorHAnsi"/>
      <w:lang w:eastAsia="en-US"/>
    </w:rPr>
  </w:style>
  <w:style w:type="paragraph" w:customStyle="1" w:styleId="PolyTablename">
    <w:name w:val="Poly_Table_name"/>
    <w:basedOn w:val="Poly-Image"/>
    <w:qFormat/>
    <w:rsid w:val="00DB0C4C"/>
    <w:pPr>
      <w:spacing w:after="60"/>
      <w:jc w:val="right"/>
    </w:pPr>
  </w:style>
  <w:style w:type="paragraph" w:customStyle="1" w:styleId="marktable">
    <w:name w:val="mark_table"/>
    <w:basedOn w:val="a1"/>
    <w:qFormat/>
    <w:rsid w:val="00DB0C4C"/>
    <w:pPr>
      <w:keepLines w:val="0"/>
      <w:numPr>
        <w:numId w:val="24"/>
      </w:numPr>
      <w:spacing w:before="120" w:after="120" w:line="240" w:lineRule="auto"/>
      <w:ind w:left="173" w:hanging="173"/>
      <w:contextualSpacing w:val="0"/>
      <w:jc w:val="left"/>
    </w:pPr>
    <w:rPr>
      <w:rFonts w:eastAsiaTheme="minorHAnsi"/>
      <w:lang w:eastAsia="en-US"/>
    </w:rPr>
  </w:style>
  <w:style w:type="paragraph" w:customStyle="1" w:styleId="diagramtablename">
    <w:name w:val="diagramtablename"/>
    <w:basedOn w:val="Stadard"/>
    <w:qFormat/>
    <w:rsid w:val="00DB0C4C"/>
    <w:pPr>
      <w:keepNext/>
      <w:spacing w:after="0" w:line="276" w:lineRule="auto"/>
      <w:ind w:left="0"/>
      <w:jc w:val="center"/>
    </w:pPr>
    <w:rPr>
      <w:rFonts w:ascii="Times New Roman" w:hAnsi="Times New Roman" w:cs="Times New Roman"/>
      <w:b/>
      <w:sz w:val="24"/>
    </w:rPr>
  </w:style>
  <w:style w:type="paragraph" w:customStyle="1" w:styleId="Tablenamewhite">
    <w:name w:val="Table_name_white"/>
    <w:basedOn w:val="a2"/>
    <w:qFormat/>
    <w:rsid w:val="00DB0C4C"/>
    <w:pPr>
      <w:keepNext/>
      <w:keepLines/>
      <w:spacing w:before="0" w:after="160" w:line="276" w:lineRule="auto"/>
      <w:ind w:firstLine="0"/>
      <w:contextualSpacing w:val="0"/>
      <w:jc w:val="center"/>
    </w:pPr>
    <w:rPr>
      <w:rFonts w:ascii="PT Sans" w:eastAsia="Calibri" w:hAnsi="PT Sans" w:cstheme="minorBidi"/>
      <w:b/>
      <w:color w:val="FFFFFF" w:themeColor="background1"/>
      <w:sz w:val="22"/>
      <w:szCs w:val="20"/>
      <w:lang w:eastAsia="en-US"/>
    </w:rPr>
  </w:style>
  <w:style w:type="paragraph" w:customStyle="1" w:styleId="Tablenamegray">
    <w:name w:val="Table_name_gray"/>
    <w:basedOn w:val="a2"/>
    <w:qFormat/>
    <w:rsid w:val="00DB0C4C"/>
    <w:pPr>
      <w:keepNext/>
      <w:keepLines/>
      <w:spacing w:before="0" w:after="160" w:line="259" w:lineRule="auto"/>
      <w:ind w:firstLine="0"/>
      <w:contextualSpacing w:val="0"/>
      <w:jc w:val="center"/>
    </w:pPr>
    <w:rPr>
      <w:rFonts w:asciiTheme="minorHAnsi" w:eastAsiaTheme="minorHAnsi" w:hAnsiTheme="minorHAnsi" w:cstheme="minorBidi"/>
      <w:b/>
      <w:color w:val="404040" w:themeColor="text1" w:themeTint="BF"/>
      <w:sz w:val="22"/>
      <w:lang w:eastAsia="en-US"/>
    </w:rPr>
  </w:style>
  <w:style w:type="character" w:customStyle="1" w:styleId="Poly-system-2">
    <w:name w:val="Poly-system-2"/>
    <w:basedOn w:val="Poly-SystemChar"/>
    <w:uiPriority w:val="1"/>
    <w:qFormat/>
    <w:rsid w:val="00DB0C4C"/>
    <w:rPr>
      <w:rFonts w:ascii="PT Sans" w:eastAsiaTheme="minorHAnsi" w:hAnsi="PT Sans" w:cstheme="minorBidi"/>
      <w:b/>
      <w:color w:val="2A2A2A"/>
      <w:sz w:val="22"/>
      <w:szCs w:val="22"/>
      <w:lang w:eastAsia="en-US"/>
    </w:rPr>
  </w:style>
  <w:style w:type="paragraph" w:customStyle="1" w:styleId="Poly-Image-name">
    <w:name w:val="Poly-Image-name"/>
    <w:basedOn w:val="Poly-Image"/>
    <w:next w:val="Poly-Normal"/>
    <w:qFormat/>
    <w:rsid w:val="00DB0C4C"/>
    <w:pPr>
      <w:keepNext w:val="0"/>
    </w:pPr>
  </w:style>
  <w:style w:type="paragraph" w:styleId="aff9">
    <w:name w:val="footnote text"/>
    <w:basedOn w:val="a2"/>
    <w:link w:val="affa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a">
    <w:name w:val="Текст сноски Знак"/>
    <w:basedOn w:val="a3"/>
    <w:link w:val="aff9"/>
    <w:uiPriority w:val="99"/>
    <w:semiHidden/>
    <w:rsid w:val="00DB0C4C"/>
    <w:rPr>
      <w:rFonts w:asciiTheme="minorHAnsi" w:eastAsiaTheme="minorHAnsi" w:hAnsiTheme="minorHAnsi" w:cstheme="minorBidi"/>
      <w:lang w:eastAsia="en-US"/>
    </w:rPr>
  </w:style>
  <w:style w:type="character" w:styleId="affb">
    <w:name w:val="footnote reference"/>
    <w:basedOn w:val="a3"/>
    <w:uiPriority w:val="99"/>
    <w:semiHidden/>
    <w:unhideWhenUsed/>
    <w:rsid w:val="00DB0C4C"/>
    <w:rPr>
      <w:vertAlign w:val="superscript"/>
    </w:rPr>
  </w:style>
  <w:style w:type="paragraph" w:customStyle="1" w:styleId="Poly-header-list">
    <w:name w:val="Poly-header-list"/>
    <w:basedOn w:val="Poly-Header-1"/>
    <w:next w:val="Poly-Normal"/>
    <w:qFormat/>
    <w:rsid w:val="00DB0C4C"/>
    <w:pPr>
      <w:ind w:left="0" w:firstLine="0"/>
    </w:pPr>
  </w:style>
  <w:style w:type="paragraph" w:styleId="affc">
    <w:name w:val="table of figures"/>
    <w:basedOn w:val="a2"/>
    <w:next w:val="a2"/>
    <w:uiPriority w:val="99"/>
    <w:unhideWhenUsed/>
    <w:rsid w:val="00DB0C4C"/>
    <w:pPr>
      <w:spacing w:before="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16">
    <w:name w:val="index 1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22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customStyle="1" w:styleId="notename">
    <w:name w:val="note_name"/>
    <w:basedOn w:val="a2"/>
    <w:qFormat/>
    <w:rsid w:val="00DB0C4C"/>
    <w:pPr>
      <w:spacing w:before="0" w:line="240" w:lineRule="auto"/>
      <w:ind w:firstLine="0"/>
      <w:contextualSpacing w:val="0"/>
      <w:jc w:val="left"/>
    </w:pPr>
    <w:rPr>
      <w:rFonts w:ascii="PT Sans" w:eastAsiaTheme="minorHAnsi" w:hAnsi="PT Sans" w:cstheme="minorBidi"/>
      <w:b/>
      <w:color w:val="FFFFFF" w:themeColor="background1"/>
      <w:sz w:val="22"/>
      <w:lang w:eastAsia="en-US"/>
    </w:rPr>
  </w:style>
  <w:style w:type="paragraph" w:styleId="HTML">
    <w:name w:val="HTML Address"/>
    <w:basedOn w:val="a2"/>
    <w:link w:val="HTML0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i/>
      <w:iCs/>
      <w:sz w:val="22"/>
      <w:lang w:eastAsia="en-US"/>
    </w:rPr>
  </w:style>
  <w:style w:type="character" w:customStyle="1" w:styleId="HTML0">
    <w:name w:val="Адрес HTML Знак"/>
    <w:basedOn w:val="a3"/>
    <w:link w:val="HTML"/>
    <w:uiPriority w:val="99"/>
    <w:semiHidden/>
    <w:rsid w:val="00DB0C4C"/>
    <w:rPr>
      <w:rFonts w:asciiTheme="minorHAnsi" w:eastAsiaTheme="minorHAnsi" w:hAnsiTheme="minorHAnsi" w:cstheme="minorBidi"/>
      <w:i/>
      <w:iCs/>
      <w:sz w:val="22"/>
      <w:szCs w:val="22"/>
      <w:lang w:eastAsia="en-US"/>
    </w:rPr>
  </w:style>
  <w:style w:type="paragraph" w:styleId="affd">
    <w:name w:val="envelope address"/>
    <w:basedOn w:val="a2"/>
    <w:uiPriority w:val="99"/>
    <w:semiHidden/>
    <w:unhideWhenUsed/>
    <w:rsid w:val="00DB0C4C"/>
    <w:pPr>
      <w:framePr w:w="7920" w:h="1980" w:hRule="exact" w:hSpace="180" w:wrap="auto" w:hAnchor="page" w:xAlign="center" w:yAlign="bottom"/>
      <w:spacing w:before="0" w:line="240" w:lineRule="auto"/>
      <w:ind w:left="2880" w:firstLine="0"/>
      <w:contextualSpacing w:val="0"/>
      <w:jc w:val="left"/>
    </w:pPr>
    <w:rPr>
      <w:rFonts w:asciiTheme="majorHAnsi" w:eastAsiaTheme="majorEastAsia" w:hAnsiTheme="majorHAnsi" w:cstheme="majorBidi"/>
      <w:szCs w:val="24"/>
      <w:lang w:eastAsia="en-US"/>
    </w:rPr>
  </w:style>
  <w:style w:type="paragraph" w:styleId="affe">
    <w:name w:val="Intense Quote"/>
    <w:basedOn w:val="a2"/>
    <w:next w:val="a2"/>
    <w:link w:val="afff"/>
    <w:uiPriority w:val="30"/>
    <w:qFormat/>
    <w:rsid w:val="00DB0C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 w:line="259" w:lineRule="auto"/>
      <w:ind w:left="864" w:right="864" w:firstLine="0"/>
      <w:contextualSpacing w:val="0"/>
      <w:jc w:val="center"/>
    </w:pPr>
    <w:rPr>
      <w:rFonts w:asciiTheme="minorHAnsi" w:eastAsiaTheme="minorHAnsi" w:hAnsiTheme="minorHAnsi" w:cstheme="minorBidi"/>
      <w:i/>
      <w:iCs/>
      <w:color w:val="5B9BD5" w:themeColor="accent1"/>
      <w:sz w:val="22"/>
      <w:lang w:eastAsia="en-US"/>
    </w:rPr>
  </w:style>
  <w:style w:type="character" w:customStyle="1" w:styleId="afff">
    <w:name w:val="Выделенная цитата Знак"/>
    <w:basedOn w:val="a3"/>
    <w:link w:val="affe"/>
    <w:uiPriority w:val="30"/>
    <w:rsid w:val="00DB0C4C"/>
    <w:rPr>
      <w:rFonts w:asciiTheme="minorHAnsi" w:eastAsiaTheme="minorHAnsi" w:hAnsiTheme="minorHAnsi" w:cstheme="minorBidi"/>
      <w:i/>
      <w:iCs/>
      <w:color w:val="5B9BD5" w:themeColor="accent1"/>
      <w:sz w:val="22"/>
      <w:szCs w:val="22"/>
      <w:lang w:eastAsia="en-US"/>
    </w:rPr>
  </w:style>
  <w:style w:type="paragraph" w:styleId="afff0">
    <w:name w:val="Date"/>
    <w:basedOn w:val="a2"/>
    <w:next w:val="a2"/>
    <w:link w:val="afff1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1">
    <w:name w:val="Дата Знак"/>
    <w:basedOn w:val="a3"/>
    <w:link w:val="afff0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2">
    <w:name w:val="Note Heading"/>
    <w:basedOn w:val="a2"/>
    <w:next w:val="a2"/>
    <w:link w:val="afff3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3">
    <w:name w:val="Заголовок записки Знак"/>
    <w:basedOn w:val="a3"/>
    <w:link w:val="afff2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4">
    <w:name w:val="toa heading"/>
    <w:basedOn w:val="a2"/>
    <w:next w:val="a2"/>
    <w:uiPriority w:val="99"/>
    <w:semiHidden/>
    <w:unhideWhenUsed/>
    <w:rsid w:val="00DB0C4C"/>
    <w:pPr>
      <w:spacing w:before="120" w:after="160" w:line="259" w:lineRule="auto"/>
      <w:ind w:firstLine="0"/>
      <w:contextualSpacing w:val="0"/>
      <w:jc w:val="left"/>
    </w:pPr>
    <w:rPr>
      <w:rFonts w:asciiTheme="majorHAnsi" w:eastAsiaTheme="majorEastAsia" w:hAnsiTheme="majorHAnsi" w:cstheme="majorBidi"/>
      <w:b/>
      <w:bCs/>
      <w:szCs w:val="24"/>
      <w:lang w:eastAsia="en-US"/>
    </w:rPr>
  </w:style>
  <w:style w:type="paragraph" w:styleId="afff5">
    <w:name w:val="Body Text"/>
    <w:basedOn w:val="a2"/>
    <w:link w:val="afff6"/>
    <w:uiPriority w:val="99"/>
    <w:semiHidden/>
    <w:unhideWhenUsed/>
    <w:rsid w:val="00DB0C4C"/>
    <w:pPr>
      <w:spacing w:before="0" w:after="12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6">
    <w:name w:val="Основной текст Знак"/>
    <w:basedOn w:val="a3"/>
    <w:link w:val="afff5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7">
    <w:name w:val="Body Text First Indent"/>
    <w:basedOn w:val="afff5"/>
    <w:link w:val="afff8"/>
    <w:uiPriority w:val="99"/>
    <w:semiHidden/>
    <w:unhideWhenUsed/>
    <w:rsid w:val="00DB0C4C"/>
    <w:pPr>
      <w:spacing w:after="160"/>
      <w:ind w:firstLine="360"/>
    </w:pPr>
  </w:style>
  <w:style w:type="character" w:customStyle="1" w:styleId="afff8">
    <w:name w:val="Красная строка Знак"/>
    <w:basedOn w:val="afff6"/>
    <w:link w:val="afff7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9">
    <w:name w:val="Body Text Indent"/>
    <w:basedOn w:val="a2"/>
    <w:link w:val="afffa"/>
    <w:uiPriority w:val="99"/>
    <w:semiHidden/>
    <w:unhideWhenUsed/>
    <w:rsid w:val="00DB0C4C"/>
    <w:pPr>
      <w:spacing w:before="0" w:after="120" w:line="259" w:lineRule="auto"/>
      <w:ind w:left="283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a">
    <w:name w:val="Основной текст с отступом Знак"/>
    <w:basedOn w:val="a3"/>
    <w:link w:val="afff9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5">
    <w:name w:val="Body Text First Indent 2"/>
    <w:basedOn w:val="afff9"/>
    <w:link w:val="26"/>
    <w:uiPriority w:val="99"/>
    <w:semiHidden/>
    <w:unhideWhenUsed/>
    <w:rsid w:val="00DB0C4C"/>
    <w:pPr>
      <w:spacing w:after="160"/>
      <w:ind w:left="360" w:firstLine="360"/>
    </w:pPr>
  </w:style>
  <w:style w:type="character" w:customStyle="1" w:styleId="26">
    <w:name w:val="Красная строка 2 Знак"/>
    <w:basedOn w:val="afffa"/>
    <w:link w:val="25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7">
    <w:name w:val="envelope return"/>
    <w:basedOn w:val="a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ajorHAnsi" w:eastAsiaTheme="majorEastAsia" w:hAnsiTheme="majorHAnsi" w:cstheme="majorBidi"/>
      <w:sz w:val="20"/>
      <w:szCs w:val="20"/>
      <w:lang w:eastAsia="en-US"/>
    </w:rPr>
  </w:style>
  <w:style w:type="paragraph" w:styleId="afffb">
    <w:name w:val="Normal (Web)"/>
    <w:basedOn w:val="a2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eastAsiaTheme="minorHAnsi"/>
      <w:szCs w:val="24"/>
      <w:lang w:eastAsia="en-US"/>
    </w:rPr>
  </w:style>
  <w:style w:type="paragraph" w:styleId="afffc">
    <w:name w:val="Normal Indent"/>
    <w:basedOn w:val="a2"/>
    <w:uiPriority w:val="99"/>
    <w:semiHidden/>
    <w:unhideWhenUsed/>
    <w:rsid w:val="00DB0C4C"/>
    <w:pPr>
      <w:spacing w:before="0" w:after="160" w:line="259" w:lineRule="auto"/>
      <w:ind w:left="708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8">
    <w:name w:val="Body Text 2"/>
    <w:basedOn w:val="a2"/>
    <w:link w:val="29"/>
    <w:uiPriority w:val="99"/>
    <w:semiHidden/>
    <w:unhideWhenUsed/>
    <w:rsid w:val="00DB0C4C"/>
    <w:pPr>
      <w:spacing w:before="0" w:after="120" w:line="48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29">
    <w:name w:val="Основной текст 2 Знак"/>
    <w:basedOn w:val="a3"/>
    <w:link w:val="28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5">
    <w:name w:val="Body Text 3"/>
    <w:basedOn w:val="a2"/>
    <w:link w:val="36"/>
    <w:uiPriority w:val="99"/>
    <w:semiHidden/>
    <w:unhideWhenUsed/>
    <w:rsid w:val="00DB0C4C"/>
    <w:pPr>
      <w:spacing w:before="0" w:after="12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6">
    <w:name w:val="Основной текст 3 Знак"/>
    <w:basedOn w:val="a3"/>
    <w:link w:val="35"/>
    <w:uiPriority w:val="99"/>
    <w:semiHidden/>
    <w:rsid w:val="00DB0C4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2a">
    <w:name w:val="Body Text Indent 2"/>
    <w:basedOn w:val="a2"/>
    <w:link w:val="2b"/>
    <w:uiPriority w:val="99"/>
    <w:semiHidden/>
    <w:unhideWhenUsed/>
    <w:rsid w:val="00DB0C4C"/>
    <w:pPr>
      <w:spacing w:before="0" w:after="120" w:line="480" w:lineRule="auto"/>
      <w:ind w:left="283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2b">
    <w:name w:val="Основной текст с отступом 2 Знак"/>
    <w:basedOn w:val="a3"/>
    <w:link w:val="2a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37">
    <w:name w:val="Body Text Indent 3"/>
    <w:basedOn w:val="a2"/>
    <w:link w:val="38"/>
    <w:uiPriority w:val="99"/>
    <w:semiHidden/>
    <w:unhideWhenUsed/>
    <w:rsid w:val="00DB0C4C"/>
    <w:pPr>
      <w:spacing w:before="0" w:after="120" w:line="259" w:lineRule="auto"/>
      <w:ind w:left="283" w:firstLine="0"/>
      <w:contextualSpacing w:val="0"/>
      <w:jc w:val="left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38">
    <w:name w:val="Основной текст с отступом 3 Знак"/>
    <w:basedOn w:val="a3"/>
    <w:link w:val="37"/>
    <w:uiPriority w:val="99"/>
    <w:semiHidden/>
    <w:rsid w:val="00DB0C4C"/>
    <w:rPr>
      <w:rFonts w:asciiTheme="minorHAnsi" w:eastAsiaTheme="minorHAnsi" w:hAnsiTheme="minorHAnsi" w:cstheme="minorBidi"/>
      <w:sz w:val="16"/>
      <w:szCs w:val="16"/>
      <w:lang w:eastAsia="en-US"/>
    </w:rPr>
  </w:style>
  <w:style w:type="paragraph" w:styleId="afffd">
    <w:name w:val="Signature"/>
    <w:basedOn w:val="a2"/>
    <w:link w:val="afffe"/>
    <w:uiPriority w:val="99"/>
    <w:semiHidden/>
    <w:unhideWhenUsed/>
    <w:rsid w:val="00DB0C4C"/>
    <w:pPr>
      <w:spacing w:before="0" w:line="240" w:lineRule="auto"/>
      <w:ind w:left="4252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e">
    <w:name w:val="Подпись Знак"/>
    <w:basedOn w:val="a3"/>
    <w:link w:val="afffd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">
    <w:name w:val="List Continue"/>
    <w:basedOn w:val="a2"/>
    <w:uiPriority w:val="99"/>
    <w:semiHidden/>
    <w:unhideWhenUsed/>
    <w:rsid w:val="00DB0C4C"/>
    <w:pPr>
      <w:spacing w:before="0" w:after="120" w:line="259" w:lineRule="auto"/>
      <w:ind w:left="283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c">
    <w:name w:val="List Continue 2"/>
    <w:basedOn w:val="a2"/>
    <w:uiPriority w:val="99"/>
    <w:semiHidden/>
    <w:unhideWhenUsed/>
    <w:rsid w:val="00DB0C4C"/>
    <w:pPr>
      <w:spacing w:before="0" w:after="120" w:line="259" w:lineRule="auto"/>
      <w:ind w:left="566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39">
    <w:name w:val="List Continue 3"/>
    <w:basedOn w:val="a2"/>
    <w:uiPriority w:val="99"/>
    <w:semiHidden/>
    <w:unhideWhenUsed/>
    <w:rsid w:val="00DB0C4C"/>
    <w:pPr>
      <w:spacing w:before="0" w:after="120" w:line="259" w:lineRule="auto"/>
      <w:ind w:left="849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45">
    <w:name w:val="List Continue 4"/>
    <w:basedOn w:val="a2"/>
    <w:uiPriority w:val="99"/>
    <w:semiHidden/>
    <w:unhideWhenUsed/>
    <w:rsid w:val="00DB0C4C"/>
    <w:pPr>
      <w:spacing w:before="0" w:after="120" w:line="259" w:lineRule="auto"/>
      <w:ind w:left="1132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55">
    <w:name w:val="List Continue 5"/>
    <w:basedOn w:val="a2"/>
    <w:uiPriority w:val="99"/>
    <w:semiHidden/>
    <w:unhideWhenUsed/>
    <w:rsid w:val="00DB0C4C"/>
    <w:pPr>
      <w:spacing w:before="0" w:after="120" w:line="259" w:lineRule="auto"/>
      <w:ind w:left="1415" w:firstLine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0">
    <w:name w:val="Closing"/>
    <w:basedOn w:val="a2"/>
    <w:link w:val="affff1"/>
    <w:uiPriority w:val="99"/>
    <w:semiHidden/>
    <w:unhideWhenUsed/>
    <w:rsid w:val="00DB0C4C"/>
    <w:pPr>
      <w:spacing w:before="0" w:line="240" w:lineRule="auto"/>
      <w:ind w:left="4252"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f1">
    <w:name w:val="Прощание Знак"/>
    <w:basedOn w:val="a3"/>
    <w:link w:val="affff0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ffff2">
    <w:name w:val="List"/>
    <w:basedOn w:val="a2"/>
    <w:uiPriority w:val="99"/>
    <w:semiHidden/>
    <w:unhideWhenUsed/>
    <w:rsid w:val="00DB0C4C"/>
    <w:pPr>
      <w:spacing w:before="0" w:after="160" w:line="259" w:lineRule="auto"/>
      <w:ind w:left="283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2d">
    <w:name w:val="List 2"/>
    <w:basedOn w:val="a2"/>
    <w:uiPriority w:val="99"/>
    <w:semiHidden/>
    <w:unhideWhenUsed/>
    <w:rsid w:val="00DB0C4C"/>
    <w:pPr>
      <w:spacing w:before="0" w:after="160" w:line="259" w:lineRule="auto"/>
      <w:ind w:left="566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3a">
    <w:name w:val="List 3"/>
    <w:basedOn w:val="a2"/>
    <w:uiPriority w:val="99"/>
    <w:semiHidden/>
    <w:unhideWhenUsed/>
    <w:rsid w:val="00DB0C4C"/>
    <w:pPr>
      <w:spacing w:before="0" w:after="160" w:line="259" w:lineRule="auto"/>
      <w:ind w:left="849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46">
    <w:name w:val="List 4"/>
    <w:basedOn w:val="a2"/>
    <w:uiPriority w:val="99"/>
    <w:semiHidden/>
    <w:unhideWhenUsed/>
    <w:rsid w:val="00DB0C4C"/>
    <w:pPr>
      <w:spacing w:before="0" w:after="160" w:line="259" w:lineRule="auto"/>
      <w:ind w:left="1132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56">
    <w:name w:val="List 5"/>
    <w:basedOn w:val="a2"/>
    <w:uiPriority w:val="99"/>
    <w:semiHidden/>
    <w:unhideWhenUsed/>
    <w:rsid w:val="00DB0C4C"/>
    <w:pPr>
      <w:spacing w:before="0" w:after="160" w:line="259" w:lineRule="auto"/>
      <w:ind w:left="1415" w:hanging="283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3">
    <w:name w:val="Bibliography"/>
    <w:basedOn w:val="a2"/>
    <w:next w:val="a2"/>
    <w:uiPriority w:val="37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HTML1">
    <w:name w:val="HTML Preformatted"/>
    <w:basedOn w:val="a2"/>
    <w:link w:val="HTML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onsolas" w:eastAsiaTheme="minorHAnsi" w:hAnsi="Consolas" w:cstheme="minorBidi"/>
      <w:sz w:val="20"/>
      <w:szCs w:val="20"/>
      <w:lang w:eastAsia="en-US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DB0C4C"/>
    <w:rPr>
      <w:rFonts w:ascii="Consolas" w:eastAsiaTheme="minorHAnsi" w:hAnsi="Consolas" w:cstheme="minorBidi"/>
      <w:lang w:eastAsia="en-US"/>
    </w:rPr>
  </w:style>
  <w:style w:type="paragraph" w:styleId="affff4">
    <w:name w:val="Document Map"/>
    <w:basedOn w:val="a2"/>
    <w:link w:val="affff5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Segoe UI" w:eastAsiaTheme="minorHAnsi" w:hAnsi="Segoe UI" w:cs="Segoe UI"/>
      <w:sz w:val="16"/>
      <w:szCs w:val="16"/>
      <w:lang w:eastAsia="en-US"/>
    </w:rPr>
  </w:style>
  <w:style w:type="character" w:customStyle="1" w:styleId="affff5">
    <w:name w:val="Схема документа Знак"/>
    <w:basedOn w:val="a3"/>
    <w:link w:val="affff4"/>
    <w:uiPriority w:val="99"/>
    <w:semiHidden/>
    <w:rsid w:val="00DB0C4C"/>
    <w:rPr>
      <w:rFonts w:ascii="Segoe UI" w:eastAsiaTheme="minorHAnsi" w:hAnsi="Segoe UI" w:cs="Segoe UI"/>
      <w:sz w:val="16"/>
      <w:szCs w:val="16"/>
      <w:lang w:eastAsia="en-US"/>
    </w:rPr>
  </w:style>
  <w:style w:type="paragraph" w:styleId="affff6">
    <w:name w:val="table of authorities"/>
    <w:basedOn w:val="a2"/>
    <w:next w:val="a2"/>
    <w:uiPriority w:val="99"/>
    <w:semiHidden/>
    <w:unhideWhenUsed/>
    <w:rsid w:val="00DB0C4C"/>
    <w:pPr>
      <w:spacing w:before="0" w:line="259" w:lineRule="auto"/>
      <w:ind w:left="22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7">
    <w:name w:val="Plain Text"/>
    <w:basedOn w:val="a2"/>
    <w:link w:val="affff8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="Consolas" w:eastAsiaTheme="minorHAnsi" w:hAnsi="Consolas" w:cstheme="minorBidi"/>
      <w:sz w:val="21"/>
      <w:szCs w:val="21"/>
      <w:lang w:eastAsia="en-US"/>
    </w:rPr>
  </w:style>
  <w:style w:type="character" w:customStyle="1" w:styleId="affff8">
    <w:name w:val="Текст Знак"/>
    <w:basedOn w:val="a3"/>
    <w:link w:val="affff7"/>
    <w:uiPriority w:val="99"/>
    <w:semiHidden/>
    <w:rsid w:val="00DB0C4C"/>
    <w:rPr>
      <w:rFonts w:ascii="Consolas" w:eastAsiaTheme="minorHAnsi" w:hAnsi="Consolas" w:cstheme="minorBidi"/>
      <w:sz w:val="21"/>
      <w:szCs w:val="21"/>
      <w:lang w:eastAsia="en-US"/>
    </w:rPr>
  </w:style>
  <w:style w:type="paragraph" w:styleId="affff9">
    <w:name w:val="endnote text"/>
    <w:basedOn w:val="a2"/>
    <w:link w:val="affffa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fffa">
    <w:name w:val="Текст концевой сноски Знак"/>
    <w:basedOn w:val="a3"/>
    <w:link w:val="affff9"/>
    <w:uiPriority w:val="99"/>
    <w:semiHidden/>
    <w:rsid w:val="00DB0C4C"/>
    <w:rPr>
      <w:rFonts w:asciiTheme="minorHAnsi" w:eastAsiaTheme="minorHAnsi" w:hAnsiTheme="minorHAnsi" w:cstheme="minorBidi"/>
      <w:lang w:eastAsia="en-US"/>
    </w:rPr>
  </w:style>
  <w:style w:type="paragraph" w:styleId="affffb">
    <w:name w:val="macro"/>
    <w:link w:val="affffc"/>
    <w:uiPriority w:val="99"/>
    <w:semiHidden/>
    <w:unhideWhenUsed/>
    <w:rsid w:val="00DB0C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59" w:lineRule="auto"/>
    </w:pPr>
    <w:rPr>
      <w:rFonts w:ascii="Consolas" w:eastAsiaTheme="minorHAnsi" w:hAnsi="Consolas" w:cstheme="minorBidi"/>
      <w:lang w:eastAsia="en-US"/>
    </w:rPr>
  </w:style>
  <w:style w:type="character" w:customStyle="1" w:styleId="affffc">
    <w:name w:val="Текст макроса Знак"/>
    <w:basedOn w:val="a3"/>
    <w:link w:val="affffb"/>
    <w:uiPriority w:val="99"/>
    <w:semiHidden/>
    <w:rsid w:val="00DB0C4C"/>
    <w:rPr>
      <w:rFonts w:ascii="Consolas" w:eastAsiaTheme="minorHAnsi" w:hAnsi="Consolas" w:cstheme="minorBidi"/>
      <w:lang w:eastAsia="en-US"/>
    </w:rPr>
  </w:style>
  <w:style w:type="paragraph" w:styleId="affffd">
    <w:name w:val="index heading"/>
    <w:basedOn w:val="a2"/>
    <w:next w:val="16"/>
    <w:uiPriority w:val="99"/>
    <w:semiHidden/>
    <w:unhideWhenUsed/>
    <w:rsid w:val="00DB0C4C"/>
    <w:pPr>
      <w:spacing w:before="0" w:after="160" w:line="259" w:lineRule="auto"/>
      <w:ind w:firstLine="0"/>
      <w:contextualSpacing w:val="0"/>
      <w:jc w:val="left"/>
    </w:pPr>
    <w:rPr>
      <w:rFonts w:asciiTheme="majorHAnsi" w:eastAsiaTheme="majorEastAsia" w:hAnsiTheme="majorHAnsi" w:cstheme="majorBidi"/>
      <w:b/>
      <w:bCs/>
      <w:sz w:val="22"/>
      <w:lang w:eastAsia="en-US"/>
    </w:rPr>
  </w:style>
  <w:style w:type="paragraph" w:styleId="2e">
    <w:name w:val="index 2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44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3b">
    <w:name w:val="index 3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66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47">
    <w:name w:val="index 4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88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57">
    <w:name w:val="index 5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10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63">
    <w:name w:val="index 6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32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72">
    <w:name w:val="index 7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54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82">
    <w:name w:val="index 8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76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92">
    <w:name w:val="index 9"/>
    <w:basedOn w:val="a2"/>
    <w:next w:val="a2"/>
    <w:autoRedefine/>
    <w:uiPriority w:val="99"/>
    <w:semiHidden/>
    <w:unhideWhenUsed/>
    <w:rsid w:val="00DB0C4C"/>
    <w:pPr>
      <w:spacing w:before="0" w:line="240" w:lineRule="auto"/>
      <w:ind w:left="1980" w:hanging="22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paragraph" w:styleId="affffe">
    <w:name w:val="Block Text"/>
    <w:basedOn w:val="a2"/>
    <w:uiPriority w:val="99"/>
    <w:semiHidden/>
    <w:unhideWhenUsed/>
    <w:rsid w:val="00DB0C4C"/>
    <w:pPr>
      <w:pBdr>
        <w:top w:val="single" w:sz="2" w:space="10" w:color="5B9BD5" w:themeColor="accent1" w:shadow="1" w:frame="1"/>
        <w:left w:val="single" w:sz="2" w:space="10" w:color="5B9BD5" w:themeColor="accent1" w:shadow="1" w:frame="1"/>
        <w:bottom w:val="single" w:sz="2" w:space="10" w:color="5B9BD5" w:themeColor="accent1" w:shadow="1" w:frame="1"/>
        <w:right w:val="single" w:sz="2" w:space="10" w:color="5B9BD5" w:themeColor="accent1" w:shadow="1" w:frame="1"/>
      </w:pBdr>
      <w:spacing w:before="0" w:after="160" w:line="259" w:lineRule="auto"/>
      <w:ind w:left="1152" w:right="1152" w:firstLine="0"/>
      <w:contextualSpacing w:val="0"/>
      <w:jc w:val="left"/>
    </w:pPr>
    <w:rPr>
      <w:rFonts w:asciiTheme="minorHAnsi" w:eastAsiaTheme="minorEastAsia" w:hAnsiTheme="minorHAnsi" w:cstheme="minorBidi"/>
      <w:i/>
      <w:iCs/>
      <w:color w:val="5B9BD5" w:themeColor="accent1"/>
      <w:sz w:val="22"/>
      <w:lang w:eastAsia="en-US"/>
    </w:rPr>
  </w:style>
  <w:style w:type="paragraph" w:styleId="2f">
    <w:name w:val="Quote"/>
    <w:basedOn w:val="a2"/>
    <w:next w:val="a2"/>
    <w:link w:val="2f0"/>
    <w:uiPriority w:val="29"/>
    <w:qFormat/>
    <w:rsid w:val="00DB0C4C"/>
    <w:pPr>
      <w:spacing w:before="200" w:after="160" w:line="259" w:lineRule="auto"/>
      <w:ind w:left="864" w:right="864" w:firstLine="0"/>
      <w:contextualSpacing w:val="0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sz w:val="22"/>
      <w:lang w:eastAsia="en-US"/>
    </w:rPr>
  </w:style>
  <w:style w:type="character" w:customStyle="1" w:styleId="2f0">
    <w:name w:val="Цитата 2 Знак"/>
    <w:basedOn w:val="a3"/>
    <w:link w:val="2f"/>
    <w:uiPriority w:val="29"/>
    <w:rsid w:val="00DB0C4C"/>
    <w:rPr>
      <w:rFonts w:asciiTheme="minorHAnsi" w:eastAsiaTheme="minorHAnsi" w:hAnsiTheme="minorHAnsi" w:cstheme="minorBidi"/>
      <w:i/>
      <w:iCs/>
      <w:color w:val="404040" w:themeColor="text1" w:themeTint="BF"/>
      <w:sz w:val="22"/>
      <w:szCs w:val="22"/>
      <w:lang w:eastAsia="en-US"/>
    </w:rPr>
  </w:style>
  <w:style w:type="paragraph" w:styleId="afffff">
    <w:name w:val="Message Header"/>
    <w:basedOn w:val="a2"/>
    <w:link w:val="afffff0"/>
    <w:uiPriority w:val="99"/>
    <w:semiHidden/>
    <w:unhideWhenUsed/>
    <w:rsid w:val="00DB0C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line="240" w:lineRule="auto"/>
      <w:ind w:left="1134" w:hanging="1134"/>
      <w:contextualSpacing w:val="0"/>
      <w:jc w:val="left"/>
    </w:pPr>
    <w:rPr>
      <w:rFonts w:asciiTheme="majorHAnsi" w:eastAsiaTheme="majorEastAsia" w:hAnsiTheme="majorHAnsi" w:cstheme="majorBidi"/>
      <w:szCs w:val="24"/>
      <w:lang w:eastAsia="en-US"/>
    </w:rPr>
  </w:style>
  <w:style w:type="character" w:customStyle="1" w:styleId="afffff0">
    <w:name w:val="Шапка Знак"/>
    <w:basedOn w:val="a3"/>
    <w:link w:val="afffff"/>
    <w:uiPriority w:val="99"/>
    <w:semiHidden/>
    <w:rsid w:val="00DB0C4C"/>
    <w:rPr>
      <w:rFonts w:asciiTheme="majorHAnsi" w:eastAsiaTheme="majorEastAsia" w:hAnsiTheme="majorHAnsi" w:cstheme="majorBidi"/>
      <w:sz w:val="24"/>
      <w:szCs w:val="24"/>
      <w:shd w:val="pct20" w:color="auto" w:fill="auto"/>
      <w:lang w:eastAsia="en-US"/>
    </w:rPr>
  </w:style>
  <w:style w:type="paragraph" w:styleId="afffff1">
    <w:name w:val="E-mail Signature"/>
    <w:basedOn w:val="a2"/>
    <w:link w:val="afffff2"/>
    <w:uiPriority w:val="99"/>
    <w:semiHidden/>
    <w:unhideWhenUsed/>
    <w:rsid w:val="00DB0C4C"/>
    <w:pPr>
      <w:spacing w:before="0" w:line="240" w:lineRule="auto"/>
      <w:ind w:firstLine="0"/>
      <w:contextualSpacing w:val="0"/>
      <w:jc w:val="left"/>
    </w:pPr>
    <w:rPr>
      <w:rFonts w:asciiTheme="minorHAnsi" w:eastAsiaTheme="minorHAnsi" w:hAnsiTheme="minorHAnsi" w:cstheme="minorBidi"/>
      <w:sz w:val="22"/>
      <w:lang w:eastAsia="en-US"/>
    </w:rPr>
  </w:style>
  <w:style w:type="character" w:customStyle="1" w:styleId="afffff2">
    <w:name w:val="Электронная подпись Знак"/>
    <w:basedOn w:val="a3"/>
    <w:link w:val="afffff1"/>
    <w:uiPriority w:val="99"/>
    <w:semiHidden/>
    <w:rsid w:val="00DB0C4C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Picture">
    <w:name w:val="Picture"/>
    <w:basedOn w:val="a2"/>
    <w:qFormat/>
    <w:rsid w:val="00BC0143"/>
    <w:pPr>
      <w:keepNext/>
      <w:spacing w:before="0" w:line="259" w:lineRule="auto"/>
      <w:ind w:firstLine="0"/>
      <w:contextualSpacing w:val="0"/>
      <w:jc w:val="center"/>
    </w:pPr>
    <w:rPr>
      <w:rFonts w:eastAsiaTheme="minorHAnsi" w:cstheme="minorBidi"/>
      <w:noProof/>
      <w:lang w:val="en-US"/>
    </w:rPr>
  </w:style>
  <w:style w:type="paragraph" w:customStyle="1" w:styleId="2f1">
    <w:name w:val="маркер2уровня"/>
    <w:basedOn w:val="a1"/>
    <w:qFormat/>
    <w:rsid w:val="00BC0143"/>
    <w:pPr>
      <w:keepLines w:val="0"/>
      <w:numPr>
        <w:numId w:val="0"/>
      </w:numPr>
      <w:tabs>
        <w:tab w:val="left" w:pos="1134"/>
        <w:tab w:val="left" w:pos="1560"/>
      </w:tabs>
      <w:ind w:left="709" w:firstLine="425"/>
    </w:pPr>
    <w:rPr>
      <w:rFonts w:cstheme="minorBidi"/>
      <w:szCs w:val="24"/>
      <w:lang w:eastAsia="en-US"/>
    </w:rPr>
  </w:style>
  <w:style w:type="paragraph" w:customStyle="1" w:styleId="afffff3">
    <w:name w:val="Таблица заголовок"/>
    <w:basedOn w:val="a2"/>
    <w:qFormat/>
    <w:rsid w:val="00156049"/>
    <w:pPr>
      <w:keepNext/>
      <w:keepLines/>
      <w:suppressAutoHyphens/>
      <w:spacing w:before="0" w:line="240" w:lineRule="auto"/>
      <w:ind w:firstLine="0"/>
      <w:jc w:val="center"/>
    </w:pPr>
    <w:rPr>
      <w:b/>
      <w:bCs/>
      <w:szCs w:val="20"/>
    </w:rPr>
  </w:style>
  <w:style w:type="paragraph" w:customStyle="1" w:styleId="afffff4">
    <w:name w:val="Название таблицы"/>
    <w:link w:val="afffff5"/>
    <w:rsid w:val="00156049"/>
    <w:pPr>
      <w:keepNext/>
      <w:suppressAutoHyphens/>
      <w:spacing w:before="120" w:after="120"/>
      <w:jc w:val="both"/>
    </w:pPr>
    <w:rPr>
      <w:rFonts w:ascii="Times New Roman" w:hAnsi="Times New Roman"/>
      <w:b/>
      <w:sz w:val="28"/>
      <w:lang w:eastAsia="en-US"/>
    </w:rPr>
  </w:style>
  <w:style w:type="character" w:customStyle="1" w:styleId="afffff5">
    <w:name w:val="Название таблицы Знак"/>
    <w:link w:val="afffff4"/>
    <w:rsid w:val="00156049"/>
    <w:rPr>
      <w:rFonts w:ascii="Times New Roman" w:hAnsi="Times New Roman"/>
      <w:b/>
      <w:sz w:val="28"/>
      <w:lang w:eastAsia="en-US"/>
    </w:rPr>
  </w:style>
  <w:style w:type="character" w:customStyle="1" w:styleId="GOSTTableText">
    <w:name w:val="GOST_TableText Знак"/>
    <w:link w:val="GOSTTableText0"/>
    <w:locked/>
    <w:rsid w:val="00925102"/>
    <w:rPr>
      <w:rFonts w:eastAsia="Calibri"/>
      <w:sz w:val="24"/>
      <w:lang w:eastAsia="en-US"/>
    </w:rPr>
  </w:style>
  <w:style w:type="paragraph" w:customStyle="1" w:styleId="GOSTTableText0">
    <w:name w:val="GOST_TableText"/>
    <w:basedOn w:val="GOSTBodyText"/>
    <w:link w:val="GOSTTableText"/>
    <w:rsid w:val="00925102"/>
    <w:pPr>
      <w:spacing w:line="312" w:lineRule="auto"/>
      <w:ind w:firstLine="0"/>
    </w:pPr>
    <w:rPr>
      <w:rFonts w:ascii="Calibri" w:eastAsia="Calibri" w:hAnsi="Calibri"/>
      <w:lang w:eastAsia="en-US"/>
    </w:rPr>
  </w:style>
  <w:style w:type="character" w:customStyle="1" w:styleId="inline-comment-marker">
    <w:name w:val="inline-comment-marker"/>
    <w:basedOn w:val="a3"/>
    <w:rsid w:val="00547A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74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39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291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401330">
                      <w:marLeft w:val="4275"/>
                      <w:marRight w:val="0"/>
                      <w:marTop w:val="61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19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3493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336063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117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705083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875313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78710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09171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58637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681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7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image" Target="media/image37.emf"/><Relationship Id="rId55" Type="http://schemas.openxmlformats.org/officeDocument/2006/relationships/image" Target="media/image42.png"/><Relationship Id="rId63" Type="http://schemas.openxmlformats.org/officeDocument/2006/relationships/image" Target="media/image49.pn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66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www.egiso.ru" TargetMode="Externa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61" Type="http://schemas.openxmlformats.org/officeDocument/2006/relationships/image" Target="media/image47.png"/><Relationship Id="rId10" Type="http://schemas.openxmlformats.org/officeDocument/2006/relationships/hyperlink" Target="mailto:support@101.pfr.ru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6.png"/><Relationship Id="rId65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oleObject" Target="embeddings/oleObject1.bin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0.png"/><Relationship Id="rId8" Type="http://schemas.openxmlformats.org/officeDocument/2006/relationships/endnotes" Target="endnotes.xml"/><Relationship Id="rId51" Type="http://schemas.openxmlformats.org/officeDocument/2006/relationships/image" Target="media/image38.png"/><Relationship Id="rId3" Type="http://schemas.openxmlformats.org/officeDocument/2006/relationships/styles" Target="styles.xml"/><Relationship Id="rId12" Type="http://schemas.openxmlformats.org/officeDocument/2006/relationships/package" Target="embeddings/Microsoft_Word_Document1.docx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hyperlink" Target="http://www.egiso.ru" TargetMode="External"/><Relationship Id="rId67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86A01E-81BB-4127-95D6-5F3748AA1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3091</Words>
  <Characters>17621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20671</CharactersWithSpaces>
  <SharedDoc>false</SharedDoc>
  <HLinks>
    <vt:vector size="30" baseType="variant">
      <vt:variant>
        <vt:i4>1310772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_Toc422407221</vt:lpwstr>
      </vt:variant>
      <vt:variant>
        <vt:i4>1310772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_Toc422407220</vt:lpwstr>
      </vt:variant>
      <vt:variant>
        <vt:i4>1507380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_Toc422407219</vt:lpwstr>
      </vt:variant>
      <vt:variant>
        <vt:i4>1507380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_Toc422407218</vt:lpwstr>
      </vt:variant>
      <vt:variant>
        <vt:i4>1507380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_Toc422407217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Жарков Петр Викторович</dc:creator>
  <cp:lastModifiedBy>Устинова Елена Петровна</cp:lastModifiedBy>
  <cp:revision>2</cp:revision>
  <dcterms:created xsi:type="dcterms:W3CDTF">2018-02-01T02:51:00Z</dcterms:created>
  <dcterms:modified xsi:type="dcterms:W3CDTF">2018-02-01T02:51:00Z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ts_Year">
    <vt:i4>2017</vt:i4>
  </property>
  <property fmtid="{D5CDD505-2E9C-101B-9397-08002B2CF9AE}" pid="3" name="its_City">
    <vt:lpwstr>Москва</vt:lpwstr>
  </property>
  <property fmtid="{D5CDD505-2E9C-101B-9397-08002B2CF9AE}" pid="4" name="its_DocName">
    <vt:lpwstr>Схема функциональной структуры</vt:lpwstr>
  </property>
  <property fmtid="{D5CDD505-2E9C-101B-9397-08002B2CF9AE}" pid="5" name="its_WorkTitle">
    <vt:lpwstr>Единая государственная информационная система социального обеспечения</vt:lpwstr>
  </property>
  <property fmtid="{D5CDD505-2E9C-101B-9397-08002B2CF9AE}" pid="6" name="its_WorkTitleShort">
    <vt:lpwstr>ЕГИССО</vt:lpwstr>
  </property>
  <property fmtid="{D5CDD505-2E9C-101B-9397-08002B2CF9AE}" pid="7" name="its_DateStart">
    <vt:lpwstr>[ДАТА_ДОКУМЕНТА]</vt:lpwstr>
  </property>
</Properties>
</file>