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ПРОТОКОЛ</w:t>
      </w:r>
      <w:r>
        <w:rPr>
          <w:rFonts w:ascii="Times New Roman" w:hAnsi="Times New Roman" w:cs="Times New Roman"/>
          <w:b/>
          <w:sz w:val="28"/>
          <w:szCs w:val="28"/>
        </w:rPr>
        <w:t xml:space="preserve"> № </w:t>
      </w:r>
      <w:r>
        <w:rPr>
          <w:rFonts w:ascii="Times New Roman" w:hAnsi="Times New Roman" w:cs="Times New Roman"/>
          <w:b/>
          <w:sz w:val="28"/>
          <w:szCs w:val="28"/>
        </w:rPr>
        <w:t xml:space="preserve">4</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заседания Общественного совета </w:t>
      </w:r>
      <w:r>
        <w:rPr>
          <w:rFonts w:ascii="Times New Roman" w:hAnsi="Times New Roman" w:cs="Times New Roman"/>
          <w:b/>
          <w:sz w:val="28"/>
          <w:szCs w:val="28"/>
        </w:rPr>
        <w:t xml:space="preserve">по проведению независимой </w:t>
      </w:r>
      <w:r>
        <w:rPr>
          <w:rFonts w:ascii="Times New Roman" w:hAnsi="Times New Roman" w:cs="Times New Roman"/>
          <w:b/>
          <w:sz w:val="28"/>
          <w:szCs w:val="28"/>
        </w:rPr>
        <w:t xml:space="preserve">оценки качества условий оказания услуг</w:t>
      </w:r>
      <w:r>
        <w:rPr>
          <w:rFonts w:ascii="Times New Roman" w:hAnsi="Times New Roman" w:cs="Times New Roman"/>
          <w:b/>
          <w:sz w:val="28"/>
          <w:szCs w:val="28"/>
        </w:rPr>
        <w:t xml:space="preserve"> организациями социального обслуживания при министерстве труда и социального</w:t>
      </w:r>
      <w:r>
        <w:rPr>
          <w:rFonts w:ascii="Times New Roman" w:hAnsi="Times New Roman" w:cs="Times New Roman"/>
          <w:b/>
          <w:sz w:val="28"/>
          <w:szCs w:val="28"/>
        </w:rPr>
        <w:t xml:space="preserve"> развития Новосибирской области </w:t>
      </w:r>
      <w:r>
        <w:rPr>
          <w:rFonts w:ascii="Times New Roman" w:hAnsi="Times New Roman" w:cs="Times New Roman"/>
          <w:b/>
          <w:sz w:val="28"/>
          <w:szCs w:val="28"/>
        </w:rPr>
        <w:t xml:space="preserve">(далее – Общественный совет</w:t>
      </w:r>
      <w:r>
        <w:rPr>
          <w:rFonts w:ascii="Times New Roman" w:hAnsi="Times New Roman" w:cs="Times New Roman"/>
          <w:b/>
          <w:sz w:val="28"/>
          <w:szCs w:val="28"/>
        </w:rPr>
        <w:t xml:space="preserve"> по НОК</w:t>
      </w:r>
      <w:r>
        <w:rPr>
          <w:rFonts w:ascii="Times New Roman" w:hAnsi="Times New Roman" w:cs="Times New Roman"/>
          <w:b/>
          <w:sz w:val="28"/>
          <w:szCs w:val="28"/>
        </w:rPr>
        <w:t xml:space="preserve">) </w:t>
      </w:r>
      <w:r>
        <w:rPr>
          <w:rFonts w:ascii="Times New Roman" w:hAnsi="Times New Roman" w:cs="Times New Roman"/>
          <w:b/>
          <w:sz w:val="28"/>
          <w:szCs w:val="28"/>
        </w:rPr>
        <w:t xml:space="preserve">06</w:t>
      </w:r>
      <w:r>
        <w:rPr>
          <w:rFonts w:ascii="Times New Roman" w:hAnsi="Times New Roman" w:cs="Times New Roman"/>
          <w:b/>
          <w:sz w:val="28"/>
          <w:szCs w:val="28"/>
        </w:rPr>
        <w:t xml:space="preserve">.</w:t>
      </w:r>
      <w:r>
        <w:rPr>
          <w:rFonts w:ascii="Times New Roman" w:hAnsi="Times New Roman" w:cs="Times New Roman"/>
          <w:b/>
          <w:sz w:val="28"/>
          <w:szCs w:val="28"/>
        </w:rPr>
        <w:t xml:space="preserve">02</w:t>
      </w:r>
      <w:r>
        <w:rPr>
          <w:rFonts w:ascii="Times New Roman" w:hAnsi="Times New Roman" w:cs="Times New Roman"/>
          <w:b/>
          <w:sz w:val="28"/>
          <w:szCs w:val="28"/>
        </w:rPr>
        <w:t xml:space="preserve">.201</w:t>
      </w:r>
      <w:r>
        <w:rPr>
          <w:rFonts w:ascii="Times New Roman" w:hAnsi="Times New Roman" w:cs="Times New Roman"/>
          <w:b/>
          <w:sz w:val="28"/>
          <w:szCs w:val="28"/>
        </w:rPr>
        <w:t xml:space="preserve">9</w:t>
      </w:r>
      <w:r>
        <w:rPr>
          <w:rFonts w:ascii="Times New Roman" w:hAnsi="Times New Roman" w:cs="Times New Roman"/>
          <w:b/>
          <w:sz w:val="28"/>
          <w:szCs w:val="28"/>
        </w:rPr>
        <w:t xml:space="preserve"> </w:t>
      </w:r>
    </w:p>
    <w:p>
      <w:pPr>
        <w:spacing w:after="0" w:line="240" w:lineRule="auto"/>
        <w:jc w:val="right"/>
        <w:rPr>
          <w:rFonts w:ascii="Times New Roman" w:hAnsi="Times New Roman" w:cs="Times New Roman"/>
          <w:sz w:val="28"/>
          <w:szCs w:val="28"/>
        </w:rPr>
      </w:pPr>
    </w:p>
    <w:p>
      <w:pPr>
        <w:spacing w:after="0" w:line="240" w:lineRule="auto"/>
        <w:jc w:val="center"/>
        <w:rPr>
          <w:rFonts w:ascii="Times New Roman" w:hAnsi="Times New Roman" w:cs="Times New Roman"/>
          <w:b/>
          <w:sz w:val="28"/>
          <w:szCs w:val="28"/>
        </w:rPr>
      </w:pPr>
    </w:p>
    <w:tbl>
      <w:tblPr>
        <w:tblW w:w="10031" w:type="dxa"/>
        <w:tblLook w:val="0000" w:firstRow="0" w:lastRow="0" w:firstColumn="0" w:lastColumn="0" w:noHBand="0" w:noVBand="0"/>
      </w:tblPr>
      <w:tblGrid>
        <w:gridCol w:w="5495"/>
        <w:gridCol w:w="4536"/>
      </w:tblGrid>
      <w:tr>
        <w:tc>
          <w:tcPr>
            <w:tcW w:w="5495" w:type="dxa"/>
            <w:tcBorders>
              <w:left w:val="none"/>
              <w:bottom w:val="none"/>
              <w:right w:val="none"/>
            </w:tcBorders>
          </w:tcPr>
          <w:p>
            <w:pPr>
              <w:pStyle w:val="a6"/>
              <w:jc w:val="both"/>
              <w:rPr>
                <w:sz w:val="28"/>
                <w:szCs w:val="28"/>
              </w:rPr>
            </w:pPr>
            <w:r>
              <w:rPr>
                <w:sz w:val="28"/>
                <w:szCs w:val="28"/>
              </w:rPr>
              <w:t xml:space="preserve">Присутствовали</w:t>
            </w:r>
            <w:r>
              <w:rPr>
                <w:sz w:val="28"/>
                <w:szCs w:val="28"/>
              </w:rPr>
              <w:t xml:space="preserve">:</w:t>
            </w:r>
          </w:p>
        </w:tc>
        <w:tc>
          <w:tcPr>
            <w:tcW w:w="4536" w:type="dxa"/>
            <w:tcBorders>
              <w:left w:val="none"/>
              <w:bottom w:val="none"/>
              <w:right w:val="none"/>
            </w:tcBorders>
          </w:tcPr>
          <w:p>
            <w:pPr>
              <w:pStyle w:val="a6"/>
              <w:jc w:val="both"/>
              <w:rPr>
                <w:b w:val="0"/>
                <w:bCs w:val="0"/>
                <w:sz w:val="28"/>
                <w:szCs w:val="28"/>
              </w:rPr>
            </w:pPr>
          </w:p>
        </w:tc>
      </w:tr>
      <w:tr>
        <w:tc>
          <w:tcPr>
            <w:tcW w:w="10031" w:type="dxa"/>
            <w:gridSpan w:val="2"/>
            <w:tcBorders>
              <w:left w:val="none"/>
              <w:right w:val="none"/>
            </w:tcBorders>
          </w:tcPr>
          <w:p>
            <w:pPr>
              <w:pStyle w:val="a6"/>
              <w:jc w:val="both"/>
              <w:rPr>
                <w:b w:val="0"/>
                <w:sz w:val="28"/>
                <w:szCs w:val="28"/>
              </w:rPr>
            </w:pPr>
            <w:r>
              <w:rPr>
                <w:sz w:val="28"/>
                <w:szCs w:val="28"/>
              </w:rPr>
              <w:t xml:space="preserve">п</w:t>
            </w:r>
            <w:r>
              <w:rPr>
                <w:sz w:val="28"/>
                <w:szCs w:val="28"/>
              </w:rPr>
              <w:t xml:space="preserve">редседатель Общественного совета по НОК</w:t>
            </w:r>
            <w:r>
              <w:rPr>
                <w:sz w:val="28"/>
                <w:szCs w:val="28"/>
              </w:rPr>
              <w:t xml:space="preserve">: </w:t>
            </w:r>
            <w:r>
              <w:rPr>
                <w:b w:val="0"/>
                <w:sz w:val="28"/>
                <w:szCs w:val="28"/>
              </w:rPr>
              <w:t xml:space="preserve">Малицкая Е.П.;</w:t>
            </w:r>
            <w:r>
              <w:rPr>
                <w:b w:val="0"/>
                <w:sz w:val="28"/>
                <w:szCs w:val="28"/>
              </w:rPr>
              <w:t xml:space="preserve"> </w:t>
            </w:r>
          </w:p>
        </w:tc>
      </w:tr>
      <w:tr>
        <w:tc>
          <w:tcPr>
            <w:tcW w:w="10031" w:type="dxa"/>
            <w:gridSpan w:val="2"/>
            <w:tcBorders>
              <w:left w:val="none"/>
              <w:right w:val="none"/>
            </w:tcBorders>
          </w:tcPr>
          <w:p>
            <w:pPr>
              <w:pStyle w:val="a6"/>
              <w:jc w:val="both"/>
              <w:rPr>
                <w:b w:val="0"/>
                <w:sz w:val="28"/>
                <w:szCs w:val="28"/>
              </w:rPr>
            </w:pPr>
            <w:r>
              <w:rPr>
                <w:sz w:val="28"/>
                <w:szCs w:val="28"/>
              </w:rPr>
              <w:t xml:space="preserve">члены Общественного совета</w:t>
            </w:r>
            <w:r>
              <w:rPr>
                <w:sz w:val="28"/>
                <w:szCs w:val="28"/>
              </w:rPr>
              <w:t xml:space="preserve"> по НОК</w:t>
            </w:r>
            <w:r>
              <w:rPr>
                <w:sz w:val="28"/>
                <w:szCs w:val="28"/>
              </w:rPr>
              <w:t xml:space="preserve">:</w:t>
            </w:r>
            <w:r>
              <w:rPr>
                <w:b w:val="0"/>
                <w:sz w:val="28"/>
                <w:szCs w:val="28"/>
              </w:rPr>
              <w:t xml:space="preserve"> </w:t>
            </w:r>
          </w:p>
          <w:p>
            <w:pPr>
              <w:pStyle w:val="a6"/>
              <w:jc w:val="both"/>
              <w:rPr>
                <w:b w:val="0"/>
                <w:sz w:val="28"/>
                <w:szCs w:val="28"/>
              </w:rPr>
            </w:pPr>
            <w:r>
              <w:rPr>
                <w:b w:val="0"/>
                <w:sz w:val="28"/>
                <w:szCs w:val="28"/>
              </w:rPr>
              <w:t xml:space="preserve">Камалдинов</w:t>
            </w:r>
            <w:r>
              <w:rPr>
                <w:b w:val="0"/>
                <w:sz w:val="28"/>
                <w:szCs w:val="28"/>
              </w:rPr>
              <w:t xml:space="preserve"> Д.О., </w:t>
            </w:r>
            <w:r>
              <w:rPr>
                <w:b w:val="0"/>
                <w:sz w:val="28"/>
                <w:szCs w:val="28"/>
              </w:rPr>
              <w:t xml:space="preserve">Лесневский</w:t>
            </w:r>
            <w:r>
              <w:rPr>
                <w:b w:val="0"/>
                <w:sz w:val="28"/>
                <w:szCs w:val="28"/>
              </w:rPr>
              <w:t xml:space="preserve"> Ю.Ю., </w:t>
            </w:r>
            <w:r>
              <w:rPr>
                <w:b w:val="0"/>
                <w:sz w:val="28"/>
                <w:szCs w:val="28"/>
              </w:rPr>
              <w:t xml:space="preserve">Чернышева И.Г., </w:t>
            </w:r>
            <w:r>
              <w:rPr>
                <w:b w:val="0"/>
                <w:sz w:val="28"/>
                <w:szCs w:val="28"/>
              </w:rPr>
              <w:t xml:space="preserve">Шкребнев</w:t>
            </w:r>
            <w:r>
              <w:rPr>
                <w:b w:val="0"/>
                <w:sz w:val="28"/>
                <w:szCs w:val="28"/>
              </w:rPr>
              <w:t xml:space="preserve"> В.В.;</w:t>
            </w:r>
            <w:r>
              <w:rPr>
                <w:b w:val="0"/>
                <w:sz w:val="28"/>
                <w:szCs w:val="28"/>
              </w:rPr>
              <w:t xml:space="preserve"> </w:t>
            </w:r>
          </w:p>
        </w:tc>
      </w:tr>
      <w:tr>
        <w:tc>
          <w:tcPr>
            <w:tcW w:w="10031" w:type="dxa"/>
            <w:gridSpan w:val="2"/>
            <w:tcBorders>
              <w:left w:val="none"/>
              <w:right w:val="none"/>
            </w:tcBorders>
          </w:tcPr>
          <w:p>
            <w:pPr>
              <w:pStyle w:val="a6"/>
              <w:jc w:val="both"/>
              <w:rPr>
                <w:b w:val="0"/>
                <w:sz w:val="28"/>
                <w:szCs w:val="28"/>
              </w:rPr>
            </w:pPr>
            <w:r>
              <w:rPr>
                <w:sz w:val="28"/>
                <w:szCs w:val="28"/>
              </w:rPr>
              <w:t xml:space="preserve">Отсутствовали</w:t>
            </w:r>
            <w:r>
              <w:rPr>
                <w:sz w:val="28"/>
                <w:szCs w:val="28"/>
              </w:rPr>
              <w:t xml:space="preserve"> члены Общественного совета</w:t>
            </w:r>
            <w:r>
              <w:rPr>
                <w:sz w:val="28"/>
                <w:szCs w:val="28"/>
              </w:rPr>
              <w:t xml:space="preserve"> НОК</w:t>
            </w:r>
            <w:r>
              <w:rPr>
                <w:sz w:val="28"/>
                <w:szCs w:val="28"/>
              </w:rPr>
              <w:t xml:space="preserve">:</w:t>
            </w:r>
          </w:p>
          <w:p>
            <w:pPr>
              <w:pStyle w:val="a6"/>
              <w:jc w:val="both"/>
              <w:rPr>
                <w:b w:val="0"/>
                <w:sz w:val="28"/>
                <w:szCs w:val="28"/>
              </w:rPr>
            </w:pPr>
            <w:r>
              <w:rPr>
                <w:b w:val="0"/>
                <w:sz w:val="28"/>
                <w:szCs w:val="28"/>
              </w:rPr>
              <w:t xml:space="preserve">Джурабаева</w:t>
            </w:r>
            <w:r>
              <w:rPr>
                <w:b w:val="0"/>
                <w:sz w:val="28"/>
                <w:szCs w:val="28"/>
              </w:rPr>
              <w:t xml:space="preserve"> М.К., </w:t>
            </w:r>
            <w:r>
              <w:rPr>
                <w:b w:val="0"/>
                <w:sz w:val="28"/>
                <w:szCs w:val="28"/>
              </w:rPr>
              <w:t xml:space="preserve">Филимоненко И.Ю., Шабанова Н.М., </w:t>
            </w:r>
            <w:r>
              <w:rPr>
                <w:b w:val="0"/>
                <w:sz w:val="28"/>
                <w:szCs w:val="28"/>
              </w:rPr>
              <w:t xml:space="preserve">Ярохно</w:t>
            </w:r>
            <w:r>
              <w:rPr>
                <w:b w:val="0"/>
                <w:sz w:val="28"/>
                <w:szCs w:val="28"/>
              </w:rPr>
              <w:t xml:space="preserve"> В.И.;</w:t>
            </w:r>
          </w:p>
        </w:tc>
      </w:tr>
      <w:tr>
        <w:tc>
          <w:tcPr>
            <w:tcW w:w="10031" w:type="dxa"/>
            <w:gridSpan w:val="2"/>
            <w:tcBorders>
              <w:left w:val="none"/>
              <w:right w:val="none"/>
            </w:tcBorders>
          </w:tcPr>
          <w:p>
            <w:pPr>
              <w:pStyle w:val="a6"/>
              <w:jc w:val="both"/>
              <w:rPr>
                <w:sz w:val="28"/>
                <w:szCs w:val="28"/>
              </w:rPr>
            </w:pPr>
            <w:r>
              <w:rPr>
                <w:sz w:val="28"/>
                <w:szCs w:val="28"/>
              </w:rPr>
              <w:t xml:space="preserve">Приглашенные</w:t>
            </w:r>
            <w:r>
              <w:rPr>
                <w:sz w:val="28"/>
                <w:szCs w:val="28"/>
              </w:rPr>
              <w:t xml:space="preserve">:</w:t>
            </w:r>
          </w:p>
          <w:p>
            <w:pPr>
              <w:pStyle w:val="a6"/>
              <w:jc w:val="both"/>
              <w:rPr>
                <w:b w:val="0"/>
                <w:sz w:val="28"/>
                <w:szCs w:val="28"/>
              </w:rPr>
            </w:pPr>
            <w:r>
              <w:rPr>
                <w:b w:val="0"/>
                <w:sz w:val="28"/>
                <w:szCs w:val="28"/>
              </w:rPr>
              <w:t xml:space="preserve">Середа Е.В., консультант отдела стандартизации и развития государственных и социальных услуг</w:t>
            </w:r>
            <w:r>
              <w:rPr>
                <w:b w:val="0"/>
                <w:sz w:val="28"/>
                <w:szCs w:val="28"/>
              </w:rPr>
              <w:t xml:space="preserve"> управления комплексного анализа и социального прогнозирования министерства труда и социального развития Новосибирской области.</w:t>
            </w:r>
          </w:p>
          <w:p>
            <w:pPr>
              <w:pStyle w:val="a6"/>
              <w:jc w:val="both"/>
              <w:rPr>
                <w:b w:val="0"/>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ПОВЕСТКА ДНЯ:</w:t>
            </w:r>
          </w:p>
          <w:p>
            <w:pPr>
              <w:spacing w:after="0" w:line="240" w:lineRule="auto"/>
              <w:ind w:firstLine="360"/>
              <w:jc w:val="both"/>
              <w:rPr>
                <w:rFonts w:ascii="Times New Roman" w:hAnsi="Times New Roman" w:cs="Times New Roman"/>
                <w:bCs/>
                <w:sz w:val="28"/>
                <w:szCs w:val="28"/>
              </w:rPr>
            </w:pPr>
          </w:p>
          <w:p>
            <w:pPr>
              <w:pStyle w:val="a3"/>
              <w:numPr>
                <w:numId w:val="2"/>
                <w:ilvl w:val="0"/>
              </w:numPr>
              <w:spacing w:before="240" w:after="0" w:line="240" w:lineRule="auto"/>
              <w:jc w:val="both"/>
              <w:rPr>
                <w:sz w:val="28"/>
                <w:szCs w:val="28"/>
              </w:rPr>
            </w:pPr>
            <w:r>
              <w:rPr>
                <w:rFonts w:ascii="Times New Roman" w:hAnsi="Times New Roman" w:eastAsia="Times New Roman" w:cs="Times New Roman"/>
                <w:sz w:val="28"/>
                <w:szCs w:val="28"/>
              </w:rPr>
              <w:t xml:space="preserve">Обсуждение и утверждение плана работы Общественного совета по НОК на 2019 год</w:t>
            </w:r>
            <w:r>
              <w:rPr>
                <w:rFonts w:ascii="Times New Roman" w:hAnsi="Times New Roman" w:eastAsia="Times New Roman" w:cs="Times New Roman"/>
                <w:sz w:val="28"/>
                <w:szCs w:val="28"/>
              </w:rPr>
              <w:t xml:space="preserve">.</w:t>
            </w:r>
          </w:p>
          <w:p>
            <w:pPr>
              <w:pStyle w:val="a3"/>
              <w:numPr>
                <w:numId w:val="2"/>
                <w:ilvl w:val="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Обсуждение </w:t>
            </w:r>
            <w:r>
              <w:rPr>
                <w:rFonts w:ascii="Times New Roman" w:hAnsi="Times New Roman" w:cs="Times New Roman"/>
                <w:sz w:val="28"/>
                <w:szCs w:val="28"/>
              </w:rPr>
              <w:t xml:space="preserve">и утверждения перечня организаций социального обслуживания Новосибирской области, в отношении которых будет проводиться независимая оценка качества условий оказания услуг в 2019 году</w:t>
            </w:r>
            <w:r>
              <w:rPr>
                <w:rFonts w:ascii="Times New Roman" w:hAnsi="Times New Roman" w:cs="Times New Roman"/>
                <w:sz w:val="28"/>
                <w:szCs w:val="28"/>
              </w:rPr>
              <w:t xml:space="preserve">.</w:t>
            </w:r>
          </w:p>
          <w:p>
            <w:pPr>
              <w:pStyle w:val="a3"/>
              <w:numPr>
                <w:numId w:val="2"/>
                <w:ilvl w:val="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Рассмотрение проекта документации о закупке на оказание услуг по сбору и обобщению информации о качестве условий оказания услуг организациями социального обслуживания Новосибирской области, в отношении которых будет проводиться независимая оценка качества в 2019 году</w:t>
            </w:r>
            <w:r>
              <w:rPr>
                <w:rFonts w:ascii="Times New Roman" w:hAnsi="Times New Roman" w:cs="Times New Roman"/>
                <w:sz w:val="28"/>
                <w:szCs w:val="28"/>
              </w:rPr>
              <w:t xml:space="preserve">.</w:t>
            </w:r>
          </w:p>
        </w:tc>
      </w:tr>
    </w:tbl>
    <w:p>
      <w:pPr>
        <w:spacing w:after="0" w:line="240" w:lineRule="auto"/>
        <w:ind w:firstLine="426"/>
        <w:jc w:val="both"/>
        <w:rPr>
          <w:rFonts w:ascii="Times New Roman" w:hAnsi="Times New Roman" w:cs="Times New Roman"/>
          <w:sz w:val="28"/>
          <w:szCs w:val="28"/>
        </w:rPr>
      </w:pPr>
    </w:p>
    <w:p>
      <w:pPr>
        <w:spacing w:after="0" w:line="240" w:lineRule="auto"/>
        <w:ind w:firstLine="708"/>
        <w:jc w:val="both"/>
        <w:rPr>
          <w:sz w:val="28"/>
          <w:szCs w:val="28"/>
        </w:rPr>
      </w:pPr>
      <w:r>
        <w:rPr>
          <w:rFonts w:ascii="Times New Roman" w:hAnsi="Times New Roman" w:cs="Times New Roman"/>
          <w:b/>
          <w:sz w:val="28"/>
          <w:szCs w:val="28"/>
        </w:rPr>
        <w:t xml:space="preserve">ВОПРОС 1: </w:t>
      </w:r>
      <w:r>
        <w:rPr>
          <w:rFonts w:ascii="Times New Roman" w:hAnsi="Times New Roman" w:cs="Times New Roman"/>
          <w:b/>
          <w:sz w:val="28"/>
          <w:szCs w:val="28"/>
        </w:rPr>
        <w:t xml:space="preserve">Обсуждение и утверждение плана работы Общественного совета по НОК на 2019 год.</w:t>
      </w:r>
    </w:p>
    <w:p>
      <w:pPr>
        <w:spacing w:after="0" w:line="240" w:lineRule="auto"/>
        <w:ind w:firstLine="708"/>
        <w:jc w:val="both"/>
        <w:rPr>
          <w:rFonts w:ascii="Times New Roman" w:hAnsi="Times New Roman" w:cs="Times New Roman"/>
          <w:b/>
          <w:sz w:val="28"/>
          <w:szCs w:val="28"/>
        </w:rPr>
      </w:pPr>
    </w:p>
    <w:p>
      <w:pPr>
        <w:tabs>
          <w:tab w:val="center" w:pos="4677"/>
        </w:tabs>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ВЫСТУПИЛИ:</w:t>
      </w: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Малицкая Е.П</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открыла</w:t>
      </w:r>
      <w:r>
        <w:rPr>
          <w:rFonts w:ascii="Times New Roman" w:hAnsi="Times New Roman" w:cs="Times New Roman"/>
          <w:sz w:val="28"/>
          <w:szCs w:val="28"/>
        </w:rPr>
        <w:t xml:space="preserve"> </w:t>
      </w:r>
      <w:r>
        <w:rPr>
          <w:rFonts w:ascii="Times New Roman" w:hAnsi="Times New Roman" w:cs="Times New Roman"/>
          <w:sz w:val="28"/>
          <w:szCs w:val="28"/>
        </w:rPr>
        <w:t xml:space="preserve">за</w:t>
      </w:r>
      <w:r>
        <w:rPr>
          <w:rFonts w:ascii="Times New Roman" w:hAnsi="Times New Roman" w:cs="Times New Roman"/>
          <w:sz w:val="28"/>
          <w:szCs w:val="28"/>
        </w:rPr>
        <w:t xml:space="preserve">седание, сооб</w:t>
      </w:r>
      <w:r>
        <w:rPr>
          <w:rFonts w:ascii="Times New Roman" w:hAnsi="Times New Roman" w:cs="Times New Roman"/>
          <w:sz w:val="28"/>
          <w:szCs w:val="28"/>
        </w:rPr>
        <w:t xml:space="preserve">щила о том, что членам Общественного совета по НОК предварительно были направлены проекты документов, подлежащих рассмотрению и утверждению на заседании, и предложила обсудить</w:t>
      </w:r>
      <w:r>
        <w:rPr>
          <w:rFonts w:ascii="Times New Roman" w:hAnsi="Times New Roman" w:cs="Times New Roman"/>
          <w:sz w:val="28"/>
          <w:szCs w:val="28"/>
        </w:rPr>
        <w:t xml:space="preserve"> проект плана работы Общественного совета по НОК на 2019 год;</w:t>
      </w:r>
    </w:p>
    <w:p>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Лесневский Ю.Ю. </w:t>
      </w:r>
      <w:r>
        <w:rPr>
          <w:rFonts w:ascii="Times New Roman" w:hAnsi="Times New Roman" w:cs="Times New Roman"/>
          <w:b/>
          <w:sz w:val="28"/>
          <w:szCs w:val="28"/>
        </w:rPr>
        <w:t xml:space="preserve">–</w:t>
      </w:r>
      <w:r>
        <w:rPr>
          <w:rFonts w:ascii="Times New Roman" w:hAnsi="Times New Roman" w:cs="Times New Roman"/>
          <w:b/>
          <w:sz w:val="28"/>
          <w:szCs w:val="28"/>
        </w:rPr>
        <w:t xml:space="preserve"> </w:t>
      </w:r>
      <w:r>
        <w:rPr>
          <w:rFonts w:ascii="Times New Roman" w:hAnsi="Times New Roman" w:cs="Times New Roman"/>
          <w:sz w:val="28"/>
          <w:szCs w:val="28"/>
        </w:rPr>
        <w:t xml:space="preserve">внес предложение включить в план работы </w:t>
      </w:r>
      <w:r>
        <w:rPr>
          <w:rFonts w:ascii="Times New Roman" w:hAnsi="Times New Roman" w:cs="Times New Roman"/>
          <w:sz w:val="28"/>
          <w:szCs w:val="28"/>
        </w:rPr>
        <w:t xml:space="preserve">на 2019 год</w:t>
      </w:r>
      <w:r>
        <w:rPr>
          <w:rFonts w:ascii="Times New Roman" w:hAnsi="Times New Roman" w:cs="Times New Roman"/>
          <w:sz w:val="28"/>
          <w:szCs w:val="28"/>
        </w:rPr>
        <w:t xml:space="preserve"> посещение</w:t>
      </w:r>
      <w:r>
        <w:rPr>
          <w:rFonts w:ascii="Times New Roman" w:hAnsi="Times New Roman" w:cs="Times New Roman"/>
          <w:sz w:val="28"/>
          <w:szCs w:val="28"/>
        </w:rPr>
        <w:t xml:space="preserve"> </w:t>
      </w:r>
      <w:r>
        <w:rPr>
          <w:rFonts w:ascii="Times New Roman" w:hAnsi="Times New Roman" w:cs="Times New Roman"/>
          <w:sz w:val="28"/>
          <w:szCs w:val="28"/>
        </w:rPr>
        <w:t xml:space="preserve">членами Общественного совета вновь созданных </w:t>
      </w:r>
      <w:r>
        <w:rPr>
          <w:rFonts w:ascii="Times New Roman" w:hAnsi="Times New Roman" w:cs="Times New Roman"/>
          <w:sz w:val="28"/>
          <w:szCs w:val="28"/>
        </w:rPr>
        <w:t xml:space="preserve">подразделений </w:t>
      </w:r>
      <w:r>
        <w:rPr>
          <w:rFonts w:ascii="Times New Roman" w:hAnsi="Times New Roman" w:cs="Times New Roman"/>
          <w:sz w:val="28"/>
          <w:szCs w:val="28"/>
        </w:rPr>
        <w:t xml:space="preserve">учреждений на территории города Новосибирска</w:t>
      </w:r>
      <w:r>
        <w:rPr>
          <w:rFonts w:ascii="Times New Roman" w:hAnsi="Times New Roman" w:cs="Times New Roman"/>
          <w:sz w:val="28"/>
          <w:szCs w:val="28"/>
        </w:rPr>
        <w:t xml:space="preserve">, таких как </w:t>
      </w:r>
      <w:r>
        <w:rPr>
          <w:rFonts w:ascii="Times New Roman" w:hAnsi="Times New Roman" w:cs="Times New Roman"/>
          <w:sz w:val="28"/>
          <w:szCs w:val="28"/>
        </w:rPr>
        <w:t xml:space="preserve">центр социальной реабилитации и досуговой д</w:t>
      </w:r>
      <w:r>
        <w:rPr>
          <w:rFonts w:ascii="Times New Roman" w:hAnsi="Times New Roman" w:cs="Times New Roman"/>
          <w:sz w:val="28"/>
          <w:szCs w:val="28"/>
        </w:rPr>
        <w:t xml:space="preserve">еятельности «Со-прикосновение» по адресу ул. Телевизионная, д. 13, созданный н</w:t>
      </w:r>
      <w:r>
        <w:rPr>
          <w:rFonts w:ascii="Times New Roman" w:hAnsi="Times New Roman" w:cs="Times New Roman"/>
          <w:sz w:val="28"/>
          <w:szCs w:val="28"/>
        </w:rPr>
        <w:t xml:space="preserve">а базе отделения социальной реабилитации МБУ города Новосибирска «Комплексный центр социального обслуживания насе</w:t>
      </w:r>
      <w:r>
        <w:rPr>
          <w:rFonts w:ascii="Times New Roman" w:hAnsi="Times New Roman" w:cs="Times New Roman"/>
          <w:sz w:val="28"/>
          <w:szCs w:val="28"/>
        </w:rPr>
        <w:t xml:space="preserve">ления» Кировского района</w:t>
      </w:r>
      <w:r>
        <w:rPr>
          <w:rFonts w:ascii="Times New Roman" w:hAnsi="Times New Roman" w:cs="Times New Roman"/>
          <w:sz w:val="28"/>
          <w:szCs w:val="28"/>
        </w:rPr>
        <w:t xml:space="preserve">. Также </w:t>
      </w:r>
      <w:r>
        <w:rPr>
          <w:rFonts w:ascii="Times New Roman" w:hAnsi="Times New Roman" w:cs="Times New Roman"/>
          <w:sz w:val="28"/>
          <w:szCs w:val="28"/>
        </w:rPr>
        <w:t xml:space="preserve">предложил </w:t>
      </w:r>
      <w:r>
        <w:rPr>
          <w:rFonts w:ascii="Times New Roman" w:hAnsi="Times New Roman" w:cs="Times New Roman"/>
          <w:sz w:val="28"/>
          <w:szCs w:val="28"/>
        </w:rPr>
        <w:t xml:space="preserve">посетить МБУ</w:t>
      </w:r>
      <w:r>
        <w:rPr>
          <w:rFonts w:ascii="Times New Roman" w:hAnsi="Times New Roman" w:cs="Times New Roman"/>
          <w:sz w:val="28"/>
          <w:szCs w:val="28"/>
        </w:rPr>
        <w:t xml:space="preserve"> города Новосибирска Центр реабилитации детей и подростков с ограниченными возможностями «Олеся», которое должно переехать в новое отремонтированное здание;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Члены Общественного совета по НОК</w:t>
      </w:r>
      <w:r>
        <w:rPr>
          <w:rFonts w:ascii="Times New Roman" w:hAnsi="Times New Roman" w:cs="Times New Roman"/>
          <w:b/>
          <w:sz w:val="28"/>
          <w:szCs w:val="28"/>
        </w:rPr>
        <w:t xml:space="preserve"> </w:t>
      </w:r>
      <w:r>
        <w:rPr>
          <w:rFonts w:ascii="Times New Roman" w:hAnsi="Times New Roman" w:cs="Times New Roman"/>
          <w:sz w:val="28"/>
          <w:szCs w:val="28"/>
        </w:rPr>
        <w:t xml:space="preserve">поддержали внесенное предложение</w:t>
      </w:r>
      <w:r>
        <w:rPr>
          <w:rFonts w:ascii="Times New Roman" w:hAnsi="Times New Roman" w:cs="Times New Roman"/>
          <w:sz w:val="28"/>
          <w:szCs w:val="28"/>
        </w:rPr>
        <w:t xml:space="preserve"> и предложили утвердить план работы на 2019 год.</w:t>
      </w:r>
    </w:p>
    <w:p>
      <w:pPr>
        <w:tabs>
          <w:tab w:val="center" w:pos="4677"/>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Голосование членов Общественного совета: </w:t>
      </w:r>
    </w:p>
    <w:p>
      <w:pPr>
        <w:tabs>
          <w:tab w:val="center" w:pos="4677"/>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За - 5</w:t>
      </w:r>
      <w:r>
        <w:rPr>
          <w:rFonts w:ascii="Times New Roman" w:hAnsi="Times New Roman" w:cs="Times New Roman"/>
          <w:b/>
          <w:sz w:val="28"/>
          <w:szCs w:val="28"/>
        </w:rPr>
        <w:t xml:space="preserve">.</w:t>
      </w:r>
    </w:p>
    <w:p>
      <w:pPr>
        <w:tabs>
          <w:tab w:val="center" w:pos="4677"/>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Против – 0.</w:t>
      </w:r>
    </w:p>
    <w:p>
      <w:pPr>
        <w:tabs>
          <w:tab w:val="center" w:pos="4677"/>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Воздержались – 0.</w:t>
      </w:r>
    </w:p>
    <w:p>
      <w:pPr>
        <w:tabs>
          <w:tab w:val="center" w:pos="4677"/>
        </w:tabs>
        <w:spacing w:after="0" w:line="240" w:lineRule="auto"/>
        <w:ind w:firstLine="426"/>
        <w:jc w:val="both"/>
        <w:rPr>
          <w:rFonts w:ascii="Times New Roman" w:hAnsi="Times New Roman" w:cs="Times New Roman"/>
          <w:sz w:val="28"/>
          <w:szCs w:val="28"/>
          <w:u w:val="single"/>
        </w:rPr>
      </w:pPr>
      <w:r>
        <w:rPr>
          <w:rFonts w:ascii="Times New Roman" w:hAnsi="Times New Roman" w:cs="Times New Roman"/>
          <w:sz w:val="28"/>
          <w:szCs w:val="28"/>
          <w:u w:val="single"/>
        </w:rPr>
        <w:t xml:space="preserve">РЕШИЛИ ПО</w:t>
      </w:r>
      <w:r>
        <w:rPr>
          <w:rFonts w:ascii="Times New Roman" w:hAnsi="Times New Roman" w:cs="Times New Roman"/>
          <w:sz w:val="28"/>
          <w:szCs w:val="28"/>
          <w:u w:val="single"/>
        </w:rPr>
        <w:t xml:space="preserve"> ВОПРОС</w:t>
      </w:r>
      <w:r>
        <w:rPr>
          <w:rFonts w:ascii="Times New Roman" w:hAnsi="Times New Roman" w:cs="Times New Roman"/>
          <w:sz w:val="28"/>
          <w:szCs w:val="28"/>
          <w:u w:val="single"/>
        </w:rPr>
        <w:t xml:space="preserve">У 1</w:t>
      </w:r>
      <w:r>
        <w:rPr>
          <w:rFonts w:ascii="Times New Roman" w:hAnsi="Times New Roman" w:cs="Times New Roman"/>
          <w:sz w:val="28"/>
          <w:szCs w:val="28"/>
          <w:u w:val="single"/>
        </w:rPr>
        <w:t xml:space="preserve">:</w:t>
      </w:r>
    </w:p>
    <w:p>
      <w:pPr>
        <w:tabs>
          <w:tab w:val="center" w:pos="46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w:t>
      </w:r>
      <w:r>
        <w:rPr>
          <w:rFonts w:ascii="Times New Roman" w:hAnsi="Times New Roman" w:cs="Times New Roman"/>
          <w:sz w:val="28"/>
          <w:szCs w:val="28"/>
        </w:rPr>
        <w:t xml:space="preserve">план работы Общественного совета по НОК на 2019 год</w:t>
      </w:r>
      <w:r>
        <w:rPr>
          <w:rFonts w:ascii="Times New Roman" w:hAnsi="Times New Roman" w:cs="Times New Roman"/>
          <w:sz w:val="28"/>
          <w:szCs w:val="28"/>
        </w:rPr>
        <w:t xml:space="preserve"> (Приложение 1)</w:t>
      </w:r>
      <w:r>
        <w:rPr>
          <w:rFonts w:ascii="Times New Roman" w:hAnsi="Times New Roman" w:cs="Times New Roman"/>
          <w:sz w:val="28"/>
          <w:szCs w:val="28"/>
        </w:rPr>
        <w:t xml:space="preserve">.</w:t>
      </w:r>
    </w:p>
    <w:p>
      <w:pPr>
        <w:spacing w:after="0" w:line="240" w:lineRule="auto"/>
        <w:jc w:val="both"/>
        <w:rPr>
          <w:rFonts w:ascii="Times New Roman" w:hAnsi="Times New Roman" w:cs="Times New Roman"/>
          <w:b/>
          <w:sz w:val="28"/>
          <w:szCs w:val="28"/>
        </w:rPr>
      </w:pPr>
    </w:p>
    <w:p>
      <w:pPr>
        <w:spacing w:after="0" w:line="240" w:lineRule="auto"/>
        <w:ind w:firstLine="709"/>
        <w:jc w:val="both"/>
        <w:rPr>
          <w:rFonts w:ascii="Times New Roman" w:hAnsi="Times New Roman" w:eastAsia="Times New Roman" w:cs="Times New Roman"/>
          <w:b/>
          <w:sz w:val="28"/>
          <w:szCs w:val="28"/>
        </w:rPr>
      </w:pPr>
      <w:r>
        <w:rPr>
          <w:rFonts w:ascii="Times New Roman" w:hAnsi="Times New Roman" w:cs="Times New Roman"/>
          <w:b/>
          <w:sz w:val="28"/>
          <w:szCs w:val="28"/>
        </w:rPr>
        <w:t xml:space="preserve">ВОПРОС 2</w:t>
      </w:r>
      <w:r>
        <w:rPr>
          <w:rFonts w:ascii="Times New Roman" w:hAnsi="Times New Roman" w:cs="Times New Roman"/>
          <w:b/>
          <w:sz w:val="28"/>
          <w:szCs w:val="28"/>
        </w:rPr>
        <w:t xml:space="preserve">: </w:t>
      </w:r>
      <w:r>
        <w:rPr>
          <w:rFonts w:ascii="Times New Roman" w:hAnsi="Times New Roman" w:eastAsia="Times New Roman" w:cs="Times New Roman"/>
          <w:b/>
          <w:sz w:val="28"/>
          <w:szCs w:val="28"/>
        </w:rPr>
        <w:t xml:space="preserve">Обсуждение</w:t>
      </w:r>
      <w:r>
        <w:rPr>
          <w:rFonts w:ascii="Times New Roman" w:hAnsi="Times New Roman" w:eastAsia="Times New Roman" w:cs="Times New Roman"/>
          <w:b/>
          <w:sz w:val="28"/>
          <w:szCs w:val="28"/>
        </w:rPr>
        <w:t xml:space="preserve"> и утверждения перечня организаций социального обслуживания Новосибирской области, в отношении которых будет проводиться независимая оценка качества условий оказания услуг в 2019 году.</w:t>
      </w: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Малицкая Е.П</w:t>
      </w:r>
      <w:r>
        <w:rPr>
          <w:rFonts w:ascii="Times New Roman" w:hAnsi="Times New Roman" w:cs="Times New Roman"/>
          <w:sz w:val="28"/>
          <w:szCs w:val="28"/>
        </w:rPr>
        <w:t xml:space="preserve">. –</w:t>
      </w:r>
      <w:r>
        <w:rPr>
          <w:rFonts w:ascii="Times New Roman" w:hAnsi="Times New Roman" w:cs="Times New Roman"/>
          <w:sz w:val="28"/>
          <w:szCs w:val="28"/>
        </w:rPr>
        <w:t xml:space="preserve"> предложила </w:t>
      </w:r>
      <w:r>
        <w:rPr>
          <w:rFonts w:ascii="Times New Roman" w:hAnsi="Times New Roman" w:cs="Times New Roman"/>
          <w:sz w:val="28"/>
          <w:szCs w:val="28"/>
        </w:rPr>
        <w:t xml:space="preserve">обсудить и утвердить</w:t>
      </w:r>
      <w:r>
        <w:rPr>
          <w:rFonts w:ascii="Times New Roman" w:hAnsi="Times New Roman" w:cs="Times New Roman"/>
          <w:sz w:val="28"/>
          <w:szCs w:val="28"/>
        </w:rPr>
        <w:t xml:space="preserve"> перечень </w:t>
      </w:r>
      <w:r>
        <w:rPr>
          <w:rFonts w:ascii="Times New Roman" w:hAnsi="Times New Roman" w:cs="Times New Roman"/>
          <w:sz w:val="28"/>
          <w:szCs w:val="28"/>
        </w:rPr>
        <w:t xml:space="preserve">из 30 государственных и муниципальных </w:t>
      </w:r>
      <w:r>
        <w:rPr>
          <w:rFonts w:ascii="Times New Roman" w:hAnsi="Times New Roman" w:cs="Times New Roman"/>
          <w:sz w:val="28"/>
          <w:szCs w:val="28"/>
        </w:rPr>
        <w:t xml:space="preserve">организаций социального обслуживания Новосибирской области, в отношении которых проводится независимая оценка качества условий оказания услуг в 2019 году</w:t>
      </w:r>
      <w:r>
        <w:rPr>
          <w:rFonts w:ascii="Times New Roman" w:hAnsi="Times New Roman" w:cs="Times New Roman"/>
          <w:sz w:val="28"/>
          <w:szCs w:val="28"/>
        </w:rPr>
        <w:t xml:space="preserve">;</w:t>
      </w:r>
    </w:p>
    <w:p>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Чл</w:t>
      </w:r>
      <w:r>
        <w:rPr>
          <w:rFonts w:ascii="Times New Roman" w:hAnsi="Times New Roman" w:eastAsia="Times New Roman" w:cs="Times New Roman"/>
          <w:b/>
          <w:sz w:val="28"/>
          <w:szCs w:val="28"/>
        </w:rPr>
        <w:t xml:space="preserve">ены Общественного совета по НОК </w:t>
      </w:r>
      <w:r>
        <w:rPr>
          <w:rFonts w:ascii="Times New Roman" w:hAnsi="Times New Roman" w:eastAsia="Times New Roman" w:cs="Times New Roman"/>
          <w:sz w:val="28"/>
          <w:szCs w:val="28"/>
        </w:rPr>
        <w:t xml:space="preserve">предложений и замечани</w:t>
      </w:r>
      <w:r>
        <w:rPr>
          <w:rFonts w:ascii="Times New Roman" w:hAnsi="Times New Roman" w:eastAsia="Times New Roman" w:cs="Times New Roman"/>
          <w:sz w:val="28"/>
          <w:szCs w:val="28"/>
        </w:rPr>
        <w:t xml:space="preserve">й не внесли</w:t>
      </w:r>
      <w:r>
        <w:rPr>
          <w:rFonts w:ascii="Times New Roman" w:hAnsi="Times New Roman" w:eastAsia="Times New Roman" w:cs="Times New Roman"/>
          <w:sz w:val="28"/>
          <w:szCs w:val="28"/>
        </w:rPr>
        <w:t xml:space="preserve">;</w:t>
      </w:r>
    </w:p>
    <w:p>
      <w:pPr>
        <w:tabs>
          <w:tab w:val="center" w:pos="4677"/>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Голосование членов Общественного совета</w:t>
      </w:r>
      <w:r>
        <w:rPr>
          <w:rFonts w:ascii="Times New Roman" w:hAnsi="Times New Roman" w:cs="Times New Roman"/>
          <w:b/>
          <w:sz w:val="28"/>
          <w:szCs w:val="28"/>
        </w:rPr>
        <w:t xml:space="preserve"> по НОК</w:t>
      </w:r>
      <w:r>
        <w:rPr>
          <w:rFonts w:ascii="Times New Roman" w:hAnsi="Times New Roman" w:cs="Times New Roman"/>
          <w:b/>
          <w:sz w:val="28"/>
          <w:szCs w:val="28"/>
        </w:rPr>
        <w:t xml:space="preserve">: </w:t>
      </w:r>
    </w:p>
    <w:p>
      <w:pPr>
        <w:tabs>
          <w:tab w:val="center" w:pos="4677"/>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За - 5</w:t>
      </w:r>
      <w:r>
        <w:rPr>
          <w:rFonts w:ascii="Times New Roman" w:hAnsi="Times New Roman" w:cs="Times New Roman"/>
          <w:b/>
          <w:sz w:val="28"/>
          <w:szCs w:val="28"/>
        </w:rPr>
        <w:t xml:space="preserve">.</w:t>
      </w:r>
    </w:p>
    <w:p>
      <w:pPr>
        <w:tabs>
          <w:tab w:val="center" w:pos="4677"/>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Против – 0.</w:t>
      </w:r>
    </w:p>
    <w:p>
      <w:pPr>
        <w:tabs>
          <w:tab w:val="center" w:pos="4677"/>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Воздержались – 0.</w:t>
      </w:r>
    </w:p>
    <w:p>
      <w:pPr>
        <w:tabs>
          <w:tab w:val="center" w:pos="4677"/>
        </w:tabs>
        <w:spacing w:after="0" w:line="240" w:lineRule="auto"/>
        <w:ind w:firstLine="426"/>
        <w:jc w:val="both"/>
        <w:rPr>
          <w:rFonts w:ascii="Times New Roman" w:hAnsi="Times New Roman" w:cs="Times New Roman"/>
          <w:sz w:val="28"/>
          <w:szCs w:val="28"/>
          <w:u w:val="single"/>
        </w:rPr>
      </w:pPr>
      <w:r>
        <w:rPr>
          <w:rFonts w:ascii="Times New Roman" w:hAnsi="Times New Roman" w:cs="Times New Roman"/>
          <w:sz w:val="28"/>
          <w:szCs w:val="28"/>
          <w:u w:val="single"/>
        </w:rPr>
        <w:t xml:space="preserve">РЕШИЛИ ПО</w:t>
      </w:r>
      <w:r>
        <w:rPr>
          <w:rFonts w:ascii="Times New Roman" w:hAnsi="Times New Roman" w:cs="Times New Roman"/>
          <w:sz w:val="28"/>
          <w:szCs w:val="28"/>
          <w:u w:val="single"/>
        </w:rPr>
        <w:t xml:space="preserve"> ВОПРОС</w:t>
      </w:r>
      <w:r>
        <w:rPr>
          <w:rFonts w:ascii="Times New Roman" w:hAnsi="Times New Roman" w:cs="Times New Roman"/>
          <w:sz w:val="28"/>
          <w:szCs w:val="28"/>
          <w:u w:val="single"/>
        </w:rPr>
        <w:t xml:space="preserve">У 2</w:t>
      </w:r>
      <w:r>
        <w:rPr>
          <w:rFonts w:ascii="Times New Roman" w:hAnsi="Times New Roman" w:cs="Times New Roman"/>
          <w:sz w:val="28"/>
          <w:szCs w:val="28"/>
          <w:u w:val="single"/>
        </w:rPr>
        <w:t xml:space="preserve">:</w:t>
      </w:r>
    </w:p>
    <w:p>
      <w:pPr>
        <w:tabs>
          <w:tab w:val="center" w:pos="46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перечень</w:t>
      </w:r>
      <w:r>
        <w:rPr>
          <w:rFonts w:ascii="Times New Roman" w:hAnsi="Times New Roman" w:cs="Times New Roman"/>
          <w:sz w:val="28"/>
          <w:szCs w:val="28"/>
        </w:rPr>
        <w:t xml:space="preserve"> организаций социального обслуживания Новосибирской области, в отношении которых проводится независимая оценка качества условий оказания услуг в 2019 году</w:t>
      </w:r>
      <w:r>
        <w:rPr>
          <w:rFonts w:ascii="Times New Roman" w:hAnsi="Times New Roman" w:cs="Times New Roman"/>
          <w:sz w:val="28"/>
          <w:szCs w:val="28"/>
        </w:rPr>
        <w:t xml:space="preserve"> (Приложение 2).</w:t>
      </w:r>
    </w:p>
    <w:p>
      <w:pPr>
        <w:tabs>
          <w:tab w:val="center" w:pos="4677"/>
        </w:tabs>
        <w:spacing w:after="0" w:line="240" w:lineRule="auto"/>
        <w:ind w:firstLine="709"/>
        <w:jc w:val="both"/>
        <w:rPr>
          <w:rFonts w:ascii="Times New Roman" w:hAnsi="Times New Roman" w:cs="Times New Roman"/>
          <w:b/>
          <w:sz w:val="28"/>
          <w:szCs w:val="28"/>
        </w:rPr>
      </w:pPr>
    </w:p>
    <w:p>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ВОПРОС 3: </w:t>
      </w:r>
      <w:r>
        <w:rPr>
          <w:rFonts w:ascii="Times New Roman" w:hAnsi="Times New Roman" w:cs="Times New Roman"/>
          <w:b/>
          <w:sz w:val="28"/>
          <w:szCs w:val="28"/>
        </w:rPr>
        <w:t xml:space="preserve">Рассмотрение проекта документации о закупке на оказание услуг по сбору и обобщению информации о качестве условий оказания услуг организациями социального обслуживания Новосибирской области, в отношении которых будет проводиться независимая оценка качества в 2019 году.</w:t>
      </w:r>
    </w:p>
    <w:p>
      <w:pPr>
        <w:tabs>
          <w:tab w:val="center" w:pos="4677"/>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Малицкая Е.П. –</w:t>
      </w:r>
      <w:r>
        <w:rPr>
          <w:rFonts w:ascii="Times New Roman" w:hAnsi="Times New Roman" w:cs="Times New Roman"/>
          <w:b/>
          <w:sz w:val="28"/>
          <w:szCs w:val="28"/>
        </w:rPr>
        <w:t xml:space="preserve"> </w:t>
      </w:r>
      <w:r>
        <w:rPr>
          <w:rFonts w:ascii="Times New Roman" w:hAnsi="Times New Roman" w:cs="Times New Roman"/>
          <w:sz w:val="28"/>
          <w:szCs w:val="28"/>
        </w:rPr>
        <w:t xml:space="preserve">предложила обсудить</w:t>
      </w:r>
      <w:r>
        <w:rPr>
          <w:rFonts w:ascii="Times New Roman" w:hAnsi="Times New Roman" w:cs="Times New Roman"/>
          <w:b/>
          <w:sz w:val="28"/>
          <w:szCs w:val="28"/>
        </w:rPr>
        <w:t xml:space="preserve"> </w:t>
      </w:r>
      <w:r>
        <w:rPr>
          <w:rFonts w:ascii="Times New Roman" w:hAnsi="Times New Roman" w:cs="Times New Roman"/>
          <w:sz w:val="28"/>
          <w:szCs w:val="28"/>
        </w:rPr>
        <w:t xml:space="preserve">проект документации о закупке на оказание услуг по сбору и обобщению информации о качестве условий оказания услуг организациями социального обслуживания Новосибирской области, в </w:t>
      </w:r>
      <w:r>
        <w:rPr>
          <w:rFonts w:ascii="Times New Roman" w:hAnsi="Times New Roman" w:cs="Times New Roman"/>
          <w:sz w:val="28"/>
          <w:szCs w:val="28"/>
        </w:rPr>
        <w:t xml:space="preserve">отношении которых будет проводиться независимая оценка качества в 2019 году</w:t>
      </w:r>
      <w:r>
        <w:rPr>
          <w:rFonts w:ascii="Times New Roman" w:hAnsi="Times New Roman" w:cs="Times New Roman"/>
          <w:sz w:val="28"/>
          <w:szCs w:val="28"/>
        </w:rPr>
        <w:t xml:space="preserve"> (О</w:t>
      </w:r>
      <w:r>
        <w:rPr>
          <w:rFonts w:ascii="Times New Roman" w:hAnsi="Times New Roman" w:cs="Times New Roman"/>
          <w:sz w:val="28"/>
          <w:szCs w:val="28"/>
        </w:rPr>
        <w:t xml:space="preserve">писание объекта закупки)</w:t>
      </w:r>
      <w:r>
        <w:rPr>
          <w:rFonts w:ascii="Times New Roman" w:hAnsi="Times New Roman" w:cs="Times New Roman"/>
          <w:sz w:val="28"/>
          <w:szCs w:val="28"/>
        </w:rPr>
        <w:t xml:space="preserve">;</w:t>
      </w:r>
    </w:p>
    <w:p>
      <w:pPr>
        <w:tabs>
          <w:tab w:val="center" w:pos="4677"/>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Лесневский</w:t>
      </w:r>
      <w:r>
        <w:rPr>
          <w:rFonts w:ascii="Times New Roman" w:hAnsi="Times New Roman" w:cs="Times New Roman"/>
          <w:b/>
          <w:sz w:val="28"/>
          <w:szCs w:val="28"/>
        </w:rPr>
        <w:t xml:space="preserve"> Ю.Ю.</w:t>
      </w:r>
      <w:r>
        <w:rPr>
          <w:rFonts w:ascii="Times New Roman" w:hAnsi="Times New Roman" w:cs="Times New Roman"/>
          <w:sz w:val="28"/>
          <w:szCs w:val="28"/>
        </w:rPr>
        <w:t xml:space="preserve"> – </w:t>
      </w:r>
      <w:r>
        <w:rPr>
          <w:rFonts w:ascii="Times New Roman" w:hAnsi="Times New Roman" w:cs="Times New Roman"/>
          <w:sz w:val="28"/>
          <w:szCs w:val="28"/>
        </w:rPr>
        <w:t xml:space="preserve">отметил, что в целом одобряет Описание объекта закупки (техническое задание) для оператора, однако хотелось бы добавить более тщательный контроль его </w:t>
      </w:r>
      <w:r>
        <w:rPr>
          <w:rFonts w:ascii="Times New Roman" w:hAnsi="Times New Roman" w:cs="Times New Roman"/>
          <w:sz w:val="28"/>
          <w:szCs w:val="28"/>
        </w:rPr>
        <w:t xml:space="preserve">работы</w:t>
      </w:r>
      <w:r>
        <w:rPr>
          <w:rFonts w:ascii="Times New Roman" w:hAnsi="Times New Roman" w:cs="Times New Roman"/>
          <w:sz w:val="28"/>
          <w:szCs w:val="28"/>
        </w:rPr>
        <w:t xml:space="preserve">;</w:t>
      </w:r>
    </w:p>
    <w:p>
      <w:pPr>
        <w:tabs>
          <w:tab w:val="center" w:pos="4677"/>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Камалдинов</w:t>
      </w:r>
      <w:r>
        <w:rPr>
          <w:rFonts w:ascii="Times New Roman" w:hAnsi="Times New Roman" w:cs="Times New Roman"/>
          <w:b/>
          <w:sz w:val="28"/>
          <w:szCs w:val="28"/>
        </w:rPr>
        <w:t xml:space="preserve"> Д.О. – </w:t>
      </w:r>
      <w:r>
        <w:rPr>
          <w:rFonts w:ascii="Times New Roman" w:hAnsi="Times New Roman" w:cs="Times New Roman"/>
          <w:sz w:val="28"/>
          <w:szCs w:val="28"/>
        </w:rPr>
        <w:t xml:space="preserve">предложил </w:t>
      </w:r>
      <w:r>
        <w:rPr>
          <w:rFonts w:ascii="Times New Roman" w:hAnsi="Times New Roman" w:cs="Times New Roman"/>
          <w:sz w:val="28"/>
          <w:szCs w:val="28"/>
        </w:rPr>
        <w:t xml:space="preserve">направлять</w:t>
      </w:r>
      <w:r>
        <w:rPr>
          <w:rFonts w:ascii="Times New Roman" w:hAnsi="Times New Roman" w:cs="Times New Roman"/>
          <w:sz w:val="28"/>
          <w:szCs w:val="28"/>
        </w:rPr>
        <w:t xml:space="preserve"> в организации социального обслуживания </w:t>
      </w:r>
      <w:r>
        <w:rPr>
          <w:rFonts w:ascii="Times New Roman" w:hAnsi="Times New Roman" w:cs="Times New Roman"/>
          <w:sz w:val="28"/>
          <w:szCs w:val="28"/>
        </w:rPr>
        <w:t xml:space="preserve">бланк протокола </w:t>
      </w:r>
      <w:r>
        <w:rPr>
          <w:rFonts w:ascii="Times New Roman" w:hAnsi="Times New Roman" w:cs="Times New Roman"/>
          <w:sz w:val="28"/>
          <w:szCs w:val="28"/>
        </w:rPr>
        <w:t xml:space="preserve">проведения включенного структурированного наблюдения прилегающей территории и помещений </w:t>
      </w:r>
      <w:r>
        <w:rPr>
          <w:rFonts w:ascii="Times New Roman" w:hAnsi="Times New Roman" w:cs="Times New Roman"/>
          <w:sz w:val="28"/>
          <w:szCs w:val="28"/>
        </w:rPr>
        <w:t xml:space="preserve">для заполнения руководителем </w:t>
      </w:r>
      <w:r>
        <w:rPr>
          <w:rFonts w:ascii="Times New Roman" w:hAnsi="Times New Roman" w:cs="Times New Roman"/>
          <w:sz w:val="28"/>
          <w:szCs w:val="28"/>
        </w:rPr>
        <w:t xml:space="preserve">организации, </w:t>
      </w:r>
      <w:r>
        <w:rPr>
          <w:rFonts w:ascii="Times New Roman" w:hAnsi="Times New Roman" w:cs="Times New Roman"/>
          <w:sz w:val="28"/>
          <w:szCs w:val="28"/>
        </w:rPr>
        <w:t xml:space="preserve">и учитывать полученные сведения </w:t>
      </w:r>
      <w:r>
        <w:rPr>
          <w:rFonts w:ascii="Times New Roman" w:hAnsi="Times New Roman" w:cs="Times New Roman"/>
          <w:sz w:val="28"/>
          <w:szCs w:val="28"/>
        </w:rPr>
        <w:t xml:space="preserve">при подсчете баллов </w:t>
      </w:r>
      <w:r>
        <w:rPr>
          <w:rFonts w:ascii="Times New Roman" w:hAnsi="Times New Roman" w:cs="Times New Roman"/>
          <w:sz w:val="28"/>
          <w:szCs w:val="28"/>
        </w:rPr>
        <w:t xml:space="preserve">по соответствующим показателям </w:t>
      </w:r>
      <w:r>
        <w:rPr>
          <w:rFonts w:ascii="Times New Roman" w:hAnsi="Times New Roman" w:cs="Times New Roman"/>
          <w:sz w:val="28"/>
          <w:szCs w:val="28"/>
        </w:rPr>
        <w:t xml:space="preserve">с помощью метода триангуляции</w:t>
      </w:r>
      <w:r>
        <w:rPr>
          <w:rFonts w:ascii="Times New Roman" w:hAnsi="Times New Roman" w:cs="Times New Roman"/>
          <w:sz w:val="28"/>
          <w:szCs w:val="28"/>
        </w:rPr>
        <w:t xml:space="preserve"> (анализ по нескольким контрольным точкам)</w:t>
      </w:r>
      <w:r>
        <w:rPr>
          <w:rFonts w:ascii="Times New Roman" w:hAnsi="Times New Roman" w:cs="Times New Roman"/>
          <w:sz w:val="28"/>
          <w:szCs w:val="28"/>
        </w:rPr>
        <w:t xml:space="preserve">;</w:t>
      </w:r>
      <w:r>
        <w:rPr>
          <w:rFonts w:ascii="Times New Roman" w:hAnsi="Times New Roman" w:cs="Times New Roman"/>
          <w:sz w:val="28"/>
          <w:szCs w:val="28"/>
        </w:rPr>
        <w:t xml:space="preserve"> </w:t>
      </w:r>
    </w:p>
    <w:p>
      <w:pPr>
        <w:tabs>
          <w:tab w:val="center" w:pos="4677"/>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Малицкая Е.П. –</w:t>
      </w:r>
      <w:r>
        <w:rPr>
          <w:rFonts w:ascii="Times New Roman" w:hAnsi="Times New Roman" w:cs="Times New Roman"/>
          <w:b/>
          <w:sz w:val="28"/>
          <w:szCs w:val="28"/>
        </w:rPr>
        <w:t xml:space="preserve"> </w:t>
      </w:r>
      <w:r>
        <w:rPr>
          <w:rFonts w:ascii="Times New Roman" w:hAnsi="Times New Roman" w:cs="Times New Roman"/>
          <w:sz w:val="28"/>
          <w:szCs w:val="28"/>
        </w:rPr>
        <w:t xml:space="preserve">внесла </w:t>
      </w:r>
      <w:r>
        <w:rPr>
          <w:rFonts w:ascii="Times New Roman" w:hAnsi="Times New Roman" w:cs="Times New Roman"/>
          <w:sz w:val="28"/>
          <w:szCs w:val="28"/>
        </w:rPr>
        <w:t xml:space="preserve">предложение </w:t>
      </w:r>
      <w:r>
        <w:rPr>
          <w:rFonts w:ascii="Times New Roman" w:hAnsi="Times New Roman" w:cs="Times New Roman"/>
          <w:sz w:val="28"/>
          <w:szCs w:val="28"/>
        </w:rPr>
        <w:t xml:space="preserve">включить в Описание объекта закупки сбор информации по </w:t>
      </w:r>
      <w:r>
        <w:rPr>
          <w:rFonts w:ascii="Times New Roman" w:hAnsi="Times New Roman" w:cs="Times New Roman"/>
          <w:sz w:val="28"/>
          <w:szCs w:val="28"/>
        </w:rPr>
        <w:t xml:space="preserve">дополнительным</w:t>
      </w:r>
      <w:r>
        <w:rPr>
          <w:rFonts w:ascii="Times New Roman" w:hAnsi="Times New Roman" w:cs="Times New Roman"/>
          <w:sz w:val="28"/>
          <w:szCs w:val="28"/>
        </w:rPr>
        <w:t xml:space="preserve"> показателями:</w:t>
      </w:r>
      <w:r>
        <w:rPr>
          <w:rFonts w:ascii="Times New Roman" w:hAnsi="Times New Roman" w:cs="Times New Roman"/>
          <w:sz w:val="28"/>
          <w:szCs w:val="28"/>
        </w:rPr>
        <w:t xml:space="preserve"> </w:t>
      </w:r>
      <w:r>
        <w:rPr>
          <w:rFonts w:ascii="Times New Roman" w:hAnsi="Times New Roman" w:cs="Times New Roman"/>
          <w:sz w:val="28"/>
          <w:szCs w:val="28"/>
        </w:rPr>
        <w:t xml:space="preserve">анализ паспортов доступности органи</w:t>
      </w:r>
      <w:r>
        <w:rPr>
          <w:rFonts w:ascii="Times New Roman" w:hAnsi="Times New Roman" w:cs="Times New Roman"/>
          <w:sz w:val="28"/>
          <w:szCs w:val="28"/>
        </w:rPr>
        <w:t xml:space="preserve">зации социального обслуживания;</w:t>
      </w:r>
      <w:r>
        <w:rPr>
          <w:rFonts w:ascii="Times New Roman" w:hAnsi="Times New Roman" w:cs="Times New Roman"/>
          <w:sz w:val="28"/>
          <w:szCs w:val="28"/>
        </w:rPr>
        <w:t xml:space="preserve"> </w:t>
      </w:r>
      <w:r>
        <w:rPr>
          <w:rFonts w:ascii="Times New Roman" w:hAnsi="Times New Roman" w:cs="Times New Roman"/>
          <w:sz w:val="28"/>
          <w:szCs w:val="28"/>
        </w:rPr>
        <w:t xml:space="preserve">норма площади помещений, занимаемых организацией социального обслуживания, по отношению к ко</w:t>
      </w:r>
      <w:r>
        <w:rPr>
          <w:rFonts w:ascii="Times New Roman" w:hAnsi="Times New Roman" w:cs="Times New Roman"/>
          <w:sz w:val="28"/>
          <w:szCs w:val="28"/>
        </w:rPr>
        <w:t xml:space="preserve">личеству обслуживаемых клиентов. А также запросить у </w:t>
      </w:r>
      <w:r>
        <w:rPr>
          <w:rFonts w:ascii="Times New Roman" w:hAnsi="Times New Roman" w:cs="Times New Roman"/>
          <w:sz w:val="28"/>
          <w:szCs w:val="28"/>
        </w:rPr>
        <w:t xml:space="preserve">руководителей </w:t>
      </w:r>
      <w:r>
        <w:rPr>
          <w:rFonts w:ascii="Times New Roman" w:hAnsi="Times New Roman" w:cs="Times New Roman"/>
          <w:sz w:val="28"/>
          <w:szCs w:val="28"/>
        </w:rPr>
        <w:t xml:space="preserve">орга</w:t>
      </w:r>
      <w:r>
        <w:rPr>
          <w:rFonts w:ascii="Times New Roman" w:hAnsi="Times New Roman" w:cs="Times New Roman"/>
          <w:sz w:val="28"/>
          <w:szCs w:val="28"/>
        </w:rPr>
        <w:t xml:space="preserve">низаций социального обслуживания информацию</w:t>
      </w:r>
      <w:r>
        <w:rPr>
          <w:rFonts w:ascii="Times New Roman" w:hAnsi="Times New Roman" w:cs="Times New Roman"/>
          <w:sz w:val="28"/>
          <w:szCs w:val="28"/>
        </w:rPr>
        <w:t xml:space="preserve"> о наличии и количестве уникальных посетителей и получателей социальных услуг.</w:t>
      </w:r>
      <w:r>
        <w:rPr>
          <w:rFonts w:ascii="Times New Roman" w:hAnsi="Times New Roman" w:cs="Times New Roman"/>
          <w:sz w:val="28"/>
          <w:szCs w:val="28"/>
        </w:rPr>
        <w:t xml:space="preserve"> Оператору </w:t>
      </w:r>
      <w:r>
        <w:rPr>
          <w:rFonts w:ascii="Times New Roman" w:hAnsi="Times New Roman" w:cs="Times New Roman"/>
          <w:sz w:val="28"/>
          <w:szCs w:val="28"/>
        </w:rPr>
        <w:t xml:space="preserve">дополнительно</w:t>
      </w:r>
      <w:r>
        <w:rPr>
          <w:rFonts w:ascii="Times New Roman" w:hAnsi="Times New Roman" w:cs="Times New Roman"/>
          <w:sz w:val="28"/>
          <w:szCs w:val="28"/>
        </w:rPr>
        <w:t xml:space="preserve"> </w:t>
      </w:r>
      <w:r>
        <w:rPr>
          <w:rFonts w:ascii="Times New Roman" w:hAnsi="Times New Roman" w:cs="Times New Roman"/>
          <w:sz w:val="28"/>
          <w:szCs w:val="28"/>
        </w:rPr>
        <w:t xml:space="preserve">при проведении</w:t>
      </w:r>
      <w:r>
        <w:rPr>
          <w:rFonts w:ascii="Times New Roman" w:hAnsi="Times New Roman" w:cs="Times New Roman"/>
          <w:sz w:val="28"/>
          <w:szCs w:val="28"/>
        </w:rPr>
        <w:t xml:space="preserve"> мониторинг</w:t>
      </w:r>
      <w:r>
        <w:rPr>
          <w:rFonts w:ascii="Times New Roman" w:hAnsi="Times New Roman" w:cs="Times New Roman"/>
          <w:sz w:val="28"/>
          <w:szCs w:val="28"/>
        </w:rPr>
        <w:t xml:space="preserve">а</w:t>
      </w:r>
      <w:r>
        <w:rPr>
          <w:rFonts w:ascii="Times New Roman" w:hAnsi="Times New Roman" w:cs="Times New Roman"/>
          <w:sz w:val="28"/>
          <w:szCs w:val="28"/>
        </w:rPr>
        <w:t xml:space="preserve"> информации, размещенной в разделах «Независимая оценка качества» официальных сайтов органи</w:t>
      </w:r>
      <w:r>
        <w:rPr>
          <w:rFonts w:ascii="Times New Roman" w:hAnsi="Times New Roman" w:cs="Times New Roman"/>
          <w:sz w:val="28"/>
          <w:szCs w:val="28"/>
        </w:rPr>
        <w:t xml:space="preserve">заций социального обслуживания проверить </w:t>
      </w:r>
      <w:r>
        <w:rPr>
          <w:rFonts w:ascii="Times New Roman" w:hAnsi="Times New Roman" w:cs="Times New Roman"/>
          <w:sz w:val="28"/>
          <w:szCs w:val="28"/>
        </w:rPr>
        <w:t xml:space="preserve">наличие планов по устранению недостатков, выявленных в ходе </w:t>
      </w:r>
      <w:r>
        <w:rPr>
          <w:rFonts w:ascii="Times New Roman" w:hAnsi="Times New Roman" w:cs="Times New Roman"/>
          <w:sz w:val="28"/>
          <w:szCs w:val="28"/>
        </w:rPr>
        <w:t xml:space="preserve">проведения независимой оценки качества условий оказания услуг</w:t>
      </w:r>
      <w:r>
        <w:rPr>
          <w:rFonts w:ascii="Times New Roman" w:hAnsi="Times New Roman" w:cs="Times New Roman"/>
          <w:sz w:val="28"/>
          <w:szCs w:val="28"/>
        </w:rPr>
        <w:t xml:space="preserve"> в предыдущие годы, а также сведений об их выполнении.</w:t>
      </w:r>
    </w:p>
    <w:p>
      <w:pPr>
        <w:tabs>
          <w:tab w:val="center" w:pos="46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Присутствующие одобрили все внесенные предложения</w:t>
      </w:r>
      <w:r>
        <w:rPr>
          <w:rFonts w:ascii="Times New Roman" w:hAnsi="Times New Roman" w:cs="Times New Roman"/>
          <w:sz w:val="28"/>
          <w:szCs w:val="28"/>
        </w:rPr>
        <w:t xml:space="preserve">.</w:t>
      </w:r>
    </w:p>
    <w:p>
      <w:pPr>
        <w:tabs>
          <w:tab w:val="center" w:pos="4677"/>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Голосование членов Общественного совета</w:t>
      </w:r>
      <w:r>
        <w:rPr>
          <w:rFonts w:ascii="Times New Roman" w:hAnsi="Times New Roman" w:cs="Times New Roman"/>
          <w:b/>
          <w:sz w:val="28"/>
          <w:szCs w:val="28"/>
        </w:rPr>
        <w:t xml:space="preserve"> по НОК</w:t>
      </w:r>
      <w:r>
        <w:rPr>
          <w:rFonts w:ascii="Times New Roman" w:hAnsi="Times New Roman" w:cs="Times New Roman"/>
          <w:b/>
          <w:sz w:val="28"/>
          <w:szCs w:val="28"/>
        </w:rPr>
        <w:t xml:space="preserve">: </w:t>
      </w:r>
    </w:p>
    <w:p>
      <w:pPr>
        <w:tabs>
          <w:tab w:val="center" w:pos="4677"/>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За - 5</w:t>
      </w:r>
      <w:r>
        <w:rPr>
          <w:rFonts w:ascii="Times New Roman" w:hAnsi="Times New Roman" w:cs="Times New Roman"/>
          <w:b/>
          <w:sz w:val="28"/>
          <w:szCs w:val="28"/>
        </w:rPr>
        <w:t xml:space="preserve">.</w:t>
      </w:r>
    </w:p>
    <w:p>
      <w:pPr>
        <w:tabs>
          <w:tab w:val="center" w:pos="4677"/>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Против – 0.</w:t>
      </w:r>
    </w:p>
    <w:p>
      <w:pPr>
        <w:tabs>
          <w:tab w:val="center" w:pos="4677"/>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Воздержались – 0.</w:t>
      </w:r>
    </w:p>
    <w:p>
      <w:pPr>
        <w:tabs>
          <w:tab w:val="center" w:pos="4677"/>
        </w:tabs>
        <w:spacing w:after="0" w:line="240" w:lineRule="auto"/>
        <w:ind w:firstLine="426"/>
        <w:jc w:val="both"/>
        <w:rPr>
          <w:rFonts w:ascii="Times New Roman" w:hAnsi="Times New Roman" w:cs="Times New Roman"/>
          <w:sz w:val="28"/>
          <w:szCs w:val="28"/>
          <w:u w:val="single"/>
        </w:rPr>
      </w:pPr>
      <w:r>
        <w:rPr>
          <w:rFonts w:ascii="Times New Roman" w:hAnsi="Times New Roman" w:cs="Times New Roman"/>
          <w:sz w:val="28"/>
          <w:szCs w:val="28"/>
          <w:u w:val="single"/>
        </w:rPr>
        <w:t xml:space="preserve">РЕШИЛИ ПО 3 ВОПРОСУ:</w:t>
      </w:r>
    </w:p>
    <w:p>
      <w:pPr>
        <w:tabs>
          <w:tab w:val="center" w:pos="46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Одобрить рассмотренный проект документации </w:t>
      </w:r>
      <w:r>
        <w:rPr>
          <w:rFonts w:ascii="Times New Roman" w:hAnsi="Times New Roman" w:cs="Times New Roman"/>
          <w:sz w:val="28"/>
          <w:szCs w:val="28"/>
        </w:rPr>
        <w:t xml:space="preserve">о закупке</w:t>
      </w:r>
      <w:r>
        <w:rPr>
          <w:rFonts w:ascii="Times New Roman" w:hAnsi="Times New Roman" w:cs="Times New Roman"/>
          <w:sz w:val="28"/>
          <w:szCs w:val="28"/>
        </w:rPr>
        <w:t xml:space="preserve"> и </w:t>
      </w:r>
      <w:r>
        <w:rPr>
          <w:rFonts w:ascii="Times New Roman" w:hAnsi="Times New Roman" w:cs="Times New Roman"/>
          <w:sz w:val="28"/>
          <w:szCs w:val="28"/>
        </w:rPr>
        <w:t xml:space="preserve">рекомендовать министерству труда и социального развития Новосибирской области</w:t>
      </w:r>
      <w:r>
        <w:rPr>
          <w:rFonts w:ascii="Times New Roman" w:hAnsi="Times New Roman" w:cs="Times New Roman"/>
          <w:sz w:val="28"/>
          <w:szCs w:val="28"/>
        </w:rPr>
        <w:t xml:space="preserve"> провести в 2019 году закупку на оказание услуг </w:t>
      </w:r>
      <w:r>
        <w:rPr>
          <w:rFonts w:ascii="Times New Roman" w:hAnsi="Times New Roman" w:cs="Times New Roman"/>
          <w:sz w:val="28"/>
          <w:szCs w:val="28"/>
        </w:rPr>
        <w:t xml:space="preserve">по сбору и обобщению информации о качестве условий оказания услуг организациями социального обслуживания Новосибирской об</w:t>
      </w:r>
      <w:r>
        <w:rPr>
          <w:rFonts w:ascii="Times New Roman" w:hAnsi="Times New Roman" w:cs="Times New Roman"/>
          <w:sz w:val="28"/>
          <w:szCs w:val="28"/>
        </w:rPr>
        <w:t xml:space="preserve">ласти в соответствии с утвержденной документацией (Приложение 3).</w:t>
      </w:r>
    </w:p>
    <w:p>
      <w:pPr>
        <w:tabs>
          <w:tab w:val="center" w:pos="4677"/>
        </w:tabs>
        <w:spacing w:after="0" w:line="240" w:lineRule="auto"/>
        <w:jc w:val="both"/>
        <w:rPr>
          <w:rFonts w:ascii="Times New Roman" w:hAnsi="Times New Roman" w:cs="Times New Roman"/>
          <w:b/>
          <w:sz w:val="28"/>
          <w:szCs w:val="28"/>
        </w:rPr>
      </w:pPr>
    </w:p>
    <w:p>
      <w:pPr>
        <w:tabs>
          <w:tab w:val="center" w:pos="4677"/>
        </w:tabs>
        <w:spacing w:after="0" w:line="240" w:lineRule="auto"/>
        <w:jc w:val="both"/>
        <w:rPr>
          <w:rFonts w:ascii="Times New Roman" w:hAnsi="Times New Roman" w:cs="Times New Roman"/>
          <w:b/>
          <w:sz w:val="28"/>
          <w:szCs w:val="28"/>
        </w:rPr>
      </w:pPr>
    </w:p>
    <w:p>
      <w:pPr>
        <w:tabs>
          <w:tab w:val="center" w:pos="4677"/>
        </w:tabs>
        <w:spacing w:after="0" w:line="240" w:lineRule="auto"/>
        <w:jc w:val="both"/>
        <w:rPr>
          <w:rFonts w:ascii="Times New Roman" w:hAnsi="Times New Roman" w:cs="Times New Roman"/>
          <w:b/>
          <w:sz w:val="28"/>
          <w:szCs w:val="28"/>
        </w:rPr>
      </w:pPr>
    </w:p>
    <w:p>
      <w:pPr>
        <w:tabs>
          <w:tab w:val="center" w:pos="467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p>
    <w:p>
      <w:pPr>
        <w:tabs>
          <w:tab w:val="center" w:pos="467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Общественного совета по НОК</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Е.П. Малицкая</w:t>
      </w:r>
    </w:p>
    <w:p>
      <w:pPr>
        <w:tabs>
          <w:tab w:val="center" w:pos="4677"/>
        </w:tabs>
        <w:spacing w:after="0" w:line="240" w:lineRule="auto"/>
        <w:jc w:val="both"/>
        <w:rPr>
          <w:rFonts w:ascii="Times New Roman" w:hAnsi="Times New Roman" w:cs="Times New Roman"/>
          <w:sz w:val="28"/>
          <w:szCs w:val="28"/>
        </w:rPr>
      </w:pPr>
    </w:p>
    <w:p>
      <w:pPr>
        <w:tabs>
          <w:tab w:val="center" w:pos="467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clear="all"/>
      </w:r>
    </w:p>
    <w:p>
      <w:pPr>
        <w:spacing w:after="0" w:line="259" w:lineRule="auto"/>
        <w:jc w:val="right"/>
        <w:rPr>
          <w:rFonts w:ascii="Times New Roman" w:hAnsi="Times New Roman"/>
          <w:sz w:val="28"/>
          <w:szCs w:val="28"/>
        </w:rPr>
      </w:pPr>
      <w:r>
        <w:rPr>
          <w:rFonts w:ascii="Times New Roman" w:hAnsi="Times New Roman"/>
          <w:sz w:val="28"/>
          <w:szCs w:val="28"/>
        </w:rPr>
        <w:t xml:space="preserve">Приложение</w:t>
      </w:r>
      <w:r>
        <w:rPr>
          <w:rFonts w:ascii="Times New Roman" w:hAnsi="Times New Roman"/>
          <w:sz w:val="28"/>
          <w:szCs w:val="28"/>
        </w:rPr>
        <w:t xml:space="preserve"> </w:t>
      </w:r>
      <w:r>
        <w:rPr>
          <w:rFonts w:ascii="Times New Roman" w:hAnsi="Times New Roman"/>
          <w:sz w:val="28"/>
          <w:szCs w:val="28"/>
        </w:rPr>
        <w:t xml:space="preserve">1</w:t>
      </w:r>
    </w:p>
    <w:p>
      <w:pPr>
        <w:spacing w:after="0" w:line="259" w:lineRule="auto"/>
        <w:jc w:val="right"/>
        <w:rPr>
          <w:rFonts w:ascii="Times New Roman" w:hAnsi="Times New Roman"/>
          <w:sz w:val="28"/>
          <w:szCs w:val="28"/>
        </w:rPr>
      </w:pPr>
      <w:r>
        <w:rPr>
          <w:rFonts w:ascii="Times New Roman" w:hAnsi="Times New Roman"/>
          <w:sz w:val="28"/>
          <w:szCs w:val="28"/>
        </w:rPr>
        <w:t xml:space="preserve">к протоколу № 4</w:t>
      </w:r>
      <w:r>
        <w:rPr>
          <w:rFonts w:ascii="Times New Roman" w:hAnsi="Times New Roman"/>
          <w:sz w:val="28"/>
          <w:szCs w:val="28"/>
        </w:rPr>
        <w:t xml:space="preserve"> </w:t>
      </w:r>
    </w:p>
    <w:p>
      <w:pPr>
        <w:spacing w:after="0" w:line="259" w:lineRule="auto"/>
        <w:jc w:val="right"/>
        <w:rPr>
          <w:rFonts w:ascii="Times New Roman" w:hAnsi="Times New Roman"/>
          <w:sz w:val="28"/>
          <w:szCs w:val="28"/>
        </w:rPr>
      </w:pPr>
      <w:r>
        <w:rPr>
          <w:rFonts w:ascii="Times New Roman" w:hAnsi="Times New Roman"/>
          <w:sz w:val="28"/>
          <w:szCs w:val="28"/>
        </w:rPr>
        <w:t xml:space="preserve">заседания от 06.02.2019</w:t>
      </w:r>
      <w:r>
        <w:rPr>
          <w:rFonts w:ascii="Times New Roman" w:hAnsi="Times New Roman"/>
          <w:sz w:val="28"/>
          <w:szCs w:val="28"/>
        </w:rPr>
        <w:t xml:space="preserve"> </w:t>
      </w:r>
    </w:p>
    <w:p>
      <w:pPr>
        <w:shd w:val="clear" w:color="auto" w:fill="ffffff"/>
        <w:spacing w:after="0" w:line="240" w:lineRule="auto"/>
        <w:jc w:val="center"/>
        <w:rPr>
          <w:rFonts w:ascii="Times New Roman" w:hAnsi="Times New Roman" w:eastAsia="Times New Roman" w:cs="Times New Roman"/>
          <w:b/>
          <w:sz w:val="28"/>
          <w:szCs w:val="28"/>
          <w:lang w:eastAsia="en-US"/>
        </w:rPr>
      </w:pPr>
    </w:p>
    <w:p>
      <w:pPr>
        <w:shd w:val="clear" w:color="auto" w:fill="ffffff"/>
        <w:spacing w:after="0" w:line="240" w:lineRule="auto"/>
        <w:jc w:val="center"/>
        <w:rPr>
          <w:rFonts w:ascii="Times New Roman" w:hAnsi="Times New Roman" w:eastAsia="Times New Roman" w:cs="Times New Roman"/>
          <w:b/>
          <w:sz w:val="28"/>
          <w:szCs w:val="28"/>
          <w:lang w:eastAsia="en-US"/>
        </w:rPr>
      </w:pPr>
      <w:r>
        <w:rPr>
          <w:rFonts w:ascii="Times New Roman" w:hAnsi="Times New Roman" w:eastAsia="Times New Roman" w:cs="Times New Roman"/>
          <w:b/>
          <w:sz w:val="28"/>
          <w:szCs w:val="28"/>
          <w:lang w:eastAsia="en-US"/>
        </w:rPr>
        <w:t xml:space="preserve">План</w:t>
      </w:r>
    </w:p>
    <w:p>
      <w:pPr>
        <w:shd w:val="clear" w:color="auto" w:fill="ffffff"/>
        <w:spacing w:after="0" w:line="240" w:lineRule="auto"/>
        <w:jc w:val="center"/>
        <w:rPr>
          <w:rFonts w:ascii="Times New Roman" w:hAnsi="Times New Roman" w:eastAsia="Times New Roman" w:cs="Times New Roman"/>
          <w:b/>
          <w:sz w:val="28"/>
          <w:szCs w:val="28"/>
          <w:lang w:eastAsia="en-US"/>
        </w:rPr>
      </w:pPr>
      <w:r>
        <w:rPr>
          <w:rFonts w:ascii="Times New Roman" w:hAnsi="Times New Roman" w:eastAsia="Times New Roman" w:cs="Times New Roman"/>
          <w:b/>
          <w:sz w:val="28"/>
          <w:szCs w:val="28"/>
          <w:lang w:eastAsia="en-US"/>
        </w:rPr>
        <w:t xml:space="preserve">работы Общественного совета по проведению независимой оценки качества оказания услуг организациями социального об</w:t>
      </w:r>
      <w:r>
        <w:rPr>
          <w:rFonts w:ascii="Times New Roman" w:hAnsi="Times New Roman" w:eastAsia="Times New Roman" w:cs="Times New Roman"/>
          <w:b/>
          <w:sz w:val="28"/>
          <w:szCs w:val="28"/>
          <w:lang w:eastAsia="en-US"/>
        </w:rPr>
        <w:t xml:space="preserve">служивания</w:t>
      </w:r>
      <w:r>
        <w:rPr>
          <w:rFonts w:ascii="Times New Roman" w:hAnsi="Times New Roman" w:eastAsia="Times New Roman" w:cs="Times New Roman"/>
          <w:b/>
          <w:sz w:val="28"/>
          <w:szCs w:val="28"/>
          <w:lang w:eastAsia="en-US"/>
        </w:rPr>
        <w:t xml:space="preserve"> </w:t>
      </w:r>
      <w:r>
        <w:rPr>
          <w:rFonts w:ascii="Times New Roman" w:hAnsi="Times New Roman" w:eastAsia="Times New Roman" w:cs="Times New Roman"/>
          <w:b/>
          <w:sz w:val="28"/>
          <w:szCs w:val="28"/>
          <w:lang w:eastAsia="en-US"/>
        </w:rPr>
        <w:t xml:space="preserve">при</w:t>
      </w:r>
      <w:r>
        <w:rPr>
          <w:rFonts w:ascii="Times New Roman" w:hAnsi="Times New Roman" w:eastAsia="Times New Roman" w:cs="Times New Roman"/>
          <w:b/>
          <w:sz w:val="28"/>
          <w:szCs w:val="28"/>
          <w:lang w:eastAsia="en-US"/>
        </w:rPr>
        <w:t xml:space="preserve"> </w:t>
      </w:r>
    </w:p>
    <w:p>
      <w:pPr>
        <w:shd w:val="clear" w:color="auto" w:fill="ffffff"/>
        <w:spacing w:after="0" w:line="240" w:lineRule="auto"/>
        <w:jc w:val="center"/>
        <w:rPr>
          <w:rFonts w:ascii="Times New Roman" w:hAnsi="Times New Roman" w:eastAsia="Times New Roman" w:cs="Times New Roman"/>
          <w:b/>
          <w:sz w:val="28"/>
          <w:szCs w:val="28"/>
          <w:lang w:eastAsia="en-US"/>
        </w:rPr>
      </w:pPr>
      <w:r>
        <w:rPr>
          <w:rFonts w:ascii="Times New Roman" w:hAnsi="Times New Roman" w:eastAsia="Times New Roman" w:cs="Times New Roman"/>
          <w:b/>
          <w:sz w:val="28"/>
          <w:szCs w:val="28"/>
          <w:lang w:eastAsia="en-US"/>
        </w:rPr>
        <w:t xml:space="preserve">министерстве</w:t>
      </w:r>
      <w:r>
        <w:rPr>
          <w:rFonts w:ascii="Times New Roman" w:hAnsi="Times New Roman" w:eastAsia="Times New Roman" w:cs="Times New Roman"/>
          <w:b/>
          <w:sz w:val="28"/>
          <w:szCs w:val="28"/>
          <w:lang w:eastAsia="en-US"/>
        </w:rPr>
        <w:t xml:space="preserve"> </w:t>
      </w:r>
      <w:r>
        <w:rPr>
          <w:rFonts w:ascii="Times New Roman" w:hAnsi="Times New Roman" w:eastAsia="Times New Roman" w:cs="Times New Roman"/>
          <w:b/>
          <w:sz w:val="28"/>
          <w:szCs w:val="28"/>
          <w:lang w:eastAsia="en-US"/>
        </w:rPr>
        <w:t xml:space="preserve">труда и </w:t>
      </w:r>
      <w:r>
        <w:rPr>
          <w:rFonts w:ascii="Times New Roman" w:hAnsi="Times New Roman" w:eastAsia="Times New Roman" w:cs="Times New Roman"/>
          <w:b/>
          <w:sz w:val="28"/>
          <w:szCs w:val="28"/>
          <w:lang w:eastAsia="en-US"/>
        </w:rPr>
        <w:t xml:space="preserve">социального развития Новосибирской области </w:t>
      </w:r>
    </w:p>
    <w:p>
      <w:pPr>
        <w:shd w:val="clear" w:color="auto" w:fill="ffffff"/>
        <w:spacing w:after="0" w:line="240" w:lineRule="auto"/>
        <w:jc w:val="center"/>
        <w:rPr>
          <w:rFonts w:ascii="Times New Roman" w:hAnsi="Times New Roman" w:eastAsia="Times New Roman" w:cs="Times New Roman"/>
          <w:b/>
          <w:sz w:val="28"/>
          <w:szCs w:val="28"/>
          <w:lang w:eastAsia="en-US"/>
        </w:rPr>
      </w:pPr>
      <w:r>
        <w:rPr>
          <w:rFonts w:ascii="Times New Roman" w:hAnsi="Times New Roman" w:eastAsia="Times New Roman" w:cs="Times New Roman"/>
          <w:b/>
          <w:sz w:val="28"/>
          <w:szCs w:val="28"/>
          <w:lang w:eastAsia="en-US"/>
        </w:rPr>
        <w:t xml:space="preserve">(далее – Об</w:t>
      </w:r>
      <w:r>
        <w:rPr>
          <w:rFonts w:ascii="Times New Roman" w:hAnsi="Times New Roman" w:eastAsia="Times New Roman" w:cs="Times New Roman"/>
          <w:b/>
          <w:sz w:val="28"/>
          <w:szCs w:val="28"/>
          <w:lang w:eastAsia="en-US"/>
        </w:rPr>
        <w:t xml:space="preserve">щественный совет по НОК, министерство) на 2019</w:t>
      </w:r>
      <w:r>
        <w:rPr>
          <w:rFonts w:ascii="Times New Roman" w:hAnsi="Times New Roman" w:eastAsia="Times New Roman" w:cs="Times New Roman"/>
          <w:b/>
          <w:sz w:val="28"/>
          <w:szCs w:val="28"/>
          <w:lang w:eastAsia="en-US"/>
        </w:rPr>
        <w:t xml:space="preserve"> год </w:t>
      </w:r>
    </w:p>
    <w:p>
      <w:pPr>
        <w:shd w:val="clear" w:color="auto" w:fill="ffffff"/>
        <w:spacing w:after="0" w:line="240" w:lineRule="auto"/>
        <w:jc w:val="center"/>
        <w:rPr>
          <w:rFonts w:ascii="Times New Roman" w:hAnsi="Times New Roman" w:eastAsia="Times New Roman" w:cs="Times New Roman"/>
          <w:b/>
          <w:sz w:val="28"/>
          <w:szCs w:val="28"/>
          <w:lang w:eastAsia="en-US"/>
        </w:rPr>
      </w:pPr>
    </w:p>
    <w:tbl>
      <w:tblPr>
        <w:tblStyle w:val="1"/>
        <w:tblW w:w="10173" w:type="dxa"/>
        <w:tblLayout w:type="fixed"/>
        <w:tblLook w:val="04A0" w:firstRow="1" w:lastRow="0" w:firstColumn="1" w:lastColumn="0" w:noHBand="0" w:noVBand="1"/>
      </w:tblPr>
      <w:tblGrid>
        <w:gridCol w:w="675"/>
        <w:gridCol w:w="5812"/>
        <w:gridCol w:w="2268"/>
        <w:gridCol w:w="1418"/>
      </w:tblGrid>
      <w:tr>
        <w:tc>
          <w:tcPr>
            <w:tcW w:w="675" w:type="dxa"/>
          </w:tcPr>
          <w:p>
            <w:pPr>
              <w:jc w:val="center"/>
              <w:rPr>
                <w:rFonts w:ascii="Times New Roman" w:hAnsi="Times New Roman"/>
                <w:sz w:val="28"/>
                <w:szCs w:val="28"/>
              </w:rPr>
            </w:pPr>
            <w:r>
              <w:rPr>
                <w:rFonts w:ascii="Times New Roman" w:hAnsi="Times New Roman"/>
                <w:sz w:val="28"/>
                <w:szCs w:val="28"/>
              </w:rPr>
              <w:t xml:space="preserve">№ </w:t>
            </w:r>
          </w:p>
          <w:p>
            <w:pPr>
              <w:jc w:val="center"/>
              <w:rPr>
                <w:rFonts w:ascii="Times New Roman" w:hAnsi="Times New Roman"/>
                <w:sz w:val="28"/>
                <w:szCs w:val="28"/>
              </w:rPr>
            </w:pPr>
            <w:r>
              <w:rPr>
                <w:rFonts w:ascii="Times New Roman" w:hAnsi="Times New Roman"/>
                <w:sz w:val="28"/>
                <w:szCs w:val="28"/>
              </w:rPr>
              <w:t xml:space="preserve">п</w:t>
            </w:r>
            <w:r>
              <w:rPr>
                <w:rFonts w:ascii="Times New Roman" w:hAnsi="Times New Roman"/>
                <w:sz w:val="28"/>
                <w:szCs w:val="28"/>
              </w:rPr>
              <w:t xml:space="preserve">/п</w:t>
            </w:r>
          </w:p>
        </w:tc>
        <w:tc>
          <w:tcPr>
            <w:tcW w:w="5812" w:type="dxa"/>
          </w:tcPr>
          <w:p>
            <w:pPr>
              <w:jc w:val="center"/>
              <w:rPr>
                <w:rFonts w:ascii="Times New Roman" w:hAnsi="Times New Roman"/>
                <w:sz w:val="28"/>
                <w:szCs w:val="28"/>
              </w:rPr>
            </w:pPr>
            <w:r>
              <w:rPr>
                <w:rFonts w:ascii="Times New Roman" w:hAnsi="Times New Roman"/>
                <w:sz w:val="28"/>
                <w:szCs w:val="28"/>
              </w:rPr>
              <w:t xml:space="preserve">Наименование</w:t>
            </w:r>
          </w:p>
        </w:tc>
        <w:tc>
          <w:tcPr>
            <w:tcW w:w="2268" w:type="dxa"/>
          </w:tcPr>
          <w:p>
            <w:pPr>
              <w:rPr>
                <w:rFonts w:ascii="Times New Roman" w:hAnsi="Times New Roman"/>
                <w:sz w:val="28"/>
                <w:szCs w:val="28"/>
              </w:rPr>
            </w:pPr>
            <w:r>
              <w:rPr>
                <w:rFonts w:ascii="Times New Roman" w:hAnsi="Times New Roman"/>
                <w:sz w:val="28"/>
                <w:szCs w:val="28"/>
              </w:rPr>
              <w:t xml:space="preserve">Ответственный исполнитель</w:t>
            </w:r>
          </w:p>
        </w:tc>
        <w:tc>
          <w:tcPr>
            <w:tcW w:w="1418" w:type="dxa"/>
          </w:tcPr>
          <w:p>
            <w:pPr>
              <w:jc w:val="center"/>
              <w:rPr>
                <w:rFonts w:ascii="Times New Roman" w:hAnsi="Times New Roman"/>
                <w:sz w:val="28"/>
                <w:szCs w:val="28"/>
              </w:rPr>
            </w:pPr>
            <w:r>
              <w:rPr>
                <w:rFonts w:ascii="Times New Roman" w:hAnsi="Times New Roman"/>
                <w:sz w:val="28"/>
                <w:szCs w:val="28"/>
              </w:rPr>
              <w:t xml:space="preserve">Срок</w:t>
            </w:r>
          </w:p>
        </w:tc>
      </w:tr>
      <w:tr>
        <w:trPr>
          <w:trHeight w:val="951"/>
        </w:trPr>
        <w:tc>
          <w:tcPr>
            <w:tcW w:w="675" w:type="dxa"/>
          </w:tcPr>
          <w:p>
            <w:pPr>
              <w:numPr>
                <w:numId w:val="12"/>
                <w:ilvl w:val="0"/>
              </w:numPr>
              <w:ind w:left="0" w:firstLine="0"/>
              <w:jc w:val="center"/>
              <w:rPr>
                <w:rFonts w:ascii="Times New Roman" w:hAnsi="Times New Roman"/>
                <w:sz w:val="28"/>
                <w:szCs w:val="28"/>
              </w:rPr>
            </w:pPr>
          </w:p>
        </w:tc>
        <w:tc>
          <w:tcPr>
            <w:tcW w:w="5812" w:type="dxa"/>
          </w:tcPr>
          <w:p>
            <w:pPr>
              <w:shd w:val="clear" w:color="auto" w:fill="ffffff"/>
              <w:jc w:val="both"/>
              <w:rPr>
                <w:rFonts w:ascii="Times New Roman" w:hAnsi="Times New Roman"/>
                <w:sz w:val="28"/>
                <w:szCs w:val="28"/>
              </w:rPr>
            </w:pPr>
            <w:r>
              <w:rPr>
                <w:rFonts w:ascii="Times New Roman" w:hAnsi="Times New Roman"/>
                <w:sz w:val="28"/>
                <w:szCs w:val="28"/>
              </w:rPr>
              <w:t xml:space="preserve">Проведение заседа</w:t>
            </w:r>
            <w:r>
              <w:rPr>
                <w:rFonts w:ascii="Times New Roman" w:hAnsi="Times New Roman"/>
                <w:sz w:val="28"/>
                <w:szCs w:val="28"/>
              </w:rPr>
              <w:t xml:space="preserve">ний Общественного совета по НОК</w:t>
            </w:r>
          </w:p>
        </w:tc>
        <w:tc>
          <w:tcPr>
            <w:tcW w:w="2268" w:type="dxa"/>
          </w:tcPr>
          <w:p>
            <w:pPr>
              <w:rPr>
                <w:rFonts w:ascii="Times New Roman" w:hAnsi="Times New Roman"/>
                <w:color w:val="000000"/>
                <w:sz w:val="28"/>
                <w:szCs w:val="28"/>
              </w:rPr>
            </w:pPr>
            <w:r>
              <w:rPr>
                <w:rFonts w:ascii="Times New Roman" w:hAnsi="Times New Roman"/>
                <w:color w:val="000000"/>
                <w:sz w:val="28"/>
                <w:szCs w:val="28"/>
              </w:rPr>
              <w:t xml:space="preserve">Председатель Общественного совета по НОК Малицкая Е.П.</w:t>
            </w:r>
          </w:p>
        </w:tc>
        <w:tc>
          <w:tcPr>
            <w:tcW w:w="1418" w:type="dxa"/>
          </w:tcPr>
          <w:p>
            <w:pPr>
              <w:jc w:val="center"/>
              <w:rPr>
                <w:rFonts w:ascii="Times New Roman" w:hAnsi="Times New Roman"/>
                <w:sz w:val="28"/>
                <w:szCs w:val="28"/>
              </w:rPr>
            </w:pPr>
            <w:r>
              <w:rPr>
                <w:rFonts w:ascii="Times New Roman" w:hAnsi="Times New Roman"/>
                <w:sz w:val="28"/>
                <w:szCs w:val="28"/>
              </w:rPr>
              <w:t xml:space="preserve">1 раз в квартал</w:t>
            </w:r>
          </w:p>
          <w:p>
            <w:pPr>
              <w:jc w:val="center"/>
              <w:rPr>
                <w:rFonts w:ascii="Times New Roman" w:hAnsi="Times New Roman"/>
                <w:sz w:val="28"/>
                <w:szCs w:val="28"/>
              </w:rPr>
            </w:pPr>
            <w:r>
              <w:rPr>
                <w:rFonts w:ascii="Times New Roman" w:hAnsi="Times New Roman"/>
                <w:sz w:val="28"/>
                <w:szCs w:val="28"/>
              </w:rPr>
              <w:t xml:space="preserve">в течение года </w:t>
            </w:r>
          </w:p>
        </w:tc>
      </w:tr>
      <w:tr>
        <w:trPr>
          <w:trHeight w:val="1276"/>
        </w:trPr>
        <w:tc>
          <w:tcPr>
            <w:tcW w:w="675" w:type="dxa"/>
          </w:tcPr>
          <w:p>
            <w:pPr>
              <w:numPr>
                <w:numId w:val="12"/>
                <w:ilvl w:val="0"/>
              </w:numPr>
              <w:ind w:left="0" w:firstLine="0"/>
              <w:jc w:val="center"/>
              <w:rPr>
                <w:rFonts w:ascii="Times New Roman" w:hAnsi="Times New Roman"/>
                <w:sz w:val="28"/>
                <w:szCs w:val="28"/>
              </w:rPr>
            </w:pPr>
          </w:p>
        </w:tc>
        <w:tc>
          <w:tcPr>
            <w:tcW w:w="5812" w:type="dxa"/>
          </w:tcPr>
          <w:p>
            <w:pPr>
              <w:jc w:val="both"/>
              <w:rPr>
                <w:rFonts w:ascii="Times New Roman" w:hAnsi="Times New Roman"/>
                <w:sz w:val="28"/>
                <w:szCs w:val="28"/>
              </w:rPr>
            </w:pPr>
            <w:r>
              <w:rPr>
                <w:rFonts w:ascii="Times New Roman" w:hAnsi="Times New Roman"/>
                <w:sz w:val="28"/>
                <w:szCs w:val="28"/>
              </w:rPr>
              <w:t xml:space="preserve">Утверждение плана работы Общественного совета по НОК на 2019 год</w:t>
            </w:r>
          </w:p>
        </w:tc>
        <w:tc>
          <w:tcPr>
            <w:tcW w:w="2268" w:type="dxa"/>
          </w:tcPr>
          <w:p>
            <w:pPr>
              <w:rPr>
                <w:rFonts w:ascii="Times New Roman" w:hAnsi="Times New Roman"/>
                <w:color w:val="000000"/>
                <w:sz w:val="28"/>
                <w:szCs w:val="28"/>
              </w:rPr>
            </w:pPr>
            <w:r>
              <w:rPr>
                <w:rFonts w:ascii="Times New Roman" w:hAnsi="Times New Roman"/>
                <w:color w:val="000000"/>
                <w:sz w:val="28"/>
                <w:szCs w:val="28"/>
              </w:rPr>
              <w:t xml:space="preserve">Председатель Общественного совета по НОК Малицкая Е.П., </w:t>
            </w:r>
          </w:p>
          <w:p>
            <w:pPr>
              <w:rPr>
                <w:rFonts w:ascii="Times New Roman" w:hAnsi="Times New Roman"/>
                <w:color w:val="000000"/>
                <w:sz w:val="28"/>
                <w:szCs w:val="28"/>
              </w:rPr>
            </w:pPr>
            <w:r>
              <w:rPr>
                <w:rFonts w:ascii="Times New Roman" w:hAnsi="Times New Roman"/>
                <w:color w:val="000000"/>
                <w:sz w:val="28"/>
                <w:szCs w:val="28"/>
              </w:rPr>
              <w:t xml:space="preserve">члены Общественного совета по НОК</w:t>
            </w:r>
          </w:p>
        </w:tc>
        <w:tc>
          <w:tcPr>
            <w:tcW w:w="1418" w:type="dxa"/>
          </w:tcPr>
          <w:p>
            <w:pPr>
              <w:rPr>
                <w:rFonts w:ascii="Times New Roman" w:hAnsi="Times New Roman"/>
                <w:sz w:val="28"/>
                <w:szCs w:val="28"/>
              </w:rPr>
            </w:pPr>
            <w:r>
              <w:rPr>
                <w:rFonts w:ascii="Times New Roman" w:hAnsi="Times New Roman"/>
                <w:sz w:val="28"/>
                <w:szCs w:val="28"/>
                <w:lang w:val="en-US"/>
              </w:rPr>
              <w:t xml:space="preserve">I</w:t>
            </w:r>
            <w:r>
              <w:rPr>
                <w:rFonts w:ascii="Times New Roman" w:hAnsi="Times New Roman"/>
                <w:sz w:val="28"/>
                <w:szCs w:val="28"/>
                <w:lang w:val="en-US"/>
              </w:rPr>
              <w:t xml:space="preserve"> </w:t>
            </w:r>
            <w:r>
              <w:rPr>
                <w:rFonts w:ascii="Times New Roman" w:hAnsi="Times New Roman"/>
                <w:sz w:val="28"/>
                <w:szCs w:val="28"/>
              </w:rPr>
              <w:t xml:space="preserve">квартал </w:t>
            </w:r>
          </w:p>
          <w:p>
            <w:pPr>
              <w:rPr>
                <w:rFonts w:ascii="Times New Roman" w:hAnsi="Times New Roman"/>
                <w:sz w:val="28"/>
                <w:szCs w:val="28"/>
              </w:rPr>
            </w:pPr>
            <w:r>
              <w:rPr>
                <w:rFonts w:ascii="Times New Roman" w:hAnsi="Times New Roman"/>
                <w:sz w:val="28"/>
                <w:szCs w:val="28"/>
              </w:rPr>
              <w:t xml:space="preserve">201</w:t>
            </w:r>
            <w:r>
              <w:rPr>
                <w:rFonts w:ascii="Times New Roman" w:hAnsi="Times New Roman"/>
                <w:sz w:val="28"/>
                <w:szCs w:val="28"/>
              </w:rPr>
              <w:t xml:space="preserve">9</w:t>
            </w:r>
            <w:r>
              <w:rPr>
                <w:rFonts w:ascii="Times New Roman" w:hAnsi="Times New Roman"/>
                <w:sz w:val="28"/>
                <w:szCs w:val="28"/>
              </w:rPr>
              <w:t xml:space="preserve"> года</w:t>
            </w:r>
          </w:p>
        </w:tc>
      </w:tr>
      <w:tr>
        <w:trPr>
          <w:trHeight w:val="1276"/>
        </w:trPr>
        <w:tc>
          <w:tcPr>
            <w:tcW w:w="675" w:type="dxa"/>
          </w:tcPr>
          <w:p>
            <w:pPr>
              <w:numPr>
                <w:numId w:val="12"/>
                <w:ilvl w:val="0"/>
              </w:numPr>
              <w:ind w:left="0" w:firstLine="0"/>
              <w:jc w:val="center"/>
              <w:rPr>
                <w:rFonts w:ascii="Times New Roman" w:hAnsi="Times New Roman"/>
                <w:sz w:val="28"/>
                <w:szCs w:val="28"/>
              </w:rPr>
            </w:pPr>
          </w:p>
        </w:tc>
        <w:tc>
          <w:tcPr>
            <w:tcW w:w="5812" w:type="dxa"/>
          </w:tcPr>
          <w:p>
            <w:pPr>
              <w:jc w:val="both"/>
              <w:rPr>
                <w:rFonts w:ascii="Times New Roman" w:hAnsi="Times New Roman"/>
                <w:sz w:val="28"/>
                <w:szCs w:val="28"/>
              </w:rPr>
            </w:pPr>
            <w:r>
              <w:rPr>
                <w:rFonts w:ascii="Times New Roman" w:hAnsi="Times New Roman"/>
                <w:sz w:val="28"/>
                <w:szCs w:val="28"/>
              </w:rPr>
              <w:t xml:space="preserve">Утверждение перечня организаций социального обслуживания Новосибирской области, в отношении которых проводится независимая оценка качества условий оказания услуг в 2019 году</w:t>
            </w:r>
          </w:p>
        </w:tc>
        <w:tc>
          <w:tcPr>
            <w:tcW w:w="2268" w:type="dxa"/>
          </w:tcPr>
          <w:p>
            <w:pPr>
              <w:rPr>
                <w:rFonts w:ascii="Times New Roman" w:hAnsi="Times New Roman"/>
                <w:color w:val="000000"/>
                <w:sz w:val="28"/>
                <w:szCs w:val="28"/>
              </w:rPr>
            </w:pPr>
            <w:r>
              <w:rPr>
                <w:rFonts w:ascii="Times New Roman" w:hAnsi="Times New Roman"/>
                <w:color w:val="000000"/>
                <w:sz w:val="28"/>
                <w:szCs w:val="28"/>
              </w:rPr>
              <w:t xml:space="preserve">Председатель Общественного совета по НОК Малицкая Е.П., </w:t>
            </w:r>
          </w:p>
          <w:p>
            <w:pPr>
              <w:rPr>
                <w:rFonts w:ascii="Times New Roman" w:hAnsi="Times New Roman"/>
                <w:color w:val="000000"/>
                <w:sz w:val="28"/>
                <w:szCs w:val="28"/>
              </w:rPr>
            </w:pPr>
            <w:r>
              <w:rPr>
                <w:rFonts w:ascii="Times New Roman" w:hAnsi="Times New Roman"/>
                <w:color w:val="000000"/>
                <w:sz w:val="28"/>
                <w:szCs w:val="28"/>
              </w:rPr>
              <w:t xml:space="preserve">члены Общественного совета по НОК</w:t>
            </w:r>
          </w:p>
        </w:tc>
        <w:tc>
          <w:tcPr>
            <w:tcW w:w="1418" w:type="dxa"/>
          </w:tcPr>
          <w:p>
            <w:pPr>
              <w:rPr>
                <w:rFonts w:ascii="Times New Roman" w:hAnsi="Times New Roman"/>
                <w:sz w:val="28"/>
                <w:szCs w:val="28"/>
              </w:rPr>
            </w:pPr>
            <w:r>
              <w:rPr>
                <w:rFonts w:ascii="Times New Roman" w:hAnsi="Times New Roman"/>
                <w:sz w:val="28"/>
                <w:szCs w:val="28"/>
                <w:lang w:val="en-US"/>
              </w:rPr>
              <w:t xml:space="preserve">I</w:t>
            </w:r>
            <w:r>
              <w:rPr>
                <w:rFonts w:ascii="Times New Roman" w:hAnsi="Times New Roman"/>
                <w:sz w:val="28"/>
                <w:szCs w:val="28"/>
                <w:lang w:val="en-US"/>
              </w:rPr>
              <w:t xml:space="preserve"> </w:t>
            </w:r>
            <w:r>
              <w:rPr>
                <w:rFonts w:ascii="Times New Roman" w:hAnsi="Times New Roman"/>
                <w:sz w:val="28"/>
                <w:szCs w:val="28"/>
              </w:rPr>
              <w:t xml:space="preserve">квартал </w:t>
            </w:r>
          </w:p>
          <w:p>
            <w:pPr>
              <w:rPr>
                <w:rFonts w:ascii="Times New Roman" w:hAnsi="Times New Roman"/>
                <w:sz w:val="28"/>
                <w:szCs w:val="28"/>
              </w:rPr>
            </w:pPr>
            <w:r>
              <w:rPr>
                <w:rFonts w:ascii="Times New Roman" w:hAnsi="Times New Roman"/>
                <w:sz w:val="28"/>
                <w:szCs w:val="28"/>
              </w:rPr>
              <w:t xml:space="preserve">201</w:t>
            </w:r>
            <w:r>
              <w:rPr>
                <w:rFonts w:ascii="Times New Roman" w:hAnsi="Times New Roman"/>
                <w:sz w:val="28"/>
                <w:szCs w:val="28"/>
              </w:rPr>
              <w:t xml:space="preserve">9</w:t>
            </w:r>
            <w:r>
              <w:rPr>
                <w:rFonts w:ascii="Times New Roman" w:hAnsi="Times New Roman"/>
                <w:sz w:val="28"/>
                <w:szCs w:val="28"/>
              </w:rPr>
              <w:t xml:space="preserve"> года</w:t>
            </w:r>
          </w:p>
        </w:tc>
      </w:tr>
      <w:tr>
        <w:trPr>
          <w:trHeight w:val="274"/>
        </w:trPr>
        <w:tc>
          <w:tcPr>
            <w:tcW w:w="675" w:type="dxa"/>
          </w:tcPr>
          <w:p>
            <w:pPr>
              <w:numPr>
                <w:numId w:val="12"/>
                <w:ilvl w:val="0"/>
              </w:numPr>
              <w:ind w:left="0" w:firstLine="0"/>
              <w:jc w:val="center"/>
              <w:rPr>
                <w:rFonts w:ascii="Times New Roman" w:hAnsi="Times New Roman"/>
                <w:sz w:val="28"/>
                <w:szCs w:val="28"/>
              </w:rPr>
            </w:pPr>
          </w:p>
        </w:tc>
        <w:tc>
          <w:tcPr>
            <w:tcW w:w="5812" w:type="dxa"/>
          </w:tcPr>
          <w:p>
            <w:pPr>
              <w:jc w:val="both"/>
              <w:rPr>
                <w:rFonts w:ascii="Times New Roman" w:hAnsi="Times New Roman"/>
                <w:sz w:val="28"/>
                <w:szCs w:val="28"/>
              </w:rPr>
            </w:pPr>
            <w:r>
              <w:rPr>
                <w:rFonts w:ascii="Times New Roman" w:hAnsi="Times New Roman"/>
                <w:sz w:val="28"/>
                <w:szCs w:val="28"/>
              </w:rPr>
              <w:t xml:space="preserve">Рассмотрение проекта документации о закупке на оказание услуг по сбору и обобщению информации </w:t>
            </w:r>
            <w:r>
              <w:rPr>
                <w:rFonts w:ascii="Times New Roman" w:hAnsi="Times New Roman"/>
                <w:sz w:val="28"/>
                <w:szCs w:val="28"/>
              </w:rPr>
              <w:t xml:space="preserve">о качестве </w:t>
            </w:r>
            <w:r>
              <w:rPr>
                <w:rFonts w:ascii="Times New Roman" w:hAnsi="Times New Roman"/>
                <w:sz w:val="28"/>
                <w:szCs w:val="28"/>
              </w:rPr>
              <w:t xml:space="preserve">условий </w:t>
            </w:r>
            <w:r>
              <w:rPr>
                <w:rFonts w:ascii="Times New Roman" w:hAnsi="Times New Roman"/>
                <w:sz w:val="28"/>
                <w:szCs w:val="28"/>
              </w:rPr>
              <w:t xml:space="preserve">оказания услуг организациями социального обслуживания Новосибирской</w:t>
            </w:r>
            <w:r>
              <w:rPr>
                <w:rFonts w:ascii="Times New Roman" w:hAnsi="Times New Roman"/>
                <w:sz w:val="28"/>
                <w:szCs w:val="28"/>
              </w:rPr>
              <w:t xml:space="preserve"> области в 2019</w:t>
            </w:r>
            <w:r>
              <w:rPr>
                <w:rFonts w:ascii="Times New Roman" w:hAnsi="Times New Roman"/>
                <w:sz w:val="28"/>
                <w:szCs w:val="28"/>
              </w:rPr>
              <w:t xml:space="preserve"> году</w:t>
            </w:r>
          </w:p>
        </w:tc>
        <w:tc>
          <w:tcPr>
            <w:tcW w:w="2268" w:type="dxa"/>
          </w:tcPr>
          <w:p>
            <w:pPr>
              <w:rPr>
                <w:rFonts w:ascii="Times New Roman" w:hAnsi="Times New Roman"/>
                <w:color w:val="000000"/>
                <w:sz w:val="28"/>
                <w:szCs w:val="28"/>
              </w:rPr>
            </w:pPr>
            <w:r>
              <w:rPr>
                <w:rFonts w:ascii="Times New Roman" w:hAnsi="Times New Roman"/>
                <w:color w:val="000000"/>
                <w:sz w:val="28"/>
                <w:szCs w:val="28"/>
              </w:rPr>
              <w:t xml:space="preserve">Председатель Общественного совета по НОК Малицкая Е.П., </w:t>
            </w:r>
          </w:p>
          <w:p>
            <w:pPr>
              <w:rPr>
                <w:rFonts w:ascii="Times New Roman" w:hAnsi="Times New Roman"/>
                <w:color w:val="000000"/>
                <w:sz w:val="28"/>
                <w:szCs w:val="28"/>
              </w:rPr>
            </w:pPr>
            <w:r>
              <w:rPr>
                <w:rFonts w:ascii="Times New Roman" w:hAnsi="Times New Roman"/>
                <w:color w:val="000000"/>
                <w:sz w:val="28"/>
                <w:szCs w:val="28"/>
              </w:rPr>
              <w:t xml:space="preserve">члены Общественного совета по НОК</w:t>
            </w:r>
          </w:p>
        </w:tc>
        <w:tc>
          <w:tcPr>
            <w:tcW w:w="1418" w:type="dxa"/>
          </w:tcPr>
          <w:p>
            <w:pPr>
              <w:rPr>
                <w:rFonts w:ascii="Times New Roman" w:hAnsi="Times New Roman"/>
                <w:sz w:val="28"/>
                <w:szCs w:val="28"/>
              </w:rPr>
            </w:pPr>
            <w:r>
              <w:rPr>
                <w:rFonts w:ascii="Times New Roman" w:hAnsi="Times New Roman"/>
                <w:sz w:val="28"/>
                <w:szCs w:val="28"/>
                <w:lang w:val="en-US"/>
              </w:rPr>
              <w:t xml:space="preserve">I</w:t>
            </w:r>
            <w:r>
              <w:rPr>
                <w:rFonts w:ascii="Times New Roman" w:hAnsi="Times New Roman"/>
                <w:sz w:val="28"/>
                <w:szCs w:val="28"/>
                <w:lang w:val="en-US"/>
              </w:rPr>
              <w:t xml:space="preserve"> </w:t>
            </w:r>
            <w:r>
              <w:rPr>
                <w:rFonts w:ascii="Times New Roman" w:hAnsi="Times New Roman"/>
                <w:sz w:val="28"/>
                <w:szCs w:val="28"/>
              </w:rPr>
              <w:t xml:space="preserve">квартал </w:t>
            </w:r>
          </w:p>
          <w:p>
            <w:pPr>
              <w:rPr>
                <w:rFonts w:ascii="Times New Roman" w:hAnsi="Times New Roman"/>
                <w:sz w:val="28"/>
                <w:szCs w:val="28"/>
              </w:rPr>
            </w:pPr>
            <w:r>
              <w:rPr>
                <w:rFonts w:ascii="Times New Roman" w:hAnsi="Times New Roman"/>
                <w:sz w:val="28"/>
                <w:szCs w:val="28"/>
              </w:rPr>
              <w:t xml:space="preserve">201</w:t>
            </w:r>
            <w:r>
              <w:rPr>
                <w:rFonts w:ascii="Times New Roman" w:hAnsi="Times New Roman"/>
                <w:sz w:val="28"/>
                <w:szCs w:val="28"/>
              </w:rPr>
              <w:t xml:space="preserve">9</w:t>
            </w:r>
            <w:r>
              <w:rPr>
                <w:rFonts w:ascii="Times New Roman" w:hAnsi="Times New Roman"/>
                <w:sz w:val="28"/>
                <w:szCs w:val="28"/>
              </w:rPr>
              <w:t xml:space="preserve"> года</w:t>
            </w:r>
          </w:p>
        </w:tc>
      </w:tr>
      <w:tr>
        <w:trPr>
          <w:trHeight w:val="286"/>
        </w:trPr>
        <w:tc>
          <w:tcPr>
            <w:tcW w:w="675" w:type="dxa"/>
          </w:tcPr>
          <w:p>
            <w:pPr>
              <w:numPr>
                <w:numId w:val="12"/>
                <w:ilvl w:val="0"/>
              </w:numPr>
              <w:ind w:left="0" w:firstLine="0"/>
              <w:jc w:val="center"/>
              <w:rPr>
                <w:rFonts w:ascii="Times New Roman" w:hAnsi="Times New Roman"/>
                <w:sz w:val="28"/>
                <w:szCs w:val="28"/>
              </w:rPr>
            </w:pPr>
          </w:p>
        </w:tc>
        <w:tc>
          <w:tcPr>
            <w:tcW w:w="5812" w:type="dxa"/>
          </w:tcPr>
          <w:p>
            <w:pPr>
              <w:jc w:val="both"/>
              <w:rPr>
                <w:rFonts w:ascii="Times New Roman" w:hAnsi="Times New Roman"/>
                <w:sz w:val="28"/>
                <w:szCs w:val="28"/>
              </w:rPr>
            </w:pPr>
            <w:r>
              <w:rPr>
                <w:rFonts w:ascii="Times New Roman" w:hAnsi="Times New Roman"/>
                <w:sz w:val="28"/>
                <w:szCs w:val="28"/>
              </w:rPr>
              <w:t xml:space="preserve">Рассмотрение проекта государственного контракта на оказание </w:t>
            </w:r>
            <w:r>
              <w:rPr>
                <w:rFonts w:ascii="Times New Roman" w:hAnsi="Times New Roman"/>
                <w:sz w:val="28"/>
                <w:szCs w:val="28"/>
              </w:rPr>
              <w:t xml:space="preserve">услуг по сбору и обобщению информации о качестве условий оказания услуг организациями социального обс</w:t>
            </w:r>
            <w:r>
              <w:rPr>
                <w:rFonts w:ascii="Times New Roman" w:hAnsi="Times New Roman"/>
                <w:sz w:val="28"/>
                <w:szCs w:val="28"/>
              </w:rPr>
              <w:t xml:space="preserve">луживания Новосибирской области,</w:t>
            </w:r>
            <w:r>
              <w:t xml:space="preserve"> </w:t>
            </w:r>
            <w:r>
              <w:rPr>
                <w:rFonts w:ascii="Times New Roman" w:hAnsi="Times New Roman"/>
                <w:sz w:val="28"/>
                <w:szCs w:val="28"/>
              </w:rPr>
              <w:t xml:space="preserve">заключаемого министерством</w:t>
            </w:r>
            <w:r>
              <w:t xml:space="preserve"> </w:t>
            </w:r>
            <w:r>
              <w:rPr>
                <w:rFonts w:ascii="Times New Roman" w:hAnsi="Times New Roman"/>
                <w:sz w:val="28"/>
                <w:szCs w:val="28"/>
              </w:rPr>
              <w:t xml:space="preserve">в 2019</w:t>
            </w:r>
            <w:r>
              <w:rPr>
                <w:rFonts w:ascii="Times New Roman" w:hAnsi="Times New Roman"/>
                <w:sz w:val="28"/>
                <w:szCs w:val="28"/>
              </w:rPr>
              <w:t xml:space="preserve"> году</w:t>
            </w:r>
          </w:p>
        </w:tc>
        <w:tc>
          <w:tcPr>
            <w:tcW w:w="2268" w:type="dxa"/>
          </w:tcPr>
          <w:p>
            <w:pPr>
              <w:rPr>
                <w:rFonts w:ascii="Times New Roman" w:hAnsi="Times New Roman"/>
                <w:color w:val="000000"/>
                <w:sz w:val="28"/>
                <w:szCs w:val="28"/>
              </w:rPr>
            </w:pPr>
            <w:r>
              <w:rPr>
                <w:rFonts w:ascii="Times New Roman" w:hAnsi="Times New Roman"/>
                <w:color w:val="000000"/>
                <w:sz w:val="28"/>
                <w:szCs w:val="28"/>
              </w:rPr>
              <w:t xml:space="preserve">Председатель Общественного совета по НОК Малицкая Е.П., </w:t>
            </w:r>
          </w:p>
          <w:p>
            <w:pPr>
              <w:rPr>
                <w:rFonts w:ascii="Times New Roman" w:hAnsi="Times New Roman"/>
                <w:color w:val="000000"/>
                <w:sz w:val="28"/>
                <w:szCs w:val="28"/>
              </w:rPr>
            </w:pPr>
            <w:r>
              <w:rPr>
                <w:rFonts w:ascii="Times New Roman" w:hAnsi="Times New Roman"/>
                <w:color w:val="000000"/>
                <w:sz w:val="28"/>
                <w:szCs w:val="28"/>
              </w:rPr>
              <w:t xml:space="preserve">члены Общественного совета по НОК</w:t>
            </w:r>
          </w:p>
        </w:tc>
        <w:tc>
          <w:tcPr>
            <w:tcW w:w="1418" w:type="dxa"/>
          </w:tcPr>
          <w:p>
            <w:pPr>
              <w:rPr>
                <w:rFonts w:ascii="Times New Roman" w:hAnsi="Times New Roman"/>
                <w:sz w:val="28"/>
                <w:szCs w:val="28"/>
              </w:rPr>
            </w:pPr>
            <w:r>
              <w:rPr>
                <w:rFonts w:ascii="Times New Roman" w:hAnsi="Times New Roman"/>
                <w:sz w:val="28"/>
                <w:szCs w:val="28"/>
                <w:lang w:val="en-US"/>
              </w:rPr>
              <w:t xml:space="preserve">II</w:t>
            </w:r>
            <w:r>
              <w:rPr>
                <w:rFonts w:ascii="Times New Roman" w:hAnsi="Times New Roman"/>
                <w:sz w:val="28"/>
                <w:szCs w:val="28"/>
              </w:rPr>
              <w:t xml:space="preserve"> квартал 2019</w:t>
            </w:r>
            <w:r>
              <w:rPr>
                <w:rFonts w:ascii="Times New Roman" w:hAnsi="Times New Roman"/>
                <w:sz w:val="28"/>
                <w:szCs w:val="28"/>
              </w:rPr>
              <w:t xml:space="preserve"> года</w:t>
            </w:r>
          </w:p>
        </w:tc>
      </w:tr>
      <w:tr>
        <w:trPr>
          <w:trHeight w:val="286"/>
        </w:trPr>
        <w:tc>
          <w:tcPr>
            <w:tcW w:w="675" w:type="dxa"/>
          </w:tcPr>
          <w:p>
            <w:pPr>
              <w:numPr>
                <w:numId w:val="12"/>
                <w:ilvl w:val="0"/>
              </w:numPr>
              <w:ind w:left="0" w:firstLine="0"/>
              <w:jc w:val="center"/>
              <w:rPr>
                <w:rFonts w:ascii="Times New Roman" w:hAnsi="Times New Roman"/>
                <w:sz w:val="28"/>
                <w:szCs w:val="28"/>
              </w:rPr>
            </w:pPr>
          </w:p>
        </w:tc>
        <w:tc>
          <w:tcPr>
            <w:tcW w:w="5812" w:type="dxa"/>
          </w:tcPr>
          <w:p>
            <w:pPr>
              <w:jc w:val="both"/>
              <w:rPr>
                <w:rFonts w:ascii="Times New Roman" w:hAnsi="Times New Roman"/>
                <w:sz w:val="28"/>
                <w:szCs w:val="28"/>
              </w:rPr>
            </w:pPr>
            <w:r>
              <w:rPr>
                <w:rFonts w:ascii="Times New Roman" w:hAnsi="Times New Roman"/>
                <w:sz w:val="28"/>
                <w:szCs w:val="28"/>
              </w:rPr>
              <w:t xml:space="preserve">Согласование анкеты </w:t>
            </w:r>
            <w:r>
              <w:rPr>
                <w:rFonts w:ascii="Times New Roman" w:hAnsi="Times New Roman"/>
                <w:sz w:val="28"/>
                <w:szCs w:val="28"/>
              </w:rPr>
              <w:t xml:space="preserve">для опроса получателей услуг о качестве условий оказания услуг организациями социального обслуживания в целях выявления мнения граждан об удовлетворенности условиями оказания услуг</w:t>
            </w:r>
            <w:r>
              <w:rPr>
                <w:rFonts w:ascii="Times New Roman" w:hAnsi="Times New Roman"/>
                <w:sz w:val="28"/>
                <w:szCs w:val="28"/>
              </w:rPr>
              <w:t xml:space="preserve">, адаптированную оператором по сбору и обобщению информации, а также бланков протоколов мониторинга </w:t>
            </w:r>
            <w:r>
              <w:rPr>
                <w:rFonts w:ascii="Times New Roman" w:hAnsi="Times New Roman"/>
                <w:sz w:val="28"/>
                <w:szCs w:val="28"/>
              </w:rPr>
              <w:t xml:space="preserve"> официальных сайтов организаций социального обслуживания в информационно-телеко</w:t>
            </w:r>
            <w:r>
              <w:rPr>
                <w:rFonts w:ascii="Times New Roman" w:hAnsi="Times New Roman"/>
                <w:sz w:val="28"/>
                <w:szCs w:val="28"/>
              </w:rPr>
              <w:t xml:space="preserve">ммуникационной сети «Интернет» и наблюдения </w:t>
            </w:r>
            <w:r>
              <w:rPr>
                <w:rFonts w:ascii="Times New Roman" w:hAnsi="Times New Roman"/>
                <w:sz w:val="28"/>
                <w:szCs w:val="28"/>
              </w:rPr>
              <w:t xml:space="preserve">прилегающей территории и помещений орган</w:t>
            </w:r>
            <w:r>
              <w:rPr>
                <w:rFonts w:ascii="Times New Roman" w:hAnsi="Times New Roman"/>
                <w:sz w:val="28"/>
                <w:szCs w:val="28"/>
              </w:rPr>
              <w:t xml:space="preserve">изаций социального обслуживания</w:t>
            </w:r>
          </w:p>
        </w:tc>
        <w:tc>
          <w:tcPr>
            <w:tcW w:w="2268" w:type="dxa"/>
          </w:tcPr>
          <w:p>
            <w:pPr>
              <w:rPr>
                <w:rFonts w:ascii="Times New Roman" w:hAnsi="Times New Roman"/>
                <w:color w:val="000000"/>
                <w:sz w:val="28"/>
                <w:szCs w:val="28"/>
              </w:rPr>
            </w:pPr>
            <w:r>
              <w:rPr>
                <w:rFonts w:ascii="Times New Roman" w:hAnsi="Times New Roman"/>
                <w:color w:val="000000"/>
                <w:sz w:val="28"/>
                <w:szCs w:val="28"/>
              </w:rPr>
              <w:t xml:space="preserve">Председатель Общественного совета по НОК Малицкая Е.П., </w:t>
            </w:r>
          </w:p>
          <w:p>
            <w:pPr>
              <w:rPr>
                <w:rFonts w:ascii="Times New Roman" w:hAnsi="Times New Roman"/>
                <w:color w:val="000000"/>
                <w:sz w:val="28"/>
                <w:szCs w:val="28"/>
              </w:rPr>
            </w:pPr>
            <w:r>
              <w:rPr>
                <w:rFonts w:ascii="Times New Roman" w:hAnsi="Times New Roman"/>
                <w:color w:val="000000"/>
                <w:sz w:val="28"/>
                <w:szCs w:val="28"/>
              </w:rPr>
              <w:t xml:space="preserve">члены Общественного совета по НОК</w:t>
            </w:r>
          </w:p>
        </w:tc>
        <w:tc>
          <w:tcPr>
            <w:tcW w:w="1418" w:type="dxa"/>
          </w:tcPr>
          <w:p>
            <w:pPr>
              <w:rPr>
                <w:rFonts w:ascii="Times New Roman" w:hAnsi="Times New Roman"/>
                <w:sz w:val="28"/>
                <w:szCs w:val="28"/>
              </w:rPr>
            </w:pPr>
            <w:r>
              <w:rPr>
                <w:rFonts w:ascii="Times New Roman" w:hAnsi="Times New Roman"/>
                <w:sz w:val="28"/>
                <w:szCs w:val="28"/>
                <w:lang w:val="en-US"/>
              </w:rPr>
              <w:t xml:space="preserve">II</w:t>
            </w:r>
            <w:r>
              <w:rPr>
                <w:rFonts w:ascii="Times New Roman" w:hAnsi="Times New Roman"/>
                <w:sz w:val="28"/>
                <w:szCs w:val="28"/>
              </w:rPr>
              <w:t xml:space="preserve"> квартал 2019</w:t>
            </w:r>
            <w:r>
              <w:rPr>
                <w:rFonts w:ascii="Times New Roman" w:hAnsi="Times New Roman"/>
                <w:sz w:val="28"/>
                <w:szCs w:val="28"/>
              </w:rPr>
              <w:t xml:space="preserve"> года</w:t>
            </w:r>
          </w:p>
        </w:tc>
      </w:tr>
      <w:tr>
        <w:trPr>
          <w:trHeight w:val="995"/>
        </w:trPr>
        <w:tc>
          <w:tcPr>
            <w:tcW w:w="675" w:type="dxa"/>
          </w:tcPr>
          <w:p>
            <w:pPr>
              <w:numPr>
                <w:numId w:val="12"/>
                <w:ilvl w:val="0"/>
              </w:numPr>
              <w:ind w:left="0" w:firstLine="0"/>
              <w:jc w:val="center"/>
              <w:rPr>
                <w:rFonts w:ascii="Times New Roman" w:hAnsi="Times New Roman"/>
                <w:sz w:val="28"/>
                <w:szCs w:val="28"/>
              </w:rPr>
            </w:pPr>
          </w:p>
        </w:tc>
        <w:tc>
          <w:tcPr>
            <w:tcW w:w="5812" w:type="dxa"/>
          </w:tcPr>
          <w:p>
            <w:pPr>
              <w:jc w:val="both"/>
              <w:rPr>
                <w:rFonts w:ascii="Times New Roman" w:hAnsi="Times New Roman"/>
                <w:sz w:val="28"/>
                <w:szCs w:val="28"/>
              </w:rPr>
            </w:pPr>
            <w:r>
              <w:rPr>
                <w:rFonts w:ascii="Times New Roman" w:hAnsi="Times New Roman"/>
                <w:sz w:val="28"/>
                <w:szCs w:val="28"/>
              </w:rPr>
              <w:t xml:space="preserve">Рассмотрение отчета </w:t>
            </w:r>
            <w:r>
              <w:rPr>
                <w:rFonts w:ascii="Times New Roman" w:hAnsi="Times New Roman"/>
                <w:sz w:val="28"/>
                <w:szCs w:val="28"/>
              </w:rPr>
              <w:t xml:space="preserve">оператора о проделанной работе по сбору и обобщению информации о качестве условий оказания услуг </w:t>
            </w:r>
            <w:r>
              <w:rPr>
                <w:rFonts w:ascii="Times New Roman" w:hAnsi="Times New Roman"/>
                <w:sz w:val="28"/>
                <w:szCs w:val="28"/>
              </w:rPr>
              <w:t xml:space="preserve">организациями </w:t>
            </w:r>
            <w:r>
              <w:rPr>
                <w:rFonts w:ascii="Times New Roman" w:hAnsi="Times New Roman"/>
                <w:sz w:val="28"/>
                <w:szCs w:val="28"/>
              </w:rPr>
              <w:t xml:space="preserve">социального обслужи</w:t>
            </w:r>
            <w:r>
              <w:rPr>
                <w:rFonts w:ascii="Times New Roman" w:hAnsi="Times New Roman"/>
                <w:sz w:val="28"/>
                <w:szCs w:val="28"/>
              </w:rPr>
              <w:t xml:space="preserve">вания Новосибирской области, в отношении которых проведена</w:t>
            </w:r>
            <w:r>
              <w:rPr>
                <w:rFonts w:ascii="Times New Roman" w:hAnsi="Times New Roman"/>
                <w:sz w:val="28"/>
                <w:szCs w:val="28"/>
              </w:rPr>
              <w:t xml:space="preserve"> независимая оценка качест</w:t>
            </w:r>
            <w:r>
              <w:rPr>
                <w:rFonts w:ascii="Times New Roman" w:hAnsi="Times New Roman"/>
                <w:sz w:val="28"/>
                <w:szCs w:val="28"/>
              </w:rPr>
              <w:t xml:space="preserve">ва условий оказания услуг в 2019</w:t>
            </w:r>
            <w:r>
              <w:rPr>
                <w:rFonts w:ascii="Times New Roman" w:hAnsi="Times New Roman"/>
                <w:sz w:val="28"/>
                <w:szCs w:val="28"/>
              </w:rPr>
              <w:t xml:space="preserve"> году</w:t>
            </w:r>
          </w:p>
        </w:tc>
        <w:tc>
          <w:tcPr>
            <w:tcW w:w="2268" w:type="dxa"/>
          </w:tcPr>
          <w:p>
            <w:pPr>
              <w:rPr>
                <w:rFonts w:ascii="Times New Roman" w:hAnsi="Times New Roman"/>
                <w:color w:val="000000"/>
                <w:sz w:val="28"/>
                <w:szCs w:val="28"/>
              </w:rPr>
            </w:pPr>
            <w:r>
              <w:rPr>
                <w:rFonts w:ascii="Times New Roman" w:hAnsi="Times New Roman"/>
                <w:color w:val="000000"/>
                <w:sz w:val="28"/>
                <w:szCs w:val="28"/>
              </w:rPr>
              <w:t xml:space="preserve">Председатель Общественного совета по НОК Малицкая Е.П., </w:t>
            </w:r>
          </w:p>
          <w:p>
            <w:pPr>
              <w:rPr>
                <w:rFonts w:ascii="Times New Roman" w:hAnsi="Times New Roman"/>
                <w:b/>
                <w:sz w:val="28"/>
                <w:szCs w:val="28"/>
              </w:rPr>
            </w:pPr>
            <w:r>
              <w:rPr>
                <w:rFonts w:ascii="Times New Roman" w:hAnsi="Times New Roman"/>
                <w:color w:val="000000"/>
                <w:sz w:val="28"/>
                <w:szCs w:val="28"/>
              </w:rPr>
              <w:t xml:space="preserve">члены Общественного совета по НОК</w:t>
            </w:r>
          </w:p>
        </w:tc>
        <w:tc>
          <w:tcPr>
            <w:tcW w:w="1418" w:type="dxa"/>
          </w:tcPr>
          <w:p>
            <w:pPr>
              <w:rPr>
                <w:rFonts w:ascii="Times New Roman" w:hAnsi="Times New Roman"/>
                <w:sz w:val="28"/>
                <w:szCs w:val="28"/>
              </w:rPr>
            </w:pPr>
            <w:r>
              <w:rPr>
                <w:rFonts w:ascii="Times New Roman" w:hAnsi="Times New Roman"/>
                <w:sz w:val="28"/>
                <w:szCs w:val="28"/>
                <w:lang w:val="en-US"/>
              </w:rPr>
              <w:t xml:space="preserve">III</w:t>
            </w:r>
            <w:r>
              <w:rPr>
                <w:rFonts w:ascii="Times New Roman" w:hAnsi="Times New Roman"/>
                <w:sz w:val="28"/>
                <w:szCs w:val="28"/>
              </w:rPr>
              <w:t xml:space="preserve"> квартал 2019</w:t>
            </w:r>
            <w:r>
              <w:rPr>
                <w:rFonts w:ascii="Times New Roman" w:hAnsi="Times New Roman"/>
                <w:sz w:val="28"/>
                <w:szCs w:val="28"/>
              </w:rPr>
              <w:t xml:space="preserve"> года</w:t>
            </w:r>
          </w:p>
        </w:tc>
      </w:tr>
      <w:tr>
        <w:trPr>
          <w:trHeight w:val="416"/>
        </w:trPr>
        <w:tc>
          <w:tcPr>
            <w:tcW w:w="675" w:type="dxa"/>
          </w:tcPr>
          <w:p>
            <w:pPr>
              <w:numPr>
                <w:numId w:val="12"/>
                <w:ilvl w:val="0"/>
              </w:numPr>
              <w:ind w:left="0" w:firstLine="0"/>
              <w:jc w:val="center"/>
              <w:rPr>
                <w:rFonts w:ascii="Times New Roman" w:hAnsi="Times New Roman"/>
                <w:sz w:val="28"/>
                <w:szCs w:val="28"/>
              </w:rPr>
            </w:pPr>
          </w:p>
        </w:tc>
        <w:tc>
          <w:tcPr>
            <w:tcW w:w="5812" w:type="dxa"/>
          </w:tcPr>
          <w:p>
            <w:pPr>
              <w:jc w:val="both"/>
              <w:outlineLvl w:val="0"/>
              <w:rPr>
                <w:rFonts w:ascii="Times New Roman" w:hAnsi="Times New Roman"/>
                <w:sz w:val="28"/>
                <w:szCs w:val="28"/>
              </w:rPr>
            </w:pPr>
            <w:r>
              <w:rPr>
                <w:rFonts w:ascii="Times New Roman" w:hAnsi="Times New Roman"/>
                <w:sz w:val="28"/>
                <w:szCs w:val="28"/>
              </w:rPr>
              <w:t xml:space="preserve">Рассмотрение и утверждение </w:t>
            </w:r>
            <w:r>
              <w:rPr>
                <w:rFonts w:ascii="Times New Roman" w:hAnsi="Times New Roman"/>
                <w:sz w:val="28"/>
                <w:szCs w:val="28"/>
              </w:rPr>
              <w:t xml:space="preserve">итогов независимой оценки качества </w:t>
            </w:r>
            <w:r>
              <w:rPr>
                <w:rFonts w:ascii="Times New Roman" w:hAnsi="Times New Roman"/>
                <w:sz w:val="28"/>
                <w:szCs w:val="28"/>
              </w:rPr>
              <w:t xml:space="preserve">условий оказания услуг</w:t>
            </w:r>
            <w:r>
              <w:rPr>
                <w:rFonts w:ascii="Times New Roman" w:hAnsi="Times New Roman"/>
                <w:sz w:val="28"/>
                <w:szCs w:val="28"/>
              </w:rPr>
              <w:t xml:space="preserve"> организациями</w:t>
            </w:r>
            <w:r>
              <w:rPr>
                <w:rFonts w:ascii="Times New Roman" w:hAnsi="Times New Roman"/>
                <w:sz w:val="28"/>
                <w:szCs w:val="28"/>
              </w:rPr>
              <w:t xml:space="preserve"> социального обслуживания Новосибирской области</w:t>
            </w:r>
            <w:r>
              <w:rPr>
                <w:rFonts w:ascii="Times New Roman" w:hAnsi="Times New Roman"/>
                <w:sz w:val="28"/>
                <w:szCs w:val="28"/>
              </w:rPr>
              <w:t xml:space="preserve"> с учетом информации</w:t>
            </w:r>
            <w:r>
              <w:rPr>
                <w:rFonts w:ascii="Times New Roman" w:hAnsi="Times New Roman"/>
                <w:sz w:val="28"/>
                <w:szCs w:val="28"/>
              </w:rPr>
              <w:t xml:space="preserve">,</w:t>
            </w:r>
            <w:r>
              <w:rPr>
                <w:rFonts w:ascii="Times New Roman" w:hAnsi="Times New Roman"/>
                <w:sz w:val="28"/>
                <w:szCs w:val="28"/>
              </w:rPr>
              <w:t xml:space="preserve"> представленной оператором,</w:t>
            </w:r>
            <w:r>
              <w:rPr>
                <w:rFonts w:ascii="Times New Roman" w:hAnsi="Times New Roman"/>
                <w:sz w:val="28"/>
                <w:szCs w:val="28"/>
              </w:rPr>
              <w:t xml:space="preserve"> формирование рейти</w:t>
            </w:r>
            <w:r>
              <w:rPr>
                <w:rFonts w:ascii="Times New Roman" w:hAnsi="Times New Roman"/>
                <w:sz w:val="28"/>
                <w:szCs w:val="28"/>
              </w:rPr>
              <w:t xml:space="preserve">нгов организаций, направление результатов и рейтингов </w:t>
            </w:r>
            <w:r>
              <w:rPr>
                <w:rFonts w:ascii="Times New Roman" w:hAnsi="Times New Roman"/>
                <w:sz w:val="28"/>
                <w:szCs w:val="28"/>
              </w:rPr>
              <w:t xml:space="preserve"> в министерство </w:t>
            </w:r>
          </w:p>
        </w:tc>
        <w:tc>
          <w:tcPr>
            <w:tcW w:w="2268" w:type="dxa"/>
          </w:tcPr>
          <w:p>
            <w:pPr>
              <w:rPr>
                <w:rFonts w:ascii="Times New Roman" w:hAnsi="Times New Roman"/>
                <w:color w:val="000000"/>
                <w:sz w:val="28"/>
                <w:szCs w:val="28"/>
              </w:rPr>
            </w:pPr>
            <w:r>
              <w:rPr>
                <w:rFonts w:ascii="Times New Roman" w:hAnsi="Times New Roman"/>
                <w:color w:val="000000"/>
                <w:sz w:val="28"/>
                <w:szCs w:val="28"/>
              </w:rPr>
              <w:t xml:space="preserve">Председатель Общественного совета по НОК Малицкая Е.П., </w:t>
            </w:r>
          </w:p>
          <w:p>
            <w:pPr>
              <w:rPr>
                <w:rFonts w:ascii="Times New Roman" w:hAnsi="Times New Roman"/>
                <w:b/>
                <w:sz w:val="28"/>
                <w:szCs w:val="28"/>
              </w:rPr>
            </w:pPr>
            <w:r>
              <w:rPr>
                <w:rFonts w:ascii="Times New Roman" w:hAnsi="Times New Roman"/>
                <w:color w:val="000000"/>
                <w:sz w:val="28"/>
                <w:szCs w:val="28"/>
              </w:rPr>
              <w:t xml:space="preserve">члены Общественного совета по НОК</w:t>
            </w:r>
          </w:p>
        </w:tc>
        <w:tc>
          <w:tcPr>
            <w:tcW w:w="1418" w:type="dxa"/>
          </w:tcPr>
          <w:p>
            <w:pPr>
              <w:rPr>
                <w:rFonts w:ascii="Times New Roman" w:hAnsi="Times New Roman"/>
                <w:sz w:val="28"/>
                <w:szCs w:val="28"/>
              </w:rPr>
            </w:pPr>
            <w:r>
              <w:rPr>
                <w:rFonts w:ascii="Times New Roman" w:hAnsi="Times New Roman"/>
                <w:sz w:val="28"/>
                <w:szCs w:val="28"/>
                <w:lang w:val="en-US"/>
              </w:rPr>
              <w:t xml:space="preserve">III</w:t>
            </w:r>
            <w:r>
              <w:rPr>
                <w:rFonts w:ascii="Times New Roman" w:hAnsi="Times New Roman"/>
                <w:sz w:val="28"/>
                <w:szCs w:val="28"/>
              </w:rPr>
              <w:t xml:space="preserve"> квартал 2019</w:t>
            </w:r>
            <w:r>
              <w:rPr>
                <w:rFonts w:ascii="Times New Roman" w:hAnsi="Times New Roman"/>
                <w:sz w:val="28"/>
                <w:szCs w:val="28"/>
              </w:rPr>
              <w:t xml:space="preserve"> года</w:t>
            </w:r>
          </w:p>
        </w:tc>
      </w:tr>
      <w:tr>
        <w:trPr>
          <w:trHeight w:val="416"/>
        </w:trPr>
        <w:tc>
          <w:tcPr>
            <w:tcW w:w="675" w:type="dxa"/>
          </w:tcPr>
          <w:p>
            <w:pPr>
              <w:numPr>
                <w:numId w:val="12"/>
                <w:ilvl w:val="0"/>
              </w:numPr>
              <w:ind w:left="0" w:firstLine="0"/>
              <w:jc w:val="center"/>
              <w:rPr>
                <w:rFonts w:ascii="Times New Roman" w:hAnsi="Times New Roman"/>
                <w:sz w:val="28"/>
                <w:szCs w:val="28"/>
              </w:rPr>
            </w:pPr>
          </w:p>
        </w:tc>
        <w:tc>
          <w:tcPr>
            <w:tcW w:w="5812" w:type="dxa"/>
          </w:tcPr>
          <w:p>
            <w:pPr>
              <w:jc w:val="both"/>
              <w:outlineLvl w:val="0"/>
              <w:rPr>
                <w:rFonts w:ascii="Times New Roman" w:hAnsi="Times New Roman"/>
                <w:sz w:val="28"/>
                <w:szCs w:val="28"/>
              </w:rPr>
            </w:pPr>
            <w:r>
              <w:rPr>
                <w:rFonts w:ascii="Times New Roman" w:hAnsi="Times New Roman"/>
                <w:sz w:val="28"/>
                <w:szCs w:val="28"/>
              </w:rPr>
              <w:t xml:space="preserve">Посещения муниципальных организаций социального обслуживания города Новосибирска, созданных и реконструированных в 2018 году </w:t>
            </w:r>
            <w:r>
              <w:rPr>
                <w:rFonts w:ascii="Times New Roman" w:hAnsi="Times New Roman"/>
                <w:sz w:val="28"/>
                <w:szCs w:val="28"/>
              </w:rPr>
              <w:t xml:space="preserve">(«</w:t>
            </w:r>
            <w:r>
              <w:rPr>
                <w:rFonts w:ascii="Times New Roman" w:hAnsi="Times New Roman"/>
                <w:sz w:val="28"/>
                <w:szCs w:val="28"/>
              </w:rPr>
              <w:t xml:space="preserve">Со-творение</w:t>
            </w:r>
            <w:r>
              <w:rPr>
                <w:rFonts w:ascii="Times New Roman" w:hAnsi="Times New Roman"/>
                <w:sz w:val="28"/>
                <w:szCs w:val="28"/>
              </w:rPr>
              <w:t xml:space="preserve">» в Кировском районе, новое здание МБУ г. </w:t>
            </w:r>
            <w:r>
              <w:rPr>
                <w:rFonts w:ascii="Times New Roman" w:hAnsi="Times New Roman"/>
                <w:sz w:val="28"/>
                <w:szCs w:val="28"/>
              </w:rPr>
              <w:t xml:space="preserve">Новосибирска Центр реабилитации детей и подростков с ограниченными возможностями «Олеся»</w:t>
            </w:r>
            <w:r>
              <w:rPr>
                <w:rFonts w:ascii="Times New Roman" w:hAnsi="Times New Roman"/>
                <w:sz w:val="28"/>
                <w:szCs w:val="28"/>
              </w:rPr>
              <w:t xml:space="preserve">)</w:t>
            </w:r>
          </w:p>
        </w:tc>
        <w:tc>
          <w:tcPr>
            <w:tcW w:w="2268" w:type="dxa"/>
          </w:tcPr>
          <w:p>
            <w:pPr>
              <w:rPr>
                <w:rFonts w:ascii="Times New Roman" w:hAnsi="Times New Roman"/>
                <w:color w:val="000000"/>
                <w:sz w:val="28"/>
                <w:szCs w:val="28"/>
              </w:rPr>
            </w:pPr>
            <w:r>
              <w:rPr>
                <w:rFonts w:ascii="Times New Roman" w:hAnsi="Times New Roman"/>
                <w:color w:val="000000"/>
                <w:sz w:val="28"/>
                <w:szCs w:val="28"/>
              </w:rPr>
              <w:t xml:space="preserve">Председатель Общественного совета по НОК Малицкая Е.П., </w:t>
            </w:r>
          </w:p>
          <w:p>
            <w:pPr>
              <w:rPr>
                <w:rFonts w:ascii="Times New Roman" w:hAnsi="Times New Roman"/>
                <w:b/>
                <w:sz w:val="28"/>
                <w:szCs w:val="28"/>
              </w:rPr>
            </w:pPr>
            <w:r>
              <w:rPr>
                <w:rFonts w:ascii="Times New Roman" w:hAnsi="Times New Roman"/>
                <w:color w:val="000000"/>
                <w:sz w:val="28"/>
                <w:szCs w:val="28"/>
              </w:rPr>
              <w:t xml:space="preserve">члены Общественного совета по НОК</w:t>
            </w:r>
          </w:p>
        </w:tc>
        <w:tc>
          <w:tcPr>
            <w:tcW w:w="1418" w:type="dxa"/>
          </w:tcPr>
          <w:p>
            <w:pPr>
              <w:rPr>
                <w:rFonts w:ascii="Times New Roman" w:hAnsi="Times New Roman"/>
                <w:sz w:val="28"/>
                <w:szCs w:val="28"/>
              </w:rPr>
            </w:pPr>
            <w:r>
              <w:rPr>
                <w:rFonts w:ascii="Times New Roman" w:hAnsi="Times New Roman"/>
                <w:sz w:val="28"/>
                <w:szCs w:val="28"/>
                <w:lang w:val="en-US"/>
              </w:rPr>
              <w:t xml:space="preserve">III</w:t>
            </w:r>
            <w:r>
              <w:rPr>
                <w:rFonts w:ascii="Times New Roman" w:hAnsi="Times New Roman"/>
                <w:sz w:val="28"/>
                <w:szCs w:val="28"/>
              </w:rPr>
              <w:t xml:space="preserve"> квартал 2019</w:t>
            </w:r>
            <w:r>
              <w:rPr>
                <w:rFonts w:ascii="Times New Roman" w:hAnsi="Times New Roman"/>
                <w:sz w:val="28"/>
                <w:szCs w:val="28"/>
              </w:rPr>
              <w:t xml:space="preserve"> года</w:t>
            </w:r>
          </w:p>
        </w:tc>
      </w:tr>
      <w:tr>
        <w:tc>
          <w:tcPr>
            <w:tcW w:w="675" w:type="dxa"/>
          </w:tcPr>
          <w:p>
            <w:pPr>
              <w:numPr>
                <w:numId w:val="12"/>
                <w:ilvl w:val="0"/>
              </w:numPr>
              <w:ind w:left="0" w:firstLine="0"/>
              <w:jc w:val="center"/>
              <w:rPr>
                <w:rFonts w:ascii="Times New Roman" w:hAnsi="Times New Roman"/>
                <w:sz w:val="28"/>
                <w:szCs w:val="28"/>
              </w:rPr>
            </w:pPr>
          </w:p>
        </w:tc>
        <w:tc>
          <w:tcPr>
            <w:tcW w:w="5812" w:type="dxa"/>
          </w:tcPr>
          <w:p>
            <w:pPr>
              <w:jc w:val="both"/>
              <w:outlineLvl w:val="0"/>
              <w:rPr>
                <w:rFonts w:ascii="Times New Roman" w:hAnsi="Times New Roman"/>
                <w:sz w:val="28"/>
                <w:szCs w:val="28"/>
              </w:rPr>
            </w:pPr>
            <w:r>
              <w:rPr>
                <w:rFonts w:ascii="Times New Roman" w:hAnsi="Times New Roman"/>
                <w:sz w:val="28"/>
                <w:szCs w:val="28"/>
              </w:rPr>
              <w:t xml:space="preserve">Формирование </w:t>
            </w:r>
            <w:r>
              <w:rPr>
                <w:rFonts w:ascii="Times New Roman" w:hAnsi="Times New Roman"/>
                <w:sz w:val="28"/>
                <w:szCs w:val="28"/>
              </w:rPr>
              <w:t xml:space="preserve">предложений</w:t>
            </w:r>
            <w:r>
              <w:rPr>
                <w:rFonts w:ascii="Times New Roman" w:hAnsi="Times New Roman"/>
                <w:sz w:val="28"/>
                <w:szCs w:val="28"/>
              </w:rPr>
              <w:t xml:space="preserve"> по </w:t>
            </w:r>
            <w:r>
              <w:rPr>
                <w:rFonts w:ascii="Times New Roman" w:hAnsi="Times New Roman"/>
                <w:sz w:val="28"/>
                <w:szCs w:val="28"/>
              </w:rPr>
              <w:t xml:space="preserve">устранению недостатков, выявленных в ходе </w:t>
            </w:r>
            <w:r>
              <w:rPr>
                <w:rFonts w:ascii="Times New Roman" w:hAnsi="Times New Roman"/>
                <w:sz w:val="28"/>
                <w:szCs w:val="28"/>
              </w:rPr>
              <w:t xml:space="preserve">проведения независимой оценки качества условий оказания услуг</w:t>
            </w:r>
            <w:r>
              <w:rPr>
                <w:rFonts w:ascii="Times New Roman" w:hAnsi="Times New Roman"/>
                <w:sz w:val="28"/>
                <w:szCs w:val="28"/>
              </w:rPr>
              <w:t xml:space="preserve"> органи</w:t>
            </w:r>
            <w:bookmarkStart w:id="0" w:name="_GoBack"/>
            <w:bookmarkEnd w:id="0"/>
            <w:r>
              <w:rPr>
                <w:rFonts w:ascii="Times New Roman" w:hAnsi="Times New Roman"/>
                <w:sz w:val="28"/>
                <w:szCs w:val="28"/>
              </w:rPr>
              <w:t xml:space="preserve">зациями социального обслуживания Новосибирской области в 2019 году, направление их в министерство</w:t>
            </w:r>
          </w:p>
        </w:tc>
        <w:tc>
          <w:tcPr>
            <w:tcW w:w="2268" w:type="dxa"/>
          </w:tcPr>
          <w:p>
            <w:pPr>
              <w:rPr>
                <w:rFonts w:ascii="Times New Roman" w:hAnsi="Times New Roman"/>
                <w:color w:val="000000"/>
                <w:sz w:val="28"/>
                <w:szCs w:val="28"/>
              </w:rPr>
            </w:pPr>
            <w:r>
              <w:rPr>
                <w:rFonts w:ascii="Times New Roman" w:hAnsi="Times New Roman"/>
                <w:color w:val="000000"/>
                <w:sz w:val="28"/>
                <w:szCs w:val="28"/>
              </w:rPr>
              <w:t xml:space="preserve">Председатель Общественного совета по НОК Малицкая Е.П., </w:t>
            </w:r>
          </w:p>
          <w:p>
            <w:pPr>
              <w:rPr>
                <w:rFonts w:ascii="Times New Roman" w:hAnsi="Times New Roman"/>
                <w:color w:val="000000"/>
                <w:sz w:val="28"/>
                <w:szCs w:val="28"/>
              </w:rPr>
            </w:pPr>
            <w:r>
              <w:rPr>
                <w:rFonts w:ascii="Times New Roman" w:hAnsi="Times New Roman"/>
                <w:color w:val="000000"/>
                <w:sz w:val="28"/>
                <w:szCs w:val="28"/>
              </w:rPr>
              <w:t xml:space="preserve">члены Общественного совета по НОК</w:t>
            </w:r>
          </w:p>
          <w:p>
            <w:pPr>
              <w:rPr>
                <w:rFonts w:ascii="Times New Roman" w:hAnsi="Times New Roman"/>
                <w:color w:val="000000"/>
                <w:sz w:val="28"/>
                <w:szCs w:val="28"/>
              </w:rPr>
            </w:pPr>
          </w:p>
        </w:tc>
        <w:tc>
          <w:tcPr>
            <w:tcW w:w="1418" w:type="dxa"/>
          </w:tcPr>
          <w:p>
            <w:pPr>
              <w:rPr>
                <w:rFonts w:ascii="Times New Roman" w:hAnsi="Times New Roman"/>
                <w:sz w:val="28"/>
                <w:szCs w:val="28"/>
              </w:rPr>
            </w:pPr>
            <w:r>
              <w:rPr>
                <w:rFonts w:ascii="Times New Roman" w:hAnsi="Times New Roman"/>
                <w:sz w:val="28"/>
                <w:szCs w:val="28"/>
                <w:lang w:val="en-US"/>
              </w:rPr>
              <w:t xml:space="preserve">IV</w:t>
            </w:r>
            <w:r>
              <w:rPr>
                <w:rFonts w:ascii="Times New Roman" w:hAnsi="Times New Roman"/>
                <w:sz w:val="28"/>
                <w:szCs w:val="28"/>
              </w:rPr>
              <w:t xml:space="preserve"> квартал 2019</w:t>
            </w:r>
            <w:r>
              <w:rPr>
                <w:rFonts w:ascii="Times New Roman" w:hAnsi="Times New Roman"/>
                <w:sz w:val="28"/>
                <w:szCs w:val="28"/>
              </w:rPr>
              <w:t xml:space="preserve"> года</w:t>
            </w:r>
          </w:p>
        </w:tc>
      </w:tr>
      <w:tr>
        <w:tc>
          <w:tcPr>
            <w:tcW w:w="675" w:type="dxa"/>
          </w:tcPr>
          <w:p>
            <w:pPr>
              <w:numPr>
                <w:numId w:val="12"/>
                <w:ilvl w:val="0"/>
              </w:numPr>
              <w:ind w:left="0" w:firstLine="0"/>
              <w:jc w:val="center"/>
              <w:rPr>
                <w:rFonts w:ascii="Times New Roman" w:hAnsi="Times New Roman"/>
                <w:sz w:val="28"/>
                <w:szCs w:val="28"/>
              </w:rPr>
            </w:pPr>
          </w:p>
        </w:tc>
        <w:tc>
          <w:tcPr>
            <w:tcW w:w="5812" w:type="dxa"/>
          </w:tcPr>
          <w:p>
            <w:pPr>
              <w:jc w:val="both"/>
              <w:outlineLvl w:val="0"/>
              <w:rPr>
                <w:rFonts w:ascii="Times New Roman" w:hAnsi="Times New Roman"/>
                <w:sz w:val="28"/>
                <w:szCs w:val="28"/>
              </w:rPr>
            </w:pPr>
            <w:r>
              <w:rPr>
                <w:rFonts w:ascii="Times New Roman" w:hAnsi="Times New Roman"/>
                <w:sz w:val="28"/>
                <w:szCs w:val="28"/>
              </w:rPr>
              <w:t xml:space="preserve">Формирование </w:t>
            </w:r>
            <w:r>
              <w:rPr>
                <w:rFonts w:ascii="Times New Roman" w:hAnsi="Times New Roman"/>
                <w:sz w:val="28"/>
                <w:szCs w:val="28"/>
              </w:rPr>
              <w:t xml:space="preserve">перечня организаций социального обслуживания Новосибирской области, в отношении которых </w:t>
            </w:r>
            <w:r>
              <w:rPr>
                <w:rFonts w:ascii="Times New Roman" w:hAnsi="Times New Roman"/>
                <w:sz w:val="28"/>
                <w:szCs w:val="28"/>
              </w:rPr>
              <w:t xml:space="preserve">будет </w:t>
            </w:r>
            <w:r>
              <w:rPr>
                <w:rFonts w:ascii="Times New Roman" w:hAnsi="Times New Roman"/>
                <w:sz w:val="28"/>
                <w:szCs w:val="28"/>
              </w:rPr>
              <w:t xml:space="preserve">пров</w:t>
            </w:r>
            <w:r>
              <w:rPr>
                <w:rFonts w:ascii="Times New Roman" w:hAnsi="Times New Roman"/>
                <w:sz w:val="28"/>
                <w:szCs w:val="28"/>
              </w:rPr>
              <w:t xml:space="preserve">одиться независимая оценка качества условий оказания услуг в 2020</w:t>
            </w:r>
            <w:r>
              <w:rPr>
                <w:rFonts w:ascii="Times New Roman" w:hAnsi="Times New Roman"/>
                <w:sz w:val="28"/>
                <w:szCs w:val="28"/>
              </w:rPr>
              <w:t xml:space="preserve"> году</w:t>
            </w:r>
          </w:p>
        </w:tc>
        <w:tc>
          <w:tcPr>
            <w:tcW w:w="2268" w:type="dxa"/>
          </w:tcPr>
          <w:p>
            <w:pPr>
              <w:rPr>
                <w:rFonts w:ascii="Times New Roman" w:hAnsi="Times New Roman"/>
                <w:color w:val="000000"/>
                <w:sz w:val="28"/>
                <w:szCs w:val="28"/>
              </w:rPr>
            </w:pPr>
            <w:r>
              <w:rPr>
                <w:rFonts w:ascii="Times New Roman" w:hAnsi="Times New Roman"/>
                <w:color w:val="000000"/>
                <w:sz w:val="28"/>
                <w:szCs w:val="28"/>
              </w:rPr>
              <w:t xml:space="preserve">Председатель Общественного совета по НОК Малицкая Е.П., </w:t>
            </w:r>
          </w:p>
          <w:p>
            <w:pPr>
              <w:rPr>
                <w:rFonts w:ascii="Times New Roman" w:hAnsi="Times New Roman"/>
                <w:color w:val="000000"/>
                <w:sz w:val="28"/>
                <w:szCs w:val="28"/>
              </w:rPr>
            </w:pPr>
            <w:r>
              <w:rPr>
                <w:rFonts w:ascii="Times New Roman" w:hAnsi="Times New Roman"/>
                <w:color w:val="000000"/>
                <w:sz w:val="28"/>
                <w:szCs w:val="28"/>
              </w:rPr>
              <w:t xml:space="preserve">члены Общественного совета по НОК</w:t>
            </w:r>
          </w:p>
        </w:tc>
        <w:tc>
          <w:tcPr>
            <w:tcW w:w="1418" w:type="dxa"/>
          </w:tcPr>
          <w:p>
            <w:pPr>
              <w:rPr>
                <w:rFonts w:ascii="Times New Roman" w:hAnsi="Times New Roman"/>
                <w:sz w:val="28"/>
                <w:szCs w:val="28"/>
              </w:rPr>
            </w:pPr>
            <w:r>
              <w:rPr>
                <w:rFonts w:ascii="Times New Roman" w:hAnsi="Times New Roman"/>
                <w:sz w:val="28"/>
                <w:szCs w:val="28"/>
                <w:lang w:val="en-US"/>
              </w:rPr>
              <w:t xml:space="preserve">IV </w:t>
            </w:r>
            <w:r>
              <w:rPr>
                <w:rFonts w:ascii="Times New Roman" w:hAnsi="Times New Roman"/>
                <w:sz w:val="28"/>
                <w:szCs w:val="28"/>
              </w:rPr>
              <w:t xml:space="preserve">квартал 2019</w:t>
            </w:r>
            <w:r>
              <w:rPr>
                <w:rFonts w:ascii="Times New Roman" w:hAnsi="Times New Roman"/>
                <w:sz w:val="28"/>
                <w:szCs w:val="28"/>
              </w:rPr>
              <w:t xml:space="preserve"> года</w:t>
            </w:r>
          </w:p>
        </w:tc>
      </w:tr>
      <w:tr>
        <w:tc>
          <w:tcPr>
            <w:tcW w:w="675" w:type="dxa"/>
          </w:tcPr>
          <w:p>
            <w:pPr>
              <w:numPr>
                <w:numId w:val="12"/>
                <w:ilvl w:val="0"/>
              </w:numPr>
              <w:ind w:left="0" w:firstLine="0"/>
              <w:jc w:val="center"/>
              <w:rPr>
                <w:rFonts w:ascii="Times New Roman" w:hAnsi="Times New Roman"/>
                <w:sz w:val="28"/>
                <w:szCs w:val="28"/>
              </w:rPr>
            </w:pPr>
          </w:p>
        </w:tc>
        <w:tc>
          <w:tcPr>
            <w:tcW w:w="5812" w:type="dxa"/>
          </w:tcPr>
          <w:p>
            <w:pPr>
              <w:jc w:val="both"/>
              <w:outlineLvl w:val="0"/>
              <w:rPr>
                <w:rFonts w:ascii="Times New Roman" w:hAnsi="Times New Roman"/>
                <w:sz w:val="28"/>
                <w:szCs w:val="28"/>
              </w:rPr>
            </w:pPr>
            <w:r>
              <w:rPr>
                <w:rFonts w:ascii="Times New Roman" w:hAnsi="Times New Roman"/>
                <w:sz w:val="28"/>
                <w:szCs w:val="28"/>
              </w:rPr>
              <w:t xml:space="preserve">Подготовка отчета о работе Общ</w:t>
            </w:r>
            <w:r>
              <w:rPr>
                <w:rFonts w:ascii="Times New Roman" w:hAnsi="Times New Roman"/>
                <w:sz w:val="28"/>
                <w:szCs w:val="28"/>
              </w:rPr>
              <w:t xml:space="preserve">ественного совета по НОК за 2019</w:t>
            </w:r>
            <w:r>
              <w:rPr>
                <w:rFonts w:ascii="Times New Roman" w:hAnsi="Times New Roman"/>
                <w:sz w:val="28"/>
                <w:szCs w:val="28"/>
              </w:rPr>
              <w:t xml:space="preserve"> год и пре</w:t>
            </w:r>
            <w:r>
              <w:rPr>
                <w:rFonts w:ascii="Times New Roman" w:hAnsi="Times New Roman"/>
                <w:sz w:val="28"/>
                <w:szCs w:val="28"/>
              </w:rPr>
              <w:t xml:space="preserve">дложений по плану работы на 2020</w:t>
            </w:r>
            <w:r>
              <w:rPr>
                <w:rFonts w:ascii="Times New Roman" w:hAnsi="Times New Roman"/>
                <w:sz w:val="28"/>
                <w:szCs w:val="28"/>
              </w:rPr>
              <w:t xml:space="preserve"> год</w:t>
            </w:r>
          </w:p>
        </w:tc>
        <w:tc>
          <w:tcPr>
            <w:tcW w:w="2268" w:type="dxa"/>
          </w:tcPr>
          <w:p>
            <w:pPr>
              <w:rPr>
                <w:rFonts w:ascii="Times New Roman" w:hAnsi="Times New Roman"/>
                <w:color w:val="000000"/>
                <w:sz w:val="28"/>
                <w:szCs w:val="28"/>
              </w:rPr>
            </w:pPr>
            <w:r>
              <w:rPr>
                <w:rFonts w:ascii="Times New Roman" w:hAnsi="Times New Roman"/>
                <w:color w:val="000000"/>
                <w:sz w:val="28"/>
                <w:szCs w:val="28"/>
              </w:rPr>
              <w:t xml:space="preserve">Председатель Общественного совета по НОК Малицкая Е.П., </w:t>
            </w:r>
          </w:p>
          <w:p>
            <w:pPr>
              <w:rPr>
                <w:rFonts w:ascii="Times New Roman" w:hAnsi="Times New Roman"/>
                <w:color w:val="000000"/>
                <w:sz w:val="28"/>
                <w:szCs w:val="28"/>
              </w:rPr>
            </w:pPr>
            <w:r>
              <w:rPr>
                <w:rFonts w:ascii="Times New Roman" w:hAnsi="Times New Roman"/>
                <w:color w:val="000000"/>
                <w:sz w:val="28"/>
                <w:szCs w:val="28"/>
              </w:rPr>
              <w:t xml:space="preserve">члены Общественного совета по НОК</w:t>
            </w:r>
          </w:p>
        </w:tc>
        <w:tc>
          <w:tcPr>
            <w:tcW w:w="1418" w:type="dxa"/>
          </w:tcPr>
          <w:p>
            <w:pPr>
              <w:rPr>
                <w:rFonts w:ascii="Times New Roman" w:hAnsi="Times New Roman"/>
                <w:sz w:val="28"/>
                <w:szCs w:val="28"/>
              </w:rPr>
            </w:pPr>
            <w:r>
              <w:rPr>
                <w:rFonts w:ascii="Times New Roman" w:hAnsi="Times New Roman"/>
                <w:sz w:val="28"/>
                <w:szCs w:val="28"/>
                <w:lang w:val="en-US"/>
              </w:rPr>
              <w:t xml:space="preserve">IV </w:t>
            </w:r>
            <w:r>
              <w:rPr>
                <w:rFonts w:ascii="Times New Roman" w:hAnsi="Times New Roman"/>
                <w:sz w:val="28"/>
                <w:szCs w:val="28"/>
              </w:rPr>
              <w:t xml:space="preserve">квартал 2019</w:t>
            </w:r>
            <w:r>
              <w:rPr>
                <w:rFonts w:ascii="Times New Roman" w:hAnsi="Times New Roman"/>
                <w:sz w:val="28"/>
                <w:szCs w:val="28"/>
              </w:rPr>
              <w:t xml:space="preserve"> года</w:t>
            </w:r>
          </w:p>
        </w:tc>
      </w:tr>
      <w:tr>
        <w:tc>
          <w:tcPr>
            <w:tcW w:w="675" w:type="dxa"/>
          </w:tcPr>
          <w:p>
            <w:pPr>
              <w:numPr>
                <w:numId w:val="12"/>
                <w:ilvl w:val="0"/>
              </w:numPr>
              <w:ind w:left="0" w:firstLine="0"/>
              <w:jc w:val="center"/>
              <w:rPr>
                <w:rFonts w:ascii="Times New Roman" w:hAnsi="Times New Roman"/>
                <w:sz w:val="28"/>
                <w:szCs w:val="28"/>
              </w:rPr>
            </w:pPr>
          </w:p>
        </w:tc>
        <w:tc>
          <w:tcPr>
            <w:tcW w:w="5812" w:type="dxa"/>
          </w:tcPr>
          <w:p>
            <w:pPr>
              <w:jc w:val="both"/>
              <w:outlineLvl w:val="0"/>
              <w:rPr>
                <w:rFonts w:ascii="Times New Roman" w:hAnsi="Times New Roman"/>
                <w:bCs/>
                <w:color w:val="262626"/>
                <w:sz w:val="28"/>
                <w:szCs w:val="28"/>
              </w:rPr>
            </w:pPr>
            <w:r>
              <w:rPr>
                <w:rFonts w:ascii="Times New Roman" w:hAnsi="Times New Roman"/>
                <w:bCs/>
                <w:color w:val="262626"/>
                <w:sz w:val="28"/>
                <w:szCs w:val="28"/>
              </w:rPr>
              <w:t xml:space="preserve">Проведение контрольных посещений членам</w:t>
            </w:r>
            <w:r>
              <w:rPr>
                <w:rFonts w:ascii="Times New Roman" w:hAnsi="Times New Roman"/>
                <w:bCs/>
                <w:color w:val="262626"/>
                <w:sz w:val="28"/>
                <w:szCs w:val="28"/>
              </w:rPr>
              <w:t xml:space="preserve">и Общественного совета по НОК организаций</w:t>
            </w:r>
            <w:r>
              <w:rPr>
                <w:rFonts w:ascii="Times New Roman" w:hAnsi="Times New Roman"/>
                <w:bCs/>
                <w:color w:val="262626"/>
                <w:sz w:val="28"/>
                <w:szCs w:val="28"/>
              </w:rPr>
              <w:t xml:space="preserve"> социального обслуживан</w:t>
            </w:r>
            <w:r>
              <w:rPr>
                <w:rFonts w:ascii="Times New Roman" w:hAnsi="Times New Roman"/>
                <w:bCs/>
                <w:color w:val="262626"/>
                <w:sz w:val="28"/>
                <w:szCs w:val="28"/>
              </w:rPr>
              <w:t xml:space="preserve">ия Новосибирской области, в отношении которых проводилась независимая оценка качества условий оказания услуг в 2018 году</w:t>
            </w:r>
          </w:p>
        </w:tc>
        <w:tc>
          <w:tcPr>
            <w:tcW w:w="2268" w:type="dxa"/>
          </w:tcPr>
          <w:p>
            <w:pPr>
              <w:rPr>
                <w:rFonts w:ascii="Times New Roman" w:hAnsi="Times New Roman"/>
                <w:color w:val="000000"/>
                <w:sz w:val="28"/>
                <w:szCs w:val="28"/>
              </w:rPr>
            </w:pPr>
            <w:r>
              <w:rPr>
                <w:rFonts w:ascii="Times New Roman" w:hAnsi="Times New Roman"/>
                <w:color w:val="000000"/>
                <w:sz w:val="28"/>
                <w:szCs w:val="28"/>
              </w:rPr>
              <w:t xml:space="preserve">Председатель Общественного совета по НОК Малицкая Е.П., </w:t>
            </w:r>
          </w:p>
          <w:p>
            <w:pPr>
              <w:rPr>
                <w:rFonts w:ascii="Times New Roman" w:hAnsi="Times New Roman"/>
                <w:color w:val="000000"/>
                <w:sz w:val="28"/>
                <w:szCs w:val="28"/>
              </w:rPr>
            </w:pPr>
            <w:r>
              <w:rPr>
                <w:rFonts w:ascii="Times New Roman" w:hAnsi="Times New Roman"/>
                <w:color w:val="000000"/>
                <w:sz w:val="28"/>
                <w:szCs w:val="28"/>
              </w:rPr>
              <w:t xml:space="preserve">члены Общественного совета по НОК</w:t>
            </w:r>
          </w:p>
        </w:tc>
        <w:tc>
          <w:tcPr>
            <w:tcW w:w="1418" w:type="dxa"/>
          </w:tcPr>
          <w:p>
            <w:pPr>
              <w:rPr>
                <w:rFonts w:ascii="Times New Roman" w:hAnsi="Times New Roman"/>
                <w:sz w:val="28"/>
                <w:szCs w:val="28"/>
              </w:rPr>
            </w:pPr>
            <w:r>
              <w:rPr>
                <w:rFonts w:ascii="Times New Roman" w:hAnsi="Times New Roman"/>
                <w:sz w:val="28"/>
                <w:szCs w:val="28"/>
                <w:lang w:val="en-US"/>
              </w:rPr>
              <w:t xml:space="preserve">III</w:t>
            </w:r>
            <w:r>
              <w:rPr>
                <w:rFonts w:ascii="Times New Roman" w:hAnsi="Times New Roman"/>
                <w:sz w:val="28"/>
                <w:szCs w:val="28"/>
              </w:rPr>
              <w:t xml:space="preserve">-</w:t>
            </w:r>
            <w:r>
              <w:rPr>
                <w:rFonts w:ascii="Times New Roman" w:hAnsi="Times New Roman"/>
                <w:sz w:val="28"/>
                <w:szCs w:val="28"/>
                <w:lang w:val="en-US"/>
              </w:rPr>
              <w:t xml:space="preserve">IV</w:t>
            </w:r>
            <w:r>
              <w:rPr>
                <w:rFonts w:ascii="Times New Roman" w:hAnsi="Times New Roman"/>
                <w:sz w:val="28"/>
                <w:szCs w:val="28"/>
              </w:rPr>
              <w:t xml:space="preserve"> квартал</w:t>
            </w:r>
          </w:p>
          <w:p>
            <w:pPr>
              <w:rPr>
                <w:rFonts w:ascii="Times New Roman" w:hAnsi="Times New Roman"/>
                <w:sz w:val="28"/>
                <w:szCs w:val="28"/>
              </w:rPr>
            </w:pPr>
            <w:r>
              <w:rPr>
                <w:rFonts w:ascii="Times New Roman" w:hAnsi="Times New Roman"/>
                <w:sz w:val="28"/>
                <w:szCs w:val="28"/>
              </w:rPr>
              <w:t xml:space="preserve">201</w:t>
            </w:r>
            <w:r>
              <w:rPr>
                <w:rFonts w:ascii="Times New Roman" w:hAnsi="Times New Roman"/>
                <w:sz w:val="28"/>
                <w:szCs w:val="28"/>
              </w:rPr>
              <w:t xml:space="preserve">9</w:t>
            </w:r>
            <w:r>
              <w:rPr>
                <w:rFonts w:ascii="Times New Roman" w:hAnsi="Times New Roman"/>
                <w:sz w:val="28"/>
                <w:szCs w:val="28"/>
              </w:rPr>
              <w:t xml:space="preserve"> года</w:t>
            </w:r>
          </w:p>
        </w:tc>
      </w:tr>
      <w:tr>
        <w:tc>
          <w:tcPr>
            <w:tcW w:w="675" w:type="dxa"/>
          </w:tcPr>
          <w:p>
            <w:pPr>
              <w:numPr>
                <w:numId w:val="12"/>
                <w:ilvl w:val="0"/>
              </w:numPr>
              <w:ind w:left="0" w:firstLine="0"/>
              <w:jc w:val="center"/>
              <w:rPr>
                <w:rFonts w:ascii="Times New Roman" w:hAnsi="Times New Roman"/>
                <w:sz w:val="28"/>
                <w:szCs w:val="28"/>
              </w:rPr>
            </w:pPr>
          </w:p>
        </w:tc>
        <w:tc>
          <w:tcPr>
            <w:tcW w:w="5812" w:type="dxa"/>
          </w:tcPr>
          <w:p>
            <w:pPr>
              <w:widowControl w:val="off"/>
              <w:tabs>
                <w:tab w:val="left" w:pos="742"/>
              </w:tabs>
              <w:jc w:val="both"/>
              <w:rPr>
                <w:rFonts w:ascii="Times New Roman" w:hAnsi="Times New Roman"/>
                <w:sz w:val="28"/>
                <w:szCs w:val="28"/>
              </w:rPr>
            </w:pPr>
            <w:r>
              <w:rPr>
                <w:rFonts w:ascii="Times New Roman" w:hAnsi="Times New Roman"/>
                <w:sz w:val="28"/>
                <w:szCs w:val="28"/>
              </w:rPr>
              <w:t xml:space="preserve">Проведение мониторинга реализа</w:t>
            </w:r>
            <w:r>
              <w:rPr>
                <w:rFonts w:ascii="Times New Roman" w:hAnsi="Times New Roman"/>
                <w:sz w:val="28"/>
                <w:szCs w:val="28"/>
              </w:rPr>
              <w:t xml:space="preserve">ции планов </w:t>
            </w:r>
            <w:r>
              <w:rPr>
                <w:rFonts w:ascii="Times New Roman" w:hAnsi="Times New Roman"/>
                <w:sz w:val="28"/>
                <w:szCs w:val="28"/>
              </w:rPr>
              <w:t xml:space="preserve"> по </w:t>
            </w:r>
            <w:r>
              <w:rPr>
                <w:rFonts w:ascii="Times New Roman" w:hAnsi="Times New Roman"/>
                <w:sz w:val="28"/>
                <w:szCs w:val="28"/>
              </w:rPr>
              <w:t xml:space="preserve">устранению недостатков, выявленных в ходе проведения независимой оценки качества условий оказания услуг организациями социального обслуживания Новосибирской области в 2018</w:t>
            </w:r>
            <w:r>
              <w:rPr>
                <w:rFonts w:ascii="Times New Roman" w:hAnsi="Times New Roman"/>
                <w:sz w:val="28"/>
                <w:szCs w:val="28"/>
              </w:rPr>
              <w:t xml:space="preserve"> году</w:t>
            </w:r>
          </w:p>
        </w:tc>
        <w:tc>
          <w:tcPr>
            <w:tcW w:w="2268" w:type="dxa"/>
          </w:tcPr>
          <w:p>
            <w:pPr>
              <w:rPr>
                <w:rFonts w:ascii="Times New Roman" w:hAnsi="Times New Roman"/>
                <w:color w:val="000000"/>
                <w:sz w:val="28"/>
                <w:szCs w:val="28"/>
              </w:rPr>
            </w:pPr>
            <w:r>
              <w:rPr>
                <w:rFonts w:ascii="Times New Roman" w:hAnsi="Times New Roman"/>
                <w:color w:val="000000"/>
                <w:sz w:val="28"/>
                <w:szCs w:val="28"/>
              </w:rPr>
              <w:t xml:space="preserve">Председатель Общественного совета по НОК Малицкая Е.П., </w:t>
            </w:r>
          </w:p>
          <w:p>
            <w:pPr>
              <w:rPr>
                <w:rFonts w:ascii="Times New Roman" w:hAnsi="Times New Roman"/>
                <w:color w:val="000000"/>
                <w:sz w:val="28"/>
                <w:szCs w:val="28"/>
              </w:rPr>
            </w:pPr>
            <w:r>
              <w:rPr>
                <w:rFonts w:ascii="Times New Roman" w:hAnsi="Times New Roman"/>
                <w:color w:val="000000"/>
                <w:sz w:val="28"/>
                <w:szCs w:val="28"/>
              </w:rPr>
              <w:t xml:space="preserve">члены Общественного совета по НОК</w:t>
            </w:r>
          </w:p>
        </w:tc>
        <w:tc>
          <w:tcPr>
            <w:tcW w:w="1418" w:type="dxa"/>
          </w:tcPr>
          <w:p>
            <w:pPr>
              <w:rPr>
                <w:rFonts w:ascii="Times New Roman" w:hAnsi="Times New Roman"/>
                <w:sz w:val="28"/>
                <w:szCs w:val="28"/>
              </w:rPr>
            </w:pPr>
            <w:r>
              <w:rPr>
                <w:rFonts w:ascii="Times New Roman" w:hAnsi="Times New Roman"/>
                <w:sz w:val="28"/>
                <w:szCs w:val="28"/>
                <w:lang w:val="en-US"/>
              </w:rPr>
              <w:t xml:space="preserve">III-IV</w:t>
            </w:r>
            <w:r>
              <w:rPr>
                <w:rFonts w:ascii="Times New Roman" w:hAnsi="Times New Roman"/>
                <w:sz w:val="28"/>
                <w:szCs w:val="28"/>
              </w:rPr>
              <w:t xml:space="preserve"> квартал</w:t>
            </w:r>
          </w:p>
          <w:p>
            <w:pPr>
              <w:rPr>
                <w:rFonts w:ascii="Times New Roman" w:hAnsi="Times New Roman"/>
                <w:sz w:val="28"/>
                <w:szCs w:val="28"/>
              </w:rPr>
            </w:pPr>
            <w:r>
              <w:rPr>
                <w:rFonts w:ascii="Times New Roman" w:hAnsi="Times New Roman"/>
                <w:sz w:val="28"/>
                <w:szCs w:val="28"/>
              </w:rPr>
              <w:t xml:space="preserve">201</w:t>
            </w:r>
            <w:r>
              <w:rPr>
                <w:rFonts w:ascii="Times New Roman" w:hAnsi="Times New Roman"/>
                <w:sz w:val="28"/>
                <w:szCs w:val="28"/>
              </w:rPr>
              <w:t xml:space="preserve">9</w:t>
            </w:r>
            <w:r>
              <w:rPr>
                <w:rFonts w:ascii="Times New Roman" w:hAnsi="Times New Roman"/>
                <w:sz w:val="28"/>
                <w:szCs w:val="28"/>
              </w:rPr>
              <w:t xml:space="preserve"> года</w:t>
            </w:r>
          </w:p>
        </w:tc>
      </w:tr>
      <w:tr>
        <w:tc>
          <w:tcPr>
            <w:tcW w:w="675" w:type="dxa"/>
          </w:tcPr>
          <w:p>
            <w:pPr>
              <w:numPr>
                <w:numId w:val="12"/>
                <w:ilvl w:val="0"/>
              </w:numPr>
              <w:ind w:left="0" w:firstLine="0"/>
              <w:jc w:val="center"/>
              <w:rPr>
                <w:rFonts w:ascii="Times New Roman" w:hAnsi="Times New Roman"/>
                <w:sz w:val="28"/>
                <w:szCs w:val="28"/>
              </w:rPr>
            </w:pPr>
          </w:p>
        </w:tc>
        <w:tc>
          <w:tcPr>
            <w:tcW w:w="5812" w:type="dxa"/>
          </w:tcPr>
          <w:p>
            <w:pPr>
              <w:jc w:val="both"/>
              <w:rPr>
                <w:rFonts w:ascii="Times New Roman" w:hAnsi="Times New Roman"/>
                <w:sz w:val="28"/>
                <w:szCs w:val="28"/>
              </w:rPr>
            </w:pPr>
            <w:r>
              <w:rPr>
                <w:rFonts w:ascii="Times New Roman" w:hAnsi="Times New Roman"/>
                <w:sz w:val="28"/>
                <w:szCs w:val="28"/>
              </w:rPr>
              <w:t xml:space="preserve">Организация взаимодействия с общественными советами, созданными при областных исполнительных органах государственной власти Новосибирской области в социальной сфере, </w:t>
            </w:r>
            <w:r>
              <w:rPr>
                <w:rFonts w:ascii="Times New Roman" w:hAnsi="Times New Roman"/>
                <w:sz w:val="28"/>
                <w:szCs w:val="28"/>
              </w:rPr>
              <w:t xml:space="preserve">проведение </w:t>
            </w:r>
            <w:r>
              <w:rPr>
                <w:rFonts w:ascii="Times New Roman" w:hAnsi="Times New Roman"/>
                <w:sz w:val="28"/>
                <w:szCs w:val="28"/>
              </w:rPr>
              <w:t xml:space="preserve">совместных заседаний - семинаров в целях обмена опытом работы по проведению независимой оценки качеств</w:t>
            </w:r>
            <w:r>
              <w:rPr>
                <w:rFonts w:ascii="Times New Roman" w:hAnsi="Times New Roman"/>
                <w:sz w:val="28"/>
                <w:szCs w:val="28"/>
              </w:rPr>
              <w:t xml:space="preserve">а оказания услуг организациями социальной сферы Новосибирской области</w:t>
            </w:r>
          </w:p>
        </w:tc>
        <w:tc>
          <w:tcPr>
            <w:tcW w:w="2268" w:type="dxa"/>
          </w:tcPr>
          <w:p>
            <w:pPr>
              <w:rPr>
                <w:rFonts w:ascii="Times New Roman" w:hAnsi="Times New Roman"/>
                <w:color w:val="000000"/>
                <w:sz w:val="28"/>
                <w:szCs w:val="28"/>
              </w:rPr>
            </w:pPr>
            <w:r>
              <w:rPr>
                <w:rFonts w:ascii="Times New Roman" w:hAnsi="Times New Roman"/>
                <w:color w:val="000000"/>
                <w:sz w:val="28"/>
                <w:szCs w:val="28"/>
              </w:rPr>
              <w:t xml:space="preserve">Председатель Общественного совета по НОК Малицкая Е.П.,</w:t>
            </w:r>
          </w:p>
          <w:p>
            <w:pPr>
              <w:rPr>
                <w:rFonts w:ascii="Times New Roman" w:hAnsi="Times New Roman"/>
                <w:color w:val="000000"/>
                <w:sz w:val="28"/>
                <w:szCs w:val="28"/>
              </w:rPr>
            </w:pPr>
            <w:r>
              <w:rPr>
                <w:rFonts w:ascii="Times New Roman" w:hAnsi="Times New Roman"/>
                <w:color w:val="000000"/>
                <w:sz w:val="28"/>
                <w:szCs w:val="28"/>
              </w:rPr>
              <w:t xml:space="preserve">члены Общественного совета по НОК</w:t>
            </w:r>
          </w:p>
        </w:tc>
        <w:tc>
          <w:tcPr>
            <w:tcW w:w="1418" w:type="dxa"/>
          </w:tcPr>
          <w:p>
            <w:pPr>
              <w:rPr>
                <w:rFonts w:ascii="Times New Roman" w:hAnsi="Times New Roman"/>
                <w:sz w:val="28"/>
                <w:szCs w:val="28"/>
              </w:rPr>
            </w:pPr>
            <w:r>
              <w:rPr>
                <w:rFonts w:ascii="Times New Roman" w:hAnsi="Times New Roman"/>
                <w:sz w:val="28"/>
                <w:szCs w:val="28"/>
              </w:rPr>
              <w:t xml:space="preserve">В течение всего года</w:t>
            </w:r>
          </w:p>
        </w:tc>
      </w:tr>
    </w:tbl>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59" w:lineRule="auto"/>
        <w:jc w:val="right"/>
        <w:rPr>
          <w:rFonts w:ascii="Times New Roman" w:hAnsi="Times New Roman"/>
          <w:sz w:val="28"/>
          <w:szCs w:val="28"/>
        </w:rPr>
      </w:pPr>
      <w:r>
        <w:rPr>
          <w:rFonts w:ascii="Times New Roman" w:hAnsi="Times New Roman"/>
          <w:sz w:val="28"/>
          <w:szCs w:val="28"/>
        </w:rPr>
        <w:t xml:space="preserve">Приложение</w:t>
      </w:r>
      <w:r>
        <w:rPr>
          <w:rFonts w:ascii="Times New Roman" w:hAnsi="Times New Roman"/>
          <w:sz w:val="28"/>
          <w:szCs w:val="28"/>
        </w:rPr>
        <w:t xml:space="preserve"> 2</w:t>
      </w:r>
    </w:p>
    <w:p>
      <w:pPr>
        <w:spacing w:after="0" w:line="259" w:lineRule="auto"/>
        <w:jc w:val="right"/>
        <w:rPr>
          <w:rFonts w:ascii="Times New Roman" w:hAnsi="Times New Roman"/>
          <w:sz w:val="28"/>
          <w:szCs w:val="28"/>
        </w:rPr>
      </w:pPr>
      <w:r>
        <w:rPr>
          <w:rFonts w:ascii="Times New Roman" w:hAnsi="Times New Roman"/>
          <w:sz w:val="28"/>
          <w:szCs w:val="28"/>
        </w:rPr>
        <w:t xml:space="preserve">к протоколу № 4 </w:t>
      </w:r>
    </w:p>
    <w:p>
      <w:pPr>
        <w:spacing w:after="0" w:line="259" w:lineRule="auto"/>
        <w:jc w:val="right"/>
        <w:rPr>
          <w:rFonts w:ascii="Times New Roman" w:hAnsi="Times New Roman"/>
          <w:sz w:val="28"/>
          <w:szCs w:val="28"/>
        </w:rPr>
      </w:pPr>
      <w:r>
        <w:rPr>
          <w:rFonts w:ascii="Times New Roman" w:hAnsi="Times New Roman"/>
          <w:sz w:val="28"/>
          <w:szCs w:val="28"/>
        </w:rPr>
        <w:t xml:space="preserve">заседания от 06.02.2019 </w:t>
      </w:r>
    </w:p>
    <w:p>
      <w:pPr>
        <w:spacing w:after="0" w:line="240" w:lineRule="auto"/>
        <w:jc w:val="right"/>
        <w:rPr>
          <w:rFonts w:ascii="Times New Roman" w:hAnsi="Times New Roman" w:cs="Times New Roman"/>
          <w:sz w:val="28"/>
          <w:szCs w:val="28"/>
        </w:rPr>
      </w:pPr>
    </w:p>
    <w:p>
      <w:pPr>
        <w:spacing w:after="0" w:line="240" w:lineRule="auto"/>
        <w:ind w:left="-284" w:right="-144"/>
        <w:jc w:val="center"/>
        <w:rPr>
          <w:rFonts w:ascii="Times New Roman" w:hAnsi="Times New Roman" w:cs="Times New Roman"/>
          <w:b/>
          <w:sz w:val="28"/>
          <w:szCs w:val="28"/>
        </w:rPr>
      </w:pPr>
      <w:r>
        <w:rPr>
          <w:rFonts w:ascii="Times New Roman" w:hAnsi="Times New Roman" w:cs="Times New Roman"/>
          <w:b/>
          <w:sz w:val="28"/>
          <w:szCs w:val="28"/>
        </w:rPr>
        <w:t xml:space="preserve">Перечень организаций социального обслуживания Новосибирской области, </w:t>
      </w:r>
    </w:p>
    <w:p>
      <w:pPr>
        <w:spacing w:after="0" w:line="240" w:lineRule="auto"/>
        <w:ind w:left="-284" w:right="-144"/>
        <w:jc w:val="center"/>
        <w:rPr>
          <w:rFonts w:ascii="Times New Roman" w:hAnsi="Times New Roman" w:cs="Times New Roman"/>
          <w:b/>
          <w:sz w:val="28"/>
          <w:szCs w:val="28"/>
        </w:rPr>
      </w:pPr>
      <w:r>
        <w:rPr>
          <w:rFonts w:ascii="Times New Roman" w:hAnsi="Times New Roman" w:cs="Times New Roman"/>
          <w:b/>
          <w:sz w:val="28"/>
          <w:szCs w:val="28"/>
        </w:rPr>
        <w:t xml:space="preserve">в </w:t>
      </w:r>
      <w:r>
        <w:rPr>
          <w:rFonts w:ascii="Times New Roman" w:hAnsi="Times New Roman" w:cs="Times New Roman"/>
          <w:b/>
          <w:sz w:val="28"/>
          <w:szCs w:val="28"/>
        </w:rPr>
        <w:t xml:space="preserve">отношении</w:t>
      </w:r>
      <w:r>
        <w:rPr>
          <w:rFonts w:ascii="Times New Roman" w:hAnsi="Times New Roman" w:cs="Times New Roman"/>
          <w:b/>
          <w:sz w:val="28"/>
          <w:szCs w:val="28"/>
        </w:rPr>
        <w:t xml:space="preserve"> которых проводит</w:t>
      </w:r>
      <w:r>
        <w:rPr>
          <w:rFonts w:ascii="Times New Roman" w:hAnsi="Times New Roman" w:cs="Times New Roman"/>
          <w:b/>
          <w:sz w:val="28"/>
          <w:szCs w:val="28"/>
        </w:rPr>
        <w:t xml:space="preserve">ся независимая оценка качества </w:t>
      </w:r>
    </w:p>
    <w:p>
      <w:pPr>
        <w:spacing w:after="0" w:line="240" w:lineRule="auto"/>
        <w:ind w:left="-284" w:right="-144"/>
        <w:jc w:val="center"/>
        <w:rPr>
          <w:rFonts w:ascii="Times New Roman" w:hAnsi="Times New Roman" w:cs="Times New Roman"/>
          <w:b/>
          <w:sz w:val="28"/>
          <w:szCs w:val="28"/>
        </w:rPr>
      </w:pPr>
      <w:r>
        <w:rPr>
          <w:rFonts w:ascii="Times New Roman" w:hAnsi="Times New Roman" w:cs="Times New Roman"/>
          <w:b/>
          <w:sz w:val="28"/>
          <w:szCs w:val="28"/>
        </w:rPr>
        <w:t xml:space="preserve">условий оказания услуг в 2019 году</w:t>
      </w:r>
    </w:p>
    <w:p>
      <w:pPr>
        <w:spacing w:after="0" w:line="240" w:lineRule="auto"/>
        <w:ind w:left="-284" w:right="-142"/>
        <w:jc w:val="center"/>
        <w:rPr>
          <w:rFonts w:ascii="Times New Roman" w:hAnsi="Times New Roman"/>
          <w:b/>
          <w:sz w:val="27"/>
          <w:szCs w:val="27"/>
        </w:rPr>
      </w:pP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67"/>
        <w:gridCol w:w="9356"/>
      </w:tblGrid>
      <w:tr>
        <w:tc>
          <w:tcPr>
            <w:tcW w:w="567" w:type="dxa"/>
          </w:tcPr>
          <w:p>
            <w:pPr>
              <w:spacing w:after="0" w:line="20" w:lineRule="atLeast"/>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w:t>
            </w:r>
          </w:p>
        </w:tc>
        <w:tc>
          <w:tcPr>
            <w:tcW w:w="9356" w:type="dxa"/>
          </w:tcPr>
          <w:p>
            <w:pPr>
              <w:spacing w:after="0" w:line="20" w:lineRule="atLeast"/>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Наименование организации социального обслуживания</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МБУ «Комплексный центр социального обслуживания населения </w:t>
            </w:r>
            <w:r>
              <w:rPr>
                <w:rFonts w:ascii="Times New Roman" w:hAnsi="Times New Roman" w:cs="Times New Roman"/>
                <w:sz w:val="28"/>
                <w:szCs w:val="28"/>
              </w:rPr>
              <w:t xml:space="preserve">Болотнинского</w:t>
            </w:r>
            <w:r>
              <w:rPr>
                <w:rFonts w:ascii="Times New Roman" w:hAnsi="Times New Roman" w:cs="Times New Roman"/>
                <w:sz w:val="28"/>
                <w:szCs w:val="28"/>
              </w:rPr>
              <w:t xml:space="preserve"> района Новосибирской области»</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color w:val="333333"/>
                <w:sz w:val="28"/>
                <w:szCs w:val="28"/>
              </w:rPr>
              <w:t xml:space="preserve">МКУ «Комплексный центр социального обслуживания населения </w:t>
            </w:r>
            <w:r>
              <w:rPr>
                <w:rFonts w:ascii="Times New Roman" w:hAnsi="Times New Roman" w:cs="Times New Roman"/>
                <w:color w:val="333333"/>
                <w:sz w:val="28"/>
                <w:szCs w:val="28"/>
              </w:rPr>
              <w:t xml:space="preserve">Здвинского</w:t>
            </w:r>
            <w:r>
              <w:rPr>
                <w:rFonts w:ascii="Times New Roman" w:hAnsi="Times New Roman" w:cs="Times New Roman"/>
                <w:color w:val="333333"/>
                <w:sz w:val="28"/>
                <w:szCs w:val="28"/>
              </w:rPr>
              <w:t xml:space="preserve"> района»</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МКУ «</w:t>
            </w:r>
            <w:r>
              <w:rPr>
                <w:rFonts w:ascii="Times New Roman" w:hAnsi="Times New Roman" w:cs="Times New Roman"/>
                <w:sz w:val="28"/>
                <w:szCs w:val="28"/>
              </w:rPr>
              <w:t xml:space="preserve">Социально-реабилитационный</w:t>
            </w:r>
            <w:r>
              <w:rPr>
                <w:rFonts w:ascii="Times New Roman" w:hAnsi="Times New Roman" w:cs="Times New Roman"/>
                <w:sz w:val="28"/>
                <w:szCs w:val="28"/>
              </w:rPr>
              <w:t xml:space="preserve"> центр для несовершеннолетних </w:t>
            </w:r>
            <w:r>
              <w:rPr>
                <w:rFonts w:ascii="Times New Roman" w:hAnsi="Times New Roman" w:cs="Times New Roman"/>
                <w:sz w:val="28"/>
                <w:szCs w:val="28"/>
              </w:rPr>
              <w:t xml:space="preserve">Здвинского</w:t>
            </w:r>
            <w:r>
              <w:rPr>
                <w:rFonts w:ascii="Times New Roman" w:hAnsi="Times New Roman" w:cs="Times New Roman"/>
                <w:sz w:val="28"/>
                <w:szCs w:val="28"/>
              </w:rPr>
              <w:t xml:space="preserve"> района»</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МБУ «Комплексный центр социального обслуживания населения» города </w:t>
            </w:r>
            <w:r>
              <w:rPr>
                <w:rFonts w:ascii="Times New Roman" w:hAnsi="Times New Roman" w:cs="Times New Roman"/>
                <w:sz w:val="28"/>
                <w:szCs w:val="28"/>
              </w:rPr>
              <w:t xml:space="preserve">Искитима</w:t>
            </w:r>
            <w:r>
              <w:rPr>
                <w:rFonts w:ascii="Times New Roman" w:hAnsi="Times New Roman" w:cs="Times New Roman"/>
                <w:sz w:val="28"/>
                <w:szCs w:val="28"/>
              </w:rPr>
              <w:t xml:space="preserve"> Новосибирской области</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МБУ «Комплексный центр социального обслуживания населения «Вера» </w:t>
            </w:r>
            <w:r>
              <w:rPr>
                <w:rFonts w:ascii="Times New Roman" w:hAnsi="Times New Roman" w:cs="Times New Roman"/>
                <w:sz w:val="28"/>
                <w:szCs w:val="28"/>
              </w:rPr>
              <w:t xml:space="preserve">Искитимского</w:t>
            </w:r>
            <w:r>
              <w:rPr>
                <w:rFonts w:ascii="Times New Roman" w:hAnsi="Times New Roman" w:cs="Times New Roman"/>
                <w:sz w:val="28"/>
                <w:szCs w:val="28"/>
              </w:rPr>
              <w:t xml:space="preserve"> района Новосибирской области»</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МБУ «Комплексный центр социального обслуживания населения </w:t>
            </w:r>
            <w:r>
              <w:rPr>
                <w:rFonts w:ascii="Times New Roman" w:hAnsi="Times New Roman" w:cs="Times New Roman"/>
                <w:sz w:val="28"/>
                <w:szCs w:val="28"/>
              </w:rPr>
              <w:t xml:space="preserve">Колыванского</w:t>
            </w:r>
            <w:r>
              <w:rPr>
                <w:rFonts w:ascii="Times New Roman" w:hAnsi="Times New Roman" w:cs="Times New Roman"/>
                <w:sz w:val="28"/>
                <w:szCs w:val="28"/>
              </w:rPr>
              <w:t xml:space="preserve"> района»</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color w:val="333333"/>
                <w:sz w:val="28"/>
                <w:szCs w:val="28"/>
              </w:rPr>
              <w:t xml:space="preserve">МБУ Краснозерского района Новосибирской области «Комплексный центр социального обслуживания населения»</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МКУ Краснозерского района Новосибирской области «</w:t>
            </w:r>
            <w:r>
              <w:rPr>
                <w:rFonts w:ascii="Times New Roman" w:hAnsi="Times New Roman" w:cs="Times New Roman"/>
                <w:sz w:val="28"/>
                <w:szCs w:val="28"/>
              </w:rPr>
              <w:t xml:space="preserve">Социально-реабилитационный</w:t>
            </w:r>
            <w:r>
              <w:rPr>
                <w:rFonts w:ascii="Times New Roman" w:hAnsi="Times New Roman" w:cs="Times New Roman"/>
                <w:sz w:val="28"/>
                <w:szCs w:val="28"/>
              </w:rPr>
              <w:t xml:space="preserve"> центр для несовершеннолетних»</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МБУ </w:t>
            </w:r>
            <w:r>
              <w:rPr>
                <w:rFonts w:ascii="Times New Roman" w:hAnsi="Times New Roman" w:cs="Times New Roman"/>
                <w:sz w:val="28"/>
                <w:szCs w:val="28"/>
              </w:rPr>
              <w:t xml:space="preserve">Мошковского</w:t>
            </w:r>
            <w:r>
              <w:rPr>
                <w:rFonts w:ascii="Times New Roman" w:hAnsi="Times New Roman" w:cs="Times New Roman"/>
                <w:sz w:val="28"/>
                <w:szCs w:val="28"/>
              </w:rPr>
              <w:t xml:space="preserve"> района Новосибирской области «Комплексный центр социального обслуживания населения»</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МБУ «Комплексный центр социального обслуживания населения «Добрыня»</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МКУ Новосибирского района Новосибирской области «</w:t>
            </w:r>
            <w:r>
              <w:rPr>
                <w:rFonts w:ascii="Times New Roman" w:hAnsi="Times New Roman" w:cs="Times New Roman"/>
                <w:sz w:val="28"/>
                <w:szCs w:val="28"/>
              </w:rPr>
              <w:t xml:space="preserve">Барышевский</w:t>
            </w:r>
            <w:r>
              <w:rPr>
                <w:rFonts w:ascii="Times New Roman" w:hAnsi="Times New Roman" w:cs="Times New Roman"/>
                <w:sz w:val="28"/>
                <w:szCs w:val="28"/>
              </w:rPr>
              <w:t xml:space="preserve"> центр помощи детям, оставшимся без попечения родителей»</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ГБУ НСО «Социально-реабилитационный центр для несовершеннолетних», г. Татарск</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13.</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МБУ «Комплексный центр социального обслуживания населения со стационаром социального обслуживания престарелых граждан и инвалидов Татарского района Новосибирской области»</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14.</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МБУ «Центр помощи детям, оставшимся без попечения родителей Татарского района Новосибирской области»</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15.</w:t>
            </w:r>
          </w:p>
        </w:tc>
        <w:tc>
          <w:tcPr>
            <w:tcW w:w="9356" w:type="dxa"/>
          </w:tcPr>
          <w:p>
            <w:pPr>
              <w:spacing w:after="0" w:line="240" w:lineRule="auto"/>
              <w:jc w:val="both"/>
              <w:rPr>
                <w:rFonts w:ascii="Times New Roman" w:hAnsi="Times New Roman" w:eastAsia="Calibri" w:cs="Times New Roman"/>
                <w:sz w:val="28"/>
                <w:szCs w:val="28"/>
              </w:rPr>
            </w:pPr>
            <w:r>
              <w:rPr>
                <w:rFonts w:ascii="Times New Roman" w:hAnsi="Times New Roman" w:cs="Times New Roman"/>
                <w:sz w:val="28"/>
                <w:szCs w:val="28"/>
              </w:rPr>
              <w:t xml:space="preserve">МКУ </w:t>
            </w:r>
            <w:r>
              <w:rPr>
                <w:rFonts w:ascii="Times New Roman" w:hAnsi="Times New Roman" w:cs="Times New Roman"/>
                <w:sz w:val="28"/>
                <w:szCs w:val="28"/>
              </w:rPr>
              <w:t xml:space="preserve">Тогучинского</w:t>
            </w:r>
            <w:r>
              <w:rPr>
                <w:rFonts w:ascii="Times New Roman" w:hAnsi="Times New Roman" w:cs="Times New Roman"/>
                <w:sz w:val="28"/>
                <w:szCs w:val="28"/>
              </w:rPr>
              <w:t xml:space="preserve"> района «Центр помощи детям-сиротам и детям, оставшимся без попечения родителей»</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16.</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МБУ «Комплексный центр социального обслуживания населения </w:t>
            </w:r>
            <w:r>
              <w:rPr>
                <w:rFonts w:ascii="Times New Roman" w:hAnsi="Times New Roman" w:cs="Times New Roman"/>
                <w:sz w:val="28"/>
                <w:szCs w:val="28"/>
              </w:rPr>
              <w:t xml:space="preserve">Черепановского</w:t>
            </w:r>
            <w:r>
              <w:rPr>
                <w:rFonts w:ascii="Times New Roman" w:hAnsi="Times New Roman" w:cs="Times New Roman"/>
                <w:sz w:val="28"/>
                <w:szCs w:val="28"/>
              </w:rPr>
              <w:t xml:space="preserve"> района Новосибирской области»</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17.</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МКУ Центр содействия семейному устройству детей-сирот и детей, </w:t>
            </w:r>
            <w:r>
              <w:rPr>
                <w:rFonts w:ascii="Times New Roman" w:hAnsi="Times New Roman" w:cs="Times New Roman"/>
                <w:sz w:val="28"/>
                <w:szCs w:val="28"/>
              </w:rPr>
              <w:t xml:space="preserve">оставшихся без попечения родителей «</w:t>
            </w:r>
            <w:r>
              <w:rPr>
                <w:rFonts w:ascii="Times New Roman" w:hAnsi="Times New Roman" w:cs="Times New Roman"/>
                <w:sz w:val="28"/>
                <w:szCs w:val="28"/>
              </w:rPr>
              <w:t xml:space="preserve">Дорогинский</w:t>
            </w:r>
            <w:r>
              <w:rPr>
                <w:rFonts w:ascii="Times New Roman" w:hAnsi="Times New Roman" w:cs="Times New Roman"/>
                <w:sz w:val="28"/>
                <w:szCs w:val="28"/>
              </w:rPr>
              <w:t xml:space="preserve">» </w:t>
            </w:r>
            <w:r>
              <w:rPr>
                <w:rFonts w:ascii="Times New Roman" w:hAnsi="Times New Roman" w:cs="Times New Roman"/>
                <w:sz w:val="28"/>
                <w:szCs w:val="28"/>
              </w:rPr>
              <w:t xml:space="preserve">Черепановского</w:t>
            </w:r>
            <w:r>
              <w:rPr>
                <w:rFonts w:ascii="Times New Roman" w:hAnsi="Times New Roman" w:cs="Times New Roman"/>
                <w:sz w:val="28"/>
                <w:szCs w:val="28"/>
              </w:rPr>
              <w:t xml:space="preserve"> района Новосибирской области</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18.</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МКУ «Центр помощи детям, оставшимся без попечения родителей Чистоозерного района Новосибирской области»</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19.</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color w:val="333333"/>
                <w:sz w:val="28"/>
                <w:szCs w:val="28"/>
              </w:rPr>
              <w:t xml:space="preserve">МКУ «Комплексный центр социального обслуживания населения» Чистоозерного района Новосибирской области</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w:t>
            </w:r>
          </w:p>
        </w:tc>
        <w:tc>
          <w:tcPr>
            <w:tcW w:w="9356" w:type="dxa"/>
          </w:tcPr>
          <w:p>
            <w:pPr>
              <w:spacing w:after="0" w:line="240" w:lineRule="auto"/>
              <w:jc w:val="both"/>
              <w:rPr>
                <w:rFonts w:ascii="Times New Roman" w:hAnsi="Times New Roman" w:eastAsia="Calibri" w:cs="Times New Roman"/>
                <w:sz w:val="28"/>
                <w:szCs w:val="28"/>
              </w:rPr>
            </w:pPr>
            <w:r>
              <w:rPr>
                <w:rFonts w:ascii="Times New Roman" w:hAnsi="Times New Roman" w:cs="Times New Roman"/>
                <w:sz w:val="28"/>
                <w:szCs w:val="28"/>
              </w:rPr>
              <w:t xml:space="preserve">МБУ «Комплексный центр социального обслуживания населения» г. Бердска Новосибирской области</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МБУ «Центр социальной помощи семье и детям «Юнона» (г. Бердск)</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22.</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МБУ «Комплексный центр социального обслуживания населения города Оби «Забота»</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23.</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ГБУ НСО «Центр помощи детям, оставшимся без попечения родителей «Рассвет»</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24.</w:t>
            </w:r>
          </w:p>
        </w:tc>
        <w:tc>
          <w:tcPr>
            <w:tcW w:w="9356" w:type="dxa"/>
          </w:tcPr>
          <w:p>
            <w:pPr>
              <w:spacing w:after="0" w:line="240" w:lineRule="auto"/>
              <w:jc w:val="both"/>
              <w:rPr>
                <w:rFonts w:ascii="Times New Roman" w:hAnsi="Times New Roman" w:eastAsia="Calibri" w:cs="Times New Roman"/>
                <w:iCs/>
                <w:sz w:val="28"/>
                <w:szCs w:val="28"/>
              </w:rPr>
            </w:pPr>
            <w:r>
              <w:rPr>
                <w:rFonts w:ascii="Times New Roman" w:hAnsi="Times New Roman" w:cs="Times New Roman"/>
                <w:sz w:val="28"/>
                <w:szCs w:val="28"/>
              </w:rPr>
              <w:t xml:space="preserve">МКУ города Новосибирска «Центр помощи детям, оставшимся без попечения родителей «Жемчужина»</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25.</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МКУ города Новосибирска «Центр помощи детям, оставшимся без попечения родителей «</w:t>
            </w:r>
            <w:r>
              <w:rPr>
                <w:rFonts w:ascii="Times New Roman" w:hAnsi="Times New Roman" w:cs="Times New Roman"/>
                <w:sz w:val="28"/>
                <w:szCs w:val="28"/>
              </w:rPr>
              <w:t xml:space="preserve">Теплый</w:t>
            </w:r>
            <w:r>
              <w:rPr>
                <w:rFonts w:ascii="Times New Roman" w:hAnsi="Times New Roman" w:cs="Times New Roman"/>
                <w:sz w:val="28"/>
                <w:szCs w:val="28"/>
              </w:rPr>
              <w:t xml:space="preserve"> дом»</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26.</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МКУ города Новосибирска «Центр помощи детям, оставшимся без попечения родителей «Созвездие»</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27.</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color w:val="333333"/>
                <w:sz w:val="28"/>
                <w:szCs w:val="28"/>
              </w:rPr>
              <w:t xml:space="preserve">МБУ города Новосибирска Городской центр социальной помощи семье и детям «Заря»</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28.</w:t>
            </w:r>
          </w:p>
        </w:tc>
        <w:tc>
          <w:tcPr>
            <w:tcW w:w="9356" w:type="dxa"/>
          </w:tcPr>
          <w:p>
            <w:pPr>
              <w:spacing w:after="0" w:line="240" w:lineRule="auto"/>
              <w:jc w:val="both"/>
              <w:rPr>
                <w:sz w:val="28"/>
                <w:szCs w:val="28"/>
              </w:rPr>
            </w:pPr>
            <w:r>
              <w:rPr>
                <w:rFonts w:ascii="Times New Roman" w:hAnsi="Times New Roman" w:cs="Times New Roman"/>
                <w:color w:val="333333"/>
                <w:sz w:val="28"/>
                <w:szCs w:val="28"/>
              </w:rPr>
              <w:t xml:space="preserve">МБУ города Новосибирска «Социально-оздоровительный центр граждан пожилого возраста и инвалидов «Лунный камень»</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29.</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МБУ города Новосибирска «Комплексный </w:t>
            </w:r>
            <w:r>
              <w:rPr>
                <w:rFonts w:ascii="Times New Roman" w:hAnsi="Times New Roman" w:cs="Times New Roman"/>
                <w:sz w:val="28"/>
                <w:szCs w:val="28"/>
              </w:rPr>
              <w:t xml:space="preserve">социально-оздоровительный</w:t>
            </w:r>
            <w:r>
              <w:rPr>
                <w:rFonts w:ascii="Times New Roman" w:hAnsi="Times New Roman" w:cs="Times New Roman"/>
                <w:sz w:val="28"/>
                <w:szCs w:val="28"/>
              </w:rPr>
              <w:t xml:space="preserve"> центр «Обские зори»</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30.</w:t>
            </w:r>
          </w:p>
        </w:tc>
        <w:tc>
          <w:tcPr>
            <w:tcW w:w="9356" w:type="dxa"/>
          </w:tcPr>
          <w:p>
            <w:pPr>
              <w:spacing w:after="0" w:line="240" w:lineRule="auto"/>
              <w:ind w:right="-144"/>
              <w:rPr>
                <w:rFonts w:ascii="Times New Roman" w:hAnsi="Times New Roman" w:cs="Times New Roman"/>
                <w:b/>
                <w:sz w:val="28"/>
                <w:szCs w:val="28"/>
              </w:rPr>
            </w:pPr>
            <w:r>
              <w:rPr>
                <w:rFonts w:ascii="Times New Roman" w:hAnsi="Times New Roman" w:cs="Times New Roman"/>
                <w:color w:val="333333"/>
                <w:sz w:val="28"/>
                <w:szCs w:val="28"/>
              </w:rPr>
              <w:t xml:space="preserve">МБУ города Новосибирска по обслуживанию лиц пожилого возраста и инвалидов «Ветеран»</w:t>
            </w:r>
          </w:p>
        </w:tc>
      </w:tr>
    </w:tbl>
    <w:p>
      <w:pPr>
        <w:tabs>
          <w:tab w:val="center" w:pos="4677"/>
        </w:tabs>
        <w:spacing w:after="0" w:line="240" w:lineRule="auto"/>
        <w:rPr>
          <w:rFonts w:ascii="Times New Roman" w:hAnsi="Times New Roman" w:cs="Times New Roman"/>
          <w:sz w:val="27"/>
          <w:szCs w:val="27"/>
        </w:rPr>
      </w:pPr>
    </w:p>
    <w:p>
      <w:pPr>
        <w:tabs>
          <w:tab w:val="center" w:pos="4677"/>
        </w:tabs>
        <w:spacing w:after="0" w:line="240" w:lineRule="auto"/>
        <w:rPr>
          <w:rFonts w:ascii="Times New Roman" w:hAnsi="Times New Roman" w:cs="Times New Roman"/>
          <w:sz w:val="27"/>
          <w:szCs w:val="27"/>
        </w:rPr>
      </w:pPr>
    </w:p>
    <w:p>
      <w:pPr>
        <w:tabs>
          <w:tab w:val="center" w:pos="4677"/>
        </w:tabs>
        <w:spacing w:after="0" w:line="240" w:lineRule="auto"/>
        <w:rPr>
          <w:rFonts w:ascii="Times New Roman" w:hAnsi="Times New Roman" w:cs="Times New Roman"/>
          <w:sz w:val="27"/>
          <w:szCs w:val="27"/>
        </w:rPr>
      </w:pPr>
    </w:p>
    <w:p>
      <w:pPr>
        <w:tabs>
          <w:tab w:val="center" w:pos="4677"/>
        </w:tabs>
        <w:spacing w:after="0" w:line="240" w:lineRule="auto"/>
        <w:rPr>
          <w:rFonts w:ascii="Times New Roman" w:hAnsi="Times New Roman" w:cs="Times New Roman"/>
          <w:sz w:val="27"/>
          <w:szCs w:val="27"/>
        </w:rPr>
      </w:pPr>
    </w:p>
    <w:p>
      <w:pPr>
        <w:tabs>
          <w:tab w:val="center" w:pos="4677"/>
        </w:tabs>
        <w:spacing w:after="0" w:line="240" w:lineRule="auto"/>
        <w:rPr>
          <w:rFonts w:ascii="Times New Roman" w:hAnsi="Times New Roman" w:cs="Times New Roman"/>
          <w:sz w:val="27"/>
          <w:szCs w:val="27"/>
        </w:rPr>
      </w:pPr>
    </w:p>
    <w:p>
      <w:pPr>
        <w:tabs>
          <w:tab w:val="center" w:pos="4677"/>
        </w:tabs>
        <w:spacing w:after="0" w:line="240" w:lineRule="auto"/>
        <w:rPr>
          <w:rFonts w:ascii="Times New Roman" w:hAnsi="Times New Roman" w:cs="Times New Roman"/>
          <w:sz w:val="27"/>
          <w:szCs w:val="27"/>
        </w:rPr>
      </w:pPr>
    </w:p>
    <w:p>
      <w:pPr>
        <w:tabs>
          <w:tab w:val="center" w:pos="4677"/>
        </w:tabs>
        <w:spacing w:after="0" w:line="240" w:lineRule="auto"/>
        <w:rPr>
          <w:rFonts w:ascii="Times New Roman" w:hAnsi="Times New Roman" w:cs="Times New Roman"/>
          <w:sz w:val="27"/>
          <w:szCs w:val="27"/>
        </w:rPr>
      </w:pPr>
    </w:p>
    <w:p>
      <w:pPr>
        <w:tabs>
          <w:tab w:val="center" w:pos="4677"/>
        </w:tabs>
        <w:spacing w:after="0" w:line="240" w:lineRule="auto"/>
        <w:rPr>
          <w:rFonts w:ascii="Times New Roman" w:hAnsi="Times New Roman" w:cs="Times New Roman"/>
          <w:sz w:val="27"/>
          <w:szCs w:val="27"/>
        </w:rPr>
      </w:pPr>
    </w:p>
    <w:p>
      <w:pPr>
        <w:tabs>
          <w:tab w:val="center" w:pos="4677"/>
        </w:tabs>
        <w:spacing w:after="0" w:line="240" w:lineRule="auto"/>
        <w:rPr>
          <w:rFonts w:ascii="Times New Roman" w:hAnsi="Times New Roman" w:cs="Times New Roman"/>
          <w:sz w:val="27"/>
          <w:szCs w:val="27"/>
        </w:rPr>
      </w:pPr>
    </w:p>
    <w:p>
      <w:pPr>
        <w:tabs>
          <w:tab w:val="center" w:pos="4677"/>
        </w:tabs>
        <w:spacing w:after="0" w:line="240" w:lineRule="auto"/>
        <w:rPr>
          <w:rFonts w:ascii="Times New Roman" w:hAnsi="Times New Roman" w:cs="Times New Roman"/>
          <w:sz w:val="27"/>
          <w:szCs w:val="27"/>
        </w:rPr>
      </w:pPr>
    </w:p>
    <w:p>
      <w:pPr>
        <w:tabs>
          <w:tab w:val="center" w:pos="4677"/>
        </w:tabs>
        <w:spacing w:after="0" w:line="240" w:lineRule="auto"/>
        <w:rPr>
          <w:rFonts w:ascii="Times New Roman" w:hAnsi="Times New Roman" w:cs="Times New Roman"/>
          <w:sz w:val="27"/>
          <w:szCs w:val="27"/>
        </w:rPr>
      </w:pPr>
    </w:p>
    <w:p>
      <w:pPr>
        <w:tabs>
          <w:tab w:val="center" w:pos="4677"/>
        </w:tabs>
        <w:spacing w:after="0" w:line="240" w:lineRule="auto"/>
        <w:rPr>
          <w:rFonts w:ascii="Times New Roman" w:hAnsi="Times New Roman" w:cs="Times New Roman"/>
          <w:sz w:val="27"/>
          <w:szCs w:val="27"/>
        </w:rPr>
      </w:pPr>
    </w:p>
    <w:p>
      <w:pPr>
        <w:tabs>
          <w:tab w:val="center" w:pos="4677"/>
        </w:tabs>
        <w:spacing w:after="0" w:line="240" w:lineRule="auto"/>
        <w:rPr>
          <w:rFonts w:ascii="Times New Roman" w:hAnsi="Times New Roman" w:cs="Times New Roman"/>
          <w:sz w:val="27"/>
          <w:szCs w:val="27"/>
        </w:rPr>
      </w:pPr>
    </w:p>
    <w:p>
      <w:pPr>
        <w:tabs>
          <w:tab w:val="center" w:pos="4677"/>
        </w:tabs>
        <w:spacing w:after="0" w:line="240" w:lineRule="auto"/>
        <w:rPr>
          <w:rFonts w:ascii="Times New Roman" w:hAnsi="Times New Roman" w:cs="Times New Roman"/>
          <w:sz w:val="27"/>
          <w:szCs w:val="27"/>
        </w:rPr>
      </w:pPr>
    </w:p>
    <w:p>
      <w:pPr>
        <w:tabs>
          <w:tab w:val="center" w:pos="4677"/>
        </w:tabs>
        <w:spacing w:after="0" w:line="240" w:lineRule="auto"/>
        <w:rPr>
          <w:rFonts w:ascii="Times New Roman" w:hAnsi="Times New Roman" w:cs="Times New Roman"/>
          <w:sz w:val="27"/>
          <w:szCs w:val="27"/>
        </w:rPr>
      </w:pPr>
    </w:p>
    <w:p>
      <w:pPr>
        <w:tabs>
          <w:tab w:val="center" w:pos="4677"/>
        </w:tabs>
        <w:spacing w:after="0" w:line="240" w:lineRule="auto"/>
        <w:rPr>
          <w:rFonts w:ascii="Times New Roman" w:hAnsi="Times New Roman" w:cs="Times New Roman"/>
          <w:sz w:val="27"/>
          <w:szCs w:val="27"/>
        </w:rPr>
      </w:pPr>
    </w:p>
    <w:p>
      <w:pPr>
        <w:tabs>
          <w:tab w:val="center" w:pos="4677"/>
        </w:tabs>
        <w:spacing w:after="0" w:line="240" w:lineRule="auto"/>
        <w:rPr>
          <w:rFonts w:ascii="Times New Roman" w:hAnsi="Times New Roman" w:cs="Times New Roman"/>
          <w:sz w:val="27"/>
          <w:szCs w:val="27"/>
        </w:rPr>
      </w:pPr>
    </w:p>
    <w:p>
      <w:pPr>
        <w:tabs>
          <w:tab w:val="center" w:pos="4677"/>
        </w:tabs>
        <w:spacing w:after="0" w:line="240" w:lineRule="auto"/>
        <w:rPr>
          <w:rFonts w:ascii="Times New Roman" w:hAnsi="Times New Roman" w:cs="Times New Roman"/>
          <w:sz w:val="27"/>
          <w:szCs w:val="27"/>
        </w:rPr>
      </w:pPr>
    </w:p>
    <w:p>
      <w:pPr>
        <w:tabs>
          <w:tab w:val="center" w:pos="4677"/>
        </w:tabs>
        <w:spacing w:after="0" w:line="240" w:lineRule="auto"/>
        <w:rPr>
          <w:rFonts w:ascii="Times New Roman" w:hAnsi="Times New Roman" w:cs="Times New Roman"/>
          <w:sz w:val="27"/>
          <w:szCs w:val="27"/>
        </w:rPr>
      </w:pPr>
    </w:p>
    <w:p>
      <w:pPr>
        <w:spacing w:after="0" w:line="259" w:lineRule="auto"/>
        <w:jc w:val="right"/>
        <w:rPr>
          <w:rFonts w:ascii="Times New Roman" w:hAnsi="Times New Roman"/>
          <w:sz w:val="28"/>
          <w:szCs w:val="28"/>
        </w:rPr>
      </w:pPr>
      <w:r>
        <w:rPr>
          <w:rFonts w:ascii="Times New Roman" w:hAnsi="Times New Roman"/>
          <w:sz w:val="28"/>
          <w:szCs w:val="28"/>
        </w:rPr>
        <w:t xml:space="preserve">Приложение</w:t>
      </w:r>
      <w:r>
        <w:rPr>
          <w:rFonts w:ascii="Times New Roman" w:hAnsi="Times New Roman"/>
          <w:sz w:val="28"/>
          <w:szCs w:val="28"/>
        </w:rPr>
        <w:t xml:space="preserve"> 3</w:t>
      </w:r>
    </w:p>
    <w:p>
      <w:pPr>
        <w:spacing w:after="0" w:line="259" w:lineRule="auto"/>
        <w:jc w:val="right"/>
        <w:rPr>
          <w:rFonts w:ascii="Times New Roman" w:hAnsi="Times New Roman"/>
          <w:sz w:val="28"/>
          <w:szCs w:val="28"/>
        </w:rPr>
      </w:pPr>
      <w:r>
        <w:rPr>
          <w:rFonts w:ascii="Times New Roman" w:hAnsi="Times New Roman"/>
          <w:sz w:val="28"/>
          <w:szCs w:val="28"/>
        </w:rPr>
        <w:t xml:space="preserve">к протоколу № 4 </w:t>
      </w:r>
    </w:p>
    <w:p>
      <w:pPr>
        <w:spacing w:after="0" w:line="259" w:lineRule="auto"/>
        <w:jc w:val="right"/>
        <w:rPr>
          <w:rFonts w:ascii="Times New Roman" w:hAnsi="Times New Roman"/>
          <w:sz w:val="28"/>
          <w:szCs w:val="28"/>
        </w:rPr>
      </w:pPr>
      <w:r>
        <w:rPr>
          <w:rFonts w:ascii="Times New Roman" w:hAnsi="Times New Roman"/>
          <w:sz w:val="28"/>
          <w:szCs w:val="28"/>
        </w:rPr>
        <w:t xml:space="preserve">заседания от 06.02.2019 </w:t>
      </w:r>
    </w:p>
    <w:p>
      <w:pPr>
        <w:tabs>
          <w:tab w:val="center" w:pos="4677"/>
        </w:tabs>
        <w:spacing w:after="0" w:line="240" w:lineRule="auto"/>
        <w:rPr>
          <w:rFonts w:ascii="Times New Roman" w:hAnsi="Times New Roman" w:cs="Times New Roman"/>
          <w:sz w:val="27"/>
          <w:szCs w:val="27"/>
        </w:rPr>
      </w:pPr>
    </w:p>
    <w:p>
      <w:pPr>
        <w:tabs>
          <w:tab w:val="center" w:pos="4677"/>
        </w:tabs>
        <w:spacing w:after="0" w:line="240" w:lineRule="auto"/>
        <w:rPr>
          <w:rFonts w:ascii="Times New Roman" w:hAnsi="Times New Roman" w:cs="Times New Roman"/>
          <w:sz w:val="27"/>
          <w:szCs w:val="27"/>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ОПИСАНИЕ ОБЪЕКТА ЗАКУПКИ № 1</w:t>
      </w:r>
    </w:p>
    <w:p>
      <w:pPr>
        <w:spacing w:after="0" w:line="240" w:lineRule="auto"/>
        <w:rPr>
          <w:rFonts w:ascii="Times New Roman" w:hAnsi="Times New Roman" w:cs="Times New Roman"/>
          <w:b/>
          <w:sz w:val="28"/>
          <w:szCs w:val="28"/>
        </w:rPr>
      </w:pPr>
    </w:p>
    <w:p>
      <w:pPr>
        <w:spacing w:after="0" w:line="240" w:lineRule="auto"/>
        <w:ind w:firstLine="708"/>
        <w:jc w:val="center"/>
        <w:rPr>
          <w:rFonts w:ascii="Times New Roman" w:hAnsi="Times New Roman"/>
          <w:color w:val="000000"/>
          <w:sz w:val="27"/>
          <w:szCs w:val="27"/>
        </w:rPr>
      </w:pPr>
      <w:r>
        <w:rPr>
          <w:rFonts w:ascii="Times New Roman" w:hAnsi="Times New Roman"/>
          <w:sz w:val="27"/>
          <w:szCs w:val="27"/>
        </w:rPr>
        <w:t xml:space="preserve">Оказание услуг по сбору и обобщению </w:t>
      </w:r>
      <w:r>
        <w:rPr>
          <w:rFonts w:ascii="Times New Roman" w:hAnsi="Times New Roman"/>
          <w:color w:val="000000"/>
          <w:sz w:val="27"/>
          <w:szCs w:val="27"/>
        </w:rPr>
        <w:t xml:space="preserve">информации </w:t>
      </w:r>
    </w:p>
    <w:p>
      <w:pPr>
        <w:spacing w:after="0" w:line="240" w:lineRule="auto"/>
        <w:ind w:firstLine="708"/>
        <w:jc w:val="center"/>
        <w:rPr>
          <w:rFonts w:ascii="Times New Roman" w:hAnsi="Times New Roman"/>
          <w:sz w:val="27"/>
          <w:szCs w:val="27"/>
        </w:rPr>
      </w:pPr>
      <w:r>
        <w:rPr>
          <w:rFonts w:ascii="Times New Roman" w:hAnsi="Times New Roman"/>
          <w:color w:val="000000"/>
          <w:sz w:val="27"/>
          <w:szCs w:val="27"/>
        </w:rPr>
        <w:t xml:space="preserve">о качестве условий оказания услуг организациями социального обслуживания Новосибирской области, получаемой в целях </w:t>
      </w:r>
      <w:r>
        <w:rPr>
          <w:rFonts w:ascii="Times New Roman" w:hAnsi="Times New Roman"/>
          <w:color w:val="000000"/>
          <w:sz w:val="27"/>
          <w:szCs w:val="27"/>
        </w:rPr>
        <w:t xml:space="preserve">проведения независимой оценки качества оказания услуг</w:t>
      </w:r>
    </w:p>
    <w:p>
      <w:pPr>
        <w:spacing w:after="0" w:line="240" w:lineRule="auto"/>
        <w:rPr>
          <w:rFonts w:ascii="Times New Roman" w:hAnsi="Times New Roman"/>
          <w:sz w:val="27"/>
          <w:szCs w:val="27"/>
        </w:rPr>
      </w:pPr>
    </w:p>
    <w:p>
      <w:pPr>
        <w:spacing w:after="0" w:line="240" w:lineRule="auto"/>
        <w:ind w:firstLine="708"/>
        <w:jc w:val="both"/>
        <w:rPr>
          <w:rFonts w:ascii="Times New Roman" w:hAnsi="Times New Roman" w:cs="Times New Roman"/>
          <w:sz w:val="27"/>
          <w:szCs w:val="27"/>
        </w:rPr>
      </w:pPr>
      <w:r>
        <w:rPr>
          <w:rFonts w:ascii="Times New Roman" w:hAnsi="Times New Roman" w:cs="Times New Roman"/>
          <w:b/>
          <w:sz w:val="27"/>
          <w:szCs w:val="27"/>
        </w:rPr>
        <w:t xml:space="preserve">Место оказания услуг</w:t>
      </w:r>
      <w:r>
        <w:rPr>
          <w:rFonts w:ascii="Times New Roman" w:hAnsi="Times New Roman" w:cs="Times New Roman"/>
          <w:sz w:val="27"/>
          <w:szCs w:val="27"/>
        </w:rPr>
        <w:t xml:space="preserve">: территория города Новосибирска.</w:t>
      </w:r>
    </w:p>
    <w:p>
      <w:pPr>
        <w:spacing w:after="0" w:line="240" w:lineRule="auto"/>
        <w:ind w:firstLine="708"/>
        <w:jc w:val="both"/>
        <w:rPr>
          <w:rFonts w:ascii="Times New Roman" w:hAnsi="Times New Roman" w:cs="Times New Roman"/>
          <w:sz w:val="27"/>
          <w:szCs w:val="27"/>
        </w:rPr>
      </w:pPr>
      <w:r>
        <w:rPr>
          <w:rFonts w:ascii="Times New Roman" w:hAnsi="Times New Roman" w:cs="Times New Roman"/>
          <w:b/>
          <w:sz w:val="27"/>
          <w:szCs w:val="27"/>
        </w:rPr>
        <w:t xml:space="preserve">Срок оказания услуг:</w:t>
      </w:r>
      <w:r>
        <w:rPr>
          <w:rFonts w:ascii="Times New Roman" w:hAnsi="Times New Roman" w:cs="Times New Roman"/>
          <w:sz w:val="27"/>
          <w:szCs w:val="27"/>
        </w:rPr>
        <w:t xml:space="preserve"> со дня заключения Контракта по 31 августа 2019 года.</w:t>
      </w:r>
    </w:p>
    <w:p>
      <w:pPr>
        <w:spacing w:after="0" w:line="240" w:lineRule="auto"/>
        <w:ind w:firstLine="708"/>
        <w:jc w:val="both"/>
        <w:rPr>
          <w:rFonts w:ascii="Times New Roman" w:hAnsi="Times New Roman"/>
          <w:b/>
          <w:sz w:val="27"/>
          <w:szCs w:val="27"/>
        </w:rPr>
      </w:pPr>
      <w:r>
        <w:rPr>
          <w:rFonts w:ascii="Times New Roman" w:hAnsi="Times New Roman"/>
          <w:sz w:val="27"/>
          <w:szCs w:val="27"/>
        </w:rPr>
        <w:t xml:space="preserve">Количество: 30 (тридцать) организаций социального обслуживания Новосибирской области (далее – организации социального обслуживания).</w:t>
      </w:r>
    </w:p>
    <w:p>
      <w:pPr>
        <w:spacing w:after="0" w:line="240" w:lineRule="auto"/>
        <w:ind w:firstLine="708"/>
        <w:jc w:val="both"/>
        <w:rPr>
          <w:rFonts w:ascii="Times New Roman" w:hAnsi="Times New Roman"/>
          <w:sz w:val="27"/>
          <w:szCs w:val="27"/>
        </w:rPr>
      </w:pPr>
      <w:r>
        <w:rPr>
          <w:rFonts w:ascii="Times New Roman" w:hAnsi="Times New Roman"/>
          <w:b/>
          <w:sz w:val="27"/>
          <w:szCs w:val="27"/>
        </w:rPr>
        <w:t xml:space="preserve">Используемый способ определения Исполнителя</w:t>
      </w:r>
      <w:r>
        <w:rPr>
          <w:rFonts w:ascii="Times New Roman" w:hAnsi="Times New Roman"/>
          <w:sz w:val="27"/>
          <w:szCs w:val="27"/>
        </w:rPr>
        <w:t xml:space="preserve">: открытый конкурс.</w:t>
      </w:r>
    </w:p>
    <w:p>
      <w:pPr>
        <w:spacing w:after="0" w:line="240" w:lineRule="auto"/>
        <w:ind w:firstLine="708"/>
        <w:jc w:val="both"/>
        <w:rPr>
          <w:rFonts w:ascii="Times New Roman" w:hAnsi="Times New Roman"/>
          <w:sz w:val="27"/>
          <w:szCs w:val="27"/>
        </w:rPr>
      </w:pPr>
      <w:r>
        <w:rPr>
          <w:rFonts w:ascii="Times New Roman" w:hAnsi="Times New Roman"/>
          <w:b/>
          <w:sz w:val="27"/>
          <w:szCs w:val="27"/>
        </w:rPr>
        <w:t xml:space="preserve">Источник финансирования:</w:t>
      </w:r>
      <w:r>
        <w:rPr>
          <w:rFonts w:ascii="Times New Roman" w:hAnsi="Times New Roman"/>
          <w:sz w:val="27"/>
          <w:szCs w:val="27"/>
        </w:rPr>
        <w:t xml:space="preserve"> средства областного бюджета Новосибирской области.</w:t>
      </w:r>
    </w:p>
    <w:p>
      <w:pPr>
        <w:spacing w:before="240" w:after="120" w:line="240" w:lineRule="auto"/>
        <w:ind w:firstLine="709"/>
        <w:contextualSpacing/>
        <w:jc w:val="both"/>
        <w:rPr>
          <w:rFonts w:ascii="Times New Roman" w:hAnsi="Times New Roman"/>
          <w:b/>
          <w:sz w:val="27"/>
          <w:szCs w:val="27"/>
        </w:rPr>
      </w:pPr>
      <w:r>
        <w:rPr>
          <w:rFonts w:ascii="Times New Roman" w:hAnsi="Times New Roman"/>
          <w:b/>
          <w:sz w:val="27"/>
          <w:szCs w:val="27"/>
        </w:rPr>
        <w:t xml:space="preserve">1. Характеристика услуг:</w:t>
      </w:r>
    </w:p>
    <w:p>
      <w:pPr>
        <w:spacing w:after="0" w:line="240" w:lineRule="auto"/>
        <w:ind w:firstLine="708"/>
        <w:jc w:val="both"/>
        <w:rPr>
          <w:rFonts w:ascii="Times New Roman" w:hAnsi="Times New Roman"/>
          <w:sz w:val="27"/>
          <w:szCs w:val="27"/>
        </w:rPr>
      </w:pPr>
      <w:r>
        <w:rPr>
          <w:rFonts w:ascii="Times New Roman" w:hAnsi="Times New Roman"/>
          <w:b/>
          <w:sz w:val="27"/>
          <w:szCs w:val="27"/>
        </w:rPr>
        <w:t xml:space="preserve">Цель оказания услуг</w:t>
      </w:r>
      <w:r>
        <w:rPr>
          <w:rFonts w:ascii="Times New Roman" w:hAnsi="Times New Roman"/>
          <w:sz w:val="27"/>
          <w:szCs w:val="27"/>
        </w:rPr>
        <w:t xml:space="preserve">: сбор информации о качестве условий оказания услуг организациями социального обслуживания Новосибирской области и обобщение полученных данных в целях </w:t>
      </w:r>
      <w:r>
        <w:rPr>
          <w:rFonts w:ascii="Times New Roman" w:hAnsi="Times New Roman"/>
          <w:sz w:val="27"/>
          <w:szCs w:val="27"/>
        </w:rPr>
        <w:t xml:space="preserve">проведения независимой оценки качества условий оказания услуг</w:t>
      </w:r>
      <w:r>
        <w:rPr>
          <w:rFonts w:ascii="Times New Roman" w:hAnsi="Times New Roman"/>
          <w:sz w:val="27"/>
          <w:szCs w:val="27"/>
        </w:rPr>
        <w:t xml:space="preserve"> в 2019 году.</w:t>
      </w:r>
    </w:p>
    <w:p>
      <w:pPr>
        <w:spacing w:after="0" w:line="240" w:lineRule="auto"/>
        <w:ind w:firstLine="709"/>
        <w:jc w:val="both"/>
        <w:rPr>
          <w:rFonts w:ascii="Times New Roman" w:hAnsi="Times New Roman" w:cs="Times New Roman"/>
          <w:b/>
          <w:sz w:val="27"/>
          <w:szCs w:val="27"/>
        </w:rPr>
      </w:pPr>
      <w:r>
        <w:rPr>
          <w:rFonts w:ascii="Times New Roman" w:hAnsi="Times New Roman" w:cs="Times New Roman"/>
          <w:b/>
          <w:sz w:val="27"/>
          <w:szCs w:val="27"/>
        </w:rPr>
        <w:t xml:space="preserve">2.</w:t>
      </w:r>
      <w:r>
        <w:rPr>
          <w:rFonts w:ascii="Times New Roman" w:hAnsi="Times New Roman"/>
          <w:b/>
          <w:sz w:val="27"/>
          <w:szCs w:val="27"/>
        </w:rPr>
        <w:t xml:space="preserve"> </w:t>
      </w:r>
      <w:r>
        <w:rPr>
          <w:rFonts w:ascii="Times New Roman" w:hAnsi="Times New Roman" w:cs="Times New Roman"/>
          <w:b/>
          <w:sz w:val="27"/>
          <w:szCs w:val="27"/>
        </w:rPr>
        <w:t xml:space="preserve">Исполнитель обязан:</w:t>
      </w:r>
    </w:p>
    <w:p>
      <w:pPr>
        <w:spacing w:before="240" w:after="120" w:line="240" w:lineRule="auto"/>
        <w:ind w:firstLine="709"/>
        <w:contextualSpacing/>
        <w:jc w:val="both"/>
        <w:rPr>
          <w:rFonts w:ascii="Times New Roman" w:hAnsi="Times New Roman"/>
          <w:bCs/>
          <w:sz w:val="27"/>
          <w:szCs w:val="27"/>
        </w:rPr>
      </w:pPr>
      <w:r>
        <w:rPr>
          <w:rFonts w:ascii="Times New Roman" w:hAnsi="Times New Roman"/>
          <w:bCs/>
          <w:sz w:val="27"/>
          <w:szCs w:val="27"/>
        </w:rPr>
        <w:t xml:space="preserve">2.1. </w:t>
      </w:r>
      <w:r>
        <w:rPr>
          <w:rFonts w:ascii="Times New Roman" w:hAnsi="Times New Roman"/>
          <w:bCs/>
          <w:sz w:val="27"/>
          <w:szCs w:val="27"/>
        </w:rPr>
        <w:t xml:space="preserve">Разработать и согласовать</w:t>
      </w:r>
      <w:r>
        <w:rPr>
          <w:rFonts w:ascii="Times New Roman" w:hAnsi="Times New Roman"/>
          <w:bCs/>
          <w:sz w:val="27"/>
          <w:szCs w:val="27"/>
        </w:rPr>
        <w:t xml:space="preserve"> с Заказчиком в течение 5 рабочих дней со дня, следующего за днем заключения контракта и до дня проведения сбора данных, методику сбора информации в соответствии с действующим законодательством</w:t>
      </w:r>
      <w:r>
        <w:rPr>
          <w:rFonts w:ascii="Times New Roman" w:hAnsi="Times New Roman"/>
          <w:sz w:val="27"/>
          <w:szCs w:val="27"/>
        </w:rPr>
        <w:t xml:space="preserve"> формы для фиксации первичной информации, обобщения и представления полученных данных</w:t>
      </w:r>
      <w:r>
        <w:rPr>
          <w:rFonts w:ascii="Times New Roman" w:hAnsi="Times New Roman"/>
          <w:bCs/>
          <w:sz w:val="27"/>
          <w:szCs w:val="27"/>
        </w:rPr>
        <w:t xml:space="preserve">. </w:t>
      </w:r>
    </w:p>
    <w:p>
      <w:pPr>
        <w:spacing w:before="240" w:after="120" w:line="240" w:lineRule="auto"/>
        <w:ind w:firstLine="709"/>
        <w:contextualSpacing/>
        <w:jc w:val="both"/>
        <w:rPr>
          <w:rFonts w:ascii="Times New Roman" w:hAnsi="Times New Roman"/>
          <w:bCs/>
          <w:sz w:val="27"/>
          <w:szCs w:val="27"/>
        </w:rPr>
      </w:pPr>
      <w:r>
        <w:rPr>
          <w:rFonts w:ascii="Times New Roman" w:hAnsi="Times New Roman"/>
          <w:bCs/>
          <w:sz w:val="27"/>
          <w:szCs w:val="27"/>
        </w:rPr>
        <w:t xml:space="preserve">2.2. Провести сбор и обобщение информации о качестве условий оказания услуг организациями социального обслуживания в соответствии </w:t>
      </w:r>
      <w:r>
        <w:rPr>
          <w:rFonts w:ascii="Times New Roman" w:hAnsi="Times New Roman"/>
          <w:bCs/>
          <w:sz w:val="27"/>
          <w:szCs w:val="27"/>
        </w:rPr>
        <w:t xml:space="preserve">с</w:t>
      </w:r>
      <w:r>
        <w:rPr>
          <w:rFonts w:ascii="Times New Roman" w:hAnsi="Times New Roman"/>
          <w:bCs/>
          <w:sz w:val="27"/>
          <w:szCs w:val="27"/>
        </w:rPr>
        <w:t xml:space="preserve">:</w:t>
      </w:r>
    </w:p>
    <w:p>
      <w:pPr>
        <w:spacing w:before="240" w:after="120" w:line="240" w:lineRule="auto"/>
        <w:ind w:firstLine="709"/>
        <w:contextualSpacing/>
        <w:jc w:val="both"/>
        <w:rPr>
          <w:rFonts w:ascii="Times New Roman" w:hAnsi="Times New Roman"/>
          <w:bCs/>
          <w:sz w:val="27"/>
          <w:szCs w:val="27"/>
        </w:rPr>
      </w:pPr>
      <w:r>
        <w:rPr>
          <w:rFonts w:ascii="Times New Roman" w:hAnsi="Times New Roman"/>
          <w:bCs/>
          <w:sz w:val="27"/>
          <w:szCs w:val="27"/>
        </w:rPr>
        <w:t xml:space="preserve">- Федеральным законом от 28.12.2013 № 442-ФЗ «Об основах социального обслуживания граждан в Российской Федерации»;</w:t>
      </w:r>
    </w:p>
    <w:p>
      <w:pPr>
        <w:spacing w:before="240" w:after="120" w:line="240" w:lineRule="auto"/>
        <w:ind w:firstLine="709"/>
        <w:contextualSpacing/>
        <w:jc w:val="both"/>
        <w:rPr>
          <w:rFonts w:ascii="Times New Roman" w:hAnsi="Times New Roman"/>
          <w:sz w:val="27"/>
          <w:szCs w:val="27"/>
        </w:rPr>
      </w:pPr>
      <w:r>
        <w:rPr>
          <w:rFonts w:ascii="Times New Roman" w:hAnsi="Times New Roman"/>
          <w:bCs/>
          <w:sz w:val="27"/>
          <w:szCs w:val="27"/>
        </w:rPr>
        <w:t xml:space="preserve">- общими критериями независимой оценки качества условий оказания услуг организациями социального обслуживания, порядком и процедурой ее проведения, утвержденными Федеральным законом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rFonts w:ascii="Times New Roman" w:hAnsi="Times New Roman"/>
          <w:sz w:val="27"/>
          <w:szCs w:val="27"/>
        </w:rPr>
        <w:t xml:space="preserve">:</w:t>
      </w:r>
    </w:p>
    <w:p>
      <w:pPr>
        <w:spacing w:before="240" w:after="120" w:line="240" w:lineRule="auto"/>
        <w:ind w:firstLine="709"/>
        <w:contextualSpacing/>
        <w:jc w:val="both"/>
        <w:rPr>
          <w:rFonts w:ascii="Times New Roman" w:hAnsi="Times New Roman"/>
          <w:sz w:val="27"/>
          <w:szCs w:val="27"/>
        </w:rPr>
      </w:pPr>
      <w:r>
        <w:rPr>
          <w:rFonts w:ascii="Times New Roman" w:hAnsi="Times New Roman"/>
          <w:sz w:val="27"/>
          <w:szCs w:val="27"/>
        </w:rPr>
        <w:t xml:space="preserve">открытость и доступность информации об организации социального обслуживания; </w:t>
      </w:r>
    </w:p>
    <w:p>
      <w:pPr>
        <w:spacing w:before="240" w:after="120" w:line="240" w:lineRule="auto"/>
        <w:ind w:firstLine="709"/>
        <w:contextualSpacing/>
        <w:jc w:val="both"/>
        <w:rPr>
          <w:rFonts w:ascii="Times New Roman" w:hAnsi="Times New Roman"/>
          <w:sz w:val="27"/>
          <w:szCs w:val="27"/>
        </w:rPr>
      </w:pPr>
      <w:r>
        <w:rPr>
          <w:rFonts w:ascii="Times New Roman" w:hAnsi="Times New Roman"/>
          <w:sz w:val="27"/>
          <w:szCs w:val="27"/>
        </w:rPr>
        <w:t xml:space="preserve">комфортность условий предоставления социальных услуг, в том числе время ожидания предоставления услуг; </w:t>
      </w:r>
    </w:p>
    <w:p>
      <w:pPr>
        <w:spacing w:before="240" w:after="120" w:line="240" w:lineRule="auto"/>
        <w:ind w:firstLine="709"/>
        <w:contextualSpacing/>
        <w:jc w:val="both"/>
        <w:rPr>
          <w:rFonts w:ascii="Times New Roman" w:hAnsi="Times New Roman"/>
          <w:sz w:val="27"/>
          <w:szCs w:val="27"/>
        </w:rPr>
      </w:pPr>
      <w:r>
        <w:rPr>
          <w:rFonts w:ascii="Times New Roman" w:hAnsi="Times New Roman"/>
          <w:sz w:val="27"/>
          <w:szCs w:val="27"/>
        </w:rPr>
        <w:t xml:space="preserve">доступность для инвалидов; </w:t>
      </w:r>
    </w:p>
    <w:p>
      <w:pPr>
        <w:spacing w:before="240" w:after="120" w:line="240" w:lineRule="auto"/>
        <w:ind w:firstLine="709"/>
        <w:contextualSpacing/>
        <w:jc w:val="both"/>
        <w:rPr>
          <w:rFonts w:ascii="Times New Roman" w:hAnsi="Times New Roman"/>
          <w:sz w:val="27"/>
          <w:szCs w:val="27"/>
        </w:rPr>
      </w:pPr>
      <w:r>
        <w:rPr>
          <w:rFonts w:ascii="Times New Roman" w:hAnsi="Times New Roman"/>
          <w:sz w:val="27"/>
          <w:szCs w:val="27"/>
        </w:rPr>
        <w:t xml:space="preserve">доброжелательность, вежливость работников организации социального обслуживания; </w:t>
      </w:r>
    </w:p>
    <w:p>
      <w:pPr>
        <w:spacing w:before="240" w:after="120" w:line="240" w:lineRule="auto"/>
        <w:ind w:firstLine="709"/>
        <w:contextualSpacing/>
        <w:jc w:val="both"/>
        <w:rPr>
          <w:rFonts w:ascii="Times New Roman" w:hAnsi="Times New Roman"/>
          <w:sz w:val="27"/>
          <w:szCs w:val="27"/>
        </w:rPr>
      </w:pPr>
      <w:r>
        <w:rPr>
          <w:rFonts w:ascii="Times New Roman" w:hAnsi="Times New Roman"/>
          <w:sz w:val="27"/>
          <w:szCs w:val="27"/>
        </w:rPr>
        <w:t xml:space="preserve">удовлетворенность условиями оказания услуг;</w:t>
      </w:r>
    </w:p>
    <w:p>
      <w:pPr>
        <w:spacing w:before="240" w:after="120" w:line="240" w:lineRule="auto"/>
        <w:ind w:firstLine="709"/>
        <w:contextualSpacing/>
        <w:jc w:val="both"/>
        <w:rPr>
          <w:rFonts w:ascii="Times New Roman" w:hAnsi="Times New Roman"/>
          <w:sz w:val="27"/>
          <w:szCs w:val="27"/>
        </w:rPr>
      </w:pPr>
      <w:r>
        <w:rPr>
          <w:rFonts w:ascii="Times New Roman" w:hAnsi="Times New Roman"/>
          <w:sz w:val="27"/>
          <w:szCs w:val="27"/>
        </w:rPr>
        <w:t xml:space="preserve">- постановлением Правительства Российской Федерации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r>
        <w:rPr>
          <w:rFonts w:ascii="Times New Roman" w:hAnsi="Times New Roman"/>
          <w:sz w:val="27"/>
          <w:szCs w:val="27"/>
        </w:rPr>
        <w:t xml:space="preserve">медико-социальной</w:t>
      </w:r>
      <w:r>
        <w:rPr>
          <w:rFonts w:ascii="Times New Roman" w:hAnsi="Times New Roman"/>
          <w:sz w:val="27"/>
          <w:szCs w:val="27"/>
        </w:rPr>
        <w:t xml:space="preserve"> экспертизы»;</w:t>
      </w:r>
    </w:p>
    <w:p>
      <w:pPr>
        <w:spacing w:before="240" w:after="120" w:line="240" w:lineRule="auto"/>
        <w:ind w:firstLine="709"/>
        <w:contextualSpacing/>
        <w:jc w:val="both"/>
        <w:rPr>
          <w:rFonts w:ascii="Times New Roman" w:hAnsi="Times New Roman"/>
          <w:sz w:val="27"/>
          <w:szCs w:val="27"/>
        </w:rPr>
      </w:pPr>
      <w:r>
        <w:rPr>
          <w:rFonts w:ascii="Times New Roman" w:hAnsi="Times New Roman"/>
          <w:sz w:val="27"/>
          <w:szCs w:val="27"/>
        </w:rPr>
        <w:t xml:space="preserve">- полным объемом показателей, характеризующих общие критерии </w:t>
      </w:r>
      <w:r>
        <w:rPr>
          <w:rFonts w:ascii="Times New Roman" w:hAnsi="Times New Roman"/>
          <w:sz w:val="27"/>
          <w:szCs w:val="27"/>
        </w:rPr>
        <w:t xml:space="preserve">оценки качества условий оказания услуг</w:t>
      </w:r>
      <w:r>
        <w:rPr>
          <w:rFonts w:ascii="Times New Roman" w:hAnsi="Times New Roman"/>
          <w:sz w:val="27"/>
          <w:szCs w:val="27"/>
        </w:rPr>
        <w:t xml:space="preserve"> организациями социального обслуживания</w:t>
      </w:r>
      <w:r>
        <w:rPr>
          <w:rFonts w:ascii="Times New Roman" w:hAnsi="Times New Roman"/>
          <w:bCs/>
          <w:sz w:val="27"/>
          <w:szCs w:val="27"/>
        </w:rPr>
        <w:t xml:space="preserve"> и федеральными учреждениями медико-социальной экспертизы</w:t>
      </w:r>
      <w:r>
        <w:rPr>
          <w:rFonts w:ascii="Times New Roman" w:hAnsi="Times New Roman"/>
          <w:sz w:val="27"/>
          <w:szCs w:val="27"/>
        </w:rPr>
        <w:t xml:space="preserve">, утвержденных приказом Министерства труда и социальной защиты Российской Федерации от 23.05.2018 № 317н «Об утверждении показателей, характеризующих общие критерии оценки качества условий оказания услуг организациями социального обслуживания</w:t>
      </w:r>
      <w:r>
        <w:rPr>
          <w:rFonts w:ascii="Times New Roman" w:hAnsi="Times New Roman"/>
          <w:bCs/>
          <w:sz w:val="27"/>
          <w:szCs w:val="27"/>
        </w:rPr>
        <w:t xml:space="preserve"> и федеральными учреждениями медико-социальной экспертизы</w:t>
      </w:r>
      <w:r>
        <w:rPr>
          <w:rFonts w:ascii="Times New Roman" w:hAnsi="Times New Roman"/>
          <w:sz w:val="27"/>
          <w:szCs w:val="27"/>
        </w:rPr>
        <w:t xml:space="preserve">»;</w:t>
      </w:r>
    </w:p>
    <w:p>
      <w:pPr>
        <w:spacing w:before="240" w:after="120" w:line="240" w:lineRule="auto"/>
        <w:ind w:firstLine="709"/>
        <w:contextualSpacing/>
        <w:jc w:val="both"/>
        <w:rPr>
          <w:rFonts w:ascii="Times New Roman" w:hAnsi="Times New Roman"/>
          <w:sz w:val="27"/>
          <w:szCs w:val="27"/>
        </w:rPr>
      </w:pPr>
      <w:r>
        <w:rPr>
          <w:rFonts w:ascii="Times New Roman" w:hAnsi="Times New Roman"/>
          <w:sz w:val="27"/>
          <w:szCs w:val="27"/>
        </w:rPr>
        <w:t xml:space="preserve">- приказом Министерства труда и социальной защиты Российской Федерации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r>
        <w:rPr>
          <w:rFonts w:ascii="Times New Roman" w:hAnsi="Times New Roman"/>
          <w:sz w:val="27"/>
          <w:szCs w:val="27"/>
        </w:rPr>
        <w:t xml:space="preserve">медико-социальной</w:t>
      </w:r>
      <w:r>
        <w:rPr>
          <w:rFonts w:ascii="Times New Roman" w:hAnsi="Times New Roman"/>
          <w:sz w:val="27"/>
          <w:szCs w:val="27"/>
        </w:rPr>
        <w:t xml:space="preserve"> экспертизы»;</w:t>
      </w:r>
    </w:p>
    <w:p>
      <w:pPr>
        <w:spacing w:before="240" w:after="120" w:line="240" w:lineRule="auto"/>
        <w:ind w:firstLine="709"/>
        <w:contextualSpacing/>
        <w:jc w:val="both"/>
        <w:rPr>
          <w:rFonts w:ascii="Times New Roman" w:hAnsi="Times New Roman"/>
          <w:sz w:val="27"/>
          <w:szCs w:val="27"/>
        </w:rPr>
      </w:pPr>
      <w:r>
        <w:rPr>
          <w:rFonts w:ascii="Times New Roman" w:hAnsi="Times New Roman"/>
          <w:sz w:val="27"/>
          <w:szCs w:val="27"/>
        </w:rPr>
        <w:t xml:space="preserve">-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приказом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w:t>
      </w:r>
      <w:r>
        <w:rPr>
          <w:rFonts w:ascii="Times New Roman" w:hAnsi="Times New Roman"/>
          <w:sz w:val="27"/>
          <w:szCs w:val="27"/>
        </w:rPr>
        <w:t xml:space="preserve"> обслуживания и федеральными учреждениями </w:t>
      </w:r>
      <w:r>
        <w:rPr>
          <w:rFonts w:ascii="Times New Roman" w:hAnsi="Times New Roman"/>
          <w:sz w:val="27"/>
          <w:szCs w:val="27"/>
        </w:rPr>
        <w:t xml:space="preserve">медико-социальной</w:t>
      </w:r>
      <w:r>
        <w:rPr>
          <w:rFonts w:ascii="Times New Roman" w:hAnsi="Times New Roman"/>
          <w:sz w:val="27"/>
          <w:szCs w:val="27"/>
        </w:rPr>
        <w:t xml:space="preserve"> экспертизы» (далее – Единый порядок расчета показателей);</w:t>
      </w:r>
    </w:p>
    <w:p>
      <w:pPr>
        <w:spacing w:before="240" w:after="120" w:line="240" w:lineRule="auto"/>
        <w:ind w:firstLine="709"/>
        <w:contextualSpacing/>
        <w:jc w:val="both"/>
        <w:rPr>
          <w:rFonts w:ascii="Times New Roman" w:hAnsi="Times New Roman"/>
          <w:sz w:val="27"/>
          <w:szCs w:val="27"/>
        </w:rPr>
      </w:pPr>
      <w:r>
        <w:rPr>
          <w:rFonts w:ascii="Times New Roman" w:hAnsi="Times New Roman"/>
          <w:sz w:val="27"/>
          <w:szCs w:val="27"/>
        </w:rPr>
        <w:t xml:space="preserve">- приказом Министерства труда и социальной защиты Российской Федерации от 17.11.2014 №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w:t>
      </w:r>
    </w:p>
    <w:p>
      <w:pPr>
        <w:spacing w:before="240" w:after="120" w:line="240" w:lineRule="auto"/>
        <w:ind w:firstLine="709"/>
        <w:contextualSpacing/>
        <w:jc w:val="both"/>
        <w:rPr>
          <w:rFonts w:ascii="Times New Roman" w:hAnsi="Times New Roman"/>
          <w:sz w:val="27"/>
          <w:szCs w:val="27"/>
        </w:rPr>
      </w:pPr>
      <w:r>
        <w:rPr>
          <w:rFonts w:ascii="Times New Roman" w:hAnsi="Times New Roman"/>
          <w:sz w:val="27"/>
          <w:szCs w:val="27"/>
        </w:rPr>
        <w:t xml:space="preserve">- перечнем организаций социального обслуживания, в отношении которых проводится независимая оценка качества условий оказания услуг в 2019 году, утвержденным Общественным советом по проведению независимой оценки качества условий оказания услуг организациями социального обслуживания при министерстве труда и социального развития Новосибирской области (протокол от 06.02.2019 № 4), прилагаемым к настоящему объекту закупки (приложение № 1 к Описанию объекта закупки);</w:t>
      </w:r>
    </w:p>
    <w:p>
      <w:pPr>
        <w:spacing w:before="240" w:after="120" w:line="240" w:lineRule="auto"/>
        <w:ind w:firstLine="709"/>
        <w:contextualSpacing/>
        <w:jc w:val="both"/>
        <w:rPr>
          <w:rFonts w:ascii="Times New Roman" w:hAnsi="Times New Roman"/>
          <w:sz w:val="27"/>
          <w:szCs w:val="27"/>
        </w:rPr>
      </w:pPr>
      <w:r>
        <w:rPr>
          <w:rFonts w:ascii="Times New Roman" w:hAnsi="Times New Roman"/>
          <w:sz w:val="27"/>
          <w:szCs w:val="27"/>
        </w:rPr>
        <w:t xml:space="preserve">- дополнительными показателями, утвержденными Общественным советом по проведению независимой </w:t>
      </w:r>
      <w:r>
        <w:rPr>
          <w:rFonts w:ascii="Times New Roman" w:hAnsi="Times New Roman"/>
          <w:sz w:val="27"/>
          <w:szCs w:val="27"/>
        </w:rPr>
        <w:t xml:space="preserve">оценки качества условий оказания услуг</w:t>
      </w:r>
      <w:r>
        <w:rPr>
          <w:rFonts w:ascii="Times New Roman" w:hAnsi="Times New Roman"/>
          <w:sz w:val="27"/>
          <w:szCs w:val="27"/>
        </w:rPr>
        <w:t xml:space="preserve"> организациями социального обслуживания при министерстве труда и социального развития Новосибирской области (протокол от 02.10.2018 № 2): анализ паспортов доступности </w:t>
      </w:r>
      <w:r>
        <w:rPr>
          <w:rFonts w:ascii="Times New Roman" w:hAnsi="Times New Roman"/>
          <w:sz w:val="27"/>
          <w:szCs w:val="27"/>
        </w:rPr>
        <w:t xml:space="preserve">организации социального обслуживания; норма площади помещений, занимаемых организацией социального обслуживания, по отношению к количеству обслуживаемых клиентов.</w:t>
      </w:r>
    </w:p>
    <w:p>
      <w:pPr>
        <w:spacing w:after="0" w:line="240" w:lineRule="auto"/>
        <w:ind w:firstLine="709"/>
        <w:contextualSpacing/>
        <w:jc w:val="both"/>
        <w:rPr>
          <w:rFonts w:ascii="Times New Roman" w:hAnsi="Times New Roman"/>
          <w:bCs/>
          <w:sz w:val="27"/>
          <w:szCs w:val="27"/>
        </w:rPr>
      </w:pPr>
      <w:r>
        <w:rPr>
          <w:rFonts w:ascii="Times New Roman" w:hAnsi="Times New Roman"/>
          <w:bCs/>
          <w:sz w:val="27"/>
          <w:szCs w:val="27"/>
        </w:rPr>
        <w:t xml:space="preserve">2.3. </w:t>
      </w:r>
      <w:r>
        <w:rPr>
          <w:rFonts w:ascii="Times New Roman" w:hAnsi="Times New Roman"/>
          <w:bCs/>
          <w:sz w:val="27"/>
          <w:szCs w:val="27"/>
        </w:rPr>
        <w:t xml:space="preserve">Разработать и согласовать</w:t>
      </w:r>
      <w:r>
        <w:rPr>
          <w:rFonts w:ascii="Times New Roman" w:hAnsi="Times New Roman"/>
          <w:bCs/>
          <w:sz w:val="27"/>
          <w:szCs w:val="27"/>
        </w:rPr>
        <w:t xml:space="preserve"> с Заказчиком инструментарий в течение 5 рабочих дней со дня, следующего за днем заключения Контракта и до дня проведения  сбора информации, а именно: </w:t>
      </w:r>
    </w:p>
    <w:p>
      <w:pPr>
        <w:tabs>
          <w:tab w:val="center" w:pos="4677"/>
        </w:tabs>
        <w:spacing w:after="0" w:line="240" w:lineRule="auto"/>
        <w:ind w:firstLine="709"/>
        <w:jc w:val="both"/>
        <w:rPr>
          <w:rFonts w:ascii="Times New Roman" w:hAnsi="Times New Roman" w:cs="Times New Roman"/>
          <w:sz w:val="28"/>
          <w:szCs w:val="28"/>
        </w:rPr>
      </w:pPr>
      <w:r>
        <w:rPr>
          <w:rFonts w:ascii="Times New Roman" w:hAnsi="Times New Roman"/>
          <w:bCs/>
          <w:sz w:val="27"/>
          <w:szCs w:val="27"/>
        </w:rPr>
        <w:t xml:space="preserve">- бланк протокола мониторинга и анализа информационной доступности официальных сайтов организаций социального обслуживания в информационно-телекоммуникационной сети «Интернет», наличия и функционирования дистанционных способов обратной связи и взаимодействия с получателями услуг</w:t>
      </w:r>
      <w:r>
        <w:rPr>
          <w:rFonts w:ascii="Times New Roman" w:hAnsi="Times New Roman" w:cs="Times New Roman"/>
          <w:sz w:val="28"/>
          <w:szCs w:val="28"/>
        </w:rPr>
        <w:t xml:space="preserve">, а также наличие</w:t>
      </w:r>
      <w:r>
        <w:rPr>
          <w:rFonts w:ascii="Times New Roman" w:hAnsi="Times New Roman" w:cs="Times New Roman"/>
          <w:sz w:val="28"/>
          <w:szCs w:val="28"/>
        </w:rPr>
        <w:t xml:space="preserve"> </w:t>
      </w:r>
      <w:r>
        <w:rPr>
          <w:rFonts w:ascii="Times New Roman" w:hAnsi="Times New Roman" w:cs="Times New Roman"/>
          <w:sz w:val="28"/>
          <w:szCs w:val="28"/>
        </w:rPr>
        <w:t xml:space="preserve">в разделах </w:t>
      </w:r>
      <w:r>
        <w:rPr>
          <w:rFonts w:ascii="Times New Roman" w:hAnsi="Times New Roman" w:cs="Times New Roman"/>
          <w:sz w:val="28"/>
          <w:szCs w:val="28"/>
        </w:rPr>
        <w:t xml:space="preserve">«Независимая оценка качества» официальных сайтов органи</w:t>
      </w:r>
      <w:r>
        <w:rPr>
          <w:rFonts w:ascii="Times New Roman" w:hAnsi="Times New Roman" w:cs="Times New Roman"/>
          <w:sz w:val="28"/>
          <w:szCs w:val="28"/>
        </w:rPr>
        <w:t xml:space="preserve">заций социального обслуживания</w:t>
      </w:r>
      <w:r>
        <w:rPr>
          <w:rFonts w:ascii="Times New Roman" w:hAnsi="Times New Roman" w:cs="Times New Roman"/>
          <w:sz w:val="28"/>
          <w:szCs w:val="28"/>
        </w:rPr>
        <w:t xml:space="preserve"> </w:t>
      </w:r>
      <w:r>
        <w:rPr>
          <w:rFonts w:ascii="Times New Roman" w:hAnsi="Times New Roman" w:cs="Times New Roman"/>
          <w:sz w:val="28"/>
          <w:szCs w:val="28"/>
        </w:rPr>
        <w:t xml:space="preserve">планов по устранению недостатков, выявленных в ходе проведения независимой оценки качества условий оказания у</w:t>
      </w:r>
      <w:r>
        <w:rPr>
          <w:rFonts w:ascii="Times New Roman" w:hAnsi="Times New Roman" w:cs="Times New Roman"/>
          <w:sz w:val="28"/>
          <w:szCs w:val="28"/>
        </w:rPr>
        <w:t xml:space="preserve">слуг в предыдущие годы, и </w:t>
      </w:r>
      <w:r>
        <w:rPr>
          <w:rFonts w:ascii="Times New Roman" w:hAnsi="Times New Roman" w:cs="Times New Roman"/>
          <w:sz w:val="28"/>
          <w:szCs w:val="28"/>
        </w:rPr>
        <w:t xml:space="preserve">свед</w:t>
      </w:r>
      <w:r>
        <w:rPr>
          <w:rFonts w:ascii="Times New Roman" w:hAnsi="Times New Roman" w:cs="Times New Roman"/>
          <w:sz w:val="28"/>
          <w:szCs w:val="28"/>
        </w:rPr>
        <w:t xml:space="preserve">ений об их выполнении</w:t>
      </w:r>
      <w:r>
        <w:rPr>
          <w:rFonts w:ascii="Times New Roman" w:hAnsi="Times New Roman"/>
          <w:bCs/>
          <w:sz w:val="27"/>
          <w:szCs w:val="27"/>
        </w:rPr>
        <w:t xml:space="preserve">;</w:t>
      </w:r>
    </w:p>
    <w:p>
      <w:pPr>
        <w:spacing w:after="0" w:line="240" w:lineRule="auto"/>
        <w:ind w:firstLine="709"/>
        <w:contextualSpacing/>
        <w:jc w:val="both"/>
        <w:rPr>
          <w:rFonts w:ascii="Times New Roman" w:hAnsi="Times New Roman"/>
          <w:bCs/>
          <w:sz w:val="27"/>
          <w:szCs w:val="27"/>
        </w:rPr>
      </w:pPr>
      <w:r>
        <w:rPr>
          <w:rFonts w:ascii="Times New Roman" w:hAnsi="Times New Roman"/>
          <w:sz w:val="27"/>
          <w:szCs w:val="27"/>
        </w:rPr>
        <w:t xml:space="preserve">- бланк протокола проведения </w:t>
      </w:r>
      <w:r>
        <w:rPr>
          <w:rFonts w:ascii="Times New Roman" w:hAnsi="Times New Roman"/>
          <w:bCs/>
          <w:sz w:val="27"/>
          <w:szCs w:val="27"/>
        </w:rPr>
        <w:t xml:space="preserve">включенного структурированного наблюдения прилегающей территории и помещений организаций социального обслуживания</w:t>
      </w:r>
      <w:r>
        <w:rPr>
          <w:rFonts w:ascii="Times New Roman" w:hAnsi="Times New Roman"/>
          <w:sz w:val="27"/>
          <w:szCs w:val="27"/>
        </w:rPr>
        <w:t xml:space="preserve"> для фиксации информации,</w:t>
      </w:r>
      <w:r>
        <w:rPr>
          <w:rFonts w:ascii="Times New Roman" w:hAnsi="Times New Roman"/>
          <w:bCs/>
          <w:sz w:val="27"/>
          <w:szCs w:val="27"/>
        </w:rPr>
        <w:t xml:space="preserve"> размещенной на информационных стендах внутри помещений, комфортности условий предоставления услуг, доступности их для инвалидов, используя при сборе информации экспертно-визуальные способы;</w:t>
      </w:r>
    </w:p>
    <w:p>
      <w:pPr>
        <w:spacing w:after="0" w:line="240" w:lineRule="auto"/>
        <w:ind w:firstLine="709"/>
        <w:contextualSpacing/>
        <w:jc w:val="both"/>
        <w:rPr>
          <w:rFonts w:ascii="Times New Roman" w:hAnsi="Times New Roman"/>
          <w:bCs/>
          <w:sz w:val="27"/>
          <w:szCs w:val="27"/>
        </w:rPr>
      </w:pPr>
      <w:r>
        <w:rPr>
          <w:rFonts w:ascii="Times New Roman" w:hAnsi="Times New Roman"/>
          <w:bCs/>
          <w:sz w:val="27"/>
          <w:szCs w:val="27"/>
        </w:rPr>
        <w:t xml:space="preserve">- адаптированную анкету для опроса получателей услуг о качестве условий оказания услуг организациями социального обслуживания в целях выявления мнения граждан об удовлетворенности условиями оказания услуг;</w:t>
      </w:r>
    </w:p>
    <w:p>
      <w:pPr>
        <w:spacing w:after="0" w:line="240" w:lineRule="auto"/>
        <w:ind w:firstLine="709"/>
        <w:contextualSpacing/>
        <w:jc w:val="both"/>
        <w:rPr>
          <w:rFonts w:ascii="Times New Roman" w:hAnsi="Times New Roman"/>
          <w:bCs/>
          <w:sz w:val="27"/>
          <w:szCs w:val="27"/>
        </w:rPr>
      </w:pPr>
      <w:r>
        <w:rPr>
          <w:rFonts w:ascii="Times New Roman" w:hAnsi="Times New Roman"/>
          <w:bCs/>
          <w:sz w:val="27"/>
          <w:szCs w:val="27"/>
        </w:rPr>
        <w:t xml:space="preserve">- объем выборочной совокупности респондентов (численность получателей услуг, подлежащих опросу) по каждой организации социального обслуживания</w:t>
      </w:r>
      <w:r>
        <w:rPr>
          <w:rFonts w:ascii="Times New Roman" w:hAnsi="Times New Roman"/>
          <w:bCs/>
          <w:sz w:val="27"/>
          <w:szCs w:val="27"/>
        </w:rPr>
        <w:t xml:space="preserve"> в соответствии с утвержде</w:t>
      </w:r>
      <w:r>
        <w:rPr>
          <w:rFonts w:ascii="Times New Roman" w:hAnsi="Times New Roman"/>
          <w:bCs/>
          <w:sz w:val="27"/>
          <w:szCs w:val="27"/>
        </w:rPr>
        <w:t xml:space="preserve">нной Министерством труда и социальной защиты Российской Федерации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(пункт 2.2), формируя их с учетом получения сопоставимых результатов по</w:t>
      </w:r>
      <w:r>
        <w:rPr>
          <w:rFonts w:ascii="Times New Roman" w:hAnsi="Times New Roman"/>
          <w:bCs/>
          <w:sz w:val="27"/>
          <w:szCs w:val="27"/>
        </w:rPr>
        <w:t xml:space="preserve"> формам социального обслуживания (стационарной, полустационарной, надомной);</w:t>
      </w:r>
    </w:p>
    <w:p>
      <w:pPr>
        <w:spacing w:after="0" w:line="240" w:lineRule="auto"/>
        <w:ind w:firstLine="709"/>
        <w:contextualSpacing/>
        <w:jc w:val="both"/>
        <w:rPr>
          <w:rFonts w:ascii="Times New Roman" w:hAnsi="Times New Roman"/>
          <w:bCs/>
          <w:sz w:val="27"/>
          <w:szCs w:val="27"/>
        </w:rPr>
      </w:pPr>
      <w:r>
        <w:rPr>
          <w:rFonts w:ascii="Times New Roman" w:hAnsi="Times New Roman"/>
          <w:bCs/>
          <w:sz w:val="27"/>
          <w:szCs w:val="27"/>
        </w:rPr>
        <w:t xml:space="preserve">- формы для фиксации первичной информации и представления полученных данных.</w:t>
      </w:r>
    </w:p>
    <w:p>
      <w:pPr>
        <w:spacing w:after="0" w:line="240" w:lineRule="auto"/>
        <w:ind w:firstLine="709"/>
        <w:contextualSpacing/>
        <w:jc w:val="both"/>
        <w:rPr>
          <w:rFonts w:ascii="Times New Roman" w:hAnsi="Times New Roman"/>
          <w:bCs/>
          <w:sz w:val="27"/>
          <w:szCs w:val="27"/>
        </w:rPr>
      </w:pPr>
      <w:r>
        <w:rPr>
          <w:rFonts w:ascii="Times New Roman" w:hAnsi="Times New Roman"/>
          <w:bCs/>
          <w:sz w:val="27"/>
          <w:szCs w:val="27"/>
        </w:rPr>
        <w:t xml:space="preserve">2.4. Составить график выездов в организации социального обслуживания и согласовать его с Заказчиком в течение 5 рабочих дней со дня, следующего за днем заключения контракта и до начала сбора информации.</w:t>
      </w:r>
    </w:p>
    <w:p>
      <w:pPr>
        <w:spacing w:after="0" w:line="240" w:lineRule="auto"/>
        <w:ind w:firstLine="709"/>
        <w:contextualSpacing/>
        <w:jc w:val="both"/>
        <w:rPr>
          <w:rFonts w:ascii="Times New Roman" w:hAnsi="Times New Roman"/>
          <w:bCs/>
          <w:sz w:val="27"/>
          <w:szCs w:val="27"/>
        </w:rPr>
      </w:pPr>
      <w:r>
        <w:rPr>
          <w:rFonts w:ascii="Times New Roman" w:hAnsi="Times New Roman"/>
          <w:bCs/>
          <w:sz w:val="27"/>
          <w:szCs w:val="27"/>
        </w:rPr>
        <w:t xml:space="preserve">2.5. Источниками информации о качестве условий оказания услуг являются:</w:t>
      </w:r>
    </w:p>
    <w:p>
      <w:pPr>
        <w:spacing w:after="0" w:line="240" w:lineRule="auto"/>
        <w:ind w:firstLine="709"/>
        <w:contextualSpacing/>
        <w:jc w:val="both"/>
        <w:rPr>
          <w:rFonts w:ascii="Times New Roman" w:hAnsi="Times New Roman"/>
          <w:bCs/>
          <w:sz w:val="27"/>
          <w:szCs w:val="27"/>
        </w:rPr>
      </w:pPr>
      <w:r>
        <w:rPr>
          <w:rFonts w:ascii="Times New Roman" w:hAnsi="Times New Roman"/>
          <w:bCs/>
          <w:sz w:val="27"/>
          <w:szCs w:val="27"/>
        </w:rPr>
        <w:t xml:space="preserve">- официальные сайты организаций социального обслуживания в информационно-телекоммуникационной сети «Интернет», информационные стенды в помещениях организаций социального обслуживания;</w:t>
      </w:r>
    </w:p>
    <w:p>
      <w:pPr>
        <w:spacing w:after="0" w:line="240" w:lineRule="auto"/>
        <w:ind w:firstLine="709"/>
        <w:contextualSpacing/>
        <w:jc w:val="both"/>
        <w:rPr>
          <w:rFonts w:ascii="Times New Roman" w:hAnsi="Times New Roman"/>
          <w:bCs/>
          <w:sz w:val="27"/>
          <w:szCs w:val="27"/>
        </w:rPr>
      </w:pPr>
      <w:r>
        <w:rPr>
          <w:rFonts w:ascii="Times New Roman" w:hAnsi="Times New Roman"/>
          <w:bCs/>
          <w:sz w:val="27"/>
          <w:szCs w:val="27"/>
        </w:rPr>
        <w:t xml:space="preserve">- официальный сайт для размещения информации о государственных и муниципальных учреждениях в информационно-телекоммуникационной сети «Интернет»;</w:t>
      </w:r>
    </w:p>
    <w:p>
      <w:pPr>
        <w:spacing w:after="0" w:line="240" w:lineRule="auto"/>
        <w:ind w:firstLine="709"/>
        <w:contextualSpacing/>
        <w:jc w:val="both"/>
        <w:rPr>
          <w:rFonts w:ascii="Times New Roman" w:hAnsi="Times New Roman"/>
          <w:bCs/>
          <w:sz w:val="27"/>
          <w:szCs w:val="27"/>
        </w:rPr>
      </w:pPr>
      <w:r>
        <w:rPr>
          <w:rFonts w:ascii="Times New Roman" w:hAnsi="Times New Roman"/>
          <w:bCs/>
          <w:sz w:val="27"/>
          <w:szCs w:val="27"/>
        </w:rPr>
        <w:t xml:space="preserve">- результаты </w:t>
      </w:r>
      <w:r>
        <w:rPr>
          <w:rFonts w:ascii="Times New Roman" w:hAnsi="Times New Roman"/>
          <w:bCs/>
          <w:sz w:val="27"/>
          <w:szCs w:val="27"/>
        </w:rPr>
        <w:t xml:space="preserve">обследования условий оказания услуг организаций</w:t>
      </w:r>
      <w:r>
        <w:rPr>
          <w:rFonts w:ascii="Times New Roman" w:hAnsi="Times New Roman"/>
          <w:bCs/>
          <w:sz w:val="27"/>
          <w:szCs w:val="27"/>
        </w:rPr>
        <w:t xml:space="preserve"> социального обслуживания, включающие: обеспечение комфортных условий предоставления </w:t>
      </w:r>
      <w:r>
        <w:rPr>
          <w:rFonts w:ascii="Times New Roman" w:hAnsi="Times New Roman"/>
          <w:bCs/>
          <w:sz w:val="27"/>
          <w:szCs w:val="27"/>
        </w:rPr>
        <w:t xml:space="preserve">услуг;</w:t>
      </w:r>
      <w:r>
        <w:rPr>
          <w:rFonts w:ascii="Times New Roman" w:hAnsi="Times New Roman"/>
          <w:bCs/>
          <w:sz w:val="27"/>
          <w:szCs w:val="27"/>
        </w:rPr>
        <w:t xml:space="preserve"> </w:t>
      </w:r>
      <w:r>
        <w:rPr>
          <w:rFonts w:ascii="Times New Roman" w:hAnsi="Times New Roman"/>
          <w:bCs/>
          <w:sz w:val="27"/>
          <w:szCs w:val="27"/>
        </w:rPr>
        <w:t xml:space="preserve">обеспечение доступности для инвалидов помещений, прилегающих территорий и предоставляемых услуг;</w:t>
      </w:r>
    </w:p>
    <w:p>
      <w:pPr>
        <w:spacing w:after="0" w:line="240" w:lineRule="auto"/>
        <w:ind w:firstLine="709"/>
        <w:contextualSpacing/>
        <w:jc w:val="both"/>
        <w:rPr>
          <w:rFonts w:ascii="Times New Roman" w:hAnsi="Times New Roman"/>
          <w:bCs/>
          <w:sz w:val="27"/>
          <w:szCs w:val="27"/>
        </w:rPr>
      </w:pPr>
      <w:r>
        <w:rPr>
          <w:rFonts w:ascii="Times New Roman" w:hAnsi="Times New Roman"/>
          <w:bCs/>
          <w:sz w:val="27"/>
          <w:szCs w:val="27"/>
        </w:rPr>
        <w:t xml:space="preserve">-</w:t>
      </w:r>
      <w:r>
        <w:rPr>
          <w:rFonts w:ascii="Times New Roman" w:hAnsi="Times New Roman"/>
          <w:bCs/>
          <w:sz w:val="27"/>
          <w:szCs w:val="27"/>
        </w:rPr>
        <w:t xml:space="preserve"> мнение получателей услуг о качестве условий оказания услуг организациями социального обслуживания в целях установления удовлетворенности граждан условиями оказания услуг (анкетирование, интервьюирование, телефонный опрос, интернет-опрос, в том числе на сайте</w:t>
      </w:r>
      <w:r>
        <w:t xml:space="preserve"> </w:t>
      </w:r>
      <w:r>
        <w:rPr>
          <w:rFonts w:ascii="Times New Roman" w:hAnsi="Times New Roman"/>
          <w:bCs/>
          <w:sz w:val="27"/>
          <w:szCs w:val="27"/>
        </w:rPr>
        <w:t xml:space="preserve">организаций социального обслуживания).</w:t>
      </w:r>
    </w:p>
    <w:p>
      <w:pPr>
        <w:spacing w:before="240" w:after="120" w:line="240" w:lineRule="auto"/>
        <w:ind w:firstLine="709"/>
        <w:contextualSpacing/>
        <w:jc w:val="both"/>
        <w:rPr>
          <w:rFonts w:ascii="Times New Roman" w:hAnsi="Times New Roman"/>
          <w:sz w:val="27"/>
          <w:szCs w:val="27"/>
        </w:rPr>
      </w:pPr>
      <w:r>
        <w:rPr>
          <w:rFonts w:ascii="Times New Roman" w:hAnsi="Times New Roman"/>
          <w:sz w:val="27"/>
          <w:szCs w:val="27"/>
        </w:rPr>
        <w:t xml:space="preserve">2.6. Осуществить «полевые» исследования с выездом в организации социального обслуживания по согласованному графику, указанному в п.2.4, и провести сбор информации в каждой организации социального обслуживания в соответствии с инструментарием, указанным в пункте 2.3, включающие:</w:t>
      </w:r>
    </w:p>
    <w:p>
      <w:pPr>
        <w:spacing w:before="240" w:after="120" w:line="240" w:lineRule="auto"/>
        <w:ind w:firstLine="709"/>
        <w:contextualSpacing/>
        <w:jc w:val="both"/>
        <w:rPr>
          <w:rFonts w:ascii="Times New Roman" w:hAnsi="Times New Roman"/>
          <w:bCs/>
          <w:sz w:val="27"/>
          <w:szCs w:val="27"/>
        </w:rPr>
      </w:pPr>
      <w:r>
        <w:rPr>
          <w:rFonts w:ascii="Times New Roman" w:hAnsi="Times New Roman"/>
          <w:sz w:val="27"/>
          <w:szCs w:val="27"/>
        </w:rPr>
        <w:t xml:space="preserve">- выезд в каждую организацию социального обслуживания с посещением всех ее филиалов для проведения </w:t>
      </w:r>
      <w:r>
        <w:rPr>
          <w:rFonts w:ascii="Times New Roman" w:hAnsi="Times New Roman"/>
          <w:bCs/>
          <w:sz w:val="27"/>
          <w:szCs w:val="27"/>
        </w:rPr>
        <w:t xml:space="preserve">включенного структурированного наблюдения и фиксации в протокол наблюдения (пункт 2.3) первичной информации и фотографирования наблюдаемых параметров;</w:t>
      </w:r>
    </w:p>
    <w:p>
      <w:pPr>
        <w:spacing w:before="240" w:after="120" w:line="240" w:lineRule="auto"/>
        <w:ind w:firstLine="709"/>
        <w:contextualSpacing/>
        <w:jc w:val="both"/>
        <w:rPr>
          <w:rFonts w:ascii="Times New Roman" w:hAnsi="Times New Roman"/>
          <w:bCs/>
          <w:sz w:val="27"/>
          <w:szCs w:val="27"/>
        </w:rPr>
      </w:pPr>
      <w:r>
        <w:rPr>
          <w:rFonts w:ascii="Times New Roman" w:hAnsi="Times New Roman"/>
          <w:bCs/>
          <w:sz w:val="27"/>
          <w:szCs w:val="27"/>
        </w:rPr>
        <w:t xml:space="preserve">- опрос получателей социальных услуг по адаптированной анкете в соответствии с согласованным объемом выборочной совокупности респондентов по каждой организации социального обслуживания согласно пункту 2.3;</w:t>
      </w:r>
    </w:p>
    <w:p>
      <w:pPr>
        <w:spacing w:after="0" w:line="240" w:lineRule="auto"/>
        <w:ind w:firstLine="709"/>
        <w:contextualSpacing/>
        <w:jc w:val="both"/>
        <w:rPr>
          <w:rFonts w:ascii="Times New Roman" w:hAnsi="Times New Roman"/>
          <w:bCs/>
          <w:sz w:val="27"/>
          <w:szCs w:val="27"/>
        </w:rPr>
      </w:pPr>
      <w:r>
        <w:rPr>
          <w:rFonts w:ascii="Times New Roman" w:hAnsi="Times New Roman"/>
          <w:bCs/>
          <w:sz w:val="27"/>
          <w:szCs w:val="27"/>
        </w:rPr>
        <w:t xml:space="preserve">- мониторинг официального сайта организации социального обслуживания с анализом его удобства поиска в основных используемых браузерах, структурного наполнения, полноты и актуальности размещенной информации и фиксации в протокол мониторинга (пункт 2.3), а также наличия и функционирования дистанционных способов обратной связи и взаимодействия с получателями услуг</w:t>
      </w:r>
      <w:r>
        <w:rPr>
          <w:rFonts w:ascii="Times New Roman" w:hAnsi="Times New Roman"/>
          <w:bCs/>
          <w:sz w:val="27"/>
          <w:szCs w:val="27"/>
        </w:rPr>
        <w:t xml:space="preserve">, и </w:t>
      </w:r>
      <w:r>
        <w:rPr>
          <w:rFonts w:ascii="Times New Roman" w:hAnsi="Times New Roman"/>
          <w:bCs/>
          <w:sz w:val="27"/>
          <w:szCs w:val="27"/>
        </w:rPr>
        <w:t xml:space="preserve">наличие в разделах «Независимая оценка качества» планов по устранению недостатков, выявленных в ходе проведения независимой оценки качества условий оказания услуг в предыдущие годы, и сведений об их выполнении</w:t>
      </w:r>
      <w:r>
        <w:rPr>
          <w:rFonts w:ascii="Times New Roman" w:hAnsi="Times New Roman"/>
          <w:bCs/>
          <w:sz w:val="27"/>
          <w:szCs w:val="27"/>
        </w:rPr>
        <w:t xml:space="preserve">.</w:t>
      </w:r>
    </w:p>
    <w:p>
      <w:pPr>
        <w:spacing w:after="120" w:line="240" w:lineRule="auto"/>
        <w:ind w:firstLine="709"/>
        <w:contextualSpacing/>
        <w:jc w:val="both"/>
        <w:rPr>
          <w:rFonts w:ascii="Times New Roman" w:hAnsi="Times New Roman"/>
          <w:sz w:val="27"/>
          <w:szCs w:val="27"/>
        </w:rPr>
      </w:pPr>
      <w:r>
        <w:rPr>
          <w:rFonts w:ascii="Times New Roman" w:hAnsi="Times New Roman"/>
          <w:sz w:val="27"/>
          <w:szCs w:val="27"/>
        </w:rPr>
        <w:t xml:space="preserve">2.7. Сформировать массивы собранных первичных данных (электронную базу собранной информации) и представить их Заказчику для контроля не позднее, чем за 10 рабочих дней до дня завершения исполнения контракта по каждому показателю, характеризующему общие критерии оценки качества условий оказания услуг организациями социального обслуживания, полученных в результате применения различных </w:t>
      </w:r>
      <w:r>
        <w:rPr>
          <w:rFonts w:ascii="Times New Roman" w:hAnsi="Times New Roman"/>
          <w:sz w:val="27"/>
          <w:szCs w:val="27"/>
        </w:rPr>
        <w:t xml:space="preserve">методов,</w:t>
      </w:r>
      <w:r>
        <w:rPr>
          <w:rFonts w:ascii="Times New Roman" w:hAnsi="Times New Roman"/>
          <w:sz w:val="27"/>
          <w:szCs w:val="27"/>
        </w:rPr>
        <w:t xml:space="preserve"> в том числе метода триангуляции полученных данных со сведениями, представленными организациями социального обслуживания,</w:t>
      </w:r>
      <w:r>
        <w:rPr>
          <w:rFonts w:ascii="Times New Roman" w:hAnsi="Times New Roman"/>
          <w:sz w:val="27"/>
          <w:szCs w:val="27"/>
        </w:rPr>
        <w:t xml:space="preserve"> в единую</w:t>
      </w:r>
      <w:r>
        <w:rPr>
          <w:rFonts w:ascii="Times New Roman" w:hAnsi="Times New Roman"/>
          <w:sz w:val="27"/>
          <w:szCs w:val="27"/>
        </w:rPr>
        <w:t xml:space="preserve"> информационную базу в разрезах отдельно по каждому показателю и по каждой организации социального обслуживания для совместного и сопоставимого анализа организаций, в пригодном формате для размещения на официальном сайте для размещения информации о государственных и муниципальных учреждениях в информационно-телекоммуникационной сети «Интернет» (www.bus.gov.ru).</w:t>
      </w:r>
    </w:p>
    <w:p>
      <w:pPr>
        <w:spacing w:after="120" w:line="240" w:lineRule="auto"/>
        <w:ind w:firstLine="709"/>
        <w:contextualSpacing/>
        <w:jc w:val="both"/>
        <w:rPr>
          <w:rFonts w:ascii="Times New Roman" w:hAnsi="Times New Roman"/>
          <w:sz w:val="27"/>
          <w:szCs w:val="27"/>
        </w:rPr>
      </w:pPr>
      <w:r>
        <w:rPr>
          <w:rFonts w:ascii="Times New Roman" w:hAnsi="Times New Roman"/>
          <w:sz w:val="27"/>
          <w:szCs w:val="27"/>
        </w:rPr>
        <w:t xml:space="preserve">2.8. Систематизировать выявленные проблемы по показателям, характеризующим общие критерии </w:t>
      </w:r>
      <w:r>
        <w:rPr>
          <w:rFonts w:ascii="Times New Roman" w:hAnsi="Times New Roman"/>
          <w:sz w:val="27"/>
          <w:szCs w:val="27"/>
        </w:rPr>
        <w:t xml:space="preserve">оценки качества условий оказания услуг</w:t>
      </w:r>
      <w:r>
        <w:rPr>
          <w:rFonts w:ascii="Times New Roman" w:hAnsi="Times New Roman"/>
          <w:sz w:val="27"/>
          <w:szCs w:val="27"/>
        </w:rPr>
        <w:t xml:space="preserve"> организациями социального обслуживания.</w:t>
      </w:r>
    </w:p>
    <w:p>
      <w:pPr>
        <w:spacing w:after="120" w:line="240" w:lineRule="auto"/>
        <w:ind w:firstLine="709"/>
        <w:contextualSpacing/>
        <w:jc w:val="both"/>
        <w:rPr>
          <w:rFonts w:ascii="Times New Roman" w:hAnsi="Times New Roman"/>
          <w:sz w:val="27"/>
          <w:szCs w:val="27"/>
        </w:rPr>
      </w:pPr>
      <w:r>
        <w:rPr>
          <w:rFonts w:ascii="Times New Roman" w:hAnsi="Times New Roman"/>
          <w:sz w:val="27"/>
          <w:szCs w:val="27"/>
        </w:rPr>
        <w:t xml:space="preserve">2.9. Рассчитать значения показателей оценки качества для каждой организации социального обслуживания и выстроить их рейтинг, а также рассчитать показатель оценки качества по сфере социального обслуживания Новосибирской области.</w:t>
      </w:r>
    </w:p>
    <w:p>
      <w:pPr>
        <w:spacing w:before="240" w:after="120" w:line="240" w:lineRule="auto"/>
        <w:ind w:firstLine="709"/>
        <w:contextualSpacing/>
        <w:jc w:val="both"/>
        <w:rPr>
          <w:rFonts w:ascii="Times New Roman" w:hAnsi="Times New Roman"/>
          <w:bCs/>
          <w:sz w:val="27"/>
          <w:szCs w:val="27"/>
        </w:rPr>
      </w:pPr>
      <w:r>
        <w:rPr>
          <w:rFonts w:ascii="Times New Roman" w:hAnsi="Times New Roman"/>
          <w:sz w:val="27"/>
          <w:szCs w:val="27"/>
        </w:rPr>
        <w:t xml:space="preserve">2.10. Подготовить и передать Заказчику</w:t>
      </w:r>
      <w:r>
        <w:rPr>
          <w:rFonts w:ascii="Times New Roman" w:hAnsi="Times New Roman"/>
          <w:bCs/>
          <w:sz w:val="27"/>
          <w:szCs w:val="27"/>
        </w:rPr>
        <w:t xml:space="preserve"> </w:t>
      </w:r>
      <w:r>
        <w:rPr>
          <w:rFonts w:ascii="Times New Roman" w:hAnsi="Times New Roman"/>
          <w:sz w:val="27"/>
          <w:szCs w:val="27"/>
        </w:rPr>
        <w:t xml:space="preserve">итоговый отчет о выполненных работах по сбору и обобщению информации о качестве условий оказания услуг по каждой организации социального обслуживания на бумажном носителе или в </w:t>
      </w:r>
      <w:r>
        <w:rPr>
          <w:rFonts w:ascii="Times New Roman" w:hAnsi="Times New Roman"/>
          <w:sz w:val="27"/>
          <w:szCs w:val="27"/>
        </w:rPr>
        <w:t xml:space="preserve">формате электронного документа, а также в электронном виде в формате, обеспечивающем возможность дальнейшей обработки данных и размещении на официальном сайте для размещения информации о государственных и муниципальных учреждениях в информационно-телекоммуникационной сети «Интернет» (</w:t>
      </w:r>
      <w:hyperlink r:id="rId7" w:history="1">
        <w:r>
          <w:rPr>
            <w:rFonts w:ascii="Times New Roman" w:hAnsi="Times New Roman"/>
            <w:sz w:val="27"/>
            <w:szCs w:val="27"/>
            <w:u w:val="single"/>
          </w:rPr>
          <w:t xml:space="preserve">www.bus.gov.ru</w:t>
        </w:r>
      </w:hyperlink>
      <w:r>
        <w:rPr>
          <w:rFonts w:ascii="Times New Roman" w:hAnsi="Times New Roman"/>
          <w:sz w:val="27"/>
          <w:szCs w:val="27"/>
        </w:rPr>
        <w:t xml:space="preserve">), содержащий: </w:t>
      </w:r>
    </w:p>
    <w:p>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перечень организаций социального обслуживания, в отношении которых проводились сбор и обобщение информации о качестве условий оказания услуг;</w:t>
      </w:r>
    </w:p>
    <w:p>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результаты обобщения информации, размещенной на официальных сайтах организаций социального обслуживания с указанием адресов сайтов в информационно-телекоммуникационной сети «Интернет») и на информационных стендах в помещениях указанных организаций</w:t>
      </w:r>
      <w:r>
        <w:rPr>
          <w:rFonts w:ascii="Times New Roman" w:hAnsi="Times New Roman"/>
          <w:sz w:val="27"/>
          <w:szCs w:val="27"/>
        </w:rPr>
        <w:t xml:space="preserve"> с приложением протоколов мониторинга и наблюдения, а также</w:t>
      </w:r>
      <w:r>
        <w:rPr>
          <w:rFonts w:ascii="Times New Roman" w:hAnsi="Times New Roman"/>
          <w:bCs/>
          <w:sz w:val="27"/>
          <w:szCs w:val="27"/>
        </w:rPr>
        <w:t xml:space="preserve"> наличия и функционирования дистанционных способов обратной связи и взаимодействия с получателями услуг</w:t>
      </w:r>
      <w:r>
        <w:rPr>
          <w:rFonts w:ascii="Times New Roman" w:hAnsi="Times New Roman" w:cs="Times New Roman"/>
          <w:sz w:val="26"/>
          <w:szCs w:val="26"/>
        </w:rPr>
        <w:t xml:space="preserve">;</w:t>
      </w:r>
    </w:p>
    <w:p>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результаты удовлетворенности граждан качеством условий оказания услуг, в том числе объем и параметры выборочной совокупности респондентов, в том числе</w:t>
      </w:r>
      <w:r>
        <w:rPr>
          <w:rFonts w:ascii="Times New Roman" w:hAnsi="Times New Roman"/>
          <w:sz w:val="27"/>
          <w:szCs w:val="27"/>
        </w:rPr>
        <w:t xml:space="preserve"> оригиналы опросных листов респондентов или их сканированные копии</w:t>
      </w:r>
      <w:r>
        <w:rPr>
          <w:rFonts w:ascii="Times New Roman" w:hAnsi="Times New Roman" w:cs="Times New Roman"/>
          <w:sz w:val="26"/>
          <w:szCs w:val="26"/>
        </w:rPr>
        <w:t xml:space="preserve">;</w:t>
      </w:r>
    </w:p>
    <w:p>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значения по каждому показателю, характеризующему общие критерии </w:t>
      </w:r>
      <w:r>
        <w:rPr>
          <w:rFonts w:ascii="Times New Roman" w:hAnsi="Times New Roman" w:cs="Times New Roman"/>
          <w:sz w:val="26"/>
          <w:szCs w:val="26"/>
        </w:rPr>
        <w:t xml:space="preserve">оценки качества условий оказания услуг</w:t>
      </w:r>
      <w:r>
        <w:rPr>
          <w:rFonts w:ascii="Times New Roman" w:hAnsi="Times New Roman" w:cs="Times New Roman"/>
          <w:sz w:val="26"/>
          <w:szCs w:val="26"/>
        </w:rPr>
        <w:t xml:space="preserve"> организациями социальной сферы (в баллах), рассчитанные в соответствии с Единым </w:t>
      </w:r>
      <w:hyperlink r:id="rId8" w:history="1">
        <w:r>
          <w:rPr>
            <w:rFonts w:ascii="Times New Roman" w:hAnsi="Times New Roman" w:cs="Times New Roman"/>
            <w:sz w:val="26"/>
            <w:szCs w:val="26"/>
          </w:rPr>
          <w:t xml:space="preserve">порядком</w:t>
        </w:r>
      </w:hyperlink>
      <w:r>
        <w:rPr>
          <w:rFonts w:ascii="Times New Roman" w:hAnsi="Times New Roman" w:cs="Times New Roman"/>
          <w:sz w:val="26"/>
          <w:szCs w:val="26"/>
        </w:rPr>
        <w:t xml:space="preserve"> расчета показателей</w:t>
      </w:r>
      <w:r>
        <w:rPr>
          <w:rFonts w:ascii="Times New Roman" w:hAnsi="Times New Roman"/>
          <w:sz w:val="27"/>
          <w:szCs w:val="27"/>
        </w:rPr>
        <w:t xml:space="preserve"> с приложением протоколов наблюдений, фотоматериалов</w:t>
      </w:r>
      <w:r>
        <w:rPr>
          <w:rFonts w:ascii="Times New Roman" w:hAnsi="Times New Roman" w:cs="Times New Roman"/>
          <w:sz w:val="26"/>
          <w:szCs w:val="26"/>
        </w:rPr>
        <w:t xml:space="preserve">;</w:t>
      </w:r>
    </w:p>
    <w:p>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основные недостатки в работе организаций социального обслуживания, выявленные в ходе сбора и обобщения информации о качестве условий оказания услуг;</w:t>
      </w:r>
    </w:p>
    <w:p>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выводы и предложения по совершенствованию деятельности организаций социального обслуживания.</w:t>
      </w:r>
    </w:p>
    <w:p>
      <w:pPr>
        <w:spacing w:before="240" w:after="120" w:line="240" w:lineRule="auto"/>
        <w:ind w:firstLine="709"/>
        <w:contextualSpacing/>
        <w:jc w:val="both"/>
        <w:rPr>
          <w:rFonts w:ascii="Times New Roman" w:hAnsi="Times New Roman"/>
          <w:sz w:val="27"/>
          <w:szCs w:val="27"/>
        </w:rPr>
      </w:pPr>
      <w:r>
        <w:rPr>
          <w:rFonts w:ascii="Times New Roman" w:hAnsi="Times New Roman"/>
          <w:sz w:val="27"/>
          <w:szCs w:val="27"/>
        </w:rPr>
        <w:t xml:space="preserve">2.11. Исполнитель гарантирует, что оказываемые услуги соответствуют требованиям, установленным в контракте, а так же основным требованиям законодательства Российской Федерации регулирующую деятельность по независимой оценке качества условий оказания услуг, актуальные на момент оказания услуг.</w:t>
      </w:r>
    </w:p>
    <w:p>
      <w:pPr>
        <w:spacing w:before="240" w:after="120" w:line="240" w:lineRule="auto"/>
        <w:ind w:firstLine="709"/>
        <w:contextualSpacing/>
        <w:jc w:val="both"/>
        <w:rPr>
          <w:rFonts w:ascii="Times New Roman" w:hAnsi="Times New Roman"/>
          <w:b/>
          <w:sz w:val="27"/>
          <w:szCs w:val="27"/>
        </w:rPr>
      </w:pPr>
      <w:r>
        <w:rPr>
          <w:rFonts w:ascii="Times New Roman" w:hAnsi="Times New Roman"/>
          <w:b/>
          <w:sz w:val="27"/>
          <w:szCs w:val="27"/>
        </w:rPr>
        <w:t xml:space="preserve">3. Дополнительные требования к Исполнителю:</w:t>
      </w:r>
    </w:p>
    <w:p>
      <w:pPr>
        <w:spacing w:before="240" w:after="120" w:line="240" w:lineRule="auto"/>
        <w:ind w:firstLine="709"/>
        <w:contextualSpacing/>
        <w:jc w:val="both"/>
        <w:rPr>
          <w:rFonts w:ascii="Times New Roman" w:hAnsi="Times New Roman"/>
          <w:b/>
          <w:sz w:val="27"/>
          <w:szCs w:val="27"/>
        </w:rPr>
      </w:pPr>
      <w:r>
        <w:rPr>
          <w:rFonts w:ascii="Times New Roman" w:hAnsi="Times New Roman"/>
          <w:sz w:val="27"/>
          <w:szCs w:val="27"/>
        </w:rPr>
        <w:t xml:space="preserve">(согласно методическим рекомендациям Министерства труда и социальной защиты Российской Федерации):</w:t>
      </w:r>
    </w:p>
    <w:p>
      <w:pPr>
        <w:spacing w:before="240" w:after="120" w:line="240" w:lineRule="auto"/>
        <w:ind w:firstLine="709"/>
        <w:contextualSpacing/>
        <w:jc w:val="both"/>
        <w:rPr>
          <w:rFonts w:ascii="Times New Roman" w:hAnsi="Times New Roman"/>
          <w:sz w:val="27"/>
          <w:szCs w:val="27"/>
        </w:rPr>
      </w:pPr>
      <w:r>
        <w:rPr>
          <w:rFonts w:ascii="Times New Roman" w:hAnsi="Times New Roman"/>
          <w:sz w:val="27"/>
          <w:szCs w:val="27"/>
        </w:rPr>
        <w:t xml:space="preserve">3.1. Отсутствие конфликта интересов в отношении объекта оценки (Исполнителем не могут быть государственные и муниципальные организации, которые непосредственно сами оказывают услуги населению в сфере культуры, социального обслуживания, охраны здоровья и образования);</w:t>
      </w:r>
    </w:p>
    <w:p>
      <w:pPr>
        <w:spacing w:before="240" w:after="120" w:line="240" w:lineRule="auto"/>
        <w:ind w:firstLine="709"/>
        <w:contextualSpacing/>
        <w:jc w:val="both"/>
        <w:rPr>
          <w:rFonts w:ascii="Times New Roman" w:hAnsi="Times New Roman"/>
          <w:sz w:val="27"/>
          <w:szCs w:val="27"/>
        </w:rPr>
      </w:pPr>
      <w:r>
        <w:rPr>
          <w:rFonts w:ascii="Times New Roman" w:hAnsi="Times New Roman"/>
          <w:sz w:val="27"/>
          <w:szCs w:val="27"/>
        </w:rPr>
        <w:t xml:space="preserve">3.2. Обеспечение открытости и доступности информации о деятельности Исполнителя, включая информацию о методах и каналах сбора, обобщения и анализа информации, опросные листы респондентов, обоснование выборки для опроса и представление этих сведений Заказчику; наличие сайта в информационно-телекоммуникационной сети «Интернет»;</w:t>
      </w:r>
    </w:p>
    <w:p>
      <w:pPr>
        <w:spacing w:before="240" w:after="120" w:line="240" w:lineRule="auto"/>
        <w:ind w:firstLine="709"/>
        <w:contextualSpacing/>
        <w:jc w:val="both"/>
        <w:rPr>
          <w:rFonts w:ascii="Times New Roman" w:hAnsi="Times New Roman"/>
          <w:sz w:val="27"/>
          <w:szCs w:val="27"/>
        </w:rPr>
      </w:pPr>
      <w:r>
        <w:rPr>
          <w:rFonts w:ascii="Times New Roman" w:hAnsi="Times New Roman"/>
          <w:sz w:val="27"/>
          <w:szCs w:val="27"/>
        </w:rPr>
        <w:t xml:space="preserve">3.3. Наличие у Исполнителя финансовых ресурсов, оборудования и других материальных ресурсов, принадлежащих ему на праве собственности или на ином законном основании;</w:t>
      </w:r>
    </w:p>
    <w:p>
      <w:pPr>
        <w:spacing w:before="240" w:after="120" w:line="240" w:lineRule="auto"/>
        <w:ind w:firstLine="709"/>
        <w:contextualSpacing/>
        <w:jc w:val="both"/>
        <w:rPr>
          <w:rFonts w:ascii="Times New Roman" w:hAnsi="Times New Roman"/>
          <w:sz w:val="27"/>
          <w:szCs w:val="27"/>
        </w:rPr>
      </w:pPr>
      <w:r>
        <w:rPr>
          <w:rFonts w:ascii="Times New Roman" w:hAnsi="Times New Roman"/>
          <w:sz w:val="27"/>
          <w:szCs w:val="27"/>
        </w:rPr>
        <w:t xml:space="preserve">3.4. Наличие у работников Исполнителя, задействованных в выполнении работ по сбору, обобщению и анализу информации о качестве услуг, необходимой квалификации (в том числе профессиональное образование, опыт работы, связанного </w:t>
      </w:r>
      <w:r>
        <w:rPr>
          <w:rFonts w:ascii="Times New Roman" w:hAnsi="Times New Roman"/>
          <w:sz w:val="27"/>
          <w:szCs w:val="27"/>
        </w:rPr>
        <w:t xml:space="preserve">со сбором, обобщением и анализом информации о качестве оказания услуг, деловой репутации, наличие достаточной численности таких работников), но не менее пяти человек.</w:t>
      </w:r>
    </w:p>
    <w:p>
      <w:pPr>
        <w:spacing w:before="240" w:after="120" w:line="240" w:lineRule="auto"/>
        <w:ind w:firstLine="709"/>
        <w:contextualSpacing/>
        <w:jc w:val="both"/>
        <w:rPr>
          <w:rFonts w:ascii="Times New Roman" w:hAnsi="Times New Roman"/>
          <w:sz w:val="27"/>
          <w:szCs w:val="27"/>
        </w:rPr>
      </w:pPr>
      <w:r>
        <w:rPr>
          <w:rFonts w:ascii="Times New Roman" w:hAnsi="Times New Roman"/>
          <w:sz w:val="27"/>
          <w:szCs w:val="27"/>
        </w:rPr>
        <w:t xml:space="preserve">3.5. Наличие у Исполнителя опыта аналитической деятельности, связанной с оказанием услуг</w:t>
      </w:r>
      <w:r>
        <w:rPr>
          <w:sz w:val="27"/>
          <w:szCs w:val="27"/>
        </w:rPr>
        <w:t xml:space="preserve"> </w:t>
      </w:r>
      <w:r>
        <w:rPr>
          <w:rFonts w:ascii="Times New Roman" w:hAnsi="Times New Roman"/>
          <w:sz w:val="27"/>
          <w:szCs w:val="27"/>
        </w:rPr>
        <w:t xml:space="preserve">по сбору, обобщению и анализу информации о качестве оказания услуг, не менее двух лет.</w:t>
      </w:r>
    </w:p>
    <w:p>
      <w:pPr>
        <w:spacing w:before="240" w:after="120" w:line="240" w:lineRule="auto"/>
        <w:ind w:firstLine="709"/>
        <w:contextualSpacing/>
        <w:jc w:val="both"/>
        <w:rPr>
          <w:rFonts w:ascii="Times New Roman" w:hAnsi="Times New Roman"/>
          <w:sz w:val="27"/>
          <w:szCs w:val="27"/>
        </w:rPr>
      </w:pPr>
      <w:r>
        <w:rPr>
          <w:rFonts w:ascii="Times New Roman" w:hAnsi="Times New Roman"/>
          <w:sz w:val="27"/>
          <w:szCs w:val="27"/>
        </w:rPr>
        <w:t xml:space="preserve">3.6. Отсутствие организации Исполнителя в реестре недобросовестных поставщиков по результатам оказания услуг в рамках исполнения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bookmarkStart w:id="1" w:name="Par0"/>
      <w:bookmarkStart w:id="2" w:name="Par18"/>
      <w:bookmarkEnd w:id="1"/>
      <w:bookmarkEnd w:id="2"/>
    </w:p>
    <w:p>
      <w:pPr>
        <w:spacing w:before="240" w:after="120" w:line="240" w:lineRule="auto"/>
        <w:ind w:firstLine="709"/>
        <w:contextualSpacing/>
        <w:jc w:val="both"/>
        <w:rPr>
          <w:rFonts w:ascii="Times New Roman" w:hAnsi="Times New Roman"/>
          <w:sz w:val="27"/>
          <w:szCs w:val="27"/>
        </w:rPr>
      </w:pPr>
      <w:r>
        <w:rPr>
          <w:rFonts w:ascii="Times New Roman" w:hAnsi="Times New Roman" w:cs="Times New Roman"/>
          <w:sz w:val="27"/>
          <w:szCs w:val="27"/>
        </w:rPr>
        <w:br w:type="page" w:clear="all"/>
      </w:r>
    </w:p>
    <w:p>
      <w:pPr>
        <w:spacing w:after="0" w:line="240" w:lineRule="auto"/>
        <w:ind w:firstLine="709"/>
        <w:jc w:val="right"/>
        <w:rPr>
          <w:rFonts w:ascii="Times New Roman" w:hAnsi="Times New Roman" w:cs="Times New Roman"/>
          <w:sz w:val="27"/>
          <w:szCs w:val="27"/>
        </w:rPr>
      </w:pPr>
      <w:r>
        <w:rPr>
          <w:rFonts w:ascii="Times New Roman" w:hAnsi="Times New Roman" w:cs="Times New Roman"/>
          <w:sz w:val="27"/>
          <w:szCs w:val="27"/>
        </w:rPr>
        <w:t xml:space="preserve">Приложение № 1</w:t>
      </w:r>
    </w:p>
    <w:p>
      <w:pPr>
        <w:spacing w:after="120" w:line="240" w:lineRule="auto"/>
        <w:jc w:val="right"/>
        <w:rPr>
          <w:rFonts w:ascii="Times New Roman" w:hAnsi="Times New Roman"/>
          <w:sz w:val="27"/>
          <w:szCs w:val="27"/>
        </w:rPr>
      </w:pPr>
      <w:r>
        <w:rPr>
          <w:rFonts w:ascii="Times New Roman" w:hAnsi="Times New Roman"/>
          <w:sz w:val="27"/>
          <w:szCs w:val="27"/>
        </w:rPr>
        <w:t xml:space="preserve">к Описанию объекта закупки</w:t>
      </w:r>
    </w:p>
    <w:p>
      <w:pPr>
        <w:spacing w:after="0" w:line="240" w:lineRule="auto"/>
        <w:ind w:left="-284" w:right="-142"/>
        <w:jc w:val="center"/>
        <w:rPr>
          <w:rFonts w:ascii="Times New Roman" w:hAnsi="Times New Roman"/>
          <w:b/>
          <w:sz w:val="27"/>
          <w:szCs w:val="27"/>
        </w:rPr>
      </w:pPr>
    </w:p>
    <w:p>
      <w:pPr>
        <w:spacing w:after="0" w:line="240" w:lineRule="auto"/>
        <w:ind w:left="-284" w:right="-142"/>
        <w:jc w:val="center"/>
        <w:rPr>
          <w:rFonts w:ascii="Times New Roman" w:hAnsi="Times New Roman"/>
          <w:b/>
          <w:sz w:val="27"/>
          <w:szCs w:val="27"/>
        </w:rPr>
      </w:pPr>
      <w:r>
        <w:rPr>
          <w:rFonts w:ascii="Times New Roman" w:hAnsi="Times New Roman"/>
          <w:b/>
          <w:sz w:val="27"/>
          <w:szCs w:val="27"/>
        </w:rPr>
        <w:t xml:space="preserve">Перечень организаций социального обслуживания Новосибирской области, </w:t>
      </w:r>
    </w:p>
    <w:p>
      <w:pPr>
        <w:spacing w:after="0" w:line="240" w:lineRule="auto"/>
        <w:ind w:left="-284" w:right="-142"/>
        <w:jc w:val="center"/>
        <w:rPr>
          <w:rFonts w:ascii="Times New Roman" w:hAnsi="Times New Roman"/>
          <w:b/>
          <w:sz w:val="27"/>
          <w:szCs w:val="27"/>
        </w:rPr>
      </w:pPr>
      <w:r>
        <w:rPr>
          <w:rFonts w:ascii="Times New Roman" w:hAnsi="Times New Roman"/>
          <w:b/>
          <w:sz w:val="27"/>
          <w:szCs w:val="27"/>
        </w:rPr>
        <w:t xml:space="preserve">в </w:t>
      </w:r>
      <w:r>
        <w:rPr>
          <w:rFonts w:ascii="Times New Roman" w:hAnsi="Times New Roman"/>
          <w:b/>
          <w:sz w:val="27"/>
          <w:szCs w:val="27"/>
        </w:rPr>
        <w:t xml:space="preserve">отношении</w:t>
      </w:r>
      <w:r>
        <w:rPr>
          <w:rFonts w:ascii="Times New Roman" w:hAnsi="Times New Roman"/>
          <w:b/>
          <w:sz w:val="27"/>
          <w:szCs w:val="27"/>
        </w:rPr>
        <w:t xml:space="preserve"> которых проводится независимая оценка качества </w:t>
      </w:r>
    </w:p>
    <w:p>
      <w:pPr>
        <w:spacing w:after="0" w:line="240" w:lineRule="auto"/>
        <w:ind w:left="-284" w:right="-142"/>
        <w:jc w:val="center"/>
        <w:rPr>
          <w:rFonts w:ascii="Times New Roman" w:hAnsi="Times New Roman"/>
          <w:b/>
          <w:sz w:val="27"/>
          <w:szCs w:val="27"/>
        </w:rPr>
      </w:pPr>
      <w:r>
        <w:rPr>
          <w:rFonts w:ascii="Times New Roman" w:hAnsi="Times New Roman"/>
          <w:b/>
          <w:sz w:val="27"/>
          <w:szCs w:val="27"/>
        </w:rPr>
        <w:t xml:space="preserve">условий оказания услуг в 2019 году</w:t>
      </w:r>
    </w:p>
    <w:p>
      <w:pPr>
        <w:spacing w:after="0" w:line="240" w:lineRule="auto"/>
        <w:ind w:left="-284" w:right="-142"/>
        <w:jc w:val="center"/>
        <w:rPr>
          <w:rFonts w:ascii="Times New Roman" w:hAnsi="Times New Roman"/>
          <w:b/>
          <w:sz w:val="27"/>
          <w:szCs w:val="27"/>
        </w:rPr>
      </w:pP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67"/>
        <w:gridCol w:w="9356"/>
      </w:tblGrid>
      <w:tr>
        <w:tc>
          <w:tcPr>
            <w:tcW w:w="567" w:type="dxa"/>
          </w:tcPr>
          <w:p>
            <w:pPr>
              <w:spacing w:after="0" w:line="20" w:lineRule="atLeast"/>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w:t>
            </w:r>
          </w:p>
        </w:tc>
        <w:tc>
          <w:tcPr>
            <w:tcW w:w="9356" w:type="dxa"/>
          </w:tcPr>
          <w:p>
            <w:pPr>
              <w:spacing w:after="0" w:line="20" w:lineRule="atLeast"/>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Наименование организации социального обслуживания</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МБУ «Комплексный центр социального обслуживания населения </w:t>
            </w:r>
            <w:r>
              <w:rPr>
                <w:rFonts w:ascii="Times New Roman" w:hAnsi="Times New Roman" w:cs="Times New Roman"/>
                <w:sz w:val="28"/>
                <w:szCs w:val="28"/>
              </w:rPr>
              <w:t xml:space="preserve">Болотнинского</w:t>
            </w:r>
            <w:r>
              <w:rPr>
                <w:rFonts w:ascii="Times New Roman" w:hAnsi="Times New Roman" w:cs="Times New Roman"/>
                <w:sz w:val="28"/>
                <w:szCs w:val="28"/>
              </w:rPr>
              <w:t xml:space="preserve"> района Новосибирской области»</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color w:val="333333"/>
                <w:sz w:val="28"/>
                <w:szCs w:val="28"/>
              </w:rPr>
              <w:t xml:space="preserve">МКУ «Комплексный центр социального обслуживания населения </w:t>
            </w:r>
            <w:r>
              <w:rPr>
                <w:rFonts w:ascii="Times New Roman" w:hAnsi="Times New Roman" w:cs="Times New Roman"/>
                <w:color w:val="333333"/>
                <w:sz w:val="28"/>
                <w:szCs w:val="28"/>
              </w:rPr>
              <w:t xml:space="preserve">Здвинского</w:t>
            </w:r>
            <w:r>
              <w:rPr>
                <w:rFonts w:ascii="Times New Roman" w:hAnsi="Times New Roman" w:cs="Times New Roman"/>
                <w:color w:val="333333"/>
                <w:sz w:val="28"/>
                <w:szCs w:val="28"/>
              </w:rPr>
              <w:t xml:space="preserve"> района»</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МКУ «</w:t>
            </w:r>
            <w:r>
              <w:rPr>
                <w:rFonts w:ascii="Times New Roman" w:hAnsi="Times New Roman" w:cs="Times New Roman"/>
                <w:sz w:val="28"/>
                <w:szCs w:val="28"/>
              </w:rPr>
              <w:t xml:space="preserve">Социально-реабилитационный</w:t>
            </w:r>
            <w:r>
              <w:rPr>
                <w:rFonts w:ascii="Times New Roman" w:hAnsi="Times New Roman" w:cs="Times New Roman"/>
                <w:sz w:val="28"/>
                <w:szCs w:val="28"/>
              </w:rPr>
              <w:t xml:space="preserve"> центр для несовершеннолетних </w:t>
            </w:r>
            <w:r>
              <w:rPr>
                <w:rFonts w:ascii="Times New Roman" w:hAnsi="Times New Roman" w:cs="Times New Roman"/>
                <w:sz w:val="28"/>
                <w:szCs w:val="28"/>
              </w:rPr>
              <w:t xml:space="preserve">Здвинского</w:t>
            </w:r>
            <w:r>
              <w:rPr>
                <w:rFonts w:ascii="Times New Roman" w:hAnsi="Times New Roman" w:cs="Times New Roman"/>
                <w:sz w:val="28"/>
                <w:szCs w:val="28"/>
              </w:rPr>
              <w:t xml:space="preserve"> района»</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МБУ «Комплексный центр социального обслуживания населения» города </w:t>
            </w:r>
            <w:r>
              <w:rPr>
                <w:rFonts w:ascii="Times New Roman" w:hAnsi="Times New Roman" w:cs="Times New Roman"/>
                <w:sz w:val="28"/>
                <w:szCs w:val="28"/>
              </w:rPr>
              <w:t xml:space="preserve">Искитима</w:t>
            </w:r>
            <w:r>
              <w:rPr>
                <w:rFonts w:ascii="Times New Roman" w:hAnsi="Times New Roman" w:cs="Times New Roman"/>
                <w:sz w:val="28"/>
                <w:szCs w:val="28"/>
              </w:rPr>
              <w:t xml:space="preserve"> Новосибирской области</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МБУ «Комплексный центр социального обслуживания населения «Вера» </w:t>
            </w:r>
            <w:r>
              <w:rPr>
                <w:rFonts w:ascii="Times New Roman" w:hAnsi="Times New Roman" w:cs="Times New Roman"/>
                <w:sz w:val="28"/>
                <w:szCs w:val="28"/>
              </w:rPr>
              <w:t xml:space="preserve">Искитимского</w:t>
            </w:r>
            <w:r>
              <w:rPr>
                <w:rFonts w:ascii="Times New Roman" w:hAnsi="Times New Roman" w:cs="Times New Roman"/>
                <w:sz w:val="28"/>
                <w:szCs w:val="28"/>
              </w:rPr>
              <w:t xml:space="preserve"> района Новосибирской области»</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МБУ «Комплексный центр социального обслуживания населения </w:t>
            </w:r>
            <w:r>
              <w:rPr>
                <w:rFonts w:ascii="Times New Roman" w:hAnsi="Times New Roman" w:cs="Times New Roman"/>
                <w:sz w:val="28"/>
                <w:szCs w:val="28"/>
              </w:rPr>
              <w:t xml:space="preserve">Колыванского</w:t>
            </w:r>
            <w:r>
              <w:rPr>
                <w:rFonts w:ascii="Times New Roman" w:hAnsi="Times New Roman" w:cs="Times New Roman"/>
                <w:sz w:val="28"/>
                <w:szCs w:val="28"/>
              </w:rPr>
              <w:t xml:space="preserve"> района»</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color w:val="333333"/>
                <w:sz w:val="28"/>
                <w:szCs w:val="28"/>
              </w:rPr>
              <w:t xml:space="preserve">МБУ Краснозерского района Новосибирской области «Комплексный центр социального обслуживания населения»</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МКУ Краснозерского района Новосибирской области «</w:t>
            </w:r>
            <w:r>
              <w:rPr>
                <w:rFonts w:ascii="Times New Roman" w:hAnsi="Times New Roman" w:cs="Times New Roman"/>
                <w:sz w:val="28"/>
                <w:szCs w:val="28"/>
              </w:rPr>
              <w:t xml:space="preserve">Социально-реабилитационный</w:t>
            </w:r>
            <w:r>
              <w:rPr>
                <w:rFonts w:ascii="Times New Roman" w:hAnsi="Times New Roman" w:cs="Times New Roman"/>
                <w:sz w:val="28"/>
                <w:szCs w:val="28"/>
              </w:rPr>
              <w:t xml:space="preserve"> центр для несовершеннолетних»</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МБУ </w:t>
            </w:r>
            <w:r>
              <w:rPr>
                <w:rFonts w:ascii="Times New Roman" w:hAnsi="Times New Roman" w:cs="Times New Roman"/>
                <w:sz w:val="28"/>
                <w:szCs w:val="28"/>
              </w:rPr>
              <w:t xml:space="preserve">Мошковского</w:t>
            </w:r>
            <w:r>
              <w:rPr>
                <w:rFonts w:ascii="Times New Roman" w:hAnsi="Times New Roman" w:cs="Times New Roman"/>
                <w:sz w:val="28"/>
                <w:szCs w:val="28"/>
              </w:rPr>
              <w:t xml:space="preserve"> района Новосибирской области «Комплексный центр социального обслуживания населения»</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МБУ «Комплексный центр социального обслуживания населения «Добрыня»</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МКУ Новосибирского района Новосибирской области «</w:t>
            </w:r>
            <w:r>
              <w:rPr>
                <w:rFonts w:ascii="Times New Roman" w:hAnsi="Times New Roman" w:cs="Times New Roman"/>
                <w:sz w:val="28"/>
                <w:szCs w:val="28"/>
              </w:rPr>
              <w:t xml:space="preserve">Барышевский</w:t>
            </w:r>
            <w:r>
              <w:rPr>
                <w:rFonts w:ascii="Times New Roman" w:hAnsi="Times New Roman" w:cs="Times New Roman"/>
                <w:sz w:val="28"/>
                <w:szCs w:val="28"/>
              </w:rPr>
              <w:t xml:space="preserve"> центр помощи детям, оставшимся без попечения родителей»</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ГБУ НСО «Социально-реабилитационный центр для несовершеннолетних», г. Татарск</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13.</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МБУ «Комплексный центр социального обслуживания населения со стационаром социального обслуживания престарелых граждан и инвалидов Татарского района Новосибирской области»</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14.</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МБУ «Центр помощи детям, оставшимся без попечения родителей Татарского района Новосибирской области»</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15.</w:t>
            </w:r>
          </w:p>
        </w:tc>
        <w:tc>
          <w:tcPr>
            <w:tcW w:w="9356" w:type="dxa"/>
          </w:tcPr>
          <w:p>
            <w:pPr>
              <w:spacing w:after="0" w:line="240" w:lineRule="auto"/>
              <w:jc w:val="both"/>
              <w:rPr>
                <w:rFonts w:ascii="Times New Roman" w:hAnsi="Times New Roman" w:eastAsia="Calibri" w:cs="Times New Roman"/>
                <w:sz w:val="28"/>
                <w:szCs w:val="28"/>
              </w:rPr>
            </w:pPr>
            <w:r>
              <w:rPr>
                <w:rFonts w:ascii="Times New Roman" w:hAnsi="Times New Roman" w:cs="Times New Roman"/>
                <w:sz w:val="28"/>
                <w:szCs w:val="28"/>
              </w:rPr>
              <w:t xml:space="preserve">МКУ </w:t>
            </w:r>
            <w:r>
              <w:rPr>
                <w:rFonts w:ascii="Times New Roman" w:hAnsi="Times New Roman" w:cs="Times New Roman"/>
                <w:sz w:val="28"/>
                <w:szCs w:val="28"/>
              </w:rPr>
              <w:t xml:space="preserve">Тогучинского</w:t>
            </w:r>
            <w:r>
              <w:rPr>
                <w:rFonts w:ascii="Times New Roman" w:hAnsi="Times New Roman" w:cs="Times New Roman"/>
                <w:sz w:val="28"/>
                <w:szCs w:val="28"/>
              </w:rPr>
              <w:t xml:space="preserve"> района «Центр помощи детям-сиротам и детям, оставшимся без попечения родителей»</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16.</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МБУ «Комплексный центр социального обслуживания населения </w:t>
            </w:r>
            <w:r>
              <w:rPr>
                <w:rFonts w:ascii="Times New Roman" w:hAnsi="Times New Roman" w:cs="Times New Roman"/>
                <w:sz w:val="28"/>
                <w:szCs w:val="28"/>
              </w:rPr>
              <w:t xml:space="preserve">Черепановского</w:t>
            </w:r>
            <w:r>
              <w:rPr>
                <w:rFonts w:ascii="Times New Roman" w:hAnsi="Times New Roman" w:cs="Times New Roman"/>
                <w:sz w:val="28"/>
                <w:szCs w:val="28"/>
              </w:rPr>
              <w:t xml:space="preserve"> района Новосибирской области»</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17.</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МКУ Центр содействия семейному устройству детей-сирот и детей, оставшихся без попечения родителей «</w:t>
            </w:r>
            <w:r>
              <w:rPr>
                <w:rFonts w:ascii="Times New Roman" w:hAnsi="Times New Roman" w:cs="Times New Roman"/>
                <w:sz w:val="28"/>
                <w:szCs w:val="28"/>
              </w:rPr>
              <w:t xml:space="preserve">Дорогинский</w:t>
            </w:r>
            <w:r>
              <w:rPr>
                <w:rFonts w:ascii="Times New Roman" w:hAnsi="Times New Roman" w:cs="Times New Roman"/>
                <w:sz w:val="28"/>
                <w:szCs w:val="28"/>
              </w:rPr>
              <w:t xml:space="preserve">» </w:t>
            </w:r>
            <w:r>
              <w:rPr>
                <w:rFonts w:ascii="Times New Roman" w:hAnsi="Times New Roman" w:cs="Times New Roman"/>
                <w:sz w:val="28"/>
                <w:szCs w:val="28"/>
              </w:rPr>
              <w:t xml:space="preserve">Черепановского</w:t>
            </w:r>
            <w:r>
              <w:rPr>
                <w:rFonts w:ascii="Times New Roman" w:hAnsi="Times New Roman" w:cs="Times New Roman"/>
                <w:sz w:val="28"/>
                <w:szCs w:val="28"/>
              </w:rPr>
              <w:t xml:space="preserve"> района Новосибирской области</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18.</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МКУ «Центр помощи детям, оставшимся без попечения родителей Чистоозерного района Новосибирской области»</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19.</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color w:val="333333"/>
                <w:sz w:val="28"/>
                <w:szCs w:val="28"/>
              </w:rPr>
              <w:t xml:space="preserve">МКУ «Комплексный центр социального обслуживания населения» Чистоозерного района Новосибирской области</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w:t>
            </w:r>
          </w:p>
        </w:tc>
        <w:tc>
          <w:tcPr>
            <w:tcW w:w="9356" w:type="dxa"/>
          </w:tcPr>
          <w:p>
            <w:pPr>
              <w:spacing w:after="0" w:line="240" w:lineRule="auto"/>
              <w:jc w:val="both"/>
              <w:rPr>
                <w:rFonts w:ascii="Times New Roman" w:hAnsi="Times New Roman" w:eastAsia="Calibri" w:cs="Times New Roman"/>
                <w:sz w:val="28"/>
                <w:szCs w:val="28"/>
              </w:rPr>
            </w:pPr>
            <w:r>
              <w:rPr>
                <w:rFonts w:ascii="Times New Roman" w:hAnsi="Times New Roman" w:cs="Times New Roman"/>
                <w:sz w:val="28"/>
                <w:szCs w:val="28"/>
              </w:rPr>
              <w:t xml:space="preserve">МБУ «Комплексный центр социального обслуживания населения» г. Бердска Новосибирской области</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МБУ «Центр социальной помощи семье и детям «Юнона» (г. Бердск)</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22.</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МБУ «Комплексный центр социального обслуживания населения города Оби «Забота»</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23.</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ГБУ НСО «Центр помощи детям, оставшимся без попечения родителей «Рассвет»</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24.</w:t>
            </w:r>
          </w:p>
        </w:tc>
        <w:tc>
          <w:tcPr>
            <w:tcW w:w="9356" w:type="dxa"/>
          </w:tcPr>
          <w:p>
            <w:pPr>
              <w:spacing w:after="0" w:line="240" w:lineRule="auto"/>
              <w:jc w:val="both"/>
              <w:rPr>
                <w:rFonts w:ascii="Times New Roman" w:hAnsi="Times New Roman" w:eastAsia="Calibri" w:cs="Times New Roman"/>
                <w:iCs/>
                <w:sz w:val="28"/>
                <w:szCs w:val="28"/>
              </w:rPr>
            </w:pPr>
            <w:r>
              <w:rPr>
                <w:rFonts w:ascii="Times New Roman" w:hAnsi="Times New Roman" w:cs="Times New Roman"/>
                <w:sz w:val="28"/>
                <w:szCs w:val="28"/>
              </w:rPr>
              <w:t xml:space="preserve">МКУ города Новосибирска «Центр помощи детям, оставшимся без попечения родителей «Жемчужина»</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25.</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МКУ города Новосибирска «Центр помощи детям, оставшимся без попечения родителей «</w:t>
            </w:r>
            <w:r>
              <w:rPr>
                <w:rFonts w:ascii="Times New Roman" w:hAnsi="Times New Roman" w:cs="Times New Roman"/>
                <w:sz w:val="28"/>
                <w:szCs w:val="28"/>
              </w:rPr>
              <w:t xml:space="preserve">Теплый</w:t>
            </w:r>
            <w:r>
              <w:rPr>
                <w:rFonts w:ascii="Times New Roman" w:hAnsi="Times New Roman" w:cs="Times New Roman"/>
                <w:sz w:val="28"/>
                <w:szCs w:val="28"/>
              </w:rPr>
              <w:t xml:space="preserve"> дом»</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26.</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МКУ города Новосибирска «Центр помощи детям, оставшимся без попечения родителей «Созвездие»</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27.</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color w:val="333333"/>
                <w:sz w:val="28"/>
                <w:szCs w:val="28"/>
              </w:rPr>
              <w:t xml:space="preserve">МБУ города Новосибирска Городской центр социальной помощи семье и детям «Заря»</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28.</w:t>
            </w:r>
          </w:p>
        </w:tc>
        <w:tc>
          <w:tcPr>
            <w:tcW w:w="9356" w:type="dxa"/>
          </w:tcPr>
          <w:p>
            <w:pPr>
              <w:spacing w:after="0" w:line="240" w:lineRule="auto"/>
              <w:jc w:val="both"/>
              <w:rPr>
                <w:sz w:val="28"/>
                <w:szCs w:val="28"/>
              </w:rPr>
            </w:pPr>
            <w:r>
              <w:rPr>
                <w:rFonts w:ascii="Times New Roman" w:hAnsi="Times New Roman" w:cs="Times New Roman"/>
                <w:color w:val="333333"/>
                <w:sz w:val="28"/>
                <w:szCs w:val="28"/>
              </w:rPr>
              <w:t xml:space="preserve">МБУ города Новосибирска «Социально-оздоровительный центр граждан пожилого возраста и инвалидов «Лунный камень»</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29.</w:t>
            </w:r>
          </w:p>
        </w:tc>
        <w:tc>
          <w:tcPr>
            <w:tcW w:w="935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МБУ города Новосибирска «Комплексный </w:t>
            </w:r>
            <w:r>
              <w:rPr>
                <w:rFonts w:ascii="Times New Roman" w:hAnsi="Times New Roman" w:cs="Times New Roman"/>
                <w:sz w:val="28"/>
                <w:szCs w:val="28"/>
              </w:rPr>
              <w:t xml:space="preserve">социально-оздоровительный</w:t>
            </w:r>
            <w:r>
              <w:rPr>
                <w:rFonts w:ascii="Times New Roman" w:hAnsi="Times New Roman" w:cs="Times New Roman"/>
                <w:sz w:val="28"/>
                <w:szCs w:val="28"/>
              </w:rPr>
              <w:t xml:space="preserve"> центр «Обские зори»</w:t>
            </w:r>
          </w:p>
        </w:tc>
      </w:tr>
      <w:tr>
        <w:tc>
          <w:tcPr>
            <w:tcW w:w="56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30.</w:t>
            </w:r>
          </w:p>
        </w:tc>
        <w:tc>
          <w:tcPr>
            <w:tcW w:w="9356" w:type="dxa"/>
          </w:tcPr>
          <w:p>
            <w:pPr>
              <w:spacing w:after="0" w:line="240" w:lineRule="auto"/>
              <w:ind w:right="-144"/>
              <w:rPr>
                <w:rFonts w:ascii="Times New Roman" w:hAnsi="Times New Roman" w:cs="Times New Roman"/>
                <w:b/>
                <w:sz w:val="28"/>
                <w:szCs w:val="28"/>
              </w:rPr>
            </w:pPr>
            <w:r>
              <w:rPr>
                <w:rFonts w:ascii="Times New Roman" w:hAnsi="Times New Roman" w:cs="Times New Roman"/>
                <w:color w:val="333333"/>
                <w:sz w:val="28"/>
                <w:szCs w:val="28"/>
              </w:rPr>
              <w:t xml:space="preserve">МБУ города Новосибирска по обслуживанию лиц пожилого возраста и инвалидов «Ветеран»</w:t>
            </w:r>
          </w:p>
        </w:tc>
      </w:tr>
    </w:tbl>
    <w:p>
      <w:pPr>
        <w:spacing w:after="0" w:line="240" w:lineRule="auto"/>
        <w:ind w:right="-144"/>
        <w:jc w:val="center"/>
        <w:rPr>
          <w:rFonts w:ascii="Times New Roman" w:hAnsi="Times New Roman" w:cs="Times New Roman"/>
          <w:sz w:val="26"/>
          <w:szCs w:val="26"/>
        </w:rPr>
      </w:pPr>
    </w:p>
    <w:p>
      <w:pPr>
        <w:tabs>
          <w:tab w:val="center" w:pos="4677"/>
        </w:tabs>
        <w:spacing w:after="0" w:line="240" w:lineRule="auto"/>
        <w:rPr>
          <w:rFonts w:ascii="Times New Roman" w:hAnsi="Times New Roman" w:cs="Times New Roman"/>
          <w:sz w:val="27"/>
          <w:szCs w:val="27"/>
        </w:rPr>
      </w:pPr>
    </w:p>
    <w:sectPr>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imes New Roman">
    <w:panose1 w:val="02020603050405020304"/>
  </w:font>
  <w:font w:name="Tahoma">
    <w:panose1 w:val="020B0604030504040204"/>
  </w:font>
  <w:font w:name="Cambria">
    <w:panose1 w:val="020405030504060302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6AD83D9E">
      <w:start w:val="1"/>
      <w:numFmt w:val="decimal"/>
      <w:lvlText w:val="%1."/>
      <w:lvlJc w:val="left"/>
      <w:pPr>
        <w:ind w:left="1705" w:hanging="996"/>
      </w:pPr>
      <w:rPr>
        <w:rFonts w:hint="default"/>
      </w:rPr>
    </w:lvl>
    <w:lvl w:ilvl="1" w:tentative="1" w:tplc="04190019">
      <w:start w:val="1"/>
      <w:numFmt w:val="lowerLetter"/>
      <w:lvlText w:val="%2."/>
      <w:lvlJc w:val="left"/>
      <w:pPr>
        <w:ind w:left="1789" w:hanging="360"/>
      </w:pPr>
    </w:lvl>
    <w:lvl w:ilvl="2" w:tentative="1" w:tplc="0419001B">
      <w:start w:val="1"/>
      <w:numFmt w:val="lowerRoman"/>
      <w:lvlText w:val="%3."/>
      <w:lvlJc w:val="right"/>
      <w:pPr>
        <w:ind w:left="2509" w:hanging="180"/>
      </w:pPr>
    </w:lvl>
    <w:lvl w:ilvl="3" w:tentative="1" w:tplc="0419000F">
      <w:start w:val="1"/>
      <w:numFmt w:val="decimal"/>
      <w:lvlText w:val="%4."/>
      <w:lvlJc w:val="left"/>
      <w:pPr>
        <w:ind w:left="3229" w:hanging="360"/>
      </w:pPr>
    </w:lvl>
    <w:lvl w:ilvl="4" w:tentative="1" w:tplc="04190019">
      <w:start w:val="1"/>
      <w:numFmt w:val="lowerLetter"/>
      <w:lvlText w:val="%5."/>
      <w:lvlJc w:val="left"/>
      <w:pPr>
        <w:ind w:left="3949" w:hanging="360"/>
      </w:pPr>
    </w:lvl>
    <w:lvl w:ilvl="5" w:tentative="1" w:tplc="0419001B">
      <w:start w:val="1"/>
      <w:numFmt w:val="lowerRoman"/>
      <w:lvlText w:val="%6."/>
      <w:lvlJc w:val="right"/>
      <w:pPr>
        <w:ind w:left="4669" w:hanging="180"/>
      </w:pPr>
    </w:lvl>
    <w:lvl w:ilvl="6" w:tentative="1" w:tplc="0419000F">
      <w:start w:val="1"/>
      <w:numFmt w:val="decimal"/>
      <w:lvlText w:val="%7."/>
      <w:lvlJc w:val="left"/>
      <w:pPr>
        <w:ind w:left="5389" w:hanging="360"/>
      </w:pPr>
    </w:lvl>
    <w:lvl w:ilvl="7" w:tentative="1" w:tplc="04190019">
      <w:start w:val="1"/>
      <w:numFmt w:val="lowerLetter"/>
      <w:lvlText w:val="%8."/>
      <w:lvlJc w:val="left"/>
      <w:pPr>
        <w:ind w:left="6109" w:hanging="360"/>
      </w:pPr>
    </w:lvl>
    <w:lvl w:ilvl="8" w:tentative="1" w:tplc="0419001B">
      <w:start w:val="1"/>
      <w:numFmt w:val="lowerRoman"/>
      <w:lvlText w:val="%9."/>
      <w:lvlJc w:val="right"/>
      <w:pPr>
        <w:ind w:left="6829" w:hanging="180"/>
      </w:pPr>
    </w:lvl>
  </w:abstractNum>
  <w:abstractNum w:abstractNumId="1">
    <w:multiLevelType w:val="hybridMultilevel"/>
    <w:lvl w:ilvl="0" w:tplc="65CE05BE">
      <w:start w:val="1"/>
      <w:numFmt w:val="decimal"/>
      <w:lvlText w:val="%1."/>
      <w:lvlJc w:val="left"/>
      <w:pPr>
        <w:ind w:left="720" w:hanging="360"/>
      </w:pPr>
      <w:rPr>
        <w:rFonts w:hint="default" w:ascii="Times New Roman" w:hAnsi="Times New Roman" w:cs="Times New Roman"/>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2">
    <w:multiLevelType w:val="hybridMultilevel"/>
    <w:lvl w:ilvl="0" w:tplc="0AF0F9DC">
      <w:start w:val="1"/>
      <w:numFmt w:val="decimal"/>
      <w:lvlText w:val="%1)"/>
      <w:lvlJc w:val="left"/>
      <w:pPr>
        <w:ind w:left="786" w:hanging="360"/>
      </w:pPr>
      <w:rPr>
        <w:rFonts w:hint="default"/>
      </w:rPr>
    </w:lvl>
    <w:lvl w:ilvl="1" w:tentative="1" w:tplc="04190019">
      <w:start w:val="1"/>
      <w:numFmt w:val="lowerLetter"/>
      <w:lvlText w:val="%2."/>
      <w:lvlJc w:val="left"/>
      <w:pPr>
        <w:ind w:left="1506" w:hanging="360"/>
      </w:pPr>
    </w:lvl>
    <w:lvl w:ilvl="2" w:tentative="1" w:tplc="0419001B">
      <w:start w:val="1"/>
      <w:numFmt w:val="lowerRoman"/>
      <w:lvlText w:val="%3."/>
      <w:lvlJc w:val="right"/>
      <w:pPr>
        <w:ind w:left="2226" w:hanging="180"/>
      </w:pPr>
    </w:lvl>
    <w:lvl w:ilvl="3" w:tentative="1" w:tplc="0419000F">
      <w:start w:val="1"/>
      <w:numFmt w:val="decimal"/>
      <w:lvlText w:val="%4."/>
      <w:lvlJc w:val="left"/>
      <w:pPr>
        <w:ind w:left="2946" w:hanging="360"/>
      </w:pPr>
    </w:lvl>
    <w:lvl w:ilvl="4" w:tentative="1" w:tplc="04190019">
      <w:start w:val="1"/>
      <w:numFmt w:val="lowerLetter"/>
      <w:lvlText w:val="%5."/>
      <w:lvlJc w:val="left"/>
      <w:pPr>
        <w:ind w:left="3666" w:hanging="360"/>
      </w:pPr>
    </w:lvl>
    <w:lvl w:ilvl="5" w:tentative="1" w:tplc="0419001B">
      <w:start w:val="1"/>
      <w:numFmt w:val="lowerRoman"/>
      <w:lvlText w:val="%6."/>
      <w:lvlJc w:val="right"/>
      <w:pPr>
        <w:ind w:left="4386" w:hanging="180"/>
      </w:pPr>
    </w:lvl>
    <w:lvl w:ilvl="6" w:tentative="1" w:tplc="0419000F">
      <w:start w:val="1"/>
      <w:numFmt w:val="decimal"/>
      <w:lvlText w:val="%7."/>
      <w:lvlJc w:val="left"/>
      <w:pPr>
        <w:ind w:left="5106" w:hanging="360"/>
      </w:pPr>
    </w:lvl>
    <w:lvl w:ilvl="7" w:tentative="1" w:tplc="04190019">
      <w:start w:val="1"/>
      <w:numFmt w:val="lowerLetter"/>
      <w:lvlText w:val="%8."/>
      <w:lvlJc w:val="left"/>
      <w:pPr>
        <w:ind w:left="5826" w:hanging="360"/>
      </w:pPr>
    </w:lvl>
    <w:lvl w:ilvl="8" w:tentative="1" w:tplc="0419001B">
      <w:start w:val="1"/>
      <w:numFmt w:val="lowerRoman"/>
      <w:lvlText w:val="%9."/>
      <w:lvlJc w:val="right"/>
      <w:pPr>
        <w:ind w:left="6546" w:hanging="180"/>
      </w:pPr>
    </w:lvl>
  </w:abstractNum>
  <w:abstractNum w:abstractNumId="3">
    <w:multiLevelType w:val="hybridMultilevel"/>
    <w:lvl w:ilvl="0" w:tplc="0419000F">
      <w:start w:val="1"/>
      <w:numFmt w:val="decimal"/>
      <w:lvlText w:val="%1."/>
      <w:lvlJc w:val="left"/>
      <w:pPr>
        <w:ind w:left="720" w:hanging="360"/>
      </w:pPr>
      <w:rPr>
        <w:rFonts w:cs="Times New Roman"/>
      </w:rPr>
    </w:lvl>
    <w:lvl w:ilvl="1" w:tentative="1" w:tplc="04190019">
      <w:start w:val="1"/>
      <w:numFmt w:val="lowerLetter"/>
      <w:lvlText w:val="%2."/>
      <w:lvlJc w:val="left"/>
      <w:pPr>
        <w:ind w:left="1440" w:hanging="360"/>
      </w:pPr>
      <w:rPr>
        <w:rFonts w:cs="Times New Roman"/>
      </w:rPr>
    </w:lvl>
    <w:lvl w:ilvl="2" w:tentative="1" w:tplc="0419001B">
      <w:start w:val="1"/>
      <w:numFmt w:val="lowerRoman"/>
      <w:lvlText w:val="%3."/>
      <w:lvlJc w:val="right"/>
      <w:pPr>
        <w:ind w:left="2160" w:hanging="180"/>
      </w:pPr>
      <w:rPr>
        <w:rFonts w:cs="Times New Roman"/>
      </w:rPr>
    </w:lvl>
    <w:lvl w:ilvl="3" w:tentative="1" w:tplc="0419000F">
      <w:start w:val="1"/>
      <w:numFmt w:val="decimal"/>
      <w:lvlText w:val="%4."/>
      <w:lvlJc w:val="left"/>
      <w:pPr>
        <w:ind w:left="2880" w:hanging="360"/>
      </w:pPr>
      <w:rPr>
        <w:rFonts w:cs="Times New Roman"/>
      </w:rPr>
    </w:lvl>
    <w:lvl w:ilvl="4" w:tentative="1" w:tplc="04190019">
      <w:start w:val="1"/>
      <w:numFmt w:val="lowerLetter"/>
      <w:lvlText w:val="%5."/>
      <w:lvlJc w:val="left"/>
      <w:pPr>
        <w:ind w:left="3600" w:hanging="360"/>
      </w:pPr>
      <w:rPr>
        <w:rFonts w:cs="Times New Roman"/>
      </w:rPr>
    </w:lvl>
    <w:lvl w:ilvl="5" w:tentative="1" w:tplc="0419001B">
      <w:start w:val="1"/>
      <w:numFmt w:val="lowerRoman"/>
      <w:lvlText w:val="%6."/>
      <w:lvlJc w:val="right"/>
      <w:pPr>
        <w:ind w:left="4320" w:hanging="180"/>
      </w:pPr>
      <w:rPr>
        <w:rFonts w:cs="Times New Roman"/>
      </w:rPr>
    </w:lvl>
    <w:lvl w:ilvl="6" w:tentative="1" w:tplc="0419000F">
      <w:start w:val="1"/>
      <w:numFmt w:val="decimal"/>
      <w:lvlText w:val="%7."/>
      <w:lvlJc w:val="left"/>
      <w:pPr>
        <w:ind w:left="5040" w:hanging="360"/>
      </w:pPr>
      <w:rPr>
        <w:rFonts w:cs="Times New Roman"/>
      </w:rPr>
    </w:lvl>
    <w:lvl w:ilvl="7" w:tentative="1" w:tplc="04190019">
      <w:start w:val="1"/>
      <w:numFmt w:val="lowerLetter"/>
      <w:lvlText w:val="%8."/>
      <w:lvlJc w:val="left"/>
      <w:pPr>
        <w:ind w:left="5760" w:hanging="360"/>
      </w:pPr>
      <w:rPr>
        <w:rFonts w:cs="Times New Roman"/>
      </w:rPr>
    </w:lvl>
    <w:lvl w:ilvl="8" w:tentative="1" w:tplc="0419001B">
      <w:start w:val="1"/>
      <w:numFmt w:val="lowerRoman"/>
      <w:lvlText w:val="%9."/>
      <w:lvlJc w:val="right"/>
      <w:pPr>
        <w:ind w:left="6480" w:hanging="180"/>
      </w:pPr>
      <w:rPr>
        <w:rFonts w:cs="Times New Roman"/>
      </w:rPr>
    </w:lvl>
  </w:abstractNum>
  <w:abstractNum w:abstractNumId="4">
    <w:multiLevelType w:val="hybridMultilevel"/>
    <w:lvl w:ilvl="0" w:tplc="906C1898">
      <w:start w:val="1"/>
      <w:numFmt w:val="decimal"/>
      <w:lvlText w:val="%1."/>
      <w:lvlJc w:val="left"/>
      <w:pPr>
        <w:ind w:left="1849" w:hanging="1140"/>
      </w:pPr>
      <w:rPr>
        <w:rFonts w:hint="default"/>
      </w:rPr>
    </w:lvl>
    <w:lvl w:ilvl="1" w:tentative="1" w:tplc="04190019">
      <w:start w:val="1"/>
      <w:numFmt w:val="lowerLetter"/>
      <w:lvlText w:val="%2."/>
      <w:lvlJc w:val="left"/>
      <w:pPr>
        <w:ind w:left="1789" w:hanging="360"/>
      </w:pPr>
    </w:lvl>
    <w:lvl w:ilvl="2" w:tentative="1" w:tplc="0419001B">
      <w:start w:val="1"/>
      <w:numFmt w:val="lowerRoman"/>
      <w:lvlText w:val="%3."/>
      <w:lvlJc w:val="right"/>
      <w:pPr>
        <w:ind w:left="2509" w:hanging="180"/>
      </w:pPr>
    </w:lvl>
    <w:lvl w:ilvl="3" w:tentative="1" w:tplc="0419000F">
      <w:start w:val="1"/>
      <w:numFmt w:val="decimal"/>
      <w:lvlText w:val="%4."/>
      <w:lvlJc w:val="left"/>
      <w:pPr>
        <w:ind w:left="3229" w:hanging="360"/>
      </w:pPr>
    </w:lvl>
    <w:lvl w:ilvl="4" w:tentative="1" w:tplc="04190019">
      <w:start w:val="1"/>
      <w:numFmt w:val="lowerLetter"/>
      <w:lvlText w:val="%5."/>
      <w:lvlJc w:val="left"/>
      <w:pPr>
        <w:ind w:left="3949" w:hanging="360"/>
      </w:pPr>
    </w:lvl>
    <w:lvl w:ilvl="5" w:tentative="1" w:tplc="0419001B">
      <w:start w:val="1"/>
      <w:numFmt w:val="lowerRoman"/>
      <w:lvlText w:val="%6."/>
      <w:lvlJc w:val="right"/>
      <w:pPr>
        <w:ind w:left="4669" w:hanging="180"/>
      </w:pPr>
    </w:lvl>
    <w:lvl w:ilvl="6" w:tentative="1" w:tplc="0419000F">
      <w:start w:val="1"/>
      <w:numFmt w:val="decimal"/>
      <w:lvlText w:val="%7."/>
      <w:lvlJc w:val="left"/>
      <w:pPr>
        <w:ind w:left="5389" w:hanging="360"/>
      </w:pPr>
    </w:lvl>
    <w:lvl w:ilvl="7" w:tentative="1" w:tplc="04190019">
      <w:start w:val="1"/>
      <w:numFmt w:val="lowerLetter"/>
      <w:lvlText w:val="%8."/>
      <w:lvlJc w:val="left"/>
      <w:pPr>
        <w:ind w:left="6109" w:hanging="360"/>
      </w:pPr>
    </w:lvl>
    <w:lvl w:ilvl="8" w:tentative="1" w:tplc="0419001B">
      <w:start w:val="1"/>
      <w:numFmt w:val="lowerRoman"/>
      <w:lvlText w:val="%9."/>
      <w:lvlJc w:val="right"/>
      <w:pPr>
        <w:ind w:left="6829" w:hanging="180"/>
      </w:pPr>
    </w:lvl>
  </w:abstractNum>
  <w:abstractNum w:abstractNumId="5">
    <w:multiLevelType w:val="hybridMultilevel"/>
    <w:lvl w:ilvl="0" w:tplc="0419000F">
      <w:start w:val="1"/>
      <w:numFmt w:val="decimal"/>
      <w:lvlText w:val="%1."/>
      <w:lvlJc w:val="left"/>
      <w:pPr>
        <w:ind w:left="720" w:hanging="360"/>
      </w:pPr>
      <w:rPr>
        <w:rFonts w:hint="default"/>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6">
    <w:multiLevelType w:val="hybridMultilevel"/>
    <w:lvl w:ilvl="0" w:tplc="9CFC1B4A">
      <w:start w:val="1"/>
      <w:numFmt w:val="decimal"/>
      <w:lvlText w:val="%1."/>
      <w:lvlJc w:val="left"/>
      <w:pPr>
        <w:ind w:left="786" w:hanging="360"/>
      </w:pPr>
      <w:rPr>
        <w:rFonts w:hint="default"/>
      </w:rPr>
    </w:lvl>
    <w:lvl w:ilvl="1" w:tentative="1" w:tplc="04190019">
      <w:start w:val="1"/>
      <w:numFmt w:val="lowerLetter"/>
      <w:lvlText w:val="%2."/>
      <w:lvlJc w:val="left"/>
      <w:pPr>
        <w:ind w:left="1506" w:hanging="360"/>
      </w:pPr>
    </w:lvl>
    <w:lvl w:ilvl="2" w:tentative="1" w:tplc="0419001B">
      <w:start w:val="1"/>
      <w:numFmt w:val="lowerRoman"/>
      <w:lvlText w:val="%3."/>
      <w:lvlJc w:val="right"/>
      <w:pPr>
        <w:ind w:left="2226" w:hanging="180"/>
      </w:pPr>
    </w:lvl>
    <w:lvl w:ilvl="3" w:tentative="1" w:tplc="0419000F">
      <w:start w:val="1"/>
      <w:numFmt w:val="decimal"/>
      <w:lvlText w:val="%4."/>
      <w:lvlJc w:val="left"/>
      <w:pPr>
        <w:ind w:left="2946" w:hanging="360"/>
      </w:pPr>
    </w:lvl>
    <w:lvl w:ilvl="4" w:tentative="1" w:tplc="04190019">
      <w:start w:val="1"/>
      <w:numFmt w:val="lowerLetter"/>
      <w:lvlText w:val="%5."/>
      <w:lvlJc w:val="left"/>
      <w:pPr>
        <w:ind w:left="3666" w:hanging="360"/>
      </w:pPr>
    </w:lvl>
    <w:lvl w:ilvl="5" w:tentative="1" w:tplc="0419001B">
      <w:start w:val="1"/>
      <w:numFmt w:val="lowerRoman"/>
      <w:lvlText w:val="%6."/>
      <w:lvlJc w:val="right"/>
      <w:pPr>
        <w:ind w:left="4386" w:hanging="180"/>
      </w:pPr>
    </w:lvl>
    <w:lvl w:ilvl="6" w:tentative="1" w:tplc="0419000F">
      <w:start w:val="1"/>
      <w:numFmt w:val="decimal"/>
      <w:lvlText w:val="%7."/>
      <w:lvlJc w:val="left"/>
      <w:pPr>
        <w:ind w:left="5106" w:hanging="360"/>
      </w:pPr>
    </w:lvl>
    <w:lvl w:ilvl="7" w:tentative="1" w:tplc="04190019">
      <w:start w:val="1"/>
      <w:numFmt w:val="lowerLetter"/>
      <w:lvlText w:val="%8."/>
      <w:lvlJc w:val="left"/>
      <w:pPr>
        <w:ind w:left="5826" w:hanging="360"/>
      </w:pPr>
    </w:lvl>
    <w:lvl w:ilvl="8" w:tentative="1" w:tplc="0419001B">
      <w:start w:val="1"/>
      <w:numFmt w:val="lowerRoman"/>
      <w:lvlText w:val="%9."/>
      <w:lvlJc w:val="right"/>
      <w:pPr>
        <w:ind w:left="6546" w:hanging="180"/>
      </w:pPr>
    </w:lvl>
  </w:abstractNum>
  <w:abstractNum w:abstractNumId="7">
    <w:multiLevelType w:val="hybridMultilevel"/>
    <w:lvl w:ilvl="0" w:tplc="7B6C54C6">
      <w:start w:val="1"/>
      <w:numFmt w:val="decimal"/>
      <w:lvlText w:val="%1."/>
      <w:lvlJc w:val="left"/>
      <w:pPr>
        <w:ind w:left="786" w:hanging="360"/>
      </w:pPr>
      <w:rPr>
        <w:rFonts w:hint="default"/>
      </w:rPr>
    </w:lvl>
    <w:lvl w:ilvl="1" w:tentative="1" w:tplc="04190019">
      <w:start w:val="1"/>
      <w:numFmt w:val="lowerLetter"/>
      <w:lvlText w:val="%2."/>
      <w:lvlJc w:val="left"/>
      <w:pPr>
        <w:ind w:left="1506" w:hanging="360"/>
      </w:pPr>
    </w:lvl>
    <w:lvl w:ilvl="2" w:tentative="1" w:tplc="0419001B">
      <w:start w:val="1"/>
      <w:numFmt w:val="lowerRoman"/>
      <w:lvlText w:val="%3."/>
      <w:lvlJc w:val="right"/>
      <w:pPr>
        <w:ind w:left="2226" w:hanging="180"/>
      </w:pPr>
    </w:lvl>
    <w:lvl w:ilvl="3" w:tentative="1" w:tplc="0419000F">
      <w:start w:val="1"/>
      <w:numFmt w:val="decimal"/>
      <w:lvlText w:val="%4."/>
      <w:lvlJc w:val="left"/>
      <w:pPr>
        <w:ind w:left="2946" w:hanging="360"/>
      </w:pPr>
    </w:lvl>
    <w:lvl w:ilvl="4" w:tentative="1" w:tplc="04190019">
      <w:start w:val="1"/>
      <w:numFmt w:val="lowerLetter"/>
      <w:lvlText w:val="%5."/>
      <w:lvlJc w:val="left"/>
      <w:pPr>
        <w:ind w:left="3666" w:hanging="360"/>
      </w:pPr>
    </w:lvl>
    <w:lvl w:ilvl="5" w:tentative="1" w:tplc="0419001B">
      <w:start w:val="1"/>
      <w:numFmt w:val="lowerRoman"/>
      <w:lvlText w:val="%6."/>
      <w:lvlJc w:val="right"/>
      <w:pPr>
        <w:ind w:left="4386" w:hanging="180"/>
      </w:pPr>
    </w:lvl>
    <w:lvl w:ilvl="6" w:tentative="1" w:tplc="0419000F">
      <w:start w:val="1"/>
      <w:numFmt w:val="decimal"/>
      <w:lvlText w:val="%7."/>
      <w:lvlJc w:val="left"/>
      <w:pPr>
        <w:ind w:left="5106" w:hanging="360"/>
      </w:pPr>
    </w:lvl>
    <w:lvl w:ilvl="7" w:tentative="1" w:tplc="04190019">
      <w:start w:val="1"/>
      <w:numFmt w:val="lowerLetter"/>
      <w:lvlText w:val="%8."/>
      <w:lvlJc w:val="left"/>
      <w:pPr>
        <w:ind w:left="5826" w:hanging="360"/>
      </w:pPr>
    </w:lvl>
    <w:lvl w:ilvl="8" w:tentative="1" w:tplc="0419001B">
      <w:start w:val="1"/>
      <w:numFmt w:val="lowerRoman"/>
      <w:lvlText w:val="%9."/>
      <w:lvlJc w:val="right"/>
      <w:pPr>
        <w:ind w:left="6546" w:hanging="180"/>
      </w:pPr>
    </w:lvl>
  </w:abstractNum>
  <w:abstractNum w:abstractNumId="8">
    <w:multiLevelType w:val="hybridMultilevel"/>
    <w:lvl w:ilvl="0" w:tplc="C756AFA8">
      <w:start w:val="1"/>
      <w:numFmt w:val="decimal"/>
      <w:lvlText w:val="%1."/>
      <w:lvlJc w:val="left"/>
      <w:pPr>
        <w:ind w:left="786" w:hanging="360"/>
      </w:pPr>
      <w:rPr>
        <w:rFonts w:hint="default"/>
      </w:rPr>
    </w:lvl>
    <w:lvl w:ilvl="1" w:tentative="1" w:tplc="04190019">
      <w:start w:val="1"/>
      <w:numFmt w:val="lowerLetter"/>
      <w:lvlText w:val="%2."/>
      <w:lvlJc w:val="left"/>
      <w:pPr>
        <w:ind w:left="1506" w:hanging="360"/>
      </w:pPr>
    </w:lvl>
    <w:lvl w:ilvl="2" w:tentative="1" w:tplc="0419001B">
      <w:start w:val="1"/>
      <w:numFmt w:val="lowerRoman"/>
      <w:lvlText w:val="%3."/>
      <w:lvlJc w:val="right"/>
      <w:pPr>
        <w:ind w:left="2226" w:hanging="180"/>
      </w:pPr>
    </w:lvl>
    <w:lvl w:ilvl="3" w:tentative="1" w:tplc="0419000F">
      <w:start w:val="1"/>
      <w:numFmt w:val="decimal"/>
      <w:lvlText w:val="%4."/>
      <w:lvlJc w:val="left"/>
      <w:pPr>
        <w:ind w:left="2946" w:hanging="360"/>
      </w:pPr>
    </w:lvl>
    <w:lvl w:ilvl="4" w:tentative="1" w:tplc="04190019">
      <w:start w:val="1"/>
      <w:numFmt w:val="lowerLetter"/>
      <w:lvlText w:val="%5."/>
      <w:lvlJc w:val="left"/>
      <w:pPr>
        <w:ind w:left="3666" w:hanging="360"/>
      </w:pPr>
    </w:lvl>
    <w:lvl w:ilvl="5" w:tentative="1" w:tplc="0419001B">
      <w:start w:val="1"/>
      <w:numFmt w:val="lowerRoman"/>
      <w:lvlText w:val="%6."/>
      <w:lvlJc w:val="right"/>
      <w:pPr>
        <w:ind w:left="4386" w:hanging="180"/>
      </w:pPr>
    </w:lvl>
    <w:lvl w:ilvl="6" w:tentative="1" w:tplc="0419000F">
      <w:start w:val="1"/>
      <w:numFmt w:val="decimal"/>
      <w:lvlText w:val="%7."/>
      <w:lvlJc w:val="left"/>
      <w:pPr>
        <w:ind w:left="5106" w:hanging="360"/>
      </w:pPr>
    </w:lvl>
    <w:lvl w:ilvl="7" w:tentative="1" w:tplc="04190019">
      <w:start w:val="1"/>
      <w:numFmt w:val="lowerLetter"/>
      <w:lvlText w:val="%8."/>
      <w:lvlJc w:val="left"/>
      <w:pPr>
        <w:ind w:left="5826" w:hanging="360"/>
      </w:pPr>
    </w:lvl>
    <w:lvl w:ilvl="8" w:tentative="1" w:tplc="0419001B">
      <w:start w:val="1"/>
      <w:numFmt w:val="lowerRoman"/>
      <w:lvlText w:val="%9."/>
      <w:lvlJc w:val="right"/>
      <w:pPr>
        <w:ind w:left="6546" w:hanging="180"/>
      </w:pPr>
    </w:lvl>
  </w:abstractNum>
  <w:abstractNum w:abstractNumId="9">
    <w:multiLevelType w:val="hybridMultilevel"/>
    <w:lvl w:ilvl="0" w:tplc="741CDA22">
      <w:start w:val="1"/>
      <w:numFmt w:val="decimal"/>
      <w:lvlText w:val="%1."/>
      <w:lvlJc w:val="left"/>
      <w:pPr>
        <w:ind w:left="1069" w:hanging="360"/>
      </w:pPr>
      <w:rPr>
        <w:rFonts w:hint="default"/>
      </w:rPr>
    </w:lvl>
    <w:lvl w:ilvl="1" w:tentative="1" w:tplc="04190019">
      <w:start w:val="1"/>
      <w:numFmt w:val="lowerLetter"/>
      <w:lvlText w:val="%2."/>
      <w:lvlJc w:val="left"/>
      <w:pPr>
        <w:ind w:left="1789" w:hanging="360"/>
      </w:pPr>
    </w:lvl>
    <w:lvl w:ilvl="2" w:tentative="1" w:tplc="0419001B">
      <w:start w:val="1"/>
      <w:numFmt w:val="lowerRoman"/>
      <w:lvlText w:val="%3."/>
      <w:lvlJc w:val="right"/>
      <w:pPr>
        <w:ind w:left="2509" w:hanging="180"/>
      </w:pPr>
    </w:lvl>
    <w:lvl w:ilvl="3" w:tentative="1" w:tplc="0419000F">
      <w:start w:val="1"/>
      <w:numFmt w:val="decimal"/>
      <w:lvlText w:val="%4."/>
      <w:lvlJc w:val="left"/>
      <w:pPr>
        <w:ind w:left="3229" w:hanging="360"/>
      </w:pPr>
    </w:lvl>
    <w:lvl w:ilvl="4" w:tentative="1" w:tplc="04190019">
      <w:start w:val="1"/>
      <w:numFmt w:val="lowerLetter"/>
      <w:lvlText w:val="%5."/>
      <w:lvlJc w:val="left"/>
      <w:pPr>
        <w:ind w:left="3949" w:hanging="360"/>
      </w:pPr>
    </w:lvl>
    <w:lvl w:ilvl="5" w:tentative="1" w:tplc="0419001B">
      <w:start w:val="1"/>
      <w:numFmt w:val="lowerRoman"/>
      <w:lvlText w:val="%6."/>
      <w:lvlJc w:val="right"/>
      <w:pPr>
        <w:ind w:left="4669" w:hanging="180"/>
      </w:pPr>
    </w:lvl>
    <w:lvl w:ilvl="6" w:tentative="1" w:tplc="0419000F">
      <w:start w:val="1"/>
      <w:numFmt w:val="decimal"/>
      <w:lvlText w:val="%7."/>
      <w:lvlJc w:val="left"/>
      <w:pPr>
        <w:ind w:left="5389" w:hanging="360"/>
      </w:pPr>
    </w:lvl>
    <w:lvl w:ilvl="7" w:tentative="1" w:tplc="04190019">
      <w:start w:val="1"/>
      <w:numFmt w:val="lowerLetter"/>
      <w:lvlText w:val="%8."/>
      <w:lvlJc w:val="left"/>
      <w:pPr>
        <w:ind w:left="6109" w:hanging="360"/>
      </w:pPr>
    </w:lvl>
    <w:lvl w:ilvl="8" w:tentative="1" w:tplc="0419001B">
      <w:start w:val="1"/>
      <w:numFmt w:val="lowerRoman"/>
      <w:lvlText w:val="%9."/>
      <w:lvlJc w:val="right"/>
      <w:pPr>
        <w:ind w:left="6829" w:hanging="180"/>
      </w:pPr>
    </w:lvl>
  </w:abstractNum>
  <w:abstractNum w:abstractNumId="10">
    <w:multiLevelType w:val="hybridMultilevel"/>
    <w:lvl w:ilvl="0" w:tplc="FC98F850">
      <w:start w:val="1"/>
      <w:numFmt w:val="decimal"/>
      <w:lvlText w:val="%1."/>
      <w:lvlJc w:val="left"/>
      <w:pPr>
        <w:ind w:left="720" w:hanging="360"/>
      </w:pPr>
      <w:rPr>
        <w:rFonts w:hint="default"/>
        <w:i w:val="0"/>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11">
    <w:multiLevelType w:val="hybridMultilevel"/>
    <w:lvl w:ilvl="0" w:tplc="0419000F">
      <w:start w:val="1"/>
      <w:numFmt w:val="decimal"/>
      <w:lvlText w:val="%1."/>
      <w:lvlJc w:val="left"/>
      <w:pPr>
        <w:ind w:left="720" w:hanging="360"/>
      </w:pPr>
      <w:rPr>
        <w:rFonts w:hint="default"/>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num w:numId="1">
    <w:abstractNumId w:val="5"/>
  </w:num>
  <w:num w:numId="2">
    <w:abstractNumId w:val="1"/>
  </w:num>
  <w:num w:numId="3">
    <w:abstractNumId w:val="2"/>
  </w:num>
  <w:num w:numId="4">
    <w:abstractNumId w:val="10"/>
  </w:num>
  <w:num w:numId="5">
    <w:abstractNumId w:val="7"/>
  </w:num>
  <w:num w:numId="6">
    <w:abstractNumId w:val="11"/>
  </w:num>
  <w:num w:numId="7">
    <w:abstractNumId w:val="8"/>
  </w:num>
  <w:num w:numId="8">
    <w:abstractNumId w:val="6"/>
  </w:num>
  <w:num w:numId="9">
    <w:abstractNumId w:val="4"/>
  </w:num>
  <w:num w:numId="10">
    <w:abstractNumId w:val="9"/>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a3">
    <w:name w:val="List Paragraph"/>
    <w:basedOn w:val="a"/>
    <w:uiPriority w:val="34"/>
    <w:qFormat/>
    <w:pPr>
      <w:ind w:left="720"/>
      <w:contextualSpacing/>
    </w:pPr>
  </w:style>
  <w:style w:type="paragraph" w:styleId="a4">
    <w:name w:val="Balloon Text"/>
    <w:basedOn w:val="a"/>
    <w:link w:val="a5"/>
    <w:uiPriority w:val="99"/>
    <w:semiHidden/>
    <w:unhideWhenUsed/>
    <w:pPr>
      <w:spacing w:after="0" w:line="240" w:lineRule="auto"/>
    </w:pPr>
    <w:rPr>
      <w:rFonts w:ascii="Tahoma" w:hAnsi="Tahoma" w:cs="Tahoma"/>
      <w:sz w:val="16"/>
      <w:szCs w:val="16"/>
    </w:rPr>
  </w:style>
  <w:style w:type="character" w:styleId="a5" w:customStyle="1">
    <w:name w:val="Текст выноски Знак"/>
    <w:basedOn w:val="a0"/>
    <w:link w:val="a4"/>
    <w:uiPriority w:val="99"/>
    <w:semiHidden/>
    <w:rPr>
      <w:rFonts w:ascii="Tahoma" w:hAnsi="Tahoma" w:cs="Tahoma"/>
      <w:sz w:val="16"/>
      <w:szCs w:val="16"/>
    </w:rPr>
  </w:style>
  <w:style w:type="paragraph" w:styleId="a6">
    <w:name w:val="Title"/>
    <w:basedOn w:val="a"/>
    <w:link w:val="a7"/>
    <w:uiPriority w:val="10"/>
    <w:qFormat/>
    <w:pPr>
      <w:spacing w:after="0" w:line="240" w:lineRule="auto"/>
      <w:jc w:val="center"/>
    </w:pPr>
    <w:rPr>
      <w:rFonts w:ascii="Times New Roman" w:hAnsi="Times New Roman" w:eastAsia="Times New Roman" w:cs="Times New Roman"/>
      <w:b/>
      <w:bCs/>
      <w:sz w:val="36"/>
      <w:szCs w:val="36"/>
    </w:rPr>
  </w:style>
  <w:style w:type="character" w:styleId="a7" w:customStyle="1">
    <w:name w:val="Название Знак"/>
    <w:basedOn w:val="a0"/>
    <w:link w:val="a6"/>
    <w:uiPriority w:val="10"/>
    <w:rPr>
      <w:rFonts w:ascii="Times New Roman" w:hAnsi="Times New Roman" w:eastAsia="Times New Roman" w:cs="Times New Roman"/>
      <w:b/>
      <w:bCs/>
      <w:sz w:val="36"/>
      <w:szCs w:val="36"/>
    </w:rPr>
  </w:style>
  <w:style w:type="character" w:styleId="apple-converted-space" w:customStyle="1">
    <w:name w:val="apple-converted-space"/>
    <w:basedOn w:val="a0"/>
  </w:style>
  <w:style w:type="character" w:styleId="a8">
    <w:name w:val="Hyperlink"/>
    <w:basedOn w:val="a0"/>
    <w:uiPriority w:val="99"/>
    <w:unhideWhenUsed/>
    <w:rPr>
      <w:color w:val="0563c1"/>
      <w:u w:val="single"/>
    </w:rPr>
  </w:style>
  <w:style w:type="table" w:styleId="a9">
    <w:name w:val="Table Grid"/>
    <w:basedOn w:val="a1"/>
    <w:uiPriority w:val="59"/>
    <w:pPr>
      <w:spacing w:after="0" w:line="240" w:lineRule="auto"/>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 w:customStyle="1">
    <w:name w:val="Сетка таблицы1"/>
    <w:basedOn w:val="a1"/>
    <w:next w:val="a9"/>
    <w:uiPriority w:val="59"/>
    <w:pPr>
      <w:spacing w:after="0" w:line="240" w:lineRule="auto"/>
    </w:pPr>
    <w:rPr>
      <w:rFonts w:eastAsia="Times New Roman" w:cs="Times New Roman"/>
      <w:lang w:eastAsia="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yperlink" Target="http://www.bus.gov.ru" TargetMode="External"/><Relationship Id="rId8" Type="http://schemas.openxmlformats.org/officeDocument/2006/relationships/hyperlink" Target="consultantplus://offline/ref=470A874301C3C569EFBB0ED2D1138353041DDAEA2FAE8A593C7ADF9A0153B52E9BD32BC24A99540D1504CF5E174A04ECDC7D0C9E8D9FBC20DBzEJ" TargetMode="External"/></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Р7-Офис/7.4.0.341</Application>
  <Characters>28522</Characters>
  <CharactersWithSpaces>33459</CharactersWithSpaces>
  <Company>PNO</Company>
  <DocSecurity>0</DocSecurity>
  <HyperlinksChanged>false</HyperlinksChanged>
  <Lines>237</Lines>
  <LinksUpToDate>false</LinksUpToDate>
  <Pages>1</Pages>
  <Paragraphs>66</Paragraphs>
  <ScaleCrop>false</ScaleCrop>
  <SharedDoc>false</SharedDoc>
  <Template>Normal</Template>
  <TotalTime>160</TotalTime>
  <Words>5003</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USSR</dc:creator>
  <cp:lastModifiedBy>selv</cp:lastModifiedBy>
  <cp:revision>22</cp:revision>
  <cp:lastPrinted>2019-02-13T08:48:00Z</cp:lastPrinted>
  <dcterms:created xsi:type="dcterms:W3CDTF">2019-02-11T07:25:00Z</dcterms:created>
  <dcterms:modified xsi:type="dcterms:W3CDTF">2019-02-19T09:03:00Z</dcterms:modified>
</cp:coreProperties>
</file>