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заседания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Общественного совета по проведению независимой оценки качества условий оказания услуг организациями социального обслуживания при министерстве труда и социального развития Новосибирской области (далее – Общественный совет по НОК)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>
        <w:trPr>
          <w:trHeight w:val="1071"/>
        </w:trPr>
        <w:tc>
          <w:tcPr>
            <w:tcW w:w="581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Дата проведения: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12.09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Начало: 12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.00</w:t>
            </w:r>
          </w:p>
        </w:tc>
        <w:tc>
          <w:tcPr>
            <w:tcW w:w="4218" w:type="dxa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Место 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: каб. 300,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Серебренниковская ул., д. 6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>
        <w:tc>
          <w:tcPr>
            <w:tcW w:w="17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>
        <w:tc>
          <w:tcPr>
            <w:tcW w:w="1702" w:type="dxa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12.00-12.10</w:t>
            </w:r>
          </w:p>
        </w:tc>
        <w:tc>
          <w:tcPr>
            <w:tcW w:w="8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 утверждение отчета организации-оператора ООО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«АС-Холдинг» по результатам сбора и обощения информации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 качестве условий оказания услуг организациями социального обслуживания Новосибирской области, получаемой в целях проведения не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зависимая оценка качества в 2023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Малицкая Елена Павловна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Общественного совета по НОК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Члены Общественного совета по НОК</w:t>
            </w:r>
          </w:p>
        </w:tc>
      </w:tr>
      <w:tr>
        <w:tc>
          <w:tcPr>
            <w:tcW w:w="17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1702" w:type="dxa"/>
            <w:hideMark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12.10-12.20</w:t>
            </w:r>
          </w:p>
        </w:tc>
        <w:tc>
          <w:tcPr>
            <w:tcW w:w="8329" w:type="dxa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Обсуждение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 утверждение рекомендаций организациям социального обслуживания Новосибирской области по итогам независимой оценки качест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ва условий оказания услуг в 2023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году.</w:t>
            </w:r>
          </w:p>
        </w:tc>
      </w:tr>
      <w:tr>
        <w:tc>
          <w:tcPr>
            <w:tcW w:w="17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Малицкая Елена Павловна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Общественного совета по НОК,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Члены Общественного совета по НОК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170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>
      <w:headerReference w:type="default" r:id="rId8"/>
      <w:pgSz w:w="11906" w:h="16838"/>
      <w:pgMar w:top="1134" w:right="851" w:bottom="851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434328443"/>
      <w:docPartObj>
        <w:docPartGallery w:val="Page Numbers (Top of Page)"/>
        <w:docPartUnique w:val="true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897</Characters>
  <CharactersWithSpaces>1052</CharactersWithSpaces>
  <Company>PNO</Company>
  <DocSecurity>0</DocSecurity>
  <HyperlinksChanged>false</HyperlinksChanged>
  <Lines>7</Lines>
  <LinksUpToDate>false</LinksUpToDate>
  <Pages>1</Pages>
  <Paragraphs>2</Paragraphs>
  <ScaleCrop>false</ScaleCrop>
  <SharedDoc>false</SharedDoc>
  <Template>Normal</Template>
  <TotalTime>124</TotalTime>
  <Words>157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Середа Елена Валерьевна</cp:lastModifiedBy>
  <cp:revision>35</cp:revision>
  <cp:lastPrinted>2022-08-16T04:02:00Z</cp:lastPrinted>
  <dcterms:created xsi:type="dcterms:W3CDTF">2017-11-07T09:12:00Z</dcterms:created>
  <dcterms:modified xsi:type="dcterms:W3CDTF">2023-09-08T05:46:00Z</dcterms:modified>
</cp:coreProperties>
</file>