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D23932" w:rsidRPr="00785DB6" w:rsidTr="00D23932">
        <w:trPr>
          <w:trHeight w:val="284"/>
        </w:trPr>
        <w:tc>
          <w:tcPr>
            <w:tcW w:w="10031" w:type="dxa"/>
            <w:vAlign w:val="center"/>
          </w:tcPr>
          <w:p w:rsidR="00D23932" w:rsidRDefault="00D23932" w:rsidP="00D2393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Проект</w:t>
            </w:r>
          </w:p>
        </w:tc>
      </w:tr>
      <w:tr w:rsidR="0044341B" w:rsidRPr="00785DB6" w:rsidTr="00D23932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C1F5758" wp14:editId="0966C854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 w:rsidR="0044341B" w:rsidTr="00D23932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D23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ED02AE" w:rsidRPr="00ED02AE" w:rsidRDefault="00ED02AE" w:rsidP="00ED0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2AE">
        <w:rPr>
          <w:rFonts w:ascii="Times New Roman" w:hAnsi="Times New Roman"/>
          <w:sz w:val="28"/>
          <w:szCs w:val="28"/>
        </w:rPr>
        <w:t>О внесении изменений в План реализации мероприятий</w:t>
      </w:r>
    </w:p>
    <w:p w:rsidR="00ED02AE" w:rsidRPr="00ED02AE" w:rsidRDefault="00ED02AE" w:rsidP="00ED0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2AE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ED02AE" w:rsidRPr="00ED02AE" w:rsidRDefault="00ED02AE" w:rsidP="00ED02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2AE" w:rsidRPr="00ED02AE" w:rsidRDefault="00ED02AE" w:rsidP="00ED0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2AE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Новосибирской области </w:t>
      </w:r>
      <w:r w:rsidRPr="00ED02AE">
        <w:rPr>
          <w:rFonts w:ascii="Times New Roman" w:hAnsi="Times New Roman"/>
          <w:bCs/>
          <w:sz w:val="28"/>
          <w:szCs w:val="28"/>
        </w:rPr>
        <w:t>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</w:p>
    <w:p w:rsidR="00ED02AE" w:rsidRPr="00ED02AE" w:rsidRDefault="00ED02AE" w:rsidP="00ED02AE">
      <w:pPr>
        <w:tabs>
          <w:tab w:val="left" w:pos="6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2AE">
        <w:rPr>
          <w:rFonts w:ascii="Times New Roman" w:hAnsi="Times New Roman"/>
          <w:sz w:val="28"/>
          <w:szCs w:val="28"/>
        </w:rPr>
        <w:tab/>
      </w:r>
    </w:p>
    <w:p w:rsidR="00ED02AE" w:rsidRPr="00ED02AE" w:rsidRDefault="00ED02AE" w:rsidP="00ED02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02AE">
        <w:rPr>
          <w:rFonts w:ascii="Times New Roman" w:hAnsi="Times New Roman"/>
          <w:b/>
          <w:sz w:val="28"/>
          <w:szCs w:val="28"/>
        </w:rPr>
        <w:t>ПРИКАЗЫВАЮ:</w:t>
      </w:r>
    </w:p>
    <w:p w:rsidR="00ED02AE" w:rsidRPr="00ED02AE" w:rsidRDefault="00ED02AE" w:rsidP="00ED02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2AE" w:rsidRDefault="00ED02AE" w:rsidP="00D23932">
      <w:pPr>
        <w:pStyle w:val="2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02AE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D23932">
        <w:rPr>
          <w:rFonts w:ascii="Times New Roman" w:hAnsi="Times New Roman"/>
          <w:color w:val="000000"/>
          <w:sz w:val="28"/>
          <w:szCs w:val="28"/>
        </w:rPr>
        <w:t>План</w:t>
      </w:r>
      <w:r w:rsidRPr="00ED02AE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</w:t>
      </w:r>
      <w:r w:rsidRPr="00ED02AE">
        <w:rPr>
          <w:rFonts w:ascii="Times New Roman" w:hAnsi="Times New Roman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 очередной 2019 год и плановый период 2020 и 2021 годов (на основании государственной программы в редакции постановления Правительства Новосибирской области от 25.03.2019 № 110-п), утвержденного приказом министерства труда и социального развития Новосибирской области от 28.03.2019 № 355 «Об утверждении</w:t>
      </w:r>
      <w:proofErr w:type="gramEnd"/>
      <w:r w:rsidRPr="00ED02AE">
        <w:rPr>
          <w:rFonts w:ascii="Times New Roman" w:hAnsi="Times New Roman"/>
          <w:sz w:val="28"/>
          <w:szCs w:val="28"/>
        </w:rPr>
        <w:t xml:space="preserve"> Плана реализации </w:t>
      </w:r>
      <w:r w:rsidRPr="00ED02AE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Pr="00ED02AE">
        <w:rPr>
          <w:rFonts w:ascii="Times New Roman" w:hAnsi="Times New Roman"/>
          <w:sz w:val="28"/>
          <w:szCs w:val="28"/>
        </w:rPr>
        <w:t xml:space="preserve">государственной программы Новосибирской области», </w:t>
      </w:r>
      <w:r w:rsidR="00D23932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 w:rsidR="00D23932" w:rsidRPr="00AA751E">
        <w:rPr>
          <w:rFonts w:ascii="Times New Roman" w:hAnsi="Times New Roman"/>
          <w:sz w:val="28"/>
          <w:szCs w:val="28"/>
        </w:rPr>
        <w:t>к настоящему приказу</w:t>
      </w:r>
      <w:r w:rsidR="00D23932">
        <w:rPr>
          <w:rFonts w:ascii="Times New Roman" w:hAnsi="Times New Roman"/>
          <w:sz w:val="28"/>
          <w:szCs w:val="28"/>
        </w:rPr>
        <w:t>.</w:t>
      </w:r>
    </w:p>
    <w:p w:rsidR="00ED02AE" w:rsidRDefault="00ED02AE" w:rsidP="00ED02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D02AE" w:rsidRDefault="00ED02AE" w:rsidP="00ED02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D02AE" w:rsidRDefault="00ED02AE" w:rsidP="00ED02AE">
      <w:pPr>
        <w:pStyle w:val="21"/>
        <w:spacing w:after="0" w:line="240" w:lineRule="auto"/>
        <w:rPr>
          <w:rFonts w:ascii="Times New Roman" w:hAnsi="Times New Roman"/>
          <w:sz w:val="27"/>
          <w:szCs w:val="27"/>
        </w:rPr>
      </w:pPr>
      <w:r w:rsidRPr="00DF46B0">
        <w:rPr>
          <w:rFonts w:ascii="Times New Roman" w:hAnsi="Times New Roman"/>
          <w:sz w:val="27"/>
          <w:szCs w:val="27"/>
        </w:rPr>
        <w:t>Министр</w:t>
      </w:r>
      <w:r w:rsidRPr="00DF46B0">
        <w:rPr>
          <w:rFonts w:ascii="Times New Roman" w:hAnsi="Times New Roman"/>
          <w:sz w:val="27"/>
          <w:szCs w:val="27"/>
        </w:rPr>
        <w:tab/>
      </w:r>
      <w:r w:rsidRPr="00DF46B0">
        <w:rPr>
          <w:rFonts w:ascii="Times New Roman" w:hAnsi="Times New Roman"/>
          <w:sz w:val="27"/>
          <w:szCs w:val="27"/>
        </w:rPr>
        <w:tab/>
      </w:r>
      <w:r w:rsidRPr="00DF46B0">
        <w:rPr>
          <w:rFonts w:ascii="Times New Roman" w:hAnsi="Times New Roman"/>
          <w:sz w:val="27"/>
          <w:szCs w:val="27"/>
        </w:rPr>
        <w:tab/>
      </w:r>
      <w:r w:rsidRPr="00DF46B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 w:rsidR="00D23932">
        <w:rPr>
          <w:rFonts w:ascii="Times New Roman" w:hAnsi="Times New Roman"/>
          <w:sz w:val="27"/>
          <w:szCs w:val="27"/>
        </w:rPr>
        <w:t xml:space="preserve">        </w:t>
      </w:r>
      <w:r w:rsidRPr="00DF46B0">
        <w:rPr>
          <w:rFonts w:ascii="Times New Roman" w:hAnsi="Times New Roman"/>
          <w:sz w:val="27"/>
          <w:szCs w:val="27"/>
        </w:rPr>
        <w:t>Я.А. Фролов</w:t>
      </w:r>
    </w:p>
    <w:p w:rsidR="00D23932" w:rsidRDefault="00D23932" w:rsidP="00ED02AE">
      <w:pPr>
        <w:pStyle w:val="21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23932" w:rsidRDefault="00D23932" w:rsidP="00ED02AE">
      <w:pPr>
        <w:pStyle w:val="21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Согласовано:</w:t>
      </w:r>
    </w:p>
    <w:p w:rsidR="00D23932" w:rsidRDefault="00D23932" w:rsidP="00ED02AE">
      <w:pPr>
        <w:pStyle w:val="21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57462" w:rsidRDefault="00C57462" w:rsidP="00ED02AE">
      <w:pPr>
        <w:pStyle w:val="21"/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2126"/>
        <w:gridCol w:w="2977"/>
      </w:tblGrid>
      <w:tr w:rsidR="00D23932" w:rsidRPr="00C85171" w:rsidTr="00D23932">
        <w:tc>
          <w:tcPr>
            <w:tcW w:w="4928" w:type="dxa"/>
            <w:shd w:val="clear" w:color="auto" w:fill="auto"/>
          </w:tcPr>
          <w:p w:rsidR="00D23932" w:rsidRDefault="00D23932" w:rsidP="00EA0FD2">
            <w:pPr>
              <w:pStyle w:val="210"/>
              <w:widowControl w:val="0"/>
              <w:spacing w:line="240" w:lineRule="auto"/>
              <w:jc w:val="left"/>
              <w:rPr>
                <w:sz w:val="27"/>
                <w:szCs w:val="27"/>
              </w:rPr>
            </w:pPr>
            <w:r w:rsidRPr="00C85171">
              <w:rPr>
                <w:sz w:val="27"/>
                <w:szCs w:val="27"/>
              </w:rPr>
              <w:t>Начальник правового управления</w:t>
            </w:r>
          </w:p>
          <w:p w:rsidR="00D23932" w:rsidRPr="00C85171" w:rsidRDefault="00D23932" w:rsidP="00EA0FD2">
            <w:pPr>
              <w:pStyle w:val="210"/>
              <w:widowControl w:val="0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:rsidR="00D23932" w:rsidRPr="00C85171" w:rsidRDefault="00D23932" w:rsidP="00EA0FD2">
            <w:pPr>
              <w:pStyle w:val="210"/>
              <w:widowControl w:val="0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D23932" w:rsidRPr="00C85171" w:rsidRDefault="00D23932" w:rsidP="00EA0FD2">
            <w:pPr>
              <w:pStyle w:val="210"/>
              <w:widowControl w:val="0"/>
              <w:spacing w:line="240" w:lineRule="auto"/>
              <w:jc w:val="right"/>
              <w:rPr>
                <w:sz w:val="27"/>
                <w:szCs w:val="27"/>
              </w:rPr>
            </w:pPr>
            <w:r w:rsidRPr="00C85171">
              <w:rPr>
                <w:sz w:val="27"/>
                <w:szCs w:val="27"/>
              </w:rPr>
              <w:t xml:space="preserve">Е.В. </w:t>
            </w:r>
            <w:proofErr w:type="spellStart"/>
            <w:r w:rsidRPr="00C85171">
              <w:rPr>
                <w:sz w:val="27"/>
                <w:szCs w:val="27"/>
              </w:rPr>
              <w:t>Нарубина</w:t>
            </w:r>
            <w:proofErr w:type="spellEnd"/>
          </w:p>
        </w:tc>
      </w:tr>
      <w:tr w:rsidR="00D23932" w:rsidRPr="00C85171" w:rsidTr="00D23932">
        <w:tc>
          <w:tcPr>
            <w:tcW w:w="4928" w:type="dxa"/>
            <w:shd w:val="clear" w:color="auto" w:fill="auto"/>
          </w:tcPr>
          <w:p w:rsidR="00D23932" w:rsidRPr="00C85171" w:rsidRDefault="00D23932" w:rsidP="00D23932">
            <w:pPr>
              <w:pStyle w:val="210"/>
              <w:widowControl w:val="0"/>
              <w:spacing w:line="240" w:lineRule="auto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н</w:t>
            </w:r>
            <w:r w:rsidRPr="00C85171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>а</w:t>
            </w:r>
            <w:r w:rsidRPr="00C85171">
              <w:rPr>
                <w:sz w:val="27"/>
                <w:szCs w:val="27"/>
              </w:rPr>
              <w:t xml:space="preserve"> управления комплексного планирования, финансирования и учета</w:t>
            </w:r>
          </w:p>
        </w:tc>
        <w:tc>
          <w:tcPr>
            <w:tcW w:w="2126" w:type="dxa"/>
            <w:shd w:val="clear" w:color="auto" w:fill="auto"/>
          </w:tcPr>
          <w:p w:rsidR="00D23932" w:rsidRPr="00C85171" w:rsidRDefault="00D23932" w:rsidP="00EA0FD2">
            <w:pPr>
              <w:pStyle w:val="210"/>
              <w:widowControl w:val="0"/>
              <w:spacing w:line="240" w:lineRule="auto"/>
              <w:jc w:val="left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D23932" w:rsidRPr="00C85171" w:rsidRDefault="00D23932" w:rsidP="00EA0FD2">
            <w:pPr>
              <w:pStyle w:val="210"/>
              <w:widowControl w:val="0"/>
              <w:spacing w:line="240" w:lineRule="auto"/>
              <w:jc w:val="right"/>
              <w:rPr>
                <w:sz w:val="27"/>
                <w:szCs w:val="27"/>
              </w:rPr>
            </w:pPr>
          </w:p>
          <w:p w:rsidR="00D23932" w:rsidRDefault="00D23932" w:rsidP="00EA0FD2">
            <w:pPr>
              <w:pStyle w:val="210"/>
              <w:widowControl w:val="0"/>
              <w:spacing w:line="240" w:lineRule="auto"/>
              <w:jc w:val="right"/>
              <w:rPr>
                <w:sz w:val="27"/>
                <w:szCs w:val="27"/>
              </w:rPr>
            </w:pPr>
          </w:p>
          <w:p w:rsidR="00D23932" w:rsidRPr="00C85171" w:rsidRDefault="00D23932" w:rsidP="00EA0FD2">
            <w:pPr>
              <w:pStyle w:val="210"/>
              <w:widowControl w:val="0"/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Р.В. Романенко</w:t>
            </w:r>
          </w:p>
        </w:tc>
      </w:tr>
    </w:tbl>
    <w:p w:rsidR="00D23932" w:rsidRPr="00ED02AE" w:rsidRDefault="00D23932" w:rsidP="00C57462">
      <w:pPr>
        <w:pStyle w:val="21"/>
        <w:spacing w:after="0" w:line="240" w:lineRule="auto"/>
      </w:pPr>
      <w:bookmarkStart w:id="0" w:name="_GoBack"/>
      <w:bookmarkEnd w:id="0"/>
    </w:p>
    <w:sectPr w:rsidR="00D23932" w:rsidRPr="00ED02AE" w:rsidSect="00D23932">
      <w:type w:val="continuous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D38F9"/>
    <w:rsid w:val="00103BC8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E3AC9"/>
    <w:rsid w:val="00302963"/>
    <w:rsid w:val="00303284"/>
    <w:rsid w:val="0031337C"/>
    <w:rsid w:val="00341DF6"/>
    <w:rsid w:val="003B2200"/>
    <w:rsid w:val="003F2047"/>
    <w:rsid w:val="0042427F"/>
    <w:rsid w:val="0044341B"/>
    <w:rsid w:val="00452E55"/>
    <w:rsid w:val="00486B14"/>
    <w:rsid w:val="00497ACC"/>
    <w:rsid w:val="00504FDD"/>
    <w:rsid w:val="0053024F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24A65"/>
    <w:rsid w:val="00730923"/>
    <w:rsid w:val="00731BC2"/>
    <w:rsid w:val="0073680E"/>
    <w:rsid w:val="00760477"/>
    <w:rsid w:val="007641CD"/>
    <w:rsid w:val="00785DB6"/>
    <w:rsid w:val="007F2CEA"/>
    <w:rsid w:val="007F6CF2"/>
    <w:rsid w:val="00854248"/>
    <w:rsid w:val="008761A5"/>
    <w:rsid w:val="00890387"/>
    <w:rsid w:val="008C7EF0"/>
    <w:rsid w:val="008E7AC1"/>
    <w:rsid w:val="008F1CB8"/>
    <w:rsid w:val="0090518E"/>
    <w:rsid w:val="00913303"/>
    <w:rsid w:val="009437A4"/>
    <w:rsid w:val="00962C5E"/>
    <w:rsid w:val="00973661"/>
    <w:rsid w:val="009A0088"/>
    <w:rsid w:val="009C0C4E"/>
    <w:rsid w:val="00A1131E"/>
    <w:rsid w:val="00A67D7C"/>
    <w:rsid w:val="00A91CF3"/>
    <w:rsid w:val="00AC1FBE"/>
    <w:rsid w:val="00AC54E9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C689A"/>
    <w:rsid w:val="00C13F54"/>
    <w:rsid w:val="00C44070"/>
    <w:rsid w:val="00C57462"/>
    <w:rsid w:val="00C638FD"/>
    <w:rsid w:val="00CC75CC"/>
    <w:rsid w:val="00CF06C4"/>
    <w:rsid w:val="00CF5A9E"/>
    <w:rsid w:val="00D024C2"/>
    <w:rsid w:val="00D14069"/>
    <w:rsid w:val="00D2084F"/>
    <w:rsid w:val="00D23932"/>
    <w:rsid w:val="00D27378"/>
    <w:rsid w:val="00D8091F"/>
    <w:rsid w:val="00D83F3E"/>
    <w:rsid w:val="00DC0F48"/>
    <w:rsid w:val="00DD3AEF"/>
    <w:rsid w:val="00E16AE7"/>
    <w:rsid w:val="00E313B8"/>
    <w:rsid w:val="00ED02AE"/>
    <w:rsid w:val="00F265DD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ED02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02AE"/>
    <w:rPr>
      <w:sz w:val="22"/>
      <w:szCs w:val="22"/>
    </w:rPr>
  </w:style>
  <w:style w:type="paragraph" w:customStyle="1" w:styleId="210">
    <w:name w:val="Основной текст 21"/>
    <w:basedOn w:val="a"/>
    <w:rsid w:val="00D23932"/>
    <w:pPr>
      <w:spacing w:after="0" w:line="360" w:lineRule="auto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ED02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02AE"/>
    <w:rPr>
      <w:sz w:val="22"/>
      <w:szCs w:val="22"/>
    </w:rPr>
  </w:style>
  <w:style w:type="paragraph" w:customStyle="1" w:styleId="210">
    <w:name w:val="Основной текст 21"/>
    <w:basedOn w:val="a"/>
    <w:rsid w:val="00D23932"/>
    <w:pPr>
      <w:spacing w:after="0" w:line="360" w:lineRule="auto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8651-4CFD-4990-AE04-730EFFA3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Арипова Надежда Алексеевна</cp:lastModifiedBy>
  <cp:revision>3</cp:revision>
  <cp:lastPrinted>2019-06-27T10:38:00Z</cp:lastPrinted>
  <dcterms:created xsi:type="dcterms:W3CDTF">2019-10-23T04:10:00Z</dcterms:created>
  <dcterms:modified xsi:type="dcterms:W3CDTF">2019-10-23T04:14:00Z</dcterms:modified>
</cp:coreProperties>
</file>