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56,83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4 056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МАСЛЯНИНСКИЙ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Маслянинского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Прилепа Павел Григорьевич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-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47 21 418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Валюх Наталья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23 541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1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Маслянинского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Молчанова Светлана Борисовна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21 498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Маслянинского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Герасимова Светлана Леонидовна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21 042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организации социального</w:t>
              <w:br/>
              <w:t xml:space="preserve">обслуживания населения администрации </w:t>
              <w:br/>
              <w:t xml:space="preserve">Маслянинского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Чистоева Елена Геннадьевна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23 212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Коммунистическая,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2 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Маслянинского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Зейбель Анна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23 231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Грязина Ирина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22 648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Партизанская,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 Маслянинского района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Наумова Наталья Николаевна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22 810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Парковая,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ГАУСО НСО «Маслянинский оздоровительный центр»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Саишева Маргарита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47 22 123</w:t>
              <w:br/>
              <w:t xml:space="preserve">тел.приёмной 8 (383) 47 24 882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Маслянино,</w:t>
              <w:br/>
              <w:t xml:space="preserve">ул. Дорожная, 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(14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23 528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12 589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5 818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323,09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1 505,00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2024-10-15T02:54:59Z</dcterms:modified>
</cp:coreProperties>
</file>