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231,41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1 174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319,09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15 637,50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883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20 688,95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15 868,91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1 932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21 008,04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16 009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32 442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КУЙБЫШЕВСКИЙ МУНИЦИПАЛЬНЫЙ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Куйбышевского</w:t>
              <w:br/>
              <w:t xml:space="preserve">муниципального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Караваев Олег Васильевич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50 983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62 50 789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Краскома,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Колганова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51 105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Краскома,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Куйбышева»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Никулина Татьяна Леонтьевна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Ленина, 18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Куйбышевского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Бадажкова Елена Витальевна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62 706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Куйбышевского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Лордугина Ирина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66 257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куйбышевского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Мазурова Юлия Владимировна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Куйбышева,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Долотова Сабина Андреевна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51 560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Чехова, 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населения»</w:t>
              <w:br/>
              <w:t xml:space="preserve">Куйбышевского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Павлова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62 62 809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Куйбышев,</w:t>
              <w:br/>
              <w:t xml:space="preserve">ул. 7-ой квартал, 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6 отделений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(26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«Социальная гостиница»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(19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52 984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53 654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25 124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28 530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9 433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30 063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2 620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3 527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5 398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2 832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458,28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1 094,36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67 101,1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2025-04-29T04:47:11Z</dcterms:modified>
</cp:coreProperties>
</file>