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110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35,22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110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35,22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1 789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126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9 552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17 158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30.09.2025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2025 год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50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156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КУПИНСКИЙ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Купинского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Шубников Владимир Николаевич</w:t>
              <w:br/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58 23 345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Купино,</w:t>
              <w:br/>
              <w:t xml:space="preserve">ул. Советов, 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Заместитель главы Купинского района,</w:t>
              <w:br/>
              <w:t xml:space="preserve">в т.ч. 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Крицин Дмитрий Владимирович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58 28 488</w:t>
              <w:br/>
              <w:t xml:space="preserve">тел.приёмной 8 (383) 58 23 354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Купино,</w:t>
              <w:br/>
              <w:t xml:space="preserve">ул. Советов, 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Купинского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Сердюков Николай Борисович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58 23 778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Купино,</w:t>
              <w:br/>
              <w:t xml:space="preserve">ул. Советов, 2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поддержки населения Купинского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Шевченко Лариса Павловна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58 23 776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Купино,</w:t>
              <w:br/>
              <w:t xml:space="preserve">ул. Кирова, 30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социального обслуживания населения администрации</w:t>
              <w:br/>
              <w:t xml:space="preserve">Купинского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Кокарева Инна Петровна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58 22 233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Купино,</w:t>
              <w:br/>
              <w:t xml:space="preserve">ул. Маяковского, 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администрации Купинского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Просолупова Ольга Александровна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58 20 997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Купино,</w:t>
              <w:br/>
              <w:t xml:space="preserve">ул. Железнодорожная, 42 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Садкова Елена Алексеевна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58 23 611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Купино,</w:t>
              <w:br/>
              <w:t xml:space="preserve">ул. Железнодорожная, 42 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МАУ «Комплексный центр социального обслуживания населения»</w:t>
              <w:br/>
              <w:t xml:space="preserve">Купинского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Пыркова Наталья Александровна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58 23 605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Купино,</w:t>
              <w:br/>
              <w:t xml:space="preserve">ул. Маяковского, 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срочного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помощи семье и детям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социальной реабилитации инвалидов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3 отделения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 отделения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(45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24 960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25 382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11 754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13 628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5 167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13 487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6 728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959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597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508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3,54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2,24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3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2 037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652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1 072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доход,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465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468,53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6 276,30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семьях,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01.01.2015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124,80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30.09.2025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единиц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январь-июль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92 011,4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62 074,9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январю-июлю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119,9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67,5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34</cp:revision>
  <dcterms:modified xsi:type="dcterms:W3CDTF">2025-10-22T02:43:26Z</dcterms:modified>
</cp:coreProperties>
</file>