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39" w:rsidRDefault="000D7D39">
      <w:pPr>
        <w:pStyle w:val="ConsPlusTitlePage"/>
      </w:pPr>
      <w:r>
        <w:t xml:space="preserve">Документ предоставлен </w:t>
      </w:r>
      <w:hyperlink r:id="rId4">
        <w:r>
          <w:rPr>
            <w:color w:val="0000FF"/>
          </w:rPr>
          <w:t>КонсультантПлюс</w:t>
        </w:r>
      </w:hyperlink>
      <w:r>
        <w:br/>
      </w:r>
    </w:p>
    <w:p w:rsidR="000D7D39" w:rsidRDefault="000D7D39">
      <w:pPr>
        <w:pStyle w:val="ConsPlusNormal"/>
        <w:ind w:firstLine="540"/>
        <w:jc w:val="both"/>
        <w:outlineLvl w:val="0"/>
      </w:pPr>
    </w:p>
    <w:p w:rsidR="000D7D39" w:rsidRDefault="000D7D39">
      <w:pPr>
        <w:pStyle w:val="ConsPlusTitle"/>
        <w:jc w:val="center"/>
        <w:outlineLvl w:val="0"/>
      </w:pPr>
      <w:r>
        <w:t>ПРАВИТЕЛЬСТВО НОВОСИБИРСКОЙ ОБЛАСТИ</w:t>
      </w:r>
    </w:p>
    <w:p w:rsidR="000D7D39" w:rsidRDefault="000D7D39">
      <w:pPr>
        <w:pStyle w:val="ConsPlusTitle"/>
        <w:jc w:val="center"/>
      </w:pPr>
    </w:p>
    <w:p w:rsidR="000D7D39" w:rsidRDefault="000D7D39">
      <w:pPr>
        <w:pStyle w:val="ConsPlusTitle"/>
        <w:jc w:val="center"/>
      </w:pPr>
      <w:r>
        <w:t>ПОСТАНОВЛЕНИЕ</w:t>
      </w:r>
    </w:p>
    <w:p w:rsidR="000D7D39" w:rsidRDefault="000D7D39">
      <w:pPr>
        <w:pStyle w:val="ConsPlusTitle"/>
        <w:jc w:val="center"/>
      </w:pPr>
      <w:r>
        <w:t>от 22 июля 2019 г. N 281-п</w:t>
      </w:r>
    </w:p>
    <w:p w:rsidR="000D7D39" w:rsidRDefault="000D7D39">
      <w:pPr>
        <w:pStyle w:val="ConsPlusTitle"/>
        <w:jc w:val="center"/>
      </w:pPr>
    </w:p>
    <w:p w:rsidR="000D7D39" w:rsidRDefault="000D7D39">
      <w:pPr>
        <w:pStyle w:val="ConsPlusTitle"/>
        <w:jc w:val="center"/>
      </w:pPr>
      <w:r>
        <w:t>ОБ УСТАНОВЛЕНИИ РАЗМЕРА, ПОРЯДКА И УСЛОВИЙ ПРЕДОСТАВЛЕНИЯ</w:t>
      </w:r>
    </w:p>
    <w:p w:rsidR="000D7D39" w:rsidRDefault="000D7D39">
      <w:pPr>
        <w:pStyle w:val="ConsPlusTitle"/>
        <w:jc w:val="center"/>
      </w:pPr>
      <w:r>
        <w:t>СОЦИАЛЬНОЙ ПОМОЩИ НА ТЕРРИТОРИИ НОВОСИБИРСКОЙ ОБЛАСТИ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10.08.2020 </w:t>
            </w:r>
            <w:hyperlink r:id="rId5">
              <w:r>
                <w:rPr>
                  <w:color w:val="0000FF"/>
                </w:rPr>
                <w:t>N 329-п</w:t>
              </w:r>
            </w:hyperlink>
            <w:r>
              <w:rPr>
                <w:color w:val="392C69"/>
              </w:rPr>
              <w:t xml:space="preserve">, от 28.10.2020 </w:t>
            </w:r>
            <w:hyperlink r:id="rId6">
              <w:r>
                <w:rPr>
                  <w:color w:val="0000FF"/>
                </w:rPr>
                <w:t>N 454-п</w:t>
              </w:r>
            </w:hyperlink>
            <w:r>
              <w:rPr>
                <w:color w:val="392C69"/>
              </w:rPr>
              <w:t xml:space="preserve">, от 28.12.2020 </w:t>
            </w:r>
            <w:hyperlink r:id="rId7">
              <w:r>
                <w:rPr>
                  <w:color w:val="0000FF"/>
                </w:rPr>
                <w:t>N 559-п</w:t>
              </w:r>
            </w:hyperlink>
            <w:r>
              <w:rPr>
                <w:color w:val="392C69"/>
              </w:rPr>
              <w:t>,</w:t>
            </w:r>
          </w:p>
          <w:p w:rsidR="000D7D39" w:rsidRDefault="000D7D39">
            <w:pPr>
              <w:pStyle w:val="ConsPlusNormal"/>
              <w:jc w:val="center"/>
            </w:pPr>
            <w:r>
              <w:rPr>
                <w:color w:val="392C69"/>
              </w:rPr>
              <w:t xml:space="preserve">от 31.03.2021 </w:t>
            </w:r>
            <w:hyperlink r:id="rId8">
              <w:r>
                <w:rPr>
                  <w:color w:val="0000FF"/>
                </w:rPr>
                <w:t>N 108-п</w:t>
              </w:r>
            </w:hyperlink>
            <w:r>
              <w:rPr>
                <w:color w:val="392C69"/>
              </w:rPr>
              <w:t xml:space="preserve">, от 29.12.2021 </w:t>
            </w:r>
            <w:hyperlink r:id="rId9">
              <w:r>
                <w:rPr>
                  <w:color w:val="0000FF"/>
                </w:rPr>
                <w:t>N 567-п</w:t>
              </w:r>
            </w:hyperlink>
            <w:r>
              <w:rPr>
                <w:color w:val="392C69"/>
              </w:rPr>
              <w:t xml:space="preserve">, от 30.05.2022 </w:t>
            </w:r>
            <w:hyperlink r:id="rId10">
              <w:r>
                <w:rPr>
                  <w:color w:val="0000FF"/>
                </w:rPr>
                <w:t>N 245-п</w:t>
              </w:r>
            </w:hyperlink>
            <w:r>
              <w:rPr>
                <w:color w:val="392C69"/>
              </w:rPr>
              <w:t>,</w:t>
            </w:r>
          </w:p>
          <w:p w:rsidR="000D7D39" w:rsidRDefault="000D7D39">
            <w:pPr>
              <w:pStyle w:val="ConsPlusNormal"/>
              <w:jc w:val="center"/>
            </w:pPr>
            <w:r>
              <w:rPr>
                <w:color w:val="392C69"/>
              </w:rPr>
              <w:t xml:space="preserve">от 16.08.2022 </w:t>
            </w:r>
            <w:hyperlink r:id="rId11">
              <w:r>
                <w:rPr>
                  <w:color w:val="0000FF"/>
                </w:rPr>
                <w:t>N 382-п</w:t>
              </w:r>
            </w:hyperlink>
            <w:r>
              <w:rPr>
                <w:color w:val="392C69"/>
              </w:rPr>
              <w:t xml:space="preserve">, от 14.11.2022 </w:t>
            </w:r>
            <w:hyperlink r:id="rId12">
              <w:r>
                <w:rPr>
                  <w:color w:val="0000FF"/>
                </w:rPr>
                <w:t>N 536-п</w:t>
              </w:r>
            </w:hyperlink>
            <w:r>
              <w:rPr>
                <w:color w:val="392C69"/>
              </w:rPr>
              <w:t xml:space="preserve">, от 31.01.2023 </w:t>
            </w:r>
            <w:hyperlink r:id="rId13">
              <w:r>
                <w:rPr>
                  <w:color w:val="0000FF"/>
                </w:rPr>
                <w:t>N 24-п</w:t>
              </w:r>
            </w:hyperlink>
            <w:r>
              <w:rPr>
                <w:color w:val="392C69"/>
              </w:rPr>
              <w:t>,</w:t>
            </w:r>
          </w:p>
          <w:p w:rsidR="000D7D39" w:rsidRDefault="000D7D39">
            <w:pPr>
              <w:pStyle w:val="ConsPlusNormal"/>
              <w:jc w:val="center"/>
            </w:pPr>
            <w:r>
              <w:rPr>
                <w:color w:val="392C69"/>
              </w:rPr>
              <w:t xml:space="preserve">от 25.04.2023 </w:t>
            </w:r>
            <w:hyperlink r:id="rId14">
              <w:r>
                <w:rPr>
                  <w:color w:val="0000FF"/>
                </w:rPr>
                <w:t>N 181-п</w:t>
              </w:r>
            </w:hyperlink>
            <w:r>
              <w:rPr>
                <w:color w:val="392C69"/>
              </w:rPr>
              <w:t xml:space="preserve">, от 25.12.2023 </w:t>
            </w:r>
            <w:hyperlink r:id="rId15">
              <w:r>
                <w:rPr>
                  <w:color w:val="0000FF"/>
                </w:rPr>
                <w:t>N 617-п</w:t>
              </w:r>
            </w:hyperlink>
            <w:r>
              <w:rPr>
                <w:color w:val="392C69"/>
              </w:rPr>
              <w:t xml:space="preserve">, от 28.05.2024 </w:t>
            </w:r>
            <w:hyperlink r:id="rId16">
              <w:r>
                <w:rPr>
                  <w:color w:val="0000FF"/>
                </w:rPr>
                <w:t>N 247-п</w:t>
              </w:r>
            </w:hyperlink>
            <w:r>
              <w:rPr>
                <w:color w:val="392C69"/>
              </w:rPr>
              <w:t>,</w:t>
            </w:r>
          </w:p>
          <w:p w:rsidR="000D7D39" w:rsidRDefault="000D7D39">
            <w:pPr>
              <w:pStyle w:val="ConsPlusNormal"/>
              <w:jc w:val="center"/>
            </w:pPr>
            <w:r>
              <w:rPr>
                <w:color w:val="392C69"/>
              </w:rPr>
              <w:t xml:space="preserve">от 13.08.2024 </w:t>
            </w:r>
            <w:hyperlink r:id="rId17">
              <w:r>
                <w:rPr>
                  <w:color w:val="0000FF"/>
                </w:rPr>
                <w:t>N 378-п</w:t>
              </w:r>
            </w:hyperlink>
            <w:r>
              <w:rPr>
                <w:color w:val="392C69"/>
              </w:rPr>
              <w:t xml:space="preserve">, от 08.07.2025 </w:t>
            </w:r>
            <w:hyperlink r:id="rId18">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 xml:space="preserve">В соответствии с </w:t>
      </w:r>
      <w:hyperlink r:id="rId19">
        <w:r>
          <w:rPr>
            <w:color w:val="0000FF"/>
          </w:rPr>
          <w:t>Законом</w:t>
        </w:r>
      </w:hyperlink>
      <w:r>
        <w:t xml:space="preserve"> Новосибирской области от 05.12.1995 N 29-ОЗ "О социальной помощи на территории Новосибирской области", в целях социальной поддержки граждан, проживающих на территории Новосибирской области, Правительство Новосибирской области постановляет:</w:t>
      </w:r>
    </w:p>
    <w:p w:rsidR="000D7D39" w:rsidRDefault="000D7D39">
      <w:pPr>
        <w:pStyle w:val="ConsPlusNormal"/>
        <w:spacing w:before="220"/>
        <w:ind w:firstLine="540"/>
        <w:jc w:val="both"/>
      </w:pPr>
      <w:r>
        <w:t xml:space="preserve">1. Установить размер, порядок и условия предоставления социальной помощи на территории Новосибирской области согласно </w:t>
      </w:r>
      <w:hyperlink w:anchor="P68">
        <w:proofErr w:type="gramStart"/>
        <w:r>
          <w:rPr>
            <w:color w:val="0000FF"/>
          </w:rPr>
          <w:t>приложению</w:t>
        </w:r>
        <w:proofErr w:type="gramEnd"/>
        <w:r>
          <w:rPr>
            <w:color w:val="0000FF"/>
          </w:rPr>
          <w:t xml:space="preserve"> N 1</w:t>
        </w:r>
      </w:hyperlink>
      <w:r>
        <w:t xml:space="preserve"> к настоящему постановлению.</w:t>
      </w:r>
    </w:p>
    <w:p w:rsidR="000D7D39" w:rsidRDefault="000D7D39">
      <w:pPr>
        <w:pStyle w:val="ConsPlusNormal"/>
        <w:jc w:val="both"/>
      </w:pPr>
      <w:r>
        <w:t xml:space="preserve">(в ред. </w:t>
      </w:r>
      <w:hyperlink r:id="rId20">
        <w:r>
          <w:rPr>
            <w:color w:val="0000FF"/>
          </w:rPr>
          <w:t>постановления</w:t>
        </w:r>
      </w:hyperlink>
      <w:r>
        <w:t xml:space="preserve"> Правительства Новосибирской области от 25.04.2023 N 181-п)</w:t>
      </w:r>
    </w:p>
    <w:p w:rsidR="000D7D39" w:rsidRDefault="000D7D39">
      <w:pPr>
        <w:pStyle w:val="ConsPlusNormal"/>
        <w:spacing w:before="220"/>
        <w:ind w:firstLine="540"/>
        <w:jc w:val="both"/>
      </w:pPr>
      <w:r>
        <w:t>1.1. Утвердить прилагаемые:</w:t>
      </w:r>
    </w:p>
    <w:p w:rsidR="000D7D39" w:rsidRDefault="000D7D39">
      <w:pPr>
        <w:pStyle w:val="ConsPlusNormal"/>
        <w:jc w:val="both"/>
      </w:pPr>
      <w:r>
        <w:t xml:space="preserve">(в ред. </w:t>
      </w:r>
      <w:hyperlink r:id="rId21">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1) </w:t>
      </w:r>
      <w:hyperlink w:anchor="P560">
        <w:r>
          <w:rPr>
            <w:color w:val="0000FF"/>
          </w:rPr>
          <w:t>Перечень</w:t>
        </w:r>
      </w:hyperlink>
      <w:r>
        <w:t xml:space="preserve"> мероприятий, при реализации которых возникают расходные обязательства Новосибирской области по оказанию государственной социальной помощи на основании социального контракта гражданам, указанным в части первой статьи 7 Федерального закона от 17.07.1999 N 178-ФЗ "О государственной социальной помощи", в целях стимулирования их активных действий по преодолению трудной жизненной ситуации, в целях софинансирования которых предоставляется субсидия из федерального бюджета бюджету Новосибирской области;</w:t>
      </w:r>
    </w:p>
    <w:p w:rsidR="000D7D39" w:rsidRDefault="000D7D39">
      <w:pPr>
        <w:pStyle w:val="ConsPlusNormal"/>
        <w:jc w:val="both"/>
      </w:pPr>
      <w:r>
        <w:t xml:space="preserve">(в ред. </w:t>
      </w:r>
      <w:hyperlink r:id="rId22">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2) форму социального </w:t>
      </w:r>
      <w:hyperlink w:anchor="P601">
        <w:r>
          <w:rPr>
            <w:color w:val="0000FF"/>
          </w:rPr>
          <w:t>контракта</w:t>
        </w:r>
      </w:hyperlink>
      <w:r>
        <w:t xml:space="preserve"> на выполнение мероприятия по поиску работы;</w:t>
      </w:r>
    </w:p>
    <w:p w:rsidR="000D7D39" w:rsidRDefault="000D7D39">
      <w:pPr>
        <w:pStyle w:val="ConsPlusNormal"/>
        <w:jc w:val="both"/>
      </w:pPr>
      <w:r>
        <w:t xml:space="preserve">(в ред. </w:t>
      </w:r>
      <w:hyperlink r:id="rId23">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3) форму социального </w:t>
      </w:r>
      <w:hyperlink w:anchor="P1344">
        <w:r>
          <w:rPr>
            <w:color w:val="0000FF"/>
          </w:rPr>
          <w:t>контракта</w:t>
        </w:r>
      </w:hyperlink>
      <w:r>
        <w:t xml:space="preserve"> на выполнение мероприятия по осуществлению индивидуальной предпринимательской деятельности;</w:t>
      </w:r>
    </w:p>
    <w:p w:rsidR="000D7D39" w:rsidRDefault="000D7D39">
      <w:pPr>
        <w:pStyle w:val="ConsPlusNormal"/>
        <w:jc w:val="both"/>
      </w:pPr>
      <w:r>
        <w:t xml:space="preserve">(в ред. </w:t>
      </w:r>
      <w:hyperlink r:id="rId24">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4) форму социального </w:t>
      </w:r>
      <w:hyperlink w:anchor="P2085">
        <w:r>
          <w:rPr>
            <w:color w:val="0000FF"/>
          </w:rPr>
          <w:t>контракта</w:t>
        </w:r>
      </w:hyperlink>
      <w:r>
        <w:t xml:space="preserve"> на выполнение мероприятия по ведению личного подсобного хозяйства;</w:t>
      </w:r>
    </w:p>
    <w:p w:rsidR="000D7D39" w:rsidRDefault="000D7D39">
      <w:pPr>
        <w:pStyle w:val="ConsPlusNormal"/>
        <w:jc w:val="both"/>
      </w:pPr>
      <w:r>
        <w:t xml:space="preserve">(в ред. </w:t>
      </w:r>
      <w:hyperlink r:id="rId25">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5) форму социального </w:t>
      </w:r>
      <w:hyperlink w:anchor="P2806">
        <w:r>
          <w:rPr>
            <w:color w:val="0000FF"/>
          </w:rPr>
          <w:t>контракта</w:t>
        </w:r>
      </w:hyperlink>
      <w:r>
        <w:t xml:space="preserve"> по осуществлению иных мероприятий, направленных на преодоление заявителем трудной жизненной ситуации;</w:t>
      </w:r>
    </w:p>
    <w:p w:rsidR="000D7D39" w:rsidRDefault="000D7D39">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 xml:space="preserve">6) утратил силу с 1 января 2024 года. - </w:t>
      </w:r>
      <w:hyperlink r:id="rId27">
        <w:r>
          <w:rPr>
            <w:color w:val="0000FF"/>
          </w:rPr>
          <w:t>Постановление</w:t>
        </w:r>
      </w:hyperlink>
      <w:r>
        <w:t xml:space="preserve"> Правительства Новосибирской области </w:t>
      </w:r>
      <w:r>
        <w:lastRenderedPageBreak/>
        <w:t>от 25.12.2023 N 617-п;</w:t>
      </w:r>
    </w:p>
    <w:p w:rsidR="000D7D39" w:rsidRDefault="000D7D39">
      <w:pPr>
        <w:pStyle w:val="ConsPlusNormal"/>
        <w:spacing w:before="220"/>
        <w:ind w:firstLine="540"/>
        <w:jc w:val="both"/>
      </w:pPr>
      <w:r>
        <w:t xml:space="preserve">7) </w:t>
      </w:r>
      <w:hyperlink w:anchor="P3484">
        <w:r>
          <w:rPr>
            <w:color w:val="0000FF"/>
          </w:rPr>
          <w:t>перечень</w:t>
        </w:r>
      </w:hyperlink>
      <w:r>
        <w:t xml:space="preserve"> типовых трудных жизненных ситуаций для предоставления государственной социальной помощи на основании социального контракта в рамках иных мероприятий, направленных на преодоление заявителем трудной жизненной ситуации;</w:t>
      </w:r>
    </w:p>
    <w:p w:rsidR="000D7D39" w:rsidRDefault="000D7D39">
      <w:pPr>
        <w:pStyle w:val="ConsPlusNormal"/>
        <w:jc w:val="both"/>
      </w:pPr>
      <w:r>
        <w:t xml:space="preserve">(пп. 7 в ред. </w:t>
      </w:r>
      <w:hyperlink r:id="rId28">
        <w:r>
          <w:rPr>
            <w:color w:val="0000FF"/>
          </w:rPr>
          <w:t>постановления</w:t>
        </w:r>
      </w:hyperlink>
      <w:r>
        <w:t xml:space="preserve"> Правительства Новосибирской области от 25.12.2023 N 617-п)</w:t>
      </w:r>
    </w:p>
    <w:p w:rsidR="000D7D39" w:rsidRDefault="000D7D39">
      <w:pPr>
        <w:pStyle w:val="ConsPlusNormal"/>
        <w:spacing w:before="220"/>
        <w:ind w:firstLine="540"/>
        <w:jc w:val="both"/>
      </w:pPr>
      <w:r>
        <w:t xml:space="preserve">8) </w:t>
      </w:r>
      <w:hyperlink w:anchor="P3508">
        <w:r>
          <w:rPr>
            <w:color w:val="0000FF"/>
          </w:rPr>
          <w:t>перечень</w:t>
        </w:r>
      </w:hyperlink>
      <w:r>
        <w:t xml:space="preserve">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w:t>
      </w:r>
    </w:p>
    <w:p w:rsidR="000D7D39" w:rsidRDefault="000D7D39">
      <w:pPr>
        <w:pStyle w:val="ConsPlusNormal"/>
        <w:jc w:val="both"/>
      </w:pPr>
      <w:r>
        <w:t xml:space="preserve">(пп. 8 в ред. </w:t>
      </w:r>
      <w:hyperlink r:id="rId29">
        <w:r>
          <w:rPr>
            <w:color w:val="0000FF"/>
          </w:rPr>
          <w:t>постановления</w:t>
        </w:r>
      </w:hyperlink>
      <w:r>
        <w:t xml:space="preserve"> Правительства Новосибирской области от 31.01.2023 N 24-п)</w:t>
      </w:r>
    </w:p>
    <w:p w:rsidR="000D7D39" w:rsidRDefault="000D7D39">
      <w:pPr>
        <w:pStyle w:val="ConsPlusNormal"/>
        <w:spacing w:before="220"/>
        <w:ind w:firstLine="540"/>
        <w:jc w:val="both"/>
      </w:pPr>
      <w:r>
        <w:t xml:space="preserve">9) </w:t>
      </w:r>
      <w:hyperlink w:anchor="P3568">
        <w:r>
          <w:rPr>
            <w:color w:val="0000FF"/>
          </w:rPr>
          <w:t>категории</w:t>
        </w:r>
      </w:hyperlink>
      <w:r>
        <w:t xml:space="preserve"> малоимущих семей (малоимущих одиноко проживающих граждан), которым оказывается государственная социальная помощь на основании социального контракта в рамках иных мероприятий, направленных на преодоление заявителем трудной жизненной ситуации;</w:t>
      </w:r>
    </w:p>
    <w:p w:rsidR="000D7D39" w:rsidRDefault="000D7D39">
      <w:pPr>
        <w:pStyle w:val="ConsPlusNormal"/>
        <w:jc w:val="both"/>
      </w:pPr>
      <w:r>
        <w:t xml:space="preserve">(пп. 9 введен </w:t>
      </w:r>
      <w:hyperlink r:id="rId30">
        <w:r>
          <w:rPr>
            <w:color w:val="0000FF"/>
          </w:rPr>
          <w:t>постановлением</w:t>
        </w:r>
      </w:hyperlink>
      <w:r>
        <w:t xml:space="preserve"> Правительства Новосибирской области от 25.12.2023 N 617-п)</w:t>
      </w:r>
    </w:p>
    <w:p w:rsidR="000D7D39" w:rsidRDefault="000D7D39">
      <w:pPr>
        <w:pStyle w:val="ConsPlusNormal"/>
        <w:spacing w:before="220"/>
        <w:ind w:firstLine="540"/>
        <w:jc w:val="both"/>
      </w:pPr>
      <w:r>
        <w:t xml:space="preserve">10) </w:t>
      </w:r>
      <w:hyperlink w:anchor="P3599">
        <w:r>
          <w:rPr>
            <w:color w:val="0000FF"/>
          </w:rPr>
          <w:t>порядок</w:t>
        </w:r>
      </w:hyperlink>
      <w:r>
        <w:t xml:space="preserve"> формирования и работы межведомственной комиссии по вопросам оказания государственной социальной помощи на основании социального контракта;</w:t>
      </w:r>
    </w:p>
    <w:p w:rsidR="000D7D39" w:rsidRDefault="000D7D39">
      <w:pPr>
        <w:pStyle w:val="ConsPlusNormal"/>
        <w:jc w:val="both"/>
      </w:pPr>
      <w:r>
        <w:t xml:space="preserve">(пп. 10 в ред. </w:t>
      </w:r>
      <w:hyperlink r:id="rId31">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11) </w:t>
      </w:r>
      <w:hyperlink w:anchor="P3659">
        <w:r>
          <w:rPr>
            <w:color w:val="0000FF"/>
          </w:rPr>
          <w:t>порядок</w:t>
        </w:r>
      </w:hyperlink>
      <w:r>
        <w:t xml:space="preserve">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rsidR="000D7D39" w:rsidRDefault="000D7D39">
      <w:pPr>
        <w:pStyle w:val="ConsPlusNormal"/>
        <w:jc w:val="both"/>
      </w:pPr>
      <w:r>
        <w:t xml:space="preserve">(пп. 11 введен </w:t>
      </w:r>
      <w:hyperlink r:id="rId32">
        <w:r>
          <w:rPr>
            <w:color w:val="0000FF"/>
          </w:rPr>
          <w:t>постановлением</w:t>
        </w:r>
      </w:hyperlink>
      <w:r>
        <w:t xml:space="preserve"> Правительства Новосибирской области от 25.12.2023 N 617-п)</w:t>
      </w:r>
    </w:p>
    <w:p w:rsidR="000D7D39" w:rsidRDefault="000D7D39">
      <w:pPr>
        <w:pStyle w:val="ConsPlusNormal"/>
        <w:spacing w:before="220"/>
        <w:ind w:firstLine="540"/>
        <w:jc w:val="both"/>
      </w:pPr>
      <w:r>
        <w:t xml:space="preserve">12) </w:t>
      </w:r>
      <w:hyperlink w:anchor="P3688">
        <w:r>
          <w:rPr>
            <w:color w:val="0000FF"/>
          </w:rPr>
          <w:t>порядок</w:t>
        </w:r>
      </w:hyperlink>
      <w:r>
        <w:t xml:space="preserve"> прекращения оказания государственной социальной помощи на основании социального контракта.</w:t>
      </w:r>
    </w:p>
    <w:p w:rsidR="000D7D39" w:rsidRDefault="000D7D39">
      <w:pPr>
        <w:pStyle w:val="ConsPlusNormal"/>
        <w:jc w:val="both"/>
      </w:pPr>
      <w:r>
        <w:t xml:space="preserve">(пп. 12 введен </w:t>
      </w:r>
      <w:hyperlink r:id="rId33">
        <w:r>
          <w:rPr>
            <w:color w:val="0000FF"/>
          </w:rPr>
          <w:t>постановлением</w:t>
        </w:r>
      </w:hyperlink>
      <w:r>
        <w:t xml:space="preserve"> Правительства Новосибирской области от 25.12.2023 N 617-п)</w:t>
      </w:r>
    </w:p>
    <w:p w:rsidR="000D7D39" w:rsidRDefault="000D7D39">
      <w:pPr>
        <w:pStyle w:val="ConsPlusNormal"/>
        <w:jc w:val="both"/>
      </w:pPr>
      <w:r>
        <w:t xml:space="preserve">(п. 1.1 введен </w:t>
      </w:r>
      <w:hyperlink r:id="rId34">
        <w:r>
          <w:rPr>
            <w:color w:val="0000FF"/>
          </w:rPr>
          <w:t>постановлением</w:t>
        </w:r>
      </w:hyperlink>
      <w:r>
        <w:t xml:space="preserve"> Правительства Новосибирской области от 31.03.2021 N 108-п)</w:t>
      </w:r>
    </w:p>
    <w:p w:rsidR="000D7D39" w:rsidRDefault="000D7D39">
      <w:pPr>
        <w:pStyle w:val="ConsPlusNormal"/>
        <w:spacing w:before="220"/>
        <w:ind w:firstLine="540"/>
        <w:jc w:val="both"/>
      </w:pPr>
      <w:r>
        <w:t xml:space="preserve">1.2. Определить </w:t>
      </w:r>
      <w:hyperlink w:anchor="P3541">
        <w:r>
          <w:rPr>
            <w:color w:val="0000FF"/>
          </w:rPr>
          <w:t>порядок</w:t>
        </w:r>
      </w:hyperlink>
      <w:r>
        <w:t xml:space="preserve"> перечисления денежных средств гражданину при оказании государственной социальной помощи на основании социального контракта согласно приложению N 2 к настоящему постановлению.</w:t>
      </w:r>
    </w:p>
    <w:p w:rsidR="000D7D39" w:rsidRDefault="000D7D39">
      <w:pPr>
        <w:pStyle w:val="ConsPlusNormal"/>
        <w:jc w:val="both"/>
      </w:pPr>
      <w:r>
        <w:t xml:space="preserve">(п. 1.2 в ред. </w:t>
      </w:r>
      <w:hyperlink r:id="rId35">
        <w:r>
          <w:rPr>
            <w:color w:val="0000FF"/>
          </w:rPr>
          <w:t>постановления</w:t>
        </w:r>
      </w:hyperlink>
      <w:r>
        <w:t xml:space="preserve"> Правительства Новосибирской области от 25.12.2023 N 617-п)</w:t>
      </w:r>
    </w:p>
    <w:p w:rsidR="000D7D39" w:rsidRDefault="000D7D39">
      <w:pPr>
        <w:pStyle w:val="ConsPlusNormal"/>
        <w:spacing w:before="220"/>
        <w:ind w:firstLine="540"/>
        <w:jc w:val="both"/>
      </w:pPr>
      <w:r>
        <w:t>2. Признать утратившими силу:</w:t>
      </w:r>
    </w:p>
    <w:p w:rsidR="000D7D39" w:rsidRDefault="000D7D39">
      <w:pPr>
        <w:pStyle w:val="ConsPlusNormal"/>
        <w:spacing w:before="220"/>
        <w:ind w:firstLine="540"/>
        <w:jc w:val="both"/>
      </w:pPr>
      <w:hyperlink r:id="rId36">
        <w:r>
          <w:rPr>
            <w:color w:val="0000FF"/>
          </w:rPr>
          <w:t>постановление</w:t>
        </w:r>
      </w:hyperlink>
      <w:r>
        <w:t xml:space="preserve"> Правительства Новосибирской области от 17.09.2013 N 395-п "Об установлении порядка назначения и предоставления социальной помощи на территории Новосибирской области";</w:t>
      </w:r>
    </w:p>
    <w:p w:rsidR="000D7D39" w:rsidRDefault="000D7D39">
      <w:pPr>
        <w:pStyle w:val="ConsPlusNormal"/>
        <w:spacing w:before="220"/>
        <w:ind w:firstLine="540"/>
        <w:jc w:val="both"/>
      </w:pPr>
      <w:hyperlink r:id="rId37">
        <w:r>
          <w:rPr>
            <w:color w:val="0000FF"/>
          </w:rPr>
          <w:t>постановление</w:t>
        </w:r>
      </w:hyperlink>
      <w:r>
        <w:t xml:space="preserve"> Правительства Новосибирской области от 04.02.2014 N 43-п "О внесении изменений в постановление Правительства Новосибирской области от 17.09.2013 N 395-п";</w:t>
      </w:r>
    </w:p>
    <w:p w:rsidR="000D7D39" w:rsidRDefault="000D7D39">
      <w:pPr>
        <w:pStyle w:val="ConsPlusNormal"/>
        <w:spacing w:before="220"/>
        <w:ind w:firstLine="540"/>
        <w:jc w:val="both"/>
      </w:pPr>
      <w:hyperlink r:id="rId38">
        <w:r>
          <w:rPr>
            <w:color w:val="0000FF"/>
          </w:rPr>
          <w:t>пункт 1</w:t>
        </w:r>
      </w:hyperlink>
      <w:r>
        <w:t xml:space="preserve"> постановления Правительства Новосибирской области от 19.12.2017 N 451-п "О внесении изменений в отдельные постановления Правительства Новосибирской области";</w:t>
      </w:r>
    </w:p>
    <w:p w:rsidR="000D7D39" w:rsidRDefault="000D7D39">
      <w:pPr>
        <w:pStyle w:val="ConsPlusNormal"/>
        <w:spacing w:before="220"/>
        <w:ind w:firstLine="540"/>
        <w:jc w:val="both"/>
      </w:pPr>
      <w:hyperlink r:id="rId39">
        <w:r>
          <w:rPr>
            <w:color w:val="0000FF"/>
          </w:rPr>
          <w:t>постановление</w:t>
        </w:r>
      </w:hyperlink>
      <w:r>
        <w:t xml:space="preserve"> Правительства Новосибирской области от 22.02.2019 N 41-п "О внесении изменений в постановление Правительства Новосибирской области от 17.09.2013 N 395-п";</w:t>
      </w:r>
    </w:p>
    <w:p w:rsidR="000D7D39" w:rsidRDefault="000D7D39">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Новосибирской области от 28.10.2020 N 454-п.</w:t>
      </w:r>
    </w:p>
    <w:p w:rsidR="000D7D39" w:rsidRDefault="000D7D39">
      <w:pPr>
        <w:pStyle w:val="ConsPlusNormal"/>
        <w:spacing w:before="220"/>
        <w:ind w:firstLine="540"/>
        <w:jc w:val="both"/>
      </w:pPr>
      <w:r>
        <w:t>3. Контроль за исполнением постановления возложить на заместителя Губернатора Новосибирской области Хальзова К.В.</w:t>
      </w:r>
    </w:p>
    <w:p w:rsidR="000D7D39" w:rsidRDefault="000D7D39">
      <w:pPr>
        <w:pStyle w:val="ConsPlusNormal"/>
        <w:jc w:val="both"/>
      </w:pPr>
      <w:r>
        <w:lastRenderedPageBreak/>
        <w:t xml:space="preserve">(в ред. </w:t>
      </w:r>
      <w:hyperlink r:id="rId41">
        <w:r>
          <w:rPr>
            <w:color w:val="0000FF"/>
          </w:rPr>
          <w:t>постановления</w:t>
        </w:r>
      </w:hyperlink>
      <w:r>
        <w:t xml:space="preserve"> Правительства Новосибирской области от 08.07.2025 N 303-п)</w:t>
      </w:r>
    </w:p>
    <w:p w:rsidR="000D7D39" w:rsidRDefault="000D7D39">
      <w:pPr>
        <w:pStyle w:val="ConsPlusNormal"/>
        <w:ind w:firstLine="540"/>
        <w:jc w:val="both"/>
      </w:pPr>
    </w:p>
    <w:p w:rsidR="000D7D39" w:rsidRDefault="000D7D39">
      <w:pPr>
        <w:pStyle w:val="ConsPlusNormal"/>
        <w:jc w:val="right"/>
      </w:pPr>
      <w:r>
        <w:t>Губернатор Новосибирской области</w:t>
      </w:r>
    </w:p>
    <w:p w:rsidR="000D7D39" w:rsidRDefault="000D7D39">
      <w:pPr>
        <w:pStyle w:val="ConsPlusNormal"/>
        <w:jc w:val="right"/>
      </w:pPr>
      <w:r>
        <w:t>А.А.ТРАВНИКОВ</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Приложение N 1</w:t>
      </w:r>
    </w:p>
    <w:p w:rsidR="000D7D39" w:rsidRDefault="000D7D39">
      <w:pPr>
        <w:pStyle w:val="ConsPlusNormal"/>
        <w:jc w:val="right"/>
      </w:pPr>
      <w:r>
        <w:t>к постановлению</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0" w:name="P68"/>
      <w:bookmarkEnd w:id="0"/>
      <w:r>
        <w:t>РАЗМЕР, ПОРЯДОК И УСЛОВИЯ</w:t>
      </w:r>
    </w:p>
    <w:p w:rsidR="000D7D39" w:rsidRDefault="000D7D39">
      <w:pPr>
        <w:pStyle w:val="ConsPlusTitle"/>
        <w:jc w:val="center"/>
      </w:pPr>
      <w:r>
        <w:t>ПРЕДОСТАВЛЕНИЯ СОЦИАЛЬНОЙ ПОМОЩИ</w:t>
      </w:r>
    </w:p>
    <w:p w:rsidR="000D7D39" w:rsidRDefault="000D7D39">
      <w:pPr>
        <w:pStyle w:val="ConsPlusTitle"/>
        <w:jc w:val="center"/>
      </w:pPr>
      <w:r>
        <w:t>НА ТЕРРИТОРИИ НОВОСИБИРСКОЙ ОБЛАСТИ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28.12.2020 </w:t>
            </w:r>
            <w:hyperlink r:id="rId42">
              <w:r>
                <w:rPr>
                  <w:color w:val="0000FF"/>
                </w:rPr>
                <w:t>N 559-п</w:t>
              </w:r>
            </w:hyperlink>
            <w:r>
              <w:rPr>
                <w:color w:val="392C69"/>
              </w:rPr>
              <w:t xml:space="preserve">, от 31.03.2021 </w:t>
            </w:r>
            <w:hyperlink r:id="rId43">
              <w:r>
                <w:rPr>
                  <w:color w:val="0000FF"/>
                </w:rPr>
                <w:t>N 108-п</w:t>
              </w:r>
            </w:hyperlink>
            <w:r>
              <w:rPr>
                <w:color w:val="392C69"/>
              </w:rPr>
              <w:t xml:space="preserve">, от 29.12.2021 </w:t>
            </w:r>
            <w:hyperlink r:id="rId44">
              <w:r>
                <w:rPr>
                  <w:color w:val="0000FF"/>
                </w:rPr>
                <w:t>N 567-п</w:t>
              </w:r>
            </w:hyperlink>
            <w:r>
              <w:rPr>
                <w:color w:val="392C69"/>
              </w:rPr>
              <w:t>,</w:t>
            </w:r>
          </w:p>
          <w:p w:rsidR="000D7D39" w:rsidRDefault="000D7D39">
            <w:pPr>
              <w:pStyle w:val="ConsPlusNormal"/>
              <w:jc w:val="center"/>
            </w:pPr>
            <w:r>
              <w:rPr>
                <w:color w:val="392C69"/>
              </w:rPr>
              <w:t xml:space="preserve">от 30.05.2022 </w:t>
            </w:r>
            <w:hyperlink r:id="rId45">
              <w:r>
                <w:rPr>
                  <w:color w:val="0000FF"/>
                </w:rPr>
                <w:t>N 245-п</w:t>
              </w:r>
            </w:hyperlink>
            <w:r>
              <w:rPr>
                <w:color w:val="392C69"/>
              </w:rPr>
              <w:t xml:space="preserve">, от 16.08.2022 </w:t>
            </w:r>
            <w:hyperlink r:id="rId46">
              <w:r>
                <w:rPr>
                  <w:color w:val="0000FF"/>
                </w:rPr>
                <w:t>N 382-п</w:t>
              </w:r>
            </w:hyperlink>
            <w:r>
              <w:rPr>
                <w:color w:val="392C69"/>
              </w:rPr>
              <w:t xml:space="preserve">, от 14.11.2022 </w:t>
            </w:r>
            <w:hyperlink r:id="rId47">
              <w:r>
                <w:rPr>
                  <w:color w:val="0000FF"/>
                </w:rPr>
                <w:t>N 536-п</w:t>
              </w:r>
            </w:hyperlink>
            <w:r>
              <w:rPr>
                <w:color w:val="392C69"/>
              </w:rPr>
              <w:t>,</w:t>
            </w:r>
          </w:p>
          <w:p w:rsidR="000D7D39" w:rsidRDefault="000D7D39">
            <w:pPr>
              <w:pStyle w:val="ConsPlusNormal"/>
              <w:jc w:val="center"/>
            </w:pPr>
            <w:r>
              <w:rPr>
                <w:color w:val="392C69"/>
              </w:rPr>
              <w:t xml:space="preserve">от 31.01.2023 </w:t>
            </w:r>
            <w:hyperlink r:id="rId48">
              <w:r>
                <w:rPr>
                  <w:color w:val="0000FF"/>
                </w:rPr>
                <w:t>N 24-п</w:t>
              </w:r>
            </w:hyperlink>
            <w:r>
              <w:rPr>
                <w:color w:val="392C69"/>
              </w:rPr>
              <w:t xml:space="preserve">, от 25.04.2023 </w:t>
            </w:r>
            <w:hyperlink r:id="rId49">
              <w:r>
                <w:rPr>
                  <w:color w:val="0000FF"/>
                </w:rPr>
                <w:t>N 181-п</w:t>
              </w:r>
            </w:hyperlink>
            <w:r>
              <w:rPr>
                <w:color w:val="392C69"/>
              </w:rPr>
              <w:t xml:space="preserve">, от 25.12.2023 </w:t>
            </w:r>
            <w:hyperlink r:id="rId50">
              <w:r>
                <w:rPr>
                  <w:color w:val="0000FF"/>
                </w:rPr>
                <w:t>N 617-п</w:t>
              </w:r>
            </w:hyperlink>
            <w:r>
              <w:rPr>
                <w:color w:val="392C69"/>
              </w:rPr>
              <w:t>,</w:t>
            </w:r>
          </w:p>
          <w:p w:rsidR="000D7D39" w:rsidRDefault="000D7D39">
            <w:pPr>
              <w:pStyle w:val="ConsPlusNormal"/>
              <w:jc w:val="center"/>
            </w:pPr>
            <w:r>
              <w:rPr>
                <w:color w:val="392C69"/>
              </w:rPr>
              <w:t xml:space="preserve">от 28.05.2024 </w:t>
            </w:r>
            <w:hyperlink r:id="rId51">
              <w:r>
                <w:rPr>
                  <w:color w:val="0000FF"/>
                </w:rPr>
                <w:t>N 247-п</w:t>
              </w:r>
            </w:hyperlink>
            <w:r>
              <w:rPr>
                <w:color w:val="392C69"/>
              </w:rPr>
              <w:t xml:space="preserve">, от 13.08.2024 </w:t>
            </w:r>
            <w:hyperlink r:id="rId52">
              <w:r>
                <w:rPr>
                  <w:color w:val="0000FF"/>
                </w:rPr>
                <w:t>N 378-п</w:t>
              </w:r>
            </w:hyperlink>
            <w:r>
              <w:rPr>
                <w:color w:val="392C69"/>
              </w:rPr>
              <w:t xml:space="preserve">, от 08.07.2025 </w:t>
            </w:r>
            <w:hyperlink r:id="rId53">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Title"/>
        <w:jc w:val="center"/>
        <w:outlineLvl w:val="1"/>
      </w:pPr>
      <w:r>
        <w:t>I. Размер, порядок и условия предоставления социальной</w:t>
      </w:r>
    </w:p>
    <w:p w:rsidR="000D7D39" w:rsidRDefault="000D7D39">
      <w:pPr>
        <w:pStyle w:val="ConsPlusTitle"/>
        <w:jc w:val="center"/>
      </w:pPr>
      <w:r>
        <w:t>помощи (за исключением государственной социальной</w:t>
      </w:r>
    </w:p>
    <w:p w:rsidR="000D7D39" w:rsidRDefault="000D7D39">
      <w:pPr>
        <w:pStyle w:val="ConsPlusTitle"/>
        <w:jc w:val="center"/>
      </w:pPr>
      <w:r>
        <w:t>помощи на основании социального контракта)</w:t>
      </w:r>
    </w:p>
    <w:p w:rsidR="000D7D39" w:rsidRDefault="000D7D39">
      <w:pPr>
        <w:pStyle w:val="ConsPlusNormal"/>
        <w:jc w:val="center"/>
      </w:pPr>
      <w:r>
        <w:t xml:space="preserve">(в ред. </w:t>
      </w:r>
      <w:hyperlink r:id="rId54">
        <w:r>
          <w:rPr>
            <w:color w:val="0000FF"/>
          </w:rPr>
          <w:t>постановления</w:t>
        </w:r>
      </w:hyperlink>
      <w:r>
        <w:t xml:space="preserve"> Правительства Новосибирской области</w:t>
      </w:r>
    </w:p>
    <w:p w:rsidR="000D7D39" w:rsidRDefault="000D7D39">
      <w:pPr>
        <w:pStyle w:val="ConsPlusNormal"/>
        <w:jc w:val="center"/>
      </w:pPr>
      <w:r>
        <w:t>от 25.12.2023 N 617-п)</w:t>
      </w:r>
    </w:p>
    <w:p w:rsidR="000D7D39" w:rsidRDefault="000D7D39">
      <w:pPr>
        <w:pStyle w:val="ConsPlusNormal"/>
        <w:ind w:firstLine="540"/>
        <w:jc w:val="both"/>
      </w:pPr>
    </w:p>
    <w:p w:rsidR="000D7D39" w:rsidRDefault="000D7D39">
      <w:pPr>
        <w:pStyle w:val="ConsPlusNormal"/>
        <w:ind w:firstLine="540"/>
        <w:jc w:val="both"/>
      </w:pPr>
      <w:r>
        <w:t>1. Социальная помощь в соответствии с разделом I размера, порядка и условий предоставления социальной помощи на территории Новосибирской области (далее - Порядок) предоставляется малоимущим семьям, малоимущим одиноко проживающим гражданам, а также гражданам, находящимся в трудной жизненной ситуации.</w:t>
      </w:r>
    </w:p>
    <w:p w:rsidR="000D7D39" w:rsidRDefault="000D7D39">
      <w:pPr>
        <w:pStyle w:val="ConsPlusNormal"/>
        <w:spacing w:before="220"/>
        <w:ind w:firstLine="540"/>
        <w:jc w:val="both"/>
      </w:pPr>
      <w:r>
        <w:t>2. Гражданин за социальной помощью вправе обратиться в министерство труда и социального развития Новосибирской области (далее - министерство), или в государственное казенное учреждение Новосибирской области (центр социальной поддержки населения города или района Новосибирской области), государственное казенное учреждение Новосибирской области "Центр социальной поддержки населения г. Новосибирска" (клиентскую службу), подведомственное министерству (далее - центр социальной поддержки населения), по месту жительства или месту пребывания, или в многофункциональный центр предоставления государственных и муниципальных услуг по своему усмотрению, представив заявление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0D7D39" w:rsidRDefault="000D7D39">
      <w:pPr>
        <w:pStyle w:val="ConsPlusNormal"/>
        <w:jc w:val="both"/>
      </w:pPr>
      <w:r>
        <w:t xml:space="preserve">(в ред. постановлений Правительства Новосибирской области от 25.12.2023 </w:t>
      </w:r>
      <w:hyperlink r:id="rId55">
        <w:r>
          <w:rPr>
            <w:color w:val="0000FF"/>
          </w:rPr>
          <w:t>N 617-п</w:t>
        </w:r>
      </w:hyperlink>
      <w:r>
        <w:t xml:space="preserve">, от 28.05.2024 </w:t>
      </w:r>
      <w:hyperlink r:id="rId56">
        <w:r>
          <w:rPr>
            <w:color w:val="0000FF"/>
          </w:rPr>
          <w:t>N 247-п</w:t>
        </w:r>
      </w:hyperlink>
      <w:r>
        <w:t>)</w:t>
      </w:r>
    </w:p>
    <w:p w:rsidR="000D7D39" w:rsidRDefault="000D7D39">
      <w:pPr>
        <w:pStyle w:val="ConsPlusNormal"/>
        <w:spacing w:before="220"/>
        <w:ind w:firstLine="540"/>
        <w:jc w:val="both"/>
      </w:pPr>
      <w:bookmarkStart w:id="1" w:name="P87"/>
      <w:bookmarkEnd w:id="1"/>
      <w:r>
        <w:t xml:space="preserve">3. Социальная помощь малоимущим семьям и малоимущим одиноко проживающим гражданам (за исключением малоимущих семей и малоимущих одиноко проживающих граждан, нуждающихся в обеспечении пожаробезопасности жилья, и граждан из малоимущих семей в связи </w:t>
      </w:r>
      <w:r>
        <w:lastRenderedPageBreak/>
        <w:t>с рождением в семье одновременно двух и более детей), а также гражданам, находящимся в трудной жизненной ситуации, предоставляется министерством или центром социальной поддержки населения на основании обращения гражданина от себя лично или от имени своей семьи или заявления его уполномоченного представителя.</w:t>
      </w:r>
    </w:p>
    <w:p w:rsidR="000D7D39" w:rsidRDefault="000D7D39">
      <w:pPr>
        <w:pStyle w:val="ConsPlusNormal"/>
        <w:spacing w:before="220"/>
        <w:ind w:firstLine="540"/>
        <w:jc w:val="both"/>
      </w:pPr>
      <w:r>
        <w:t>Социальная помощь малоимущим семьям и малоимущим одиноко проживающим гражданам, нуждающимся в обеспечении пожаробезопасности жилья, и гражданам из малоимущих семей в связи с рождением в семье одновременно двух и более детей предоставляется центром социальной поддержки населения на основании обращения гражданина или его уполномоченного представителя.</w:t>
      </w:r>
    </w:p>
    <w:p w:rsidR="000D7D39" w:rsidRDefault="000D7D39">
      <w:pPr>
        <w:pStyle w:val="ConsPlusNormal"/>
        <w:spacing w:before="220"/>
        <w:ind w:firstLine="540"/>
        <w:jc w:val="both"/>
      </w:pPr>
      <w:r>
        <w:t>Социальная помощь гражданам из малоимущих семей в связи с рождением в семье одновременно двух и более детей предоставляется в случае обращения за ней не позднее одного года со дня рождения двух и более детей одновременно, а также при условии, если ребенок (дети) не находится (не находятся) на полном государственном обеспечении в организации для детей-сирот и детей, оставшихся без попечения родителей, отсутствует ограничение судом в родительских правах, лишение родительских прав в отношении ребенка (детей), в связи с рождением которого (которых) возникло право на получение социальной помощи в связи с рождением в семье одновременно двух и более детей.</w:t>
      </w:r>
    </w:p>
    <w:p w:rsidR="000D7D39" w:rsidRDefault="000D7D39">
      <w:pPr>
        <w:pStyle w:val="ConsPlusNormal"/>
        <w:spacing w:before="220"/>
        <w:ind w:firstLine="540"/>
        <w:jc w:val="both"/>
      </w:pPr>
      <w:r>
        <w:t>Социальная помощь гражданину из малоимущей семьи или малоимущему одиноко проживающему гражданину, нуждающемуся в обеспечении пожаробезопасности жилья, предоставляется при условии его постоянного проживания в жилом помещении, расположенном на территории Новосибирской области, и необходимости замены или ремонта электропроводки, замены или ремонта отопительного оборудования, в том числе отопительных печей, в данном жилом помещении (подтверждается информацией отдела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на территории Новосибирской области).</w:t>
      </w:r>
    </w:p>
    <w:p w:rsidR="000D7D39" w:rsidRDefault="000D7D39">
      <w:pPr>
        <w:pStyle w:val="ConsPlusNormal"/>
        <w:spacing w:before="220"/>
        <w:ind w:firstLine="540"/>
        <w:jc w:val="both"/>
      </w:pPr>
      <w:r>
        <w:t>Формы заявления об оказании социальной помощи и заявления об оказании социальной помощи в связи с трудной жизненной ситуацией устанавливаются приказом министерства.</w:t>
      </w:r>
    </w:p>
    <w:p w:rsidR="000D7D39" w:rsidRDefault="000D7D39">
      <w:pPr>
        <w:pStyle w:val="ConsPlusNormal"/>
        <w:spacing w:before="220"/>
        <w:ind w:firstLine="540"/>
        <w:jc w:val="both"/>
      </w:pPr>
      <w:r>
        <w:t>Малоимущие одиноко проживающие граждане, граждане из малоимущих семей, в том числе нуждающиеся в обеспечении пожаробезопасности жилья и граждане из малоимущих семей в связи с рождением в семье одновременно двух и более детей (далее - заявители), в заявлении об оказании социальной помощи указывают сведения о составе семьи, доходах и принадлежащем заявителю (его семье) имуществе на праве собственности, а также сведения о получении государственной социальной помощи в виде предоставления социальных услуг.</w:t>
      </w:r>
    </w:p>
    <w:p w:rsidR="000D7D39" w:rsidRDefault="000D7D39">
      <w:pPr>
        <w:pStyle w:val="ConsPlusNormal"/>
        <w:jc w:val="both"/>
      </w:pPr>
      <w:r>
        <w:t xml:space="preserve">(в ред. </w:t>
      </w:r>
      <w:hyperlink r:id="rId57">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bookmarkStart w:id="2" w:name="P94"/>
      <w:bookmarkEnd w:id="2"/>
      <w:r>
        <w:t>4. Гражданин, находящийся в трудной жизненной ситуации (далее - заявитель в трудной жизненной ситуации), в заявлении об оказании социальной помощи в связи с трудной жизненной ситуацией указывает сведения о составе семьи и дополнительно представляет:</w:t>
      </w:r>
    </w:p>
    <w:p w:rsidR="000D7D39" w:rsidRDefault="000D7D39">
      <w:pPr>
        <w:pStyle w:val="ConsPlusNormal"/>
        <w:jc w:val="both"/>
      </w:pPr>
      <w:r>
        <w:t xml:space="preserve">(в ред. </w:t>
      </w:r>
      <w:hyperlink r:id="rId58">
        <w:r>
          <w:rPr>
            <w:color w:val="0000FF"/>
          </w:rPr>
          <w:t>постановления</w:t>
        </w:r>
      </w:hyperlink>
      <w:r>
        <w:t xml:space="preserve"> Правительства Новосибирской области от 25.04.2023 N 181-п)</w:t>
      </w:r>
    </w:p>
    <w:p w:rsidR="000D7D39" w:rsidRDefault="000D7D39">
      <w:pPr>
        <w:pStyle w:val="ConsPlusNormal"/>
        <w:spacing w:before="220"/>
        <w:ind w:firstLine="540"/>
        <w:jc w:val="both"/>
      </w:pPr>
      <w:r>
        <w:t>1) паспорт или иной документ, удостоверяющий личность;</w:t>
      </w:r>
    </w:p>
    <w:p w:rsidR="000D7D39" w:rsidRDefault="000D7D39">
      <w:pPr>
        <w:pStyle w:val="ConsPlusNormal"/>
        <w:spacing w:before="220"/>
        <w:ind w:firstLine="540"/>
        <w:jc w:val="both"/>
      </w:pPr>
      <w:r>
        <w:t xml:space="preserve">2) утратил силу. - </w:t>
      </w:r>
      <w:hyperlink r:id="rId59">
        <w:r>
          <w:rPr>
            <w:color w:val="0000FF"/>
          </w:rPr>
          <w:t>Постановление</w:t>
        </w:r>
      </w:hyperlink>
      <w:r>
        <w:t xml:space="preserve"> Правительства Новосибирской области от 25.04.2023 N 181-п;</w:t>
      </w:r>
    </w:p>
    <w:p w:rsidR="000D7D39" w:rsidRDefault="000D7D39">
      <w:pPr>
        <w:pStyle w:val="ConsPlusNormal"/>
        <w:spacing w:before="220"/>
        <w:ind w:firstLine="540"/>
        <w:jc w:val="both"/>
      </w:pPr>
      <w:r>
        <w:t>3) документы (сведения) о доходах членов семьи или одиноко проживающего заявителя в трудной жизненной ситуации за три последних календарных месяца, предшествующих одному календарному месяцу перед месяцем подачи заявления об оказании социальной помощи в связи с трудной жизненной ситуацией (которые отсутствуют в органах и (или) организациях, участвующих в межведомственном информационном взаимодействии);</w:t>
      </w:r>
    </w:p>
    <w:p w:rsidR="000D7D39" w:rsidRDefault="000D7D39">
      <w:pPr>
        <w:pStyle w:val="ConsPlusNormal"/>
        <w:jc w:val="both"/>
      </w:pPr>
      <w:r>
        <w:lastRenderedPageBreak/>
        <w:t xml:space="preserve">(пп. 3 в ред. </w:t>
      </w:r>
      <w:hyperlink r:id="rId60">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4) справку о регистрации в государственной службе занятости населения в качестве безработного на заявителя в трудной жизненной ситуации и каждого члена семьи (для неработающих лиц трудоспособного возраста, не имеющих ограничений к трудовой деятельности) - если не представлена справка органа службы занятости о назначенных социальных выплатах безработному либо справка об отсутствии такой регистрации, выданная не ранее чем за один месяц до дня обращения с заявлением об оказании социальной помощи в связи с трудной жизненной ситуацией (вправе представить по собственной инициативе);</w:t>
      </w:r>
    </w:p>
    <w:p w:rsidR="000D7D39" w:rsidRDefault="000D7D39">
      <w:pPr>
        <w:pStyle w:val="ConsPlusNormal"/>
        <w:spacing w:before="220"/>
        <w:ind w:firstLine="540"/>
        <w:jc w:val="both"/>
      </w:pPr>
      <w:r>
        <w:t>5) документ, подтверждающий регистрацию в системе индивидуального (персонифицированного) учета (вправе представить по собственной инициативе);</w:t>
      </w:r>
    </w:p>
    <w:p w:rsidR="000D7D39" w:rsidRDefault="000D7D39">
      <w:pPr>
        <w:pStyle w:val="ConsPlusNormal"/>
        <w:spacing w:before="220"/>
        <w:ind w:firstLine="540"/>
        <w:jc w:val="both"/>
      </w:pPr>
      <w:r>
        <w:t>6) документы, подтверждающие получение согласия лиц, не являющихся заявителями в трудной жизненной ситуации, или их законных представителей на обработку персональных данных указанных лиц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0D7D39" w:rsidRDefault="000D7D39">
      <w:pPr>
        <w:pStyle w:val="ConsPlusNormal"/>
        <w:spacing w:before="220"/>
        <w:ind w:firstLine="540"/>
        <w:jc w:val="both"/>
      </w:pPr>
      <w:r>
        <w:t xml:space="preserve">5. Заявитель в трудной жизненной ситуации, нуждающийся в оплате дорогостоящих лекарственных препаратов, медицинских услуг и видов лечения, сопровождении больного к месту лечения и обратно, оплате за проживание в период лечения, дополнительно к заявлению и документам, указанным в </w:t>
      </w:r>
      <w:hyperlink w:anchor="P94">
        <w:r>
          <w:rPr>
            <w:color w:val="0000FF"/>
          </w:rPr>
          <w:t>пункте 4</w:t>
        </w:r>
      </w:hyperlink>
      <w:r>
        <w:t xml:space="preserve"> настоящего Порядка, представляет:</w:t>
      </w:r>
    </w:p>
    <w:p w:rsidR="000D7D39" w:rsidRDefault="000D7D39">
      <w:pPr>
        <w:pStyle w:val="ConsPlusNormal"/>
        <w:spacing w:before="220"/>
        <w:ind w:firstLine="540"/>
        <w:jc w:val="both"/>
      </w:pPr>
      <w:r>
        <w:t>1) документы, подтверждающие расходы на оплату дорогостоящих лекарственных препаратов, медицинских услуг и видов лечения, оплату сопровождения больного к месту лечения и обратно, оплату за проживание в период лечения (в том числе договор на оказание медицинских услуг, копии чеков, проездные билеты, счета-фактуры) или необходимость таких расходов;</w:t>
      </w:r>
    </w:p>
    <w:p w:rsidR="000D7D39" w:rsidRDefault="000D7D39">
      <w:pPr>
        <w:pStyle w:val="ConsPlusNormal"/>
        <w:spacing w:before="220"/>
        <w:ind w:firstLine="540"/>
        <w:jc w:val="both"/>
      </w:pPr>
      <w:r>
        <w:t>2) индивидуальную программу реабилитации или абилитации инвалида, выданную федеральным государственным учреждением медико-социальной экспертизы (для граждан, являющихся инвалидами, вправе представить по собственной инициативе);</w:t>
      </w:r>
    </w:p>
    <w:p w:rsidR="000D7D39" w:rsidRDefault="000D7D39">
      <w:pPr>
        <w:pStyle w:val="ConsPlusNormal"/>
        <w:spacing w:before="220"/>
        <w:ind w:firstLine="540"/>
        <w:jc w:val="both"/>
      </w:pPr>
      <w:r>
        <w:t>3) направление медицинской организации или органа, уполномоченного в сфере здравоохранения, и (или) вызов из медицинской организации о необходимости проведения лечения;</w:t>
      </w:r>
    </w:p>
    <w:p w:rsidR="000D7D39" w:rsidRDefault="000D7D39">
      <w:pPr>
        <w:pStyle w:val="ConsPlusNormal"/>
        <w:spacing w:before="220"/>
        <w:ind w:firstLine="540"/>
        <w:jc w:val="both"/>
      </w:pPr>
      <w:r>
        <w:t>4) документ, выданный государственной медицинской организацией, о необходимости проведения дорогостоящих видов лечения.</w:t>
      </w:r>
    </w:p>
    <w:p w:rsidR="000D7D39" w:rsidRDefault="000D7D39">
      <w:pPr>
        <w:pStyle w:val="ConsPlusNormal"/>
        <w:spacing w:before="220"/>
        <w:ind w:firstLine="540"/>
        <w:jc w:val="both"/>
      </w:pPr>
      <w:r>
        <w:t xml:space="preserve">6. Заявитель в трудной жизненной ситуации, связанной с утратой жизненно необходимого имущества в результате пожара, стихийного бедствия или иных обстоятельств, дополнительно к заявлению и документам, указанным в </w:t>
      </w:r>
      <w:hyperlink w:anchor="P94">
        <w:r>
          <w:rPr>
            <w:color w:val="0000FF"/>
          </w:rPr>
          <w:t>пункте 4</w:t>
        </w:r>
      </w:hyperlink>
      <w:r>
        <w:t xml:space="preserve"> настоящего Порядка, представляет:</w:t>
      </w:r>
    </w:p>
    <w:p w:rsidR="000D7D39" w:rsidRDefault="000D7D39">
      <w:pPr>
        <w:pStyle w:val="ConsPlusNormal"/>
        <w:spacing w:before="220"/>
        <w:ind w:firstLine="540"/>
        <w:jc w:val="both"/>
      </w:pPr>
      <w:r>
        <w:t>1) копию постановления о возбуждении уголовного дела либо об отказе в возбуждении уголовного дела по факту пожара;</w:t>
      </w:r>
    </w:p>
    <w:p w:rsidR="000D7D39" w:rsidRDefault="000D7D39">
      <w:pPr>
        <w:pStyle w:val="ConsPlusNormal"/>
        <w:spacing w:before="220"/>
        <w:ind w:firstLine="540"/>
        <w:jc w:val="both"/>
      </w:pPr>
      <w:r>
        <w:t>2) решение комиссии по предупреждению и ликвидации чрезвычайных ситуаций и обеспечению пожаробезопасности жилья муниципального образования (вправе представить по собственной инициативе).</w:t>
      </w:r>
    </w:p>
    <w:p w:rsidR="000D7D39" w:rsidRDefault="000D7D39">
      <w:pPr>
        <w:pStyle w:val="ConsPlusNormal"/>
        <w:spacing w:before="220"/>
        <w:ind w:firstLine="540"/>
        <w:jc w:val="both"/>
      </w:pPr>
      <w:r>
        <w:t>Социальная помощь гражданам в трудной жизненной ситуации, связанной с утратой жизненно необходимого имущества в результате пожара, стихийного бедствия или иных обстоятельств, оказывается на восстановление утраченных документов и предметы первой необходимости (продукты питания, предметы домашней обстановки, одежды).</w:t>
      </w:r>
    </w:p>
    <w:p w:rsidR="000D7D39" w:rsidRDefault="000D7D39">
      <w:pPr>
        <w:pStyle w:val="ConsPlusNormal"/>
        <w:spacing w:before="220"/>
        <w:ind w:firstLine="540"/>
        <w:jc w:val="both"/>
      </w:pPr>
      <w:bookmarkStart w:id="3" w:name="P112"/>
      <w:bookmarkEnd w:id="3"/>
      <w:r>
        <w:lastRenderedPageBreak/>
        <w:t>7. Заявитель в трудной жизненной ситуации, связанной с причинением вреда в результате техногенных аварий и катастроф, вправе представить по собственной инициативе документы, подтверждающие указанные обстоятельства.</w:t>
      </w:r>
    </w:p>
    <w:p w:rsidR="000D7D39" w:rsidRDefault="000D7D39">
      <w:pPr>
        <w:pStyle w:val="ConsPlusNormal"/>
        <w:spacing w:before="220"/>
        <w:ind w:firstLine="540"/>
        <w:jc w:val="both"/>
      </w:pPr>
      <w:r>
        <w:t>8. Заявление об оказании социальной помощи, заявление об оказании социальной помощи в связи с трудной жизненной ситуацией регистрируются в день их подачи (обращения) в журнале регистрации заявлений в министерстве (центре социальной поддержки населения).</w:t>
      </w:r>
    </w:p>
    <w:p w:rsidR="000D7D39" w:rsidRDefault="000D7D39">
      <w:pPr>
        <w:pStyle w:val="ConsPlusNormal"/>
        <w:spacing w:before="220"/>
        <w:ind w:firstLine="540"/>
        <w:jc w:val="both"/>
      </w:pPr>
      <w:r>
        <w:t>9. В случае представления заявителем (заявителем в трудной жизненной ситуации) или его уполномоченным представителем копий документов, не заверенных в установленном законодательством порядке, им представляются их подлинники, которые после заверения соответствующих копий документов возвращаются обратившемуся лицу.</w:t>
      </w:r>
    </w:p>
    <w:p w:rsidR="000D7D39" w:rsidRDefault="000D7D39">
      <w:pPr>
        <w:pStyle w:val="ConsPlusNormal"/>
        <w:spacing w:before="220"/>
        <w:ind w:firstLine="540"/>
        <w:jc w:val="both"/>
      </w:pPr>
      <w:r>
        <w:t>В случае представления документов уполномоченным представителем им представляются документы, удостоверяющие его личность и полномочия.</w:t>
      </w:r>
    </w:p>
    <w:p w:rsidR="000D7D39" w:rsidRDefault="000D7D39">
      <w:pPr>
        <w:pStyle w:val="ConsPlusNormal"/>
        <w:spacing w:before="220"/>
        <w:ind w:firstLine="540"/>
        <w:jc w:val="both"/>
      </w:pPr>
      <w:r>
        <w:t xml:space="preserve">10. Исчисление среднедушевого дохода заявителя (заявителя в трудной жизненной ситуации) производится специалистами министерства (центра социальной поддержки населения) в соответствии с Федеральным </w:t>
      </w:r>
      <w:hyperlink r:id="rId6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62">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D7D39" w:rsidRDefault="000D7D39">
      <w:pPr>
        <w:pStyle w:val="ConsPlusNormal"/>
        <w:spacing w:before="220"/>
        <w:ind w:firstLine="540"/>
        <w:jc w:val="both"/>
      </w:pPr>
      <w:r>
        <w:t xml:space="preserve">11. При непредставлении документов, указанных в </w:t>
      </w:r>
      <w:hyperlink w:anchor="P94">
        <w:r>
          <w:rPr>
            <w:color w:val="0000FF"/>
          </w:rPr>
          <w:t>пунктах 4</w:t>
        </w:r>
      </w:hyperlink>
      <w:r>
        <w:t xml:space="preserve"> - </w:t>
      </w:r>
      <w:hyperlink w:anchor="P112">
        <w:r>
          <w:rPr>
            <w:color w:val="0000FF"/>
          </w:rPr>
          <w:t>7</w:t>
        </w:r>
      </w:hyperlink>
      <w:r>
        <w:t xml:space="preserve"> настоящего Порядка, которые представляются заявителем в трудной жизненной ситуации по собственной инициативе, они запрашиваются министерством (центром социальной поддержки населения), осуществляющим назначение и предоставление социальной помощи,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6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находятся в распоряжении таких органов либо организаций.</w:t>
      </w:r>
    </w:p>
    <w:p w:rsidR="000D7D39" w:rsidRDefault="000D7D39">
      <w:pPr>
        <w:pStyle w:val="ConsPlusNormal"/>
        <w:spacing w:before="220"/>
        <w:ind w:firstLine="540"/>
        <w:jc w:val="both"/>
      </w:pPr>
      <w:r>
        <w:t xml:space="preserve">Межведомственное информационное взаимодействие в целях назначения социальной помощи осуществляется в соответствии с требованиями Федерального </w:t>
      </w:r>
      <w:hyperlink r:id="rId64">
        <w:r>
          <w:rPr>
            <w:color w:val="0000FF"/>
          </w:rPr>
          <w:t>закона</w:t>
        </w:r>
      </w:hyperlink>
      <w:r>
        <w:t xml:space="preserve"> от 27.07.2010 N 210-ФЗ "Об организации предоставления государственных и муниципальных услуг".</w:t>
      </w:r>
    </w:p>
    <w:p w:rsidR="000D7D39" w:rsidRDefault="000D7D39">
      <w:pPr>
        <w:pStyle w:val="ConsPlusNormal"/>
        <w:spacing w:before="220"/>
        <w:ind w:firstLine="540"/>
        <w:jc w:val="both"/>
      </w:pPr>
      <w:r>
        <w:t>Обратившиеся за предоставлением социальной помощи лица и организации, представляющие информацию, являющуюся основанием для оказания социальной помощи, несут ответственность за достоверность сведений в соответствии с действующим законодательством.</w:t>
      </w:r>
    </w:p>
    <w:p w:rsidR="000D7D39" w:rsidRDefault="000D7D39">
      <w:pPr>
        <w:pStyle w:val="ConsPlusNormal"/>
        <w:spacing w:before="220"/>
        <w:ind w:firstLine="540"/>
        <w:jc w:val="both"/>
      </w:pPr>
      <w:r>
        <w:t xml:space="preserve">12. Уведомление о назначении социальной помощи или об отказе в ее назначении направляется в письменной форме заявителю (заявителю в трудной жизненной ситуации) министерством (центром социальной поддержки населения) не позднее чем через 10 дней после его обращения и представления документов в соответствии с </w:t>
      </w:r>
      <w:hyperlink w:anchor="P87">
        <w:r>
          <w:rPr>
            <w:color w:val="0000FF"/>
          </w:rPr>
          <w:t>пунктами 3</w:t>
        </w:r>
      </w:hyperlink>
      <w:r>
        <w:t xml:space="preserve"> - </w:t>
      </w:r>
      <w:hyperlink w:anchor="P112">
        <w:r>
          <w:rPr>
            <w:color w:val="0000FF"/>
          </w:rPr>
          <w:t>7</w:t>
        </w:r>
      </w:hyperlink>
      <w:r>
        <w:t xml:space="preserve"> настоящего Порядка.</w:t>
      </w:r>
    </w:p>
    <w:p w:rsidR="000D7D39" w:rsidRDefault="000D7D39">
      <w:pPr>
        <w:pStyle w:val="ConsPlusNormal"/>
        <w:spacing w:before="220"/>
        <w:ind w:firstLine="540"/>
        <w:jc w:val="both"/>
      </w:pPr>
      <w:r>
        <w:t>13. Министерство (центр социальной поддержки населения) в случае, когда возникли сомнения в достоверности представленных сведений, в течение 20 дней после обращения с заявлением об оказании социальной помощи проводит дополнительную проверку (комиссионное обследование) представленных сведений, по результатам которой в течение 3 дней оформляет акт обследования по форме, установленной приказом министерства.</w:t>
      </w:r>
    </w:p>
    <w:p w:rsidR="000D7D39" w:rsidRDefault="000D7D39">
      <w:pPr>
        <w:pStyle w:val="ConsPlusNormal"/>
        <w:spacing w:before="220"/>
        <w:ind w:firstLine="540"/>
        <w:jc w:val="both"/>
      </w:pPr>
      <w:r>
        <w:t xml:space="preserve">Министерство (центр социальной поддержки населения) в течение 20 дней после обращения с заявлением об оказании социальной помощи в связи с трудной жизненной ситуацией проводит </w:t>
      </w:r>
      <w:r>
        <w:lastRenderedPageBreak/>
        <w:t>обследование социально-бытовых условий проживания, по результатам которого в течение 3 дней оформляет акт обследования социально-бытовых условий проживания по форме, установленной приказом министерства.</w:t>
      </w:r>
    </w:p>
    <w:p w:rsidR="000D7D39" w:rsidRDefault="000D7D39">
      <w:pPr>
        <w:pStyle w:val="ConsPlusNormal"/>
        <w:spacing w:before="220"/>
        <w:ind w:firstLine="540"/>
        <w:jc w:val="both"/>
      </w:pPr>
      <w:r>
        <w:t xml:space="preserve">При проведении проверки (обследования) министерство (центр социальной поддержки населения) не позднее чем через 10 дней после обращения заявителя (заявителя в трудной жизненной ситуации) и представления им документов в соответствии с </w:t>
      </w:r>
      <w:hyperlink w:anchor="P87">
        <w:r>
          <w:rPr>
            <w:color w:val="0000FF"/>
          </w:rPr>
          <w:t>пунктами 3</w:t>
        </w:r>
      </w:hyperlink>
      <w:r>
        <w:t xml:space="preserve"> - </w:t>
      </w:r>
      <w:hyperlink w:anchor="P112">
        <w:r>
          <w:rPr>
            <w:color w:val="0000FF"/>
          </w:rPr>
          <w:t>7</w:t>
        </w:r>
      </w:hyperlink>
      <w:r>
        <w:t xml:space="preserve"> настоящего Порядка дает предварительный ответ с уведомлением о проведении такой проверки (обследования). Окончательный ответ дается заявителю (заявителю в трудной жизненной ситуации) не позднее чем через 30 дней после подачи заявления об оказании социальной помощи (заявления об оказании социальной помощи в связи с трудной жизненной ситуацией).</w:t>
      </w:r>
    </w:p>
    <w:p w:rsidR="000D7D39" w:rsidRDefault="000D7D39">
      <w:pPr>
        <w:pStyle w:val="ConsPlusNormal"/>
        <w:spacing w:before="220"/>
        <w:ind w:firstLine="540"/>
        <w:jc w:val="both"/>
      </w:pPr>
      <w:r>
        <w:t>14. Основаниями для отказа в предоставлении социальной помощи заявителю являются:</w:t>
      </w:r>
    </w:p>
    <w:p w:rsidR="000D7D39" w:rsidRDefault="000D7D39">
      <w:pPr>
        <w:pStyle w:val="ConsPlusNormal"/>
        <w:spacing w:before="220"/>
        <w:ind w:firstLine="540"/>
        <w:jc w:val="both"/>
      </w:pPr>
      <w:r>
        <w:t>1) отсутствие права на получение социальной помощи;</w:t>
      </w:r>
    </w:p>
    <w:p w:rsidR="000D7D39" w:rsidRDefault="000D7D39">
      <w:pPr>
        <w:pStyle w:val="ConsPlusNormal"/>
        <w:spacing w:before="220"/>
        <w:ind w:firstLine="540"/>
        <w:jc w:val="both"/>
      </w:pPr>
      <w:r>
        <w:t>2) представление неполных и (или) недостоверных сведений о составе семьи, доходах и принадлежащем малоимущему гражданину (его семье) имуществе на праве собственности, указанных в заявлении об оказании социальной помощи.</w:t>
      </w:r>
    </w:p>
    <w:p w:rsidR="000D7D39" w:rsidRDefault="000D7D39">
      <w:pPr>
        <w:pStyle w:val="ConsPlusNormal"/>
        <w:spacing w:before="220"/>
        <w:ind w:firstLine="540"/>
        <w:jc w:val="both"/>
      </w:pPr>
      <w:r>
        <w:t>15. Основаниями для отказа в предоставлении социальной помощи заявителю в трудной жизненной ситуации являются:</w:t>
      </w:r>
    </w:p>
    <w:p w:rsidR="000D7D39" w:rsidRDefault="000D7D39">
      <w:pPr>
        <w:pStyle w:val="ConsPlusNormal"/>
        <w:spacing w:before="220"/>
        <w:ind w:firstLine="540"/>
        <w:jc w:val="both"/>
      </w:pPr>
      <w:r>
        <w:t>1) отсутствие права на получение социальной помощи;</w:t>
      </w:r>
    </w:p>
    <w:p w:rsidR="000D7D39" w:rsidRDefault="000D7D39">
      <w:pPr>
        <w:pStyle w:val="ConsPlusNormal"/>
        <w:spacing w:before="220"/>
        <w:ind w:firstLine="540"/>
        <w:jc w:val="both"/>
      </w:pPr>
      <w:r>
        <w:t xml:space="preserve">2) представление не в полном объеме документов, указанных в </w:t>
      </w:r>
      <w:hyperlink w:anchor="P94">
        <w:r>
          <w:rPr>
            <w:color w:val="0000FF"/>
          </w:rPr>
          <w:t>пунктах 4</w:t>
        </w:r>
      </w:hyperlink>
      <w:r>
        <w:t xml:space="preserve"> - </w:t>
      </w:r>
      <w:hyperlink w:anchor="P112">
        <w:r>
          <w:rPr>
            <w:color w:val="0000FF"/>
          </w:rPr>
          <w:t>7</w:t>
        </w:r>
      </w:hyperlink>
      <w:r>
        <w:t xml:space="preserve"> настоящего Порядка (за исключением документов, которые заявитель в трудной жизненной ситуации вправе представить по собственной инициативе);</w:t>
      </w:r>
    </w:p>
    <w:p w:rsidR="000D7D39" w:rsidRDefault="000D7D39">
      <w:pPr>
        <w:pStyle w:val="ConsPlusNormal"/>
        <w:jc w:val="both"/>
      </w:pPr>
      <w:r>
        <w:t xml:space="preserve">(в ред. </w:t>
      </w:r>
      <w:hyperlink r:id="rId65">
        <w:r>
          <w:rPr>
            <w:color w:val="0000FF"/>
          </w:rPr>
          <w:t>постановления</w:t>
        </w:r>
      </w:hyperlink>
      <w:r>
        <w:t xml:space="preserve"> Правительства Новосибирской области от 29.12.2021 N 567-п)</w:t>
      </w:r>
    </w:p>
    <w:p w:rsidR="000D7D39" w:rsidRDefault="000D7D39">
      <w:pPr>
        <w:pStyle w:val="ConsPlusNormal"/>
        <w:spacing w:before="220"/>
        <w:ind w:firstLine="540"/>
        <w:jc w:val="both"/>
      </w:pPr>
      <w:r>
        <w:t>3) выявление фактов представления заявителем в трудной жизненной ситуации недостоверных сведений, указанных в заявлении об оказании социальной помощи в связи с трудной жизненной ситуацией и в иных представляемых документах.</w:t>
      </w:r>
    </w:p>
    <w:p w:rsidR="000D7D39" w:rsidRDefault="000D7D39">
      <w:pPr>
        <w:pStyle w:val="ConsPlusNormal"/>
        <w:spacing w:before="220"/>
        <w:ind w:firstLine="540"/>
        <w:jc w:val="both"/>
      </w:pPr>
      <w:r>
        <w:t>16. Заявитель (заявитель в трудной жизненной ситуации), которому отказано в предоставлении социальной помощи, после устранения обстоятельств, послуживших основанием для отказа, может повторно обратиться за предоставлением социальной помощи в случае устранения причин или изменения обстоятельств, вследствие которых ему было отказано.</w:t>
      </w:r>
    </w:p>
    <w:p w:rsidR="000D7D39" w:rsidRDefault="000D7D39">
      <w:pPr>
        <w:pStyle w:val="ConsPlusNormal"/>
        <w:spacing w:before="220"/>
        <w:ind w:firstLine="540"/>
        <w:jc w:val="both"/>
      </w:pPr>
      <w:r>
        <w:t>17. Отказ центра социальной поддержки населения в предоставлении социальной помощи заявитель (заявитель в трудной жизненной ситуации) может обжаловать в министерстве и (или) в судебном порядке. Отказ министерства в предоставлении социальной помощи заявитель (заявитель в трудной жизненной ситуации) может обжаловать в Правительстве Новосибирской области и (или) в судебном порядке.</w:t>
      </w:r>
    </w:p>
    <w:p w:rsidR="000D7D39" w:rsidRDefault="000D7D39">
      <w:pPr>
        <w:pStyle w:val="ConsPlusNormal"/>
        <w:spacing w:before="220"/>
        <w:ind w:firstLine="540"/>
        <w:jc w:val="both"/>
      </w:pPr>
      <w:r>
        <w:t>18. Размер социальной помощи гражданам из малоимущих семей в связи с рождением в семье одновременно двух и более детей составляет 5500 рублей.</w:t>
      </w:r>
    </w:p>
    <w:p w:rsidR="000D7D39" w:rsidRDefault="000D7D39">
      <w:pPr>
        <w:pStyle w:val="ConsPlusNormal"/>
        <w:jc w:val="both"/>
      </w:pPr>
      <w:r>
        <w:t xml:space="preserve">(в ред. </w:t>
      </w:r>
      <w:hyperlink r:id="rId66">
        <w:r>
          <w:rPr>
            <w:color w:val="0000FF"/>
          </w:rPr>
          <w:t>постановления</w:t>
        </w:r>
      </w:hyperlink>
      <w:r>
        <w:t xml:space="preserve"> Правительства Новосибирской области от 14.11.2022 N 536-п)</w:t>
      </w:r>
    </w:p>
    <w:p w:rsidR="000D7D39" w:rsidRDefault="000D7D39">
      <w:pPr>
        <w:pStyle w:val="ConsPlusNormal"/>
        <w:spacing w:before="220"/>
        <w:ind w:firstLine="540"/>
        <w:jc w:val="both"/>
      </w:pPr>
      <w:r>
        <w:t>В иных случаях социальная помощь предоставляется единовременно, размер социальной помощи заявителю (заявителю в трудной жизненной ситуации) определяется с учетом материального положения и ситуации, в которой заявитель (заявитель в трудной жизненной ситуации) находится.</w:t>
      </w:r>
    </w:p>
    <w:p w:rsidR="000D7D39" w:rsidRDefault="000D7D39">
      <w:pPr>
        <w:pStyle w:val="ConsPlusNormal"/>
        <w:jc w:val="both"/>
      </w:pPr>
      <w:r>
        <w:t xml:space="preserve">(в ред. </w:t>
      </w:r>
      <w:hyperlink r:id="rId67">
        <w:r>
          <w:rPr>
            <w:color w:val="0000FF"/>
          </w:rPr>
          <w:t>постановления</w:t>
        </w:r>
      </w:hyperlink>
      <w:r>
        <w:t xml:space="preserve"> Правительства Новосибирской области от 30.05.2022 N 245-п)</w:t>
      </w:r>
    </w:p>
    <w:p w:rsidR="000D7D39" w:rsidRDefault="000D7D39">
      <w:pPr>
        <w:pStyle w:val="ConsPlusNormal"/>
        <w:spacing w:before="220"/>
        <w:ind w:firstLine="540"/>
        <w:jc w:val="both"/>
      </w:pPr>
      <w:r>
        <w:t>Предоставление социальной помощи осуществляется:</w:t>
      </w:r>
    </w:p>
    <w:p w:rsidR="000D7D39" w:rsidRDefault="000D7D39">
      <w:pPr>
        <w:pStyle w:val="ConsPlusNormal"/>
        <w:spacing w:before="220"/>
        <w:ind w:firstLine="540"/>
        <w:jc w:val="both"/>
      </w:pPr>
      <w:r>
        <w:lastRenderedPageBreak/>
        <w:t>1) по решению центра социальной поддержки населения - в размере, не превышающем пятикратной величины прожиточного минимума по основным социально-демографическим группам населения, установленной на территории Новосибирской области на день обращения за социальной помощью;</w:t>
      </w:r>
    </w:p>
    <w:p w:rsidR="000D7D39" w:rsidRDefault="000D7D39">
      <w:pPr>
        <w:pStyle w:val="ConsPlusNormal"/>
        <w:spacing w:before="220"/>
        <w:ind w:firstLine="540"/>
        <w:jc w:val="both"/>
      </w:pPr>
      <w:r>
        <w:t>2) по решению министерства - в размере, не превышающем десятикратной величины прожиточного минимума по основным социально-демографическим группам населения, установленной на территории Новосибирской области на день обращения за социальной помощью.</w:t>
      </w:r>
    </w:p>
    <w:p w:rsidR="000D7D39" w:rsidRDefault="000D7D39">
      <w:pPr>
        <w:pStyle w:val="ConsPlusNormal"/>
        <w:spacing w:before="220"/>
        <w:ind w:firstLine="540"/>
        <w:jc w:val="both"/>
      </w:pPr>
      <w:r>
        <w:t>19. Предоставление социальной помощи осуществляется через кредитные организации, организации почтовой связи, центры социальной поддержки населения в соответствии со способом, указанным в заявлении об оказании социальной помощи (заявлении об оказании социальной помощи в связи с трудной жизненной ситуацией).</w:t>
      </w:r>
    </w:p>
    <w:p w:rsidR="000D7D39" w:rsidRDefault="000D7D39">
      <w:pPr>
        <w:pStyle w:val="ConsPlusNormal"/>
        <w:spacing w:before="220"/>
        <w:ind w:firstLine="540"/>
        <w:jc w:val="both"/>
      </w:pPr>
      <w:r>
        <w:t>Срок предоставления социальной помощи составляет не более 60 дней со дня обращения с заявлением об оказании социальной помощи (заявлением об оказании социальной помощи в связи с трудной жизненной ситуацией).</w:t>
      </w:r>
    </w:p>
    <w:p w:rsidR="000D7D39" w:rsidRDefault="000D7D39">
      <w:pPr>
        <w:pStyle w:val="ConsPlusNormal"/>
        <w:spacing w:before="220"/>
        <w:ind w:firstLine="540"/>
        <w:jc w:val="both"/>
      </w:pPr>
      <w:r>
        <w:t>Оплата услуг доставки производится в размерах, установленных соглашениями между министерством (центрами социальной поддержки населения) и кредитными организациями и (или) организациями почтовой связи.</w:t>
      </w:r>
    </w:p>
    <w:p w:rsidR="000D7D39" w:rsidRDefault="000D7D39">
      <w:pPr>
        <w:pStyle w:val="ConsPlusNormal"/>
        <w:ind w:firstLine="540"/>
        <w:jc w:val="both"/>
      </w:pPr>
    </w:p>
    <w:p w:rsidR="000D7D39" w:rsidRDefault="000D7D39">
      <w:pPr>
        <w:pStyle w:val="ConsPlusTitle"/>
        <w:jc w:val="center"/>
        <w:outlineLvl w:val="1"/>
      </w:pPr>
      <w:r>
        <w:t>II. Порядок и условия оказания государственной социальной</w:t>
      </w:r>
    </w:p>
    <w:p w:rsidR="000D7D39" w:rsidRDefault="000D7D39">
      <w:pPr>
        <w:pStyle w:val="ConsPlusTitle"/>
        <w:jc w:val="center"/>
      </w:pPr>
      <w:r>
        <w:t>помощи на основании социального контракта</w:t>
      </w:r>
    </w:p>
    <w:p w:rsidR="000D7D39" w:rsidRDefault="000D7D39">
      <w:pPr>
        <w:pStyle w:val="ConsPlusNormal"/>
        <w:jc w:val="center"/>
      </w:pPr>
    </w:p>
    <w:p w:rsidR="000D7D39" w:rsidRDefault="000D7D39">
      <w:pPr>
        <w:pStyle w:val="ConsPlusNormal"/>
        <w:jc w:val="center"/>
      </w:pPr>
      <w:r>
        <w:t xml:space="preserve">(в ред. </w:t>
      </w:r>
      <w:hyperlink r:id="rId68">
        <w:r>
          <w:rPr>
            <w:color w:val="0000FF"/>
          </w:rPr>
          <w:t>постановления</w:t>
        </w:r>
      </w:hyperlink>
      <w:r>
        <w:t xml:space="preserve"> Правительства Новосибирской области</w:t>
      </w:r>
    </w:p>
    <w:p w:rsidR="000D7D39" w:rsidRDefault="000D7D39">
      <w:pPr>
        <w:pStyle w:val="ConsPlusNormal"/>
        <w:jc w:val="center"/>
      </w:pPr>
      <w:r>
        <w:t>от 25.12.2023 N 617-п)</w:t>
      </w:r>
    </w:p>
    <w:p w:rsidR="000D7D39" w:rsidRDefault="000D7D39">
      <w:pPr>
        <w:pStyle w:val="ConsPlusNormal"/>
        <w:ind w:firstLine="540"/>
        <w:jc w:val="both"/>
      </w:pPr>
    </w:p>
    <w:p w:rsidR="000D7D39" w:rsidRDefault="000D7D39">
      <w:pPr>
        <w:pStyle w:val="ConsPlusNormal"/>
        <w:ind w:firstLine="540"/>
        <w:jc w:val="both"/>
      </w:pPr>
      <w:r>
        <w:t xml:space="preserve">20. Раздел II настоящего Порядка разработан в соответствии с </w:t>
      </w:r>
      <w:hyperlink r:id="rId69">
        <w:r>
          <w:rPr>
            <w:color w:val="0000FF"/>
          </w:rPr>
          <w:t>Правилами</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утвержденными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Правила).</w:t>
      </w:r>
    </w:p>
    <w:p w:rsidR="000D7D39" w:rsidRDefault="000D7D39">
      <w:pPr>
        <w:pStyle w:val="ConsPlusNormal"/>
        <w:spacing w:before="220"/>
        <w:ind w:firstLine="540"/>
        <w:jc w:val="both"/>
      </w:pPr>
      <w:r>
        <w:t>21.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 и предоставляется малоимущим семьям и малоимущим одиноко проживающим гражданам в целях стимулирования их активных действий по преодолению трудной жизненной ситуации.</w:t>
      </w:r>
    </w:p>
    <w:p w:rsidR="000D7D39" w:rsidRDefault="000D7D39">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13.08.2024 N 378-п)</w:t>
      </w:r>
    </w:p>
    <w:p w:rsidR="000D7D39" w:rsidRDefault="000D7D39">
      <w:pPr>
        <w:pStyle w:val="ConsPlusNormal"/>
        <w:spacing w:before="220"/>
        <w:ind w:firstLine="540"/>
        <w:jc w:val="both"/>
      </w:pPr>
      <w:r>
        <w:t xml:space="preserve">Абзац утратил силу. - </w:t>
      </w:r>
      <w:hyperlink r:id="rId71">
        <w:r>
          <w:rPr>
            <w:color w:val="0000FF"/>
          </w:rPr>
          <w:t>Постановление</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22. Право на государственную социальную помощь на основании социального контракта возникает в случае, если размер среднедушевого дохода малоимущей семьи (далее - среднедушевой доход семьи), дохода малоимущего одиноко проживающего гражданина (далее - доход одиноко проживающего гражданина), рассчитанный в соответствии с Федеральным </w:t>
      </w:r>
      <w:hyperlink r:id="rId72">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N 44-ФЗ), по независящим от </w:t>
      </w:r>
      <w:r>
        <w:lastRenderedPageBreak/>
        <w:t xml:space="preserve">них причинам ниже величины прожиточного минимума на душу населения, установленного в Новосибирской области в соответствии с Федеральным </w:t>
      </w:r>
      <w:hyperlink r:id="rId73">
        <w:r>
          <w:rPr>
            <w:color w:val="0000FF"/>
          </w:rPr>
          <w:t>законом</w:t>
        </w:r>
      </w:hyperlink>
      <w:r>
        <w:t xml:space="preserve"> от 24.10.1997 N 134-ФЗ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0D7D39" w:rsidRDefault="000D7D39">
      <w:pPr>
        <w:pStyle w:val="ConsPlusNormal"/>
        <w:jc w:val="both"/>
      </w:pPr>
      <w:r>
        <w:t xml:space="preserve">(п. 22 в ред. </w:t>
      </w:r>
      <w:hyperlink r:id="rId74">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4" w:name="P157"/>
      <w:bookmarkEnd w:id="4"/>
      <w:r>
        <w:t>23. К социальному контракту, на основании которого гражданам оказывается государственная социальная помощь на основании социального контракта, в целях софинансирования расходных обязательств по оказанию которой предоставляется субсидия из федерального бюджета бюджету Новосибирской области, прилагается программа социальной адаптации, предусматривающая следующие мероприятия социальной адаптации (далее - мероприятие):</w:t>
      </w:r>
    </w:p>
    <w:p w:rsidR="000D7D39" w:rsidRDefault="000D7D39">
      <w:pPr>
        <w:pStyle w:val="ConsPlusNormal"/>
        <w:spacing w:before="220"/>
        <w:ind w:firstLine="540"/>
        <w:jc w:val="both"/>
      </w:pPr>
      <w:bookmarkStart w:id="5" w:name="P158"/>
      <w:bookmarkEnd w:id="5"/>
      <w:r>
        <w:t>1) по поиску работы. Форма социального контракта на выполнение мероприятия по поиску работы утверждена настоящим постановлением;</w:t>
      </w:r>
    </w:p>
    <w:p w:rsidR="000D7D39" w:rsidRDefault="000D7D39">
      <w:pPr>
        <w:pStyle w:val="ConsPlusNormal"/>
        <w:spacing w:before="220"/>
        <w:ind w:firstLine="540"/>
        <w:jc w:val="both"/>
      </w:pPr>
      <w:bookmarkStart w:id="6" w:name="P159"/>
      <w:bookmarkEnd w:id="6"/>
      <w:r>
        <w:t>2) по осуществлению индивидуальной предпринимательской деятельности. Форма социального контракта на выполнение мероприятия по осуществлению индивидуальной предпринимательской деятельности утверждена настоящим постановлением. В рамках указанного мероприятия гражданином представляется бизнес-план ведения предпринимательской деятельности (далее - бизнес-план). Форма бизнес-плана и методические рекомендации по его разработке утверждаются министерством;</w:t>
      </w:r>
    </w:p>
    <w:p w:rsidR="000D7D39" w:rsidRDefault="000D7D39">
      <w:pPr>
        <w:pStyle w:val="ConsPlusNormal"/>
        <w:spacing w:before="220"/>
        <w:ind w:firstLine="540"/>
        <w:jc w:val="both"/>
      </w:pPr>
      <w:bookmarkStart w:id="7" w:name="P160"/>
      <w:bookmarkEnd w:id="7"/>
      <w:r>
        <w:t>3) по ведению личного подсобного хозяйства. Форма социального контракта на выполнение мероприятия по ведению личного подсобного хозяйства утверждена настоящим постановлением. В рамках указанного мероприятия гражданином представляется план развития личного подсобного хозяйства. Форма плана развития личного подсобного хозяйства и методические рекомендации по его разработке утверждаются министерством;</w:t>
      </w:r>
    </w:p>
    <w:p w:rsidR="000D7D39" w:rsidRDefault="000D7D39">
      <w:pPr>
        <w:pStyle w:val="ConsPlusNormal"/>
        <w:spacing w:before="220"/>
        <w:ind w:firstLine="540"/>
        <w:jc w:val="both"/>
      </w:pPr>
      <w:bookmarkStart w:id="8" w:name="P161"/>
      <w:bookmarkEnd w:id="8"/>
      <w:r>
        <w:t xml:space="preserve">4)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75">
        <w:r>
          <w:rPr>
            <w:color w:val="0000FF"/>
          </w:rPr>
          <w:t>абзацем вторым части 1 статьи 12</w:t>
        </w:r>
      </w:hyperlink>
      <w:r>
        <w:t xml:space="preserve"> Федерального закона от 17.07.1999 N 178-ФЗ "О государственной социальной помощи" (далее - Федеральный закон N 178-ФЗ), в целях удовлетворения текущих потребностей семьи, одиноко проживающего гражданина в приобретении товаров и услуг в соответствии с </w:t>
      </w:r>
      <w:hyperlink w:anchor="P208">
        <w:r>
          <w:rPr>
            <w:color w:val="0000FF"/>
          </w:rPr>
          <w:t>подпунктом 4 пункта 27</w:t>
        </w:r>
      </w:hyperlink>
      <w:r>
        <w:t xml:space="preserve"> настоящего Порядка.</w:t>
      </w:r>
    </w:p>
    <w:p w:rsidR="000D7D39" w:rsidRDefault="000D7D39">
      <w:pPr>
        <w:pStyle w:val="ConsPlusNormal"/>
        <w:spacing w:before="220"/>
        <w:ind w:firstLine="540"/>
        <w:jc w:val="both"/>
      </w:pPr>
      <w:hyperlink w:anchor="P3568">
        <w:r>
          <w:rPr>
            <w:color w:val="0000FF"/>
          </w:rPr>
          <w:t>Категории</w:t>
        </w:r>
      </w:hyperlink>
      <w:r>
        <w:t xml:space="preserve"> малоимущих семей (малоимущих одиноко проживающих граждан), которым оказывается государственная социальная помощь на основании социального контракта в рамках иных мероприятий, направленных на преодоление заявителем трудной жизненной ситуации, утверждены настоящим постановлением.</w:t>
      </w:r>
    </w:p>
    <w:p w:rsidR="000D7D39" w:rsidRDefault="000D7D39">
      <w:pPr>
        <w:pStyle w:val="ConsPlusNormal"/>
        <w:spacing w:before="220"/>
        <w:ind w:firstLine="540"/>
        <w:jc w:val="both"/>
      </w:pPr>
      <w:r>
        <w:t>Перечень типовых трудных жизненных ситуаций для предоставления государственной социальной помощи на основании социального контракта в рамках иных мероприятий, направленных на преодоление заявителем трудной жизненной ситуации, утвержден настоящим постановлением.</w:t>
      </w:r>
    </w:p>
    <w:p w:rsidR="000D7D39" w:rsidRDefault="000D7D39">
      <w:pPr>
        <w:pStyle w:val="ConsPlusNormal"/>
        <w:spacing w:before="220"/>
        <w:ind w:firstLine="540"/>
        <w:jc w:val="both"/>
      </w:pPr>
      <w: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p>
    <w:p w:rsidR="000D7D39" w:rsidRDefault="000D7D39">
      <w:pPr>
        <w:pStyle w:val="ConsPlusNormal"/>
        <w:spacing w:before="220"/>
        <w:ind w:firstLine="540"/>
        <w:jc w:val="both"/>
      </w:pPr>
      <w:r>
        <w:t xml:space="preserve">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w:t>
      </w:r>
      <w:r>
        <w:lastRenderedPageBreak/>
        <w:t xml:space="preserve">условий жизни малоимущей семьи (малоимущего одиноко проживающего гражданина) по завершении ранее заключенного социального контракта, проводимого в соответствии с </w:t>
      </w:r>
      <w:hyperlink w:anchor="P446">
        <w:r>
          <w:rPr>
            <w:color w:val="0000FF"/>
          </w:rPr>
          <w:t>пунктом 71</w:t>
        </w:r>
      </w:hyperlink>
      <w:r>
        <w:t xml:space="preserve"> настоящего Порядка, за исключением случая вынесения центром социальной поддержки населения решения о целесообразности заключения с гражданином (семьей) нового социального контракта в период проведения мониторинга условий жизни малоимущей семьи (малоимущего одиноко проживающего гражданина) в соответствии с </w:t>
      </w:r>
      <w:hyperlink w:anchor="P446">
        <w:r>
          <w:rPr>
            <w:color w:val="0000FF"/>
          </w:rPr>
          <w:t>абзацем первым пункта 71</w:t>
        </w:r>
      </w:hyperlink>
      <w:r>
        <w:t xml:space="preserve"> настоящего Порядка.</w:t>
      </w:r>
    </w:p>
    <w:p w:rsidR="000D7D39" w:rsidRDefault="000D7D39">
      <w:pPr>
        <w:pStyle w:val="ConsPlusNormal"/>
        <w:jc w:val="both"/>
      </w:pPr>
      <w:r>
        <w:t xml:space="preserve">(п. 23 в ред. </w:t>
      </w:r>
      <w:hyperlink r:id="rId76">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24. Подготовленные центром социальной поддержки населения социальный контракт, программа социальной адаптации и прилагаемые к ней материалы, а также подготовленный заявителем, указанным в </w:t>
      </w:r>
      <w:hyperlink w:anchor="P223">
        <w:r>
          <w:rPr>
            <w:color w:val="0000FF"/>
          </w:rPr>
          <w:t>пункте 31</w:t>
        </w:r>
      </w:hyperlink>
      <w:r>
        <w:t xml:space="preserve"> настоящего Порядка, бизнес-план (смета расходов, которая является приложением к плану развития личного подсобного хозяйства (далее - смета расходов)) рассматриваются на заседании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0D7D39" w:rsidRDefault="000D7D39">
      <w:pPr>
        <w:pStyle w:val="ConsPlusNormal"/>
        <w:spacing w:before="220"/>
        <w:ind w:firstLine="540"/>
        <w:jc w:val="both"/>
      </w:pPr>
      <w:r>
        <w:t xml:space="preserve">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указанным в </w:t>
      </w:r>
      <w:hyperlink w:anchor="P223">
        <w:r>
          <w:rPr>
            <w:color w:val="0000FF"/>
          </w:rPr>
          <w:t>пункте 31</w:t>
        </w:r>
      </w:hyperlink>
      <w:r>
        <w:t xml:space="preserve"> настоящего Порядка, бизнес-плана (сметы расходов) такие документы дорабатываются центром социальной поддержки населения совместно с заявителем, указанным в пункте 31 настоящего Порядка, и представляются на повторное рассмотрение в межведомственную комиссию в срок до пяти рабочих дней со дня представления указанного согласованного мнения.</w:t>
      </w:r>
    </w:p>
    <w:p w:rsidR="000D7D39" w:rsidRDefault="000D7D39">
      <w:pPr>
        <w:pStyle w:val="ConsPlusNormal"/>
        <w:jc w:val="both"/>
      </w:pPr>
      <w:r>
        <w:t xml:space="preserve">(п. 24 в ред. </w:t>
      </w:r>
      <w:hyperlink r:id="rId77">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9" w:name="P170"/>
      <w:bookmarkEnd w:id="9"/>
      <w:r>
        <w:t>25. Программа социальной адаптации разрабатывается центром социальной поддержки населения с учетом дополнительно представленных документов, необходимых для ее составления, совместно с заявителем и следующими органами и организациями (при необходимости):</w:t>
      </w:r>
    </w:p>
    <w:p w:rsidR="000D7D39" w:rsidRDefault="000D7D39">
      <w:pPr>
        <w:pStyle w:val="ConsPlusNormal"/>
        <w:spacing w:before="220"/>
        <w:ind w:firstLine="540"/>
        <w:jc w:val="both"/>
      </w:pPr>
      <w:r>
        <w:t>1) при реализации мероприятия по поиску работы:</w:t>
      </w:r>
    </w:p>
    <w:p w:rsidR="000D7D39" w:rsidRDefault="000D7D39">
      <w:pPr>
        <w:pStyle w:val="ConsPlusNormal"/>
        <w:spacing w:before="220"/>
        <w:ind w:firstLine="540"/>
        <w:jc w:val="both"/>
      </w:pPr>
      <w:r>
        <w:t>а) с государственными казенными учреждениями Новосибирской области центрами занятости населения, подведомственными министерству (далее - центры занятости населения);</w:t>
      </w:r>
    </w:p>
    <w:p w:rsidR="000D7D39" w:rsidRDefault="000D7D39">
      <w:pPr>
        <w:pStyle w:val="ConsPlusNormal"/>
        <w:spacing w:before="220"/>
        <w:ind w:firstLine="540"/>
        <w:jc w:val="both"/>
      </w:pPr>
      <w:r>
        <w:t>б) с органами местного самоуправления в Новосибирской области;</w:t>
      </w:r>
    </w:p>
    <w:p w:rsidR="000D7D39" w:rsidRDefault="000D7D39">
      <w:pPr>
        <w:pStyle w:val="ConsPlusNormal"/>
        <w:spacing w:before="220"/>
        <w:ind w:firstLine="540"/>
        <w:jc w:val="both"/>
      </w:pPr>
      <w:r>
        <w:t>в) с организациями, образующими инфраструктуру поддержки субъектов малого и среднего предпринимательства, в том числе центрами "Мой бизнес";</w:t>
      </w:r>
    </w:p>
    <w:p w:rsidR="000D7D39" w:rsidRDefault="000D7D39">
      <w:pPr>
        <w:pStyle w:val="ConsPlusNormal"/>
        <w:spacing w:before="220"/>
        <w:ind w:firstLine="540"/>
        <w:jc w:val="both"/>
      </w:pPr>
      <w:r>
        <w:t>2) при реализации мероприятия по осуществлению индивидуальной предпринимательской деятельности:</w:t>
      </w:r>
    </w:p>
    <w:p w:rsidR="000D7D39" w:rsidRDefault="000D7D39">
      <w:pPr>
        <w:pStyle w:val="ConsPlusNormal"/>
        <w:spacing w:before="220"/>
        <w:ind w:firstLine="540"/>
        <w:jc w:val="both"/>
      </w:pPr>
      <w:r>
        <w:t>а) с исполнительным органом Новосибирской области, осуществляющим полномочия в области развития малого и среднего предпринимательства;</w:t>
      </w:r>
    </w:p>
    <w:p w:rsidR="000D7D39" w:rsidRDefault="000D7D39">
      <w:pPr>
        <w:pStyle w:val="ConsPlusNormal"/>
        <w:spacing w:before="220"/>
        <w:ind w:firstLine="540"/>
        <w:jc w:val="both"/>
      </w:pPr>
      <w:r>
        <w:t>б) с исполнительным органом Новосибирской области, осуществляющим полномочия в области регулирования сельского хозяйства;</w:t>
      </w:r>
    </w:p>
    <w:p w:rsidR="000D7D39" w:rsidRDefault="000D7D39">
      <w:pPr>
        <w:pStyle w:val="ConsPlusNormal"/>
        <w:spacing w:before="220"/>
        <w:ind w:firstLine="540"/>
        <w:jc w:val="both"/>
      </w:pPr>
      <w:r>
        <w:t>в) с центрами занятости населения;</w:t>
      </w:r>
    </w:p>
    <w:p w:rsidR="000D7D39" w:rsidRDefault="000D7D39">
      <w:pPr>
        <w:pStyle w:val="ConsPlusNormal"/>
        <w:spacing w:before="220"/>
        <w:ind w:firstLine="540"/>
        <w:jc w:val="both"/>
      </w:pPr>
      <w:r>
        <w:t>г) с органами местного самоуправления в Новосибирской области;</w:t>
      </w:r>
    </w:p>
    <w:p w:rsidR="000D7D39" w:rsidRDefault="000D7D39">
      <w:pPr>
        <w:pStyle w:val="ConsPlusNormal"/>
        <w:spacing w:before="220"/>
        <w:ind w:firstLine="540"/>
        <w:jc w:val="both"/>
      </w:pPr>
      <w:r>
        <w:t>д) с организациями, образующими инфраструктуру поддержки субъектов малого и среднего предпринимательства, в том числе центрами "Мой бизнес";</w:t>
      </w:r>
    </w:p>
    <w:p w:rsidR="000D7D39" w:rsidRDefault="000D7D39">
      <w:pPr>
        <w:pStyle w:val="ConsPlusNormal"/>
        <w:spacing w:before="220"/>
        <w:ind w:firstLine="540"/>
        <w:jc w:val="both"/>
      </w:pPr>
      <w:r>
        <w:lastRenderedPageBreak/>
        <w:t>е) с организациями в сфере сельского хозяйства, в том числе центрами компетенций в сфере сельскохозяйственной кооперации и поддержки фермеров;</w:t>
      </w:r>
    </w:p>
    <w:p w:rsidR="000D7D39" w:rsidRDefault="000D7D39">
      <w:pPr>
        <w:pStyle w:val="ConsPlusNormal"/>
        <w:spacing w:before="220"/>
        <w:ind w:firstLine="540"/>
        <w:jc w:val="both"/>
      </w:pPr>
      <w:r>
        <w:t>3) при реализации мероприятия по ведению личного подсобного хозяйства:</w:t>
      </w:r>
    </w:p>
    <w:p w:rsidR="000D7D39" w:rsidRDefault="000D7D39">
      <w:pPr>
        <w:pStyle w:val="ConsPlusNormal"/>
        <w:spacing w:before="220"/>
        <w:ind w:firstLine="540"/>
        <w:jc w:val="both"/>
      </w:pPr>
      <w:r>
        <w:t>а) с исполнительным органом Новосибирской области, осуществляющим полномочия в области регулирования сельского хозяйства;</w:t>
      </w:r>
    </w:p>
    <w:p w:rsidR="000D7D39" w:rsidRDefault="000D7D39">
      <w:pPr>
        <w:pStyle w:val="ConsPlusNormal"/>
        <w:spacing w:before="220"/>
        <w:ind w:firstLine="540"/>
        <w:jc w:val="both"/>
      </w:pPr>
      <w:r>
        <w:t>б) с органами местного самоуправления в Новосибирской области;</w:t>
      </w:r>
    </w:p>
    <w:p w:rsidR="000D7D39" w:rsidRDefault="000D7D39">
      <w:pPr>
        <w:pStyle w:val="ConsPlusNormal"/>
        <w:spacing w:before="220"/>
        <w:ind w:firstLine="540"/>
        <w:jc w:val="both"/>
      </w:pPr>
      <w:r>
        <w:t>в) с центрами занятости населения;</w:t>
      </w:r>
    </w:p>
    <w:p w:rsidR="000D7D39" w:rsidRDefault="000D7D39">
      <w:pPr>
        <w:pStyle w:val="ConsPlusNormal"/>
        <w:spacing w:before="220"/>
        <w:ind w:firstLine="540"/>
        <w:jc w:val="both"/>
      </w:pPr>
      <w:r>
        <w:t>г) с организациями, образующими инфраструктуру поддержки субъектов малого и среднего предпринимательства, в том числе центрами "Мой бизнес";</w:t>
      </w:r>
    </w:p>
    <w:p w:rsidR="000D7D39" w:rsidRDefault="000D7D39">
      <w:pPr>
        <w:pStyle w:val="ConsPlusNormal"/>
        <w:spacing w:before="220"/>
        <w:ind w:firstLine="540"/>
        <w:jc w:val="both"/>
      </w:pPr>
      <w:r>
        <w:t>д) с организациями в сфере сельского хозяйства, в том числе центрами компетенций в сфере сельскохозяйственной кооперации и поддержки фермеров;</w:t>
      </w:r>
    </w:p>
    <w:p w:rsidR="000D7D39" w:rsidRDefault="000D7D39">
      <w:pPr>
        <w:pStyle w:val="ConsPlusNormal"/>
        <w:spacing w:before="220"/>
        <w:ind w:firstLine="540"/>
        <w:jc w:val="both"/>
      </w:pPr>
      <w:r>
        <w:t>4) при реализации иных мероприятий, направленных на преодоление заявителем трудной жизненной ситуации, - с органами местного самоуправления в Новосибирской области.</w:t>
      </w:r>
    </w:p>
    <w:p w:rsidR="000D7D39" w:rsidRDefault="000D7D39">
      <w:pPr>
        <w:pStyle w:val="ConsPlusNormal"/>
        <w:spacing w:before="220"/>
        <w:ind w:firstLine="540"/>
        <w:jc w:val="both"/>
      </w:pPr>
      <w:r>
        <w:t>26. Центр социальной поддержки населения заключает с гражданином социальный контракт на следующий срок, но не менее чем на три месяца:</w:t>
      </w:r>
    </w:p>
    <w:p w:rsidR="000D7D39" w:rsidRDefault="000D7D39">
      <w:pPr>
        <w:pStyle w:val="ConsPlusNormal"/>
        <w:spacing w:before="220"/>
        <w:ind w:firstLine="540"/>
        <w:jc w:val="both"/>
      </w:pPr>
      <w:r>
        <w:t>1) не более чем на 9 месяцев - по мероприятию по поиску работы;</w:t>
      </w:r>
    </w:p>
    <w:p w:rsidR="000D7D39" w:rsidRDefault="000D7D39">
      <w:pPr>
        <w:pStyle w:val="ConsPlusNormal"/>
        <w:spacing w:before="220"/>
        <w:ind w:firstLine="540"/>
        <w:jc w:val="both"/>
      </w:pPr>
      <w:r>
        <w:t>2) не более чем на 12 месяцев - по мероприятиям по осуществлению индивидуальной предпринимательской деятельности и по ведению личного подсобного хозяйства;</w:t>
      </w:r>
    </w:p>
    <w:p w:rsidR="000D7D39" w:rsidRDefault="000D7D39">
      <w:pPr>
        <w:pStyle w:val="ConsPlusNormal"/>
        <w:spacing w:before="220"/>
        <w:ind w:firstLine="540"/>
        <w:jc w:val="both"/>
      </w:pPr>
      <w:r>
        <w:t>3) не более чем на 6 месяцев - при реализации иных мероприятий, направленных на преодоление заявителем трудной жизненной ситуации.</w:t>
      </w:r>
    </w:p>
    <w:p w:rsidR="000D7D39" w:rsidRDefault="000D7D39">
      <w:pPr>
        <w:pStyle w:val="ConsPlusNormal"/>
        <w:spacing w:before="220"/>
        <w:ind w:firstLine="540"/>
        <w:jc w:val="both"/>
      </w:pPr>
      <w:r>
        <w:t>27. Центром социальной поддержки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rsidR="000D7D39" w:rsidRDefault="000D7D39">
      <w:pPr>
        <w:pStyle w:val="ConsPlusNormal"/>
        <w:spacing w:before="220"/>
        <w:ind w:firstLine="540"/>
        <w:jc w:val="both"/>
      </w:pPr>
      <w:bookmarkStart w:id="10" w:name="P194"/>
      <w:bookmarkEnd w:id="10"/>
      <w:r>
        <w:t xml:space="preserve">1) по мероприятию по поиску работы - в размере величины прожиточного минимума для трудоспособного населения, установленного в Новосибирской области в соответствии с Федеральным </w:t>
      </w:r>
      <w:hyperlink r:id="rId78">
        <w:r>
          <w:rPr>
            <w:color w:val="0000FF"/>
          </w:rPr>
          <w:t>законом</w:t>
        </w:r>
      </w:hyperlink>
      <w:r>
        <w:t xml:space="preserve"> от 24.10.1997 N 134-ФЗ "О прожиточном минимуме в Российской Федерации" на день обращения за государственной социальной помощью на основании социального контракта (далее - величина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государственной социальной помощи на основании социального контракта (далее - получатель социальной помощи).</w:t>
      </w:r>
    </w:p>
    <w:p w:rsidR="000D7D39" w:rsidRDefault="000D7D39">
      <w:pPr>
        <w:pStyle w:val="ConsPlusNormal"/>
        <w:spacing w:before="220"/>
        <w:ind w:firstLine="540"/>
        <w:jc w:val="both"/>
      </w:pPr>
      <w:r>
        <w:t>Денежная выплата, предоставляемая в течение трех месяцев с даты подтверждения факта трудоустройства получателя социальной помощи, осуществляется ежемесячно, в срок до 26 числа месяца, следующего за отчетным (в том числе со дня окончания срока действия социального контракта без его продления) при условии продолжения осуществления указанным получателем социальной помощи трудовой деятельности в рамках трудового договора (служебного контракта), заключенного в период действия социального контракта.</w:t>
      </w:r>
    </w:p>
    <w:p w:rsidR="000D7D39" w:rsidRDefault="000D7D39">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11" w:name="P197"/>
      <w:bookmarkEnd w:id="11"/>
      <w:r>
        <w:t xml:space="preserve">В случае прерывания получателем социальной помощи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w:t>
      </w:r>
      <w:r>
        <w:lastRenderedPageBreak/>
        <w:t>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три месяца;</w:t>
      </w:r>
    </w:p>
    <w:p w:rsidR="000D7D39" w:rsidRDefault="000D7D39">
      <w:pPr>
        <w:pStyle w:val="ConsPlusNormal"/>
        <w:spacing w:before="220"/>
        <w:ind w:firstLine="540"/>
        <w:jc w:val="both"/>
      </w:pPr>
      <w:bookmarkStart w:id="12" w:name="P198"/>
      <w:bookmarkEnd w:id="12"/>
      <w:r>
        <w:t>2) по мероприятию по осуществлению индивидуальной предпринимательской деятельности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rsidR="000D7D39" w:rsidRDefault="000D7D39">
      <w:pPr>
        <w:pStyle w:val="ConsPlusNormal"/>
        <w:spacing w:before="220"/>
        <w:ind w:firstLine="540"/>
        <w:jc w:val="both"/>
      </w:pPr>
      <w:r>
        <w:t>В случае осуществления получателю социальной помощи денежной выплаты единовременно денежные средства перечисляются в срок не более 90 дней со дня обращения с заявлением о назначении государственной социальной помощи на основании социального контракта (далее - заявление о назначении).</w:t>
      </w:r>
    </w:p>
    <w:p w:rsidR="000D7D39" w:rsidRDefault="000D7D39">
      <w:pPr>
        <w:pStyle w:val="ConsPlusNormal"/>
        <w:spacing w:before="220"/>
        <w:ind w:firstLine="540"/>
        <w:jc w:val="both"/>
      </w:pPr>
      <w:r>
        <w:t>В случае включения в программу социальной адаптации условия выплаты денежных средств по частям, в зависимости от исполнения мероприятий программы социальной адаптации, денежные средства на выполнение первого мероприятия программы социальной адаптации перечисляются в срок не более 90 дней со дня обращения с заявлением о назначении. Последующие выплаты осуществляются до 26 числа месяца, следующего за месяцем выполнения предыдущего мероприятия программы социальной адаптации.</w:t>
      </w:r>
    </w:p>
    <w:p w:rsidR="000D7D39" w:rsidRDefault="000D7D39">
      <w:pPr>
        <w:pStyle w:val="ConsPlusNormal"/>
        <w:spacing w:before="220"/>
        <w:ind w:firstLine="540"/>
        <w:jc w:val="both"/>
      </w:pPr>
      <w:r>
        <w:t xml:space="preserve">До 10 процентов денежной выплаты, указанной в </w:t>
      </w:r>
      <w:hyperlink w:anchor="P198">
        <w:r>
          <w:rPr>
            <w:color w:val="0000FF"/>
          </w:rPr>
          <w:t>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0D7D39" w:rsidRDefault="000D7D39">
      <w:pPr>
        <w:pStyle w:val="ConsPlusNormal"/>
        <w:spacing w:before="220"/>
        <w:ind w:firstLine="540"/>
        <w:jc w:val="both"/>
      </w:pPr>
      <w:bookmarkStart w:id="13" w:name="P202"/>
      <w:bookmarkEnd w:id="13"/>
      <w:r>
        <w:t>3) по мероприятию по ведению личного подсобного хозяйства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rsidR="000D7D39" w:rsidRDefault="000D7D39">
      <w:pPr>
        <w:pStyle w:val="ConsPlusNormal"/>
        <w:jc w:val="both"/>
      </w:pPr>
      <w:r>
        <w:t xml:space="preserve">(в ред. постановлений Правительства Новосибирской области от 28.05.2024 </w:t>
      </w:r>
      <w:hyperlink r:id="rId80">
        <w:r>
          <w:rPr>
            <w:color w:val="0000FF"/>
          </w:rPr>
          <w:t>N 247-п</w:t>
        </w:r>
      </w:hyperlink>
      <w:r>
        <w:t xml:space="preserve">, от 08.07.2025 </w:t>
      </w:r>
      <w:hyperlink r:id="rId81">
        <w:r>
          <w:rPr>
            <w:color w:val="0000FF"/>
          </w:rPr>
          <w:t>N 303-п</w:t>
        </w:r>
      </w:hyperlink>
      <w:r>
        <w:t>)</w:t>
      </w:r>
    </w:p>
    <w:p w:rsidR="000D7D39" w:rsidRDefault="000D7D39">
      <w:pPr>
        <w:pStyle w:val="ConsPlusNormal"/>
        <w:spacing w:before="220"/>
        <w:ind w:firstLine="540"/>
        <w:jc w:val="both"/>
      </w:pPr>
      <w:r>
        <w:t>В случае осуществления получателю социальной помощи денежной выплаты единовременно денежные средства перечисляются в срок не более 90 дней со дня обращения с заявлением о назначении.</w:t>
      </w:r>
    </w:p>
    <w:p w:rsidR="000D7D39" w:rsidRDefault="000D7D39">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случае включения в программу социальной адаптации условия выплаты денежных средств по частям, в зависимости от исполнения мероприятий программы социальной адаптации, денежные средства на выполнение первого мероприятия программы социальной адаптации перечисляются в срок не более 90 дней со дня обращения с заявлением о назначении. Последующие выплаты осуществляются до 26 числа месяца, следующего за месяцем выполнения предыдущего мероприятия программы социальной адаптации.</w:t>
      </w:r>
    </w:p>
    <w:p w:rsidR="000D7D39" w:rsidRDefault="000D7D39">
      <w:pPr>
        <w:pStyle w:val="ConsPlusNormal"/>
        <w:spacing w:before="220"/>
        <w:ind w:firstLine="540"/>
        <w:jc w:val="both"/>
      </w:pPr>
      <w:r>
        <w:t xml:space="preserve">Денежная выплата, указанная в </w:t>
      </w:r>
      <w:hyperlink w:anchor="P202">
        <w:r>
          <w:rPr>
            <w:color w:val="0000FF"/>
          </w:rPr>
          <w:t>абзаце первом</w:t>
        </w:r>
      </w:hyperlink>
      <w:r>
        <w:t xml:space="preserve"> настоящего подпункта, может быть направлена на приобретение товаров, необходимых для ведения личного подсобного хозяйства, основных средств, а также продукции, относимой к сельскохозяйственной продукции, </w:t>
      </w:r>
      <w:r>
        <w:lastRenderedPageBreak/>
        <w:t xml:space="preserve">утвержденной </w:t>
      </w:r>
      <w:hyperlink r:id="rId83">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0D7D39" w:rsidRDefault="000D7D39">
      <w:pPr>
        <w:pStyle w:val="ConsPlusNormal"/>
        <w:spacing w:before="220"/>
        <w:ind w:firstLine="540"/>
        <w:jc w:val="both"/>
      </w:pPr>
      <w:bookmarkStart w:id="14" w:name="P208"/>
      <w:bookmarkEnd w:id="14"/>
      <w:r>
        <w:t>4) по иным мероприятиям, направленным на преодоление заявителем трудной жизненной ситуации,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шесть месяцев. Выплата может осуществляться как ежемесячно, так и единовременно за весь период действия социального контракта.</w:t>
      </w:r>
    </w:p>
    <w:p w:rsidR="000D7D39" w:rsidRDefault="000D7D39">
      <w:pPr>
        <w:pStyle w:val="ConsPlusNormal"/>
        <w:spacing w:before="220"/>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0D7D39" w:rsidRDefault="000D7D39">
      <w:pPr>
        <w:pStyle w:val="ConsPlusNormal"/>
        <w:spacing w:before="220"/>
        <w:ind w:firstLine="540"/>
        <w:jc w:val="both"/>
      </w:pPr>
      <w:r>
        <w:t>В случае осуществления получателю социальной помощи денежной выплаты единовременно, денежные средства перечисляются в срок не более 90 дней со дня обращения с заявлением о назначении.</w:t>
      </w:r>
    </w:p>
    <w:p w:rsidR="000D7D39" w:rsidRDefault="000D7D39">
      <w:pPr>
        <w:pStyle w:val="ConsPlusNormal"/>
        <w:jc w:val="both"/>
      </w:pPr>
      <w:r>
        <w:t xml:space="preserve">(в ред. </w:t>
      </w:r>
      <w:hyperlink r:id="rId84">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случае включения в программу социальной адаптации условия выплаты денежных средств ежемесячно, в зависимости от исполнения мероприятий программы социальной адаптации, денежные средства на выполнение первого мероприятия программы социальной адаптации перечисляются в срок не более 90 дней со дня обращения с заявлением о назначении. Последующие выплаты осуществляются до 26 числа месяца, следующего за месяцем выполнения предыдущего мероприятия программы социальной адаптации.</w:t>
      </w:r>
    </w:p>
    <w:p w:rsidR="000D7D39" w:rsidRDefault="000D7D39">
      <w:pPr>
        <w:pStyle w:val="ConsPlusNormal"/>
        <w:jc w:val="both"/>
      </w:pPr>
      <w:r>
        <w:t xml:space="preserve">(в ред. </w:t>
      </w:r>
      <w:hyperlink r:id="rId85">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Выплата, указанная в </w:t>
      </w:r>
      <w:hyperlink w:anchor="P208">
        <w:r>
          <w:rPr>
            <w:color w:val="0000FF"/>
          </w:rPr>
          <w:t>абзаце первом</w:t>
        </w:r>
      </w:hyperlink>
      <w:r>
        <w:t xml:space="preserve"> настоящего подпункта, может быть направлена для удовлетворения текущих потребностей семьи получателя социальной помощи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0D7D39" w:rsidRDefault="000D7D39">
      <w:pPr>
        <w:pStyle w:val="ConsPlusNormal"/>
        <w:spacing w:before="220"/>
        <w:ind w:firstLine="540"/>
        <w:jc w:val="both"/>
      </w:pPr>
      <w:r>
        <w:t xml:space="preserve">28. Выплаты по мероприятиям, указанным в </w:t>
      </w:r>
      <w:hyperlink w:anchor="P158">
        <w:r>
          <w:rPr>
            <w:color w:val="0000FF"/>
          </w:rPr>
          <w:t>подпунктах 1</w:t>
        </w:r>
      </w:hyperlink>
      <w:r>
        <w:t xml:space="preserve">, </w:t>
      </w:r>
      <w:hyperlink w:anchor="P161">
        <w:r>
          <w:rPr>
            <w:color w:val="0000FF"/>
          </w:rPr>
          <w:t>4 пункта 23</w:t>
        </w:r>
      </w:hyperlink>
      <w:r>
        <w:t xml:space="preserve"> настоящего Порядка, а также выплата, указанная в </w:t>
      </w:r>
      <w:hyperlink w:anchor="P378">
        <w:r>
          <w:rPr>
            <w:color w:val="0000FF"/>
          </w:rPr>
          <w:t>пункте 56</w:t>
        </w:r>
      </w:hyperlink>
      <w:r>
        <w:t xml:space="preserve"> настоящего Порядка,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настоящего Порядка.</w:t>
      </w:r>
    </w:p>
    <w:p w:rsidR="000D7D39" w:rsidRDefault="000D7D39">
      <w:pPr>
        <w:pStyle w:val="ConsPlusNormal"/>
        <w:spacing w:before="220"/>
        <w:ind w:firstLine="540"/>
        <w:jc w:val="both"/>
      </w:pPr>
      <w:r>
        <w:t xml:space="preserve">Выплаты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 производятся после подтверждения центром социальной поддержки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0D7D39" w:rsidRDefault="000D7D39">
      <w:pPr>
        <w:pStyle w:val="ConsPlusNormal"/>
        <w:spacing w:before="220"/>
        <w:ind w:firstLine="540"/>
        <w:jc w:val="both"/>
      </w:pPr>
      <w:bookmarkStart w:id="15" w:name="P217"/>
      <w:bookmarkEnd w:id="15"/>
      <w:r>
        <w:t xml:space="preserve">29. Размер выплат по мероприятиям, указанным в </w:t>
      </w:r>
      <w:hyperlink w:anchor="P158">
        <w:r>
          <w:rPr>
            <w:color w:val="0000FF"/>
          </w:rPr>
          <w:t>подпунктах 1</w:t>
        </w:r>
      </w:hyperlink>
      <w:r>
        <w:t xml:space="preserve">, </w:t>
      </w:r>
      <w:hyperlink w:anchor="P161">
        <w:r>
          <w:rPr>
            <w:color w:val="0000FF"/>
          </w:rPr>
          <w:t>4 пункта 23</w:t>
        </w:r>
      </w:hyperlink>
      <w:r>
        <w:t xml:space="preserve"> настоящего Порядка, 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208">
        <w:r>
          <w:rPr>
            <w:color w:val="0000FF"/>
          </w:rPr>
          <w:t>подпунктом 4 пункта 27</w:t>
        </w:r>
      </w:hyperlink>
      <w:r>
        <w:t xml:space="preserve"> настоящего Порядка, осуществлена единовременно).</w:t>
      </w:r>
    </w:p>
    <w:p w:rsidR="000D7D39" w:rsidRDefault="000D7D39">
      <w:pPr>
        <w:pStyle w:val="ConsPlusNormal"/>
        <w:spacing w:before="220"/>
        <w:ind w:firstLine="540"/>
        <w:jc w:val="both"/>
      </w:pPr>
      <w:r>
        <w:t xml:space="preserve">В таком случае центром социальной поддержки населения не позднее третьего рабочего дня со дня осуществления указанного в </w:t>
      </w:r>
      <w:hyperlink w:anchor="P217">
        <w:r>
          <w:rPr>
            <w:color w:val="0000FF"/>
          </w:rPr>
          <w:t>абзаце первом</w:t>
        </w:r>
      </w:hyperlink>
      <w:r>
        <w:t xml:space="preserve"> настоящего пункта перерасчета направляется соответствующее уведомление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86">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lastRenderedPageBreak/>
        <w:t xml:space="preserve">30. Получатель социальной помощи вправе обратиться в центр социальной поддержки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w:t>
      </w:r>
      <w:hyperlink r:id="rId87">
        <w:r>
          <w:rPr>
            <w:color w:val="0000FF"/>
          </w:rPr>
          <w:t>заявлением</w:t>
        </w:r>
      </w:hyperlink>
      <w:r>
        <w:t xml:space="preserve"> об изменении способа доставки государственной социальной помощи на основании социального контракта по форме согласно приложению к Правилам (далее - заявление об изменении способа доставки).</w:t>
      </w:r>
    </w:p>
    <w:p w:rsidR="000D7D39" w:rsidRDefault="000D7D39">
      <w:pPr>
        <w:pStyle w:val="ConsPlusNormal"/>
        <w:spacing w:before="220"/>
        <w:ind w:firstLine="540"/>
        <w:jc w:val="both"/>
      </w:pPr>
      <w:r>
        <w:t xml:space="preserve">В случае невозможности зачисления денежных средств на счет по реквизитам, указанным в </w:t>
      </w:r>
      <w:hyperlink r:id="rId88">
        <w:r>
          <w:rPr>
            <w:color w:val="0000FF"/>
          </w:rPr>
          <w:t>заявлении</w:t>
        </w:r>
      </w:hyperlink>
      <w:r>
        <w:t xml:space="preserve"> о назначении, форма которого утверждена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или заявлении об изменении способа доставки, в том числе с учетом возвратов заявок на перечисление средств кредитной организацией, центром социальной поддержки населения не позднее трех рабочих дней со дня установления факта невозможности указанного зачисления направляется соответствующее уведомление получателю социальной помощи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bookmarkStart w:id="16" w:name="P223"/>
      <w:bookmarkEnd w:id="16"/>
      <w:r>
        <w:t>31. Заявление о назначении, а также заявление об изменении способа доставки подаются гражданином в центр социальной поддержки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0D7D39" w:rsidRDefault="000D7D39">
      <w:pPr>
        <w:pStyle w:val="ConsPlusNormal"/>
        <w:spacing w:before="220"/>
        <w:ind w:firstLine="540"/>
        <w:jc w:val="both"/>
      </w:pPr>
      <w:r>
        <w:t>в электронном виде с использованием единого портала государственных и муниципальных услуг;</w:t>
      </w:r>
    </w:p>
    <w:p w:rsidR="000D7D39" w:rsidRDefault="000D7D39">
      <w:pPr>
        <w:pStyle w:val="ConsPlusNormal"/>
        <w:spacing w:before="22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центром социальной поддержки населения и указанным многофункциональным центром, уполномоченным на заключение указанных соглашений на основании Федерального </w:t>
      </w:r>
      <w:hyperlink r:id="rId90">
        <w:r>
          <w:rPr>
            <w:color w:val="0000FF"/>
          </w:rPr>
          <w:t>закона</w:t>
        </w:r>
      </w:hyperlink>
      <w:r>
        <w:t xml:space="preserve"> от 27.07.2010 N 210-ФЗ "Об организации предоставления государственных и муниципальных услуг";</w:t>
      </w:r>
    </w:p>
    <w:p w:rsidR="000D7D39" w:rsidRDefault="000D7D39">
      <w:pPr>
        <w:pStyle w:val="ConsPlusNormal"/>
        <w:spacing w:before="220"/>
        <w:ind w:firstLine="540"/>
        <w:jc w:val="both"/>
      </w:pPr>
      <w:r>
        <w:t>лично.</w:t>
      </w:r>
    </w:p>
    <w:p w:rsidR="000D7D39" w:rsidRDefault="000D7D39">
      <w:pPr>
        <w:pStyle w:val="ConsPlusNormal"/>
        <w:spacing w:before="220"/>
        <w:ind w:firstLine="540"/>
        <w:jc w:val="both"/>
      </w:pPr>
      <w:r>
        <w:t>Заявление о назначении регистрируется в журнале регистрации заявлений в центре социальной поддержки населения в день его подачи (поступления).</w:t>
      </w:r>
    </w:p>
    <w:p w:rsidR="000D7D39" w:rsidRDefault="000D7D39">
      <w:pPr>
        <w:pStyle w:val="ConsPlusNormal"/>
        <w:spacing w:before="220"/>
        <w:ind w:firstLine="540"/>
        <w:jc w:val="both"/>
      </w:pPr>
      <w:r>
        <w:t xml:space="preserve">При наличии зарегистрированного в центре социальной поддержки населения заявления о назначении, а также заявления об изменении способа </w:t>
      </w:r>
      <w:proofErr w:type="gramStart"/>
      <w:r>
        <w:t>доставки</w:t>
      </w:r>
      <w:proofErr w:type="gramEnd"/>
      <w:r>
        <w:t xml:space="preserve"> повторно поданные тем же заявителем заявление о назначении, а также заявление об изменении способа доставки не принимаются.</w:t>
      </w:r>
    </w:p>
    <w:p w:rsidR="000D7D39" w:rsidRDefault="000D7D39">
      <w:pPr>
        <w:pStyle w:val="ConsPlusNormal"/>
        <w:jc w:val="both"/>
      </w:pPr>
      <w:r>
        <w:t xml:space="preserve">(в ред. </w:t>
      </w:r>
      <w:hyperlink r:id="rId91">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32. Подача заявления о назначении, а также заявления об изменении способа доставки посредством единого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9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 в установленном Правительством Российской Федерации порядке.</w:t>
      </w:r>
    </w:p>
    <w:p w:rsidR="000D7D39" w:rsidRDefault="000D7D39">
      <w:pPr>
        <w:pStyle w:val="ConsPlusNormal"/>
        <w:spacing w:before="220"/>
        <w:ind w:firstLine="540"/>
        <w:jc w:val="both"/>
      </w:pPr>
      <w:bookmarkStart w:id="17" w:name="P231"/>
      <w:bookmarkEnd w:id="17"/>
      <w:r>
        <w:t xml:space="preserve">33.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r:id="rId93">
        <w:r>
          <w:rPr>
            <w:color w:val="0000FF"/>
          </w:rPr>
          <w:t>перечень</w:t>
        </w:r>
      </w:hyperlink>
      <w:r>
        <w:t xml:space="preserve"> которых утвержден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документы (сведения)), запрашиваются центром социальной поддержки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(или) организацию.</w:t>
      </w:r>
    </w:p>
    <w:p w:rsidR="000D7D39" w:rsidRDefault="000D7D39">
      <w:pPr>
        <w:pStyle w:val="ConsPlusNormal"/>
        <w:jc w:val="both"/>
      </w:pPr>
      <w:r>
        <w:t xml:space="preserve">(в ред. </w:t>
      </w:r>
      <w:hyperlink r:id="rId94">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34.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0D7D39" w:rsidRDefault="000D7D39">
      <w:pPr>
        <w:pStyle w:val="ConsPlusNormal"/>
        <w:spacing w:before="220"/>
        <w:ind w:firstLine="540"/>
        <w:jc w:val="both"/>
      </w:pPr>
      <w:r>
        <w:t>35. Центр социальной поддержки населения вправе проверять достоверность представленных заявителем документов (сведений), указанных в заявлении о назначении. В этих целях центр социальной поддержки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D7D39" w:rsidRDefault="000D7D39">
      <w:pPr>
        <w:pStyle w:val="ConsPlusNormal"/>
        <w:spacing w:before="220"/>
        <w:ind w:firstLine="540"/>
        <w:jc w:val="both"/>
      </w:pPr>
      <w:bookmarkStart w:id="18" w:name="P235"/>
      <w:bookmarkEnd w:id="18"/>
      <w:r>
        <w:t xml:space="preserve">36. В случае если заявление о назначении подано с использованием единого портала государственных и муниципальных услуг, заявитель в течение десяти рабочих дней со дня регистрации центром социальной поддержки населения заявления о назначении представляет недостающие документы (сведения) в соответствии с примерным </w:t>
      </w:r>
      <w:hyperlink r:id="rId95">
        <w:r>
          <w:rPr>
            <w:color w:val="0000FF"/>
          </w:rPr>
          <w:t>перечнем</w:t>
        </w:r>
      </w:hyperlink>
      <w:r>
        <w:t>, утвержденным постановлением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перечень) (в зависимости от сложившейся конкретной жизненной ситуации).</w:t>
      </w:r>
    </w:p>
    <w:p w:rsidR="000D7D39" w:rsidRDefault="000D7D39">
      <w:pPr>
        <w:pStyle w:val="ConsPlusNormal"/>
        <w:spacing w:before="220"/>
        <w:ind w:firstLine="540"/>
        <w:jc w:val="both"/>
      </w:pPr>
      <w:r>
        <w:t xml:space="preserve">В таком случае центром социальной поддержки населения не позднее одного рабочего дня со дня регистрации заявления о назначении направляется через единый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235">
        <w:r>
          <w:rPr>
            <w:color w:val="0000FF"/>
          </w:rPr>
          <w:t>абзацем первым</w:t>
        </w:r>
      </w:hyperlink>
      <w:r>
        <w:t xml:space="preserve"> настоящего пункта.</w:t>
      </w:r>
    </w:p>
    <w:p w:rsidR="000D7D39" w:rsidRDefault="000D7D39">
      <w:pPr>
        <w:pStyle w:val="ConsPlusNormal"/>
        <w:spacing w:before="220"/>
        <w:ind w:firstLine="540"/>
        <w:jc w:val="both"/>
      </w:pPr>
      <w:bookmarkStart w:id="19" w:name="P237"/>
      <w:bookmarkEnd w:id="19"/>
      <w:r>
        <w:t>37.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десяти рабочих дней со дня регистрации заявления о назначении центром социальной поддержки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центром социальной поддержки населения в день обращения.</w:t>
      </w:r>
    </w:p>
    <w:p w:rsidR="000D7D39" w:rsidRDefault="000D7D39">
      <w:pPr>
        <w:pStyle w:val="ConsPlusNormal"/>
        <w:spacing w:before="220"/>
        <w:ind w:firstLine="540"/>
        <w:jc w:val="both"/>
      </w:pPr>
      <w:r>
        <w:lastRenderedPageBreak/>
        <w:t>38.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rsidR="000D7D39" w:rsidRDefault="000D7D39">
      <w:pPr>
        <w:pStyle w:val="ConsPlusNormal"/>
        <w:spacing w:before="220"/>
        <w:ind w:firstLine="540"/>
        <w:jc w:val="both"/>
      </w:pPr>
      <w:r>
        <w:t>39. Должностное лицо и (или) работник органа или организации, не представившие (несвоевременно представившие) документы (сведения), запрошенные центром социальной поддержки населения и находящиеся в распоряжении органа или организации, несут ответственность в соответствии с законодательством Российской Федерации.</w:t>
      </w:r>
    </w:p>
    <w:p w:rsidR="000D7D39" w:rsidRDefault="000D7D39">
      <w:pPr>
        <w:pStyle w:val="ConsPlusNormal"/>
        <w:spacing w:before="220"/>
        <w:ind w:firstLine="540"/>
        <w:jc w:val="both"/>
      </w:pPr>
      <w:bookmarkStart w:id="20" w:name="P240"/>
      <w:bookmarkEnd w:id="20"/>
      <w:r>
        <w:t>40.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Заявление об отзыве заявления о назначении подается заявителем в центр социальной поддержки населения, в который подано заявление о назначении:</w:t>
      </w:r>
    </w:p>
    <w:p w:rsidR="000D7D39" w:rsidRDefault="000D7D39">
      <w:pPr>
        <w:pStyle w:val="ConsPlusNormal"/>
        <w:spacing w:before="220"/>
        <w:ind w:firstLine="540"/>
        <w:jc w:val="both"/>
      </w:pPr>
      <w:r>
        <w:t>в электронном виде с использованием единого портала государственных и муниципальных услуг;</w:t>
      </w:r>
    </w:p>
    <w:p w:rsidR="000D7D39" w:rsidRDefault="000D7D39">
      <w:pPr>
        <w:pStyle w:val="ConsPlusNormal"/>
        <w:spacing w:before="22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центром социальной поддержки населения и указанным многофункциональным центром, уполномоченным на заключение указанных соглашений на основании Федерального </w:t>
      </w:r>
      <w:hyperlink r:id="rId96">
        <w:r>
          <w:rPr>
            <w:color w:val="0000FF"/>
          </w:rPr>
          <w:t>закона</w:t>
        </w:r>
      </w:hyperlink>
      <w:r>
        <w:t xml:space="preserve"> от 27.07.2010 N 210-ФЗ "Об организации предоставления государственных и муниципальных услуг";</w:t>
      </w:r>
    </w:p>
    <w:p w:rsidR="000D7D39" w:rsidRDefault="000D7D39">
      <w:pPr>
        <w:pStyle w:val="ConsPlusNormal"/>
        <w:spacing w:before="220"/>
        <w:ind w:firstLine="540"/>
        <w:jc w:val="both"/>
      </w:pPr>
      <w:r>
        <w:t>лично.</w:t>
      </w:r>
    </w:p>
    <w:p w:rsidR="000D7D39" w:rsidRDefault="000D7D39">
      <w:pPr>
        <w:pStyle w:val="ConsPlusNormal"/>
        <w:spacing w:before="220"/>
        <w:ind w:firstLine="540"/>
        <w:jc w:val="both"/>
      </w:pPr>
      <w:r>
        <w:t>Заявление об отзыве заявления о назначении в случае личного обращения заявителя в центр социальной поддержки населения либо в многофункциональный центр предоставления государственных и муниципальных услуг подается в свободной форме.</w:t>
      </w:r>
    </w:p>
    <w:p w:rsidR="000D7D39" w:rsidRDefault="000D7D39">
      <w:pPr>
        <w:pStyle w:val="ConsPlusNormal"/>
        <w:spacing w:before="220"/>
        <w:ind w:firstLine="540"/>
        <w:jc w:val="both"/>
      </w:pPr>
      <w:r>
        <w:t>Центр социальной поддержки населения не позднее одного рабочего дня со дня регистрации заявления об отзыве заявления о назначении принимает решение о прекращении рассмотрения заявления о назначении.</w:t>
      </w:r>
    </w:p>
    <w:p w:rsidR="000D7D39" w:rsidRDefault="000D7D39">
      <w:pPr>
        <w:pStyle w:val="ConsPlusNormal"/>
        <w:spacing w:before="220"/>
        <w:ind w:firstLine="540"/>
        <w:jc w:val="both"/>
      </w:pPr>
      <w:bookmarkStart w:id="21" w:name="P247"/>
      <w:bookmarkEnd w:id="21"/>
      <w:r>
        <w:t>41. Основаниями для отказа в назначении государственной социальной помощи на основании социального контракта являются:</w:t>
      </w:r>
    </w:p>
    <w:p w:rsidR="000D7D39" w:rsidRDefault="000D7D39">
      <w:pPr>
        <w:pStyle w:val="ConsPlusNormal"/>
        <w:spacing w:before="220"/>
        <w:ind w:firstLine="540"/>
        <w:jc w:val="both"/>
      </w:pPr>
      <w:r>
        <w:t>1)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0D7D39" w:rsidRDefault="000D7D39">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2)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308">
        <w:r>
          <w:rPr>
            <w:color w:val="0000FF"/>
          </w:rPr>
          <w:t>пунктом 46</w:t>
        </w:r>
      </w:hyperlink>
      <w:r>
        <w:t xml:space="preserve"> настоящего Порядка;</w:t>
      </w:r>
    </w:p>
    <w:p w:rsidR="000D7D39" w:rsidRDefault="000D7D39">
      <w:pPr>
        <w:pStyle w:val="ConsPlusNormal"/>
        <w:spacing w:before="220"/>
        <w:ind w:firstLine="540"/>
        <w:jc w:val="both"/>
      </w:pPr>
      <w:r>
        <w:t xml:space="preserve">3) непредставление заявителем в центр социальной поддержки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235">
        <w:r>
          <w:rPr>
            <w:color w:val="0000FF"/>
          </w:rPr>
          <w:t>пунктами 36</w:t>
        </w:r>
      </w:hyperlink>
      <w:r>
        <w:t xml:space="preserve">, </w:t>
      </w:r>
      <w:hyperlink w:anchor="P237">
        <w:r>
          <w:rPr>
            <w:color w:val="0000FF"/>
          </w:rPr>
          <w:t>37</w:t>
        </w:r>
      </w:hyperlink>
      <w:r>
        <w:t xml:space="preserve"> настоящего Порядка;</w:t>
      </w:r>
    </w:p>
    <w:p w:rsidR="000D7D39" w:rsidRDefault="000D7D39">
      <w:pPr>
        <w:pStyle w:val="ConsPlusNormal"/>
        <w:spacing w:before="220"/>
        <w:ind w:firstLine="540"/>
        <w:jc w:val="both"/>
      </w:pPr>
      <w:r>
        <w:t>4) отсутствие бюджетных ассигнований на заключение новых социальных контрактов в областном бюджете Новосибирской области в текущем финансовом году;</w:t>
      </w:r>
    </w:p>
    <w:p w:rsidR="000D7D39" w:rsidRDefault="000D7D39">
      <w:pPr>
        <w:pStyle w:val="ConsPlusNormal"/>
        <w:spacing w:before="220"/>
        <w:ind w:firstLine="540"/>
        <w:jc w:val="both"/>
      </w:pPr>
      <w:r>
        <w:t xml:space="preserve">5) достижение численности получателей социальной помощи по мероприятию, указанному в </w:t>
      </w:r>
      <w:hyperlink w:anchor="P161">
        <w:r>
          <w:rPr>
            <w:color w:val="0000FF"/>
          </w:rPr>
          <w:t>подпункте 4 пункта 23</w:t>
        </w:r>
      </w:hyperlink>
      <w:r>
        <w:t xml:space="preserve"> настоящего Порядка, установленной министерством для центра социальной поддержки населения в целях соблюдения распределения численности получателей государственной социальной помощи на основании социального контракта в соответствии с </w:t>
      </w:r>
      <w:hyperlink w:anchor="P537">
        <w:r>
          <w:rPr>
            <w:color w:val="0000FF"/>
          </w:rPr>
          <w:t>пунктом 83</w:t>
        </w:r>
      </w:hyperlink>
      <w:r>
        <w:t xml:space="preserve"> настоящего Порядка;</w:t>
      </w:r>
    </w:p>
    <w:p w:rsidR="000D7D39" w:rsidRDefault="000D7D39">
      <w:pPr>
        <w:pStyle w:val="ConsPlusNormal"/>
        <w:jc w:val="both"/>
      </w:pPr>
      <w:r>
        <w:lastRenderedPageBreak/>
        <w:t xml:space="preserve">(пп. 5 в ред. </w:t>
      </w:r>
      <w:hyperlink r:id="rId98">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6) трудоустройство заявителя в период рассмотрения заявления о назначении по мероприятию, указанному в </w:t>
      </w:r>
      <w:hyperlink w:anchor="P158">
        <w:r>
          <w:rPr>
            <w:color w:val="0000FF"/>
          </w:rPr>
          <w:t>подпункте 1 пункта 23</w:t>
        </w:r>
      </w:hyperlink>
      <w:r>
        <w:t xml:space="preserve"> настоящего Порядка;</w:t>
      </w:r>
    </w:p>
    <w:p w:rsidR="000D7D39" w:rsidRDefault="000D7D39">
      <w:pPr>
        <w:pStyle w:val="ConsPlusNormal"/>
        <w:spacing w:before="220"/>
        <w:ind w:firstLine="540"/>
        <w:jc w:val="both"/>
      </w:pPr>
      <w:r>
        <w:t>7) наличие у заявителя (члена его семьи) действующего социального контракта;</w:t>
      </w:r>
    </w:p>
    <w:p w:rsidR="000D7D39" w:rsidRDefault="000D7D39">
      <w:pPr>
        <w:pStyle w:val="ConsPlusNormal"/>
        <w:spacing w:before="220"/>
        <w:ind w:firstLine="540"/>
        <w:jc w:val="both"/>
      </w:pPr>
      <w:r>
        <w:t xml:space="preserve">8)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240">
        <w:r>
          <w:rPr>
            <w:color w:val="0000FF"/>
          </w:rPr>
          <w:t>пунктом 40</w:t>
        </w:r>
      </w:hyperlink>
      <w:r>
        <w:t xml:space="preserve"> настоящего Порядка;</w:t>
      </w:r>
    </w:p>
    <w:p w:rsidR="000D7D39" w:rsidRDefault="000D7D39">
      <w:pPr>
        <w:pStyle w:val="ConsPlusNormal"/>
        <w:spacing w:before="220"/>
        <w:ind w:firstLine="540"/>
        <w:jc w:val="both"/>
      </w:pPr>
      <w:r>
        <w:t>9) отказ заявителя от подписания социального контракта или его неявка на подписание социального контракта;</w:t>
      </w:r>
    </w:p>
    <w:p w:rsidR="000D7D39" w:rsidRDefault="000D7D39">
      <w:pPr>
        <w:pStyle w:val="ConsPlusNormal"/>
        <w:spacing w:before="220"/>
        <w:ind w:firstLine="540"/>
        <w:jc w:val="both"/>
      </w:pPr>
      <w:r>
        <w:t>10) наличие у заявителя непогашенной задолженности перед центром социальной поддержки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0D7D39" w:rsidRDefault="000D7D39">
      <w:pPr>
        <w:pStyle w:val="ConsPlusNormal"/>
        <w:spacing w:before="220"/>
        <w:ind w:firstLine="540"/>
        <w:jc w:val="both"/>
      </w:pPr>
      <w:r>
        <w:t xml:space="preserve">11) 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161">
        <w:r>
          <w:rPr>
            <w:color w:val="0000FF"/>
          </w:rPr>
          <w:t>подпункте 4 пункта 23</w:t>
        </w:r>
      </w:hyperlink>
      <w:r>
        <w:t xml:space="preserve"> настоящего Порядка;</w:t>
      </w:r>
    </w:p>
    <w:p w:rsidR="000D7D39" w:rsidRDefault="000D7D39">
      <w:pPr>
        <w:pStyle w:val="ConsPlusNormal"/>
        <w:jc w:val="both"/>
      </w:pPr>
      <w:r>
        <w:t xml:space="preserve">(пп. 11 в ред. </w:t>
      </w:r>
      <w:hyperlink r:id="rId9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12)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370">
        <w:r>
          <w:rPr>
            <w:color w:val="0000FF"/>
          </w:rPr>
          <w:t>абзацем вторым пункта 54</w:t>
        </w:r>
      </w:hyperlink>
      <w:r>
        <w:t xml:space="preserve"> настоящего Порядка (при оказании государственной социальной помощи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w:t>
      </w:r>
      <w:hyperlink w:anchor="P372">
        <w:r>
          <w:rPr>
            <w:color w:val="0000FF"/>
          </w:rPr>
          <w:t>абзацем четвертым пункта 54</w:t>
        </w:r>
      </w:hyperlink>
      <w:r>
        <w:t xml:space="preserve"> настоящих Правил;</w:t>
      </w:r>
    </w:p>
    <w:p w:rsidR="000D7D39" w:rsidRDefault="000D7D39">
      <w:pPr>
        <w:pStyle w:val="ConsPlusNormal"/>
        <w:jc w:val="both"/>
      </w:pPr>
      <w:r>
        <w:t xml:space="preserve">(в ред. </w:t>
      </w:r>
      <w:hyperlink r:id="rId100">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13)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w:t>
      </w:r>
    </w:p>
    <w:p w:rsidR="000D7D39" w:rsidRDefault="000D7D39">
      <w:pPr>
        <w:pStyle w:val="ConsPlusNormal"/>
        <w:jc w:val="both"/>
      </w:pPr>
      <w:r>
        <w:t xml:space="preserve">(пп. 13 введен </w:t>
      </w:r>
      <w:hyperlink r:id="rId101">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14) регистрация заявления о назначении центром социальной поддержки населения в другом субъекте Российской Федерации, отличном от субъекта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535">
        <w:r>
          <w:rPr>
            <w:color w:val="0000FF"/>
          </w:rPr>
          <w:t>пунктом 81</w:t>
        </w:r>
      </w:hyperlink>
      <w:r>
        <w:t xml:space="preserve"> настоящего Порядка,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w:t>
      </w:r>
    </w:p>
    <w:p w:rsidR="000D7D39" w:rsidRDefault="000D7D39">
      <w:pPr>
        <w:pStyle w:val="ConsPlusNormal"/>
        <w:jc w:val="both"/>
      </w:pPr>
      <w:r>
        <w:t xml:space="preserve">(пп. 14 введен </w:t>
      </w:r>
      <w:hyperlink r:id="rId102">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15)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rsidR="000D7D39" w:rsidRDefault="000D7D39">
      <w:pPr>
        <w:pStyle w:val="ConsPlusNormal"/>
        <w:jc w:val="both"/>
      </w:pPr>
      <w:r>
        <w:t xml:space="preserve">(пп. 15 введен </w:t>
      </w:r>
      <w:hyperlink r:id="rId103">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16) получение заявителем от центров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104">
        <w:r>
          <w:rPr>
            <w:color w:val="0000FF"/>
          </w:rPr>
          <w:t>пунктом 4 части 2 статьи 32</w:t>
        </w:r>
      </w:hyperlink>
      <w:r>
        <w:t xml:space="preserve"> Федерального закона от </w:t>
      </w:r>
      <w:r>
        <w:lastRenderedPageBreak/>
        <w:t xml:space="preserve">12.12.2023 N 565-ФЗ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w:t>
      </w:r>
      <w:hyperlink w:anchor="P159">
        <w:r>
          <w:rPr>
            <w:color w:val="0000FF"/>
          </w:rPr>
          <w:t>подпунктами 2</w:t>
        </w:r>
      </w:hyperlink>
      <w:r>
        <w:t xml:space="preserve">, </w:t>
      </w:r>
      <w:hyperlink w:anchor="P160">
        <w:r>
          <w:rPr>
            <w:color w:val="0000FF"/>
          </w:rPr>
          <w:t>3 пункта 23</w:t>
        </w:r>
      </w:hyperlink>
      <w:r>
        <w:t xml:space="preserve"> настоящего Порядка;</w:t>
      </w:r>
    </w:p>
    <w:p w:rsidR="000D7D39" w:rsidRDefault="000D7D39">
      <w:pPr>
        <w:pStyle w:val="ConsPlusNormal"/>
        <w:jc w:val="both"/>
      </w:pPr>
      <w:r>
        <w:t xml:space="preserve">(пп. 16 введен </w:t>
      </w:r>
      <w:hyperlink r:id="rId105">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17) подача заявления о назначении гражданином (его семьей) в период проведения мониторинга условий жизни малоимущей семьи (малоимущего одиноко проживающего гражданина) по завершении ранее заключенного социального контракта, проводимого в соответствии с </w:t>
      </w:r>
      <w:hyperlink w:anchor="P446">
        <w:r>
          <w:rPr>
            <w:color w:val="0000FF"/>
          </w:rPr>
          <w:t>пунктом 71</w:t>
        </w:r>
      </w:hyperlink>
      <w:r>
        <w:t xml:space="preserve"> настоящего Порядка, за исключением случая вынесения центром социальной поддержки населения решения о целесообразности заключения с гражданином нового социального контракта в период проведения мониторинга условий жизни малоимущей семьи (малоимущего одиноко проживающего гражданина) в соответствии с </w:t>
      </w:r>
      <w:hyperlink w:anchor="P446">
        <w:r>
          <w:rPr>
            <w:color w:val="0000FF"/>
          </w:rPr>
          <w:t>абзацем первым пункта 71</w:t>
        </w:r>
      </w:hyperlink>
      <w:r>
        <w:t xml:space="preserve"> настоящего Порядка;</w:t>
      </w:r>
    </w:p>
    <w:p w:rsidR="000D7D39" w:rsidRDefault="000D7D39">
      <w:pPr>
        <w:pStyle w:val="ConsPlusNormal"/>
        <w:jc w:val="both"/>
      </w:pPr>
      <w:r>
        <w:t xml:space="preserve">(пп. 17 введен </w:t>
      </w:r>
      <w:hyperlink r:id="rId106">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18) подача заявления о назначении лицом, признанным судом недееспособным.</w:t>
      </w:r>
    </w:p>
    <w:p w:rsidR="000D7D39" w:rsidRDefault="000D7D39">
      <w:pPr>
        <w:pStyle w:val="ConsPlusNormal"/>
        <w:jc w:val="both"/>
      </w:pPr>
      <w:r>
        <w:t xml:space="preserve">(пп. 18 введен </w:t>
      </w:r>
      <w:hyperlink r:id="rId107">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42.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rsidR="000D7D39" w:rsidRDefault="000D7D39">
      <w:pPr>
        <w:pStyle w:val="ConsPlusNormal"/>
        <w:spacing w:before="220"/>
        <w:ind w:firstLine="540"/>
        <w:jc w:val="both"/>
      </w:pPr>
      <w:bookmarkStart w:id="22" w:name="P277"/>
      <w:bookmarkEnd w:id="22"/>
      <w:r>
        <w:t xml:space="preserve">1) наличие завершенного социального контракта по мероприятиям, указанным в </w:t>
      </w:r>
      <w:hyperlink w:anchor="P158">
        <w:r>
          <w:rPr>
            <w:color w:val="0000FF"/>
          </w:rPr>
          <w:t>подпунктах 1</w:t>
        </w:r>
      </w:hyperlink>
      <w:r>
        <w:t xml:space="preserve">, </w:t>
      </w:r>
      <w:hyperlink w:anchor="P161">
        <w:r>
          <w:rPr>
            <w:color w:val="0000FF"/>
          </w:rPr>
          <w:t>4 пункта 23</w:t>
        </w:r>
      </w:hyperlink>
      <w:r>
        <w:t xml:space="preserve"> настоящего Порядка;</w:t>
      </w:r>
    </w:p>
    <w:p w:rsidR="000D7D39" w:rsidRDefault="000D7D39">
      <w:pPr>
        <w:pStyle w:val="ConsPlusNormal"/>
        <w:spacing w:before="220"/>
        <w:ind w:firstLine="540"/>
        <w:jc w:val="both"/>
      </w:pPr>
      <w:r>
        <w:t>2) непредставление заявителем в центр социальной поддержки населения документов (сведений), необходимых для контроля реализации ранее заключенного социального контракта;</w:t>
      </w:r>
    </w:p>
    <w:p w:rsidR="000D7D39" w:rsidRDefault="000D7D39">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23" w:name="P280"/>
      <w:bookmarkEnd w:id="23"/>
      <w:r>
        <w:t xml:space="preserve">3) прекращение трудовой деятельности в период действия ранее заключенного социального контракта по мероприятию, указанному в </w:t>
      </w:r>
      <w:hyperlink w:anchor="P158">
        <w:r>
          <w:rPr>
            <w:color w:val="0000FF"/>
          </w:rPr>
          <w:t>подпункте 1 пункта 23</w:t>
        </w:r>
      </w:hyperlink>
      <w:r>
        <w:t xml:space="preserve"> настоящего Порядка (за исключением случаев сокращения, увольнения в связи с переездом на новое место жительства и иных уважительных причин);</w:t>
      </w:r>
    </w:p>
    <w:p w:rsidR="000D7D39" w:rsidRDefault="000D7D39">
      <w:pPr>
        <w:pStyle w:val="ConsPlusNormal"/>
        <w:spacing w:before="220"/>
        <w:ind w:firstLine="540"/>
        <w:jc w:val="both"/>
      </w:pPr>
      <w:bookmarkStart w:id="24" w:name="P281"/>
      <w:bookmarkEnd w:id="24"/>
      <w:r>
        <w:t xml:space="preserve">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158">
        <w:r>
          <w:rPr>
            <w:color w:val="0000FF"/>
          </w:rPr>
          <w:t>подпункте 1 пункта 23</w:t>
        </w:r>
      </w:hyperlink>
      <w:r>
        <w:t xml:space="preserve"> настоящего Порядка (за исключением случаев сокращения, увольнения в связи с переездом на новое место жительства и иных уважительных причин);</w:t>
      </w:r>
    </w:p>
    <w:p w:rsidR="000D7D39" w:rsidRDefault="000D7D39">
      <w:pPr>
        <w:pStyle w:val="ConsPlusNormal"/>
        <w:spacing w:before="220"/>
        <w:ind w:firstLine="540"/>
        <w:jc w:val="both"/>
      </w:pPr>
      <w:bookmarkStart w:id="25" w:name="P282"/>
      <w:bookmarkEnd w:id="25"/>
      <w: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w:t>
      </w:r>
    </w:p>
    <w:p w:rsidR="000D7D39" w:rsidRDefault="000D7D39">
      <w:pPr>
        <w:pStyle w:val="ConsPlusNormal"/>
        <w:spacing w:before="220"/>
        <w:ind w:firstLine="540"/>
        <w:jc w:val="both"/>
      </w:pPr>
      <w:bookmarkStart w:id="26" w:name="P283"/>
      <w:bookmarkEnd w:id="26"/>
      <w:r>
        <w:t xml:space="preserve">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w:t>
      </w:r>
    </w:p>
    <w:p w:rsidR="000D7D39" w:rsidRDefault="000D7D39">
      <w:pPr>
        <w:pStyle w:val="ConsPlusNormal"/>
        <w:spacing w:before="220"/>
        <w:ind w:firstLine="540"/>
        <w:jc w:val="both"/>
      </w:pPr>
      <w:bookmarkStart w:id="27" w:name="P284"/>
      <w:bookmarkEnd w:id="27"/>
      <w:r>
        <w:t xml:space="preserve">7) 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указанным в </w:t>
      </w:r>
      <w:hyperlink w:anchor="P159">
        <w:r>
          <w:rPr>
            <w:color w:val="0000FF"/>
          </w:rPr>
          <w:t>подпунктах 2</w:t>
        </w:r>
      </w:hyperlink>
      <w:r>
        <w:t xml:space="preserve"> - </w:t>
      </w:r>
      <w:hyperlink w:anchor="P161">
        <w:r>
          <w:rPr>
            <w:color w:val="0000FF"/>
          </w:rPr>
          <w:t>4 пункта 23</w:t>
        </w:r>
      </w:hyperlink>
      <w:r>
        <w:t xml:space="preserve"> настоящего Порядка;</w:t>
      </w:r>
    </w:p>
    <w:p w:rsidR="000D7D39" w:rsidRDefault="000D7D39">
      <w:pPr>
        <w:pStyle w:val="ConsPlusNormal"/>
        <w:spacing w:before="220"/>
        <w:ind w:firstLine="540"/>
        <w:jc w:val="both"/>
      </w:pPr>
      <w:bookmarkStart w:id="28" w:name="P285"/>
      <w:bookmarkEnd w:id="28"/>
      <w:r>
        <w:t xml:space="preserve">8) неисполнение (несвоевременное исполнение) получателем социальной помощи </w:t>
      </w:r>
      <w:r>
        <w:lastRenderedPageBreak/>
        <w:t>мероприятий программы социальной адаптации в рамках ранее заключенного социального контракта по причинам, не входящим в перечень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настоящим постановлением (далее - перечень уважительных причин);</w:t>
      </w:r>
    </w:p>
    <w:p w:rsidR="000D7D39" w:rsidRDefault="000D7D39">
      <w:pPr>
        <w:pStyle w:val="ConsPlusNormal"/>
        <w:spacing w:before="220"/>
        <w:ind w:firstLine="540"/>
        <w:jc w:val="both"/>
      </w:pPr>
      <w:bookmarkStart w:id="29" w:name="P286"/>
      <w:bookmarkEnd w:id="29"/>
      <w:r>
        <w:t xml:space="preserve">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w:t>
      </w:r>
    </w:p>
    <w:p w:rsidR="000D7D39" w:rsidRDefault="000D7D39">
      <w:pPr>
        <w:pStyle w:val="ConsPlusNormal"/>
        <w:spacing w:before="220"/>
        <w:ind w:firstLine="540"/>
        <w:jc w:val="both"/>
      </w:pPr>
      <w:bookmarkStart w:id="30" w:name="P287"/>
      <w:bookmarkEnd w:id="30"/>
      <w:r>
        <w:t xml:space="preserve">10) непредставление заявителем в центр социальной поддержки населения документов (сведений), необходимых для осуществления мониторинга условий жизни малоимущей семьи (малоимущего одиноко проживающего гражданина) со дня окончания срока действия ранее заключенного социального контракта в соответствии с </w:t>
      </w:r>
      <w:hyperlink w:anchor="P446">
        <w:r>
          <w:rPr>
            <w:color w:val="0000FF"/>
          </w:rPr>
          <w:t>абзацем первым пункта 71</w:t>
        </w:r>
      </w:hyperlink>
      <w:r>
        <w:t xml:space="preserve"> настоящего Порядка,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D7D39" w:rsidRDefault="000D7D39">
      <w:pPr>
        <w:pStyle w:val="ConsPlusNormal"/>
        <w:jc w:val="both"/>
      </w:pPr>
      <w:r>
        <w:t xml:space="preserve">(пп. 10 в ред. </w:t>
      </w:r>
      <w:hyperlink r:id="rId10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43. Центром социальной поддержки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247">
        <w:r>
          <w:rPr>
            <w:color w:val="0000FF"/>
          </w:rPr>
          <w:t>пункте 41</w:t>
        </w:r>
      </w:hyperlink>
      <w:r>
        <w:t xml:space="preserve"> настоящего Порядка, в том числе по социальным контрактам, ранее заключенным в другом субъекте Российской Федерации,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0D7D39" w:rsidRDefault="000D7D39">
      <w:pPr>
        <w:pStyle w:val="ConsPlusNormal"/>
        <w:spacing w:before="220"/>
        <w:ind w:firstLine="540"/>
        <w:jc w:val="both"/>
      </w:pPr>
      <w:r>
        <w:t xml:space="preserve">Обстоятельства, указанные в </w:t>
      </w:r>
      <w:hyperlink w:anchor="P277">
        <w:r>
          <w:rPr>
            <w:color w:val="0000FF"/>
          </w:rPr>
          <w:t>подпунктах 1</w:t>
        </w:r>
      </w:hyperlink>
      <w:r>
        <w:t xml:space="preserve"> - </w:t>
      </w:r>
      <w:hyperlink w:anchor="P280">
        <w:r>
          <w:rPr>
            <w:color w:val="0000FF"/>
          </w:rPr>
          <w:t>3</w:t>
        </w:r>
      </w:hyperlink>
      <w:r>
        <w:t xml:space="preserve">, </w:t>
      </w:r>
      <w:hyperlink w:anchor="P282">
        <w:r>
          <w:rPr>
            <w:color w:val="0000FF"/>
          </w:rPr>
          <w:t>5</w:t>
        </w:r>
      </w:hyperlink>
      <w:r>
        <w:t xml:space="preserve">, </w:t>
      </w:r>
      <w:hyperlink w:anchor="P284">
        <w:r>
          <w:rPr>
            <w:color w:val="0000FF"/>
          </w:rPr>
          <w:t>7</w:t>
        </w:r>
      </w:hyperlink>
      <w:r>
        <w:t xml:space="preserve">, </w:t>
      </w:r>
      <w:hyperlink w:anchor="P285">
        <w:r>
          <w:rPr>
            <w:color w:val="0000FF"/>
          </w:rPr>
          <w:t>8 пункта 42</w:t>
        </w:r>
      </w:hyperlink>
      <w:r>
        <w:t xml:space="preserve"> настоящего Порядка, являются дополнительными основаниями для отказа в течение 12 месяцев со дня окончания срока действия ранее заключенного социального контракта.</w:t>
      </w:r>
    </w:p>
    <w:p w:rsidR="000D7D39" w:rsidRDefault="000D7D39">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Обстоятельства, указанные в </w:t>
      </w:r>
      <w:hyperlink w:anchor="P281">
        <w:r>
          <w:rPr>
            <w:color w:val="0000FF"/>
          </w:rPr>
          <w:t>подпунктах 4</w:t>
        </w:r>
      </w:hyperlink>
      <w:r>
        <w:t xml:space="preserve">, </w:t>
      </w:r>
      <w:hyperlink w:anchor="P283">
        <w:r>
          <w:rPr>
            <w:color w:val="0000FF"/>
          </w:rPr>
          <w:t>6</w:t>
        </w:r>
      </w:hyperlink>
      <w:r>
        <w:t xml:space="preserve">, </w:t>
      </w:r>
      <w:hyperlink w:anchor="P286">
        <w:r>
          <w:rPr>
            <w:color w:val="0000FF"/>
          </w:rPr>
          <w:t>9</w:t>
        </w:r>
      </w:hyperlink>
      <w:r>
        <w:t xml:space="preserve">, </w:t>
      </w:r>
      <w:hyperlink w:anchor="P287">
        <w:r>
          <w:rPr>
            <w:color w:val="0000FF"/>
          </w:rPr>
          <w:t>10 пункта 42</w:t>
        </w:r>
      </w:hyperlink>
      <w:r>
        <w:t xml:space="preserve"> настоящего Порядка, являются дополнительными основаниями для отказа в течение 12 месяцев начиная со дня окончания мониторинга условий жизни малоимущей семьи (малоимущего одиноко проживающего гражданина), осуществляемого по завершении ранее заключенного социального контракта.</w:t>
      </w:r>
    </w:p>
    <w:p w:rsidR="000D7D39" w:rsidRDefault="000D7D39">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44. Решение о назначении либо об отказе в назначении государственной социальной помощи на основании социального контракта принимается центром социальной поддержки населения в течение десяти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235">
        <w:r>
          <w:rPr>
            <w:color w:val="0000FF"/>
          </w:rPr>
          <w:t>пунктами 36</w:t>
        </w:r>
      </w:hyperlink>
      <w:r>
        <w:t xml:space="preserve">, </w:t>
      </w:r>
      <w:hyperlink w:anchor="P237">
        <w:r>
          <w:rPr>
            <w:color w:val="0000FF"/>
          </w:rPr>
          <w:t>37</w:t>
        </w:r>
      </w:hyperlink>
      <w:r>
        <w:t xml:space="preserve"> настоящего Порядка.</w:t>
      </w:r>
    </w:p>
    <w:p w:rsidR="000D7D39" w:rsidRDefault="000D7D39">
      <w:pPr>
        <w:pStyle w:val="ConsPlusNormal"/>
        <w:spacing w:before="220"/>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0D7D39" w:rsidRDefault="000D7D39">
      <w:pPr>
        <w:pStyle w:val="ConsPlusNormal"/>
        <w:spacing w:before="220"/>
        <w:ind w:firstLine="540"/>
        <w:jc w:val="both"/>
      </w:pPr>
      <w:r>
        <w:t>1) необходимость проведения дополнительной проверки (комиссионного обследования) центром социальной поддержки населения представленных заявителем документов (сведений);</w:t>
      </w:r>
    </w:p>
    <w:p w:rsidR="000D7D39" w:rsidRDefault="000D7D39">
      <w:pPr>
        <w:pStyle w:val="ConsPlusNormal"/>
        <w:spacing w:before="220"/>
        <w:ind w:firstLine="540"/>
        <w:jc w:val="both"/>
      </w:pPr>
      <w:r>
        <w:t xml:space="preserve">2) непоступление документов (сведений), запрашиваемых в рамках межведомственного электронного взаимодействия, в срок, указанный в </w:t>
      </w:r>
      <w:hyperlink w:anchor="P231">
        <w:r>
          <w:rPr>
            <w:color w:val="0000FF"/>
          </w:rPr>
          <w:t>пункте 33</w:t>
        </w:r>
      </w:hyperlink>
      <w:r>
        <w:t xml:space="preserve"> настоящего Порядка;</w:t>
      </w:r>
    </w:p>
    <w:p w:rsidR="000D7D39" w:rsidRDefault="000D7D39">
      <w:pPr>
        <w:pStyle w:val="ConsPlusNormal"/>
        <w:spacing w:before="220"/>
        <w:ind w:firstLine="540"/>
        <w:jc w:val="both"/>
      </w:pPr>
      <w:r>
        <w:t xml:space="preserve">3) необходимость прохождения тестирования для определения уровня предпринимательских компетенций в соответствии с </w:t>
      </w:r>
      <w:hyperlink w:anchor="P368">
        <w:r>
          <w:rPr>
            <w:color w:val="0000FF"/>
          </w:rPr>
          <w:t>пунктом 54</w:t>
        </w:r>
      </w:hyperlink>
      <w:r>
        <w:t xml:space="preserve"> настоящего Порядка;</w:t>
      </w:r>
    </w:p>
    <w:p w:rsidR="000D7D39" w:rsidRDefault="000D7D39">
      <w:pPr>
        <w:pStyle w:val="ConsPlusNormal"/>
        <w:spacing w:before="220"/>
        <w:ind w:firstLine="540"/>
        <w:jc w:val="both"/>
      </w:pPr>
      <w:r>
        <w:lastRenderedPageBreak/>
        <w:t xml:space="preserve">4) необходимость прохождения обучения для развития предпринимательских компетенций, в соответствии с </w:t>
      </w:r>
      <w:hyperlink w:anchor="P370">
        <w:r>
          <w:rPr>
            <w:color w:val="0000FF"/>
          </w:rPr>
          <w:t>абзацем вторым пункта 54</w:t>
        </w:r>
      </w:hyperlink>
      <w:r>
        <w:t xml:space="preserve"> настоящего Порядка;</w:t>
      </w:r>
    </w:p>
    <w:p w:rsidR="000D7D39" w:rsidRDefault="000D7D39">
      <w:pPr>
        <w:pStyle w:val="ConsPlusNormal"/>
        <w:spacing w:before="220"/>
        <w:ind w:firstLine="540"/>
        <w:jc w:val="both"/>
      </w:pPr>
      <w:r>
        <w:t xml:space="preserve">5) необходимость подготовки или доработки бизнес-плана при подаче заявления о назначении по мероприятию, указанному в </w:t>
      </w:r>
      <w:hyperlink w:anchor="P159">
        <w:r>
          <w:rPr>
            <w:color w:val="0000FF"/>
          </w:rPr>
          <w:t>подпункте 2 пункта 23</w:t>
        </w:r>
      </w:hyperlink>
      <w:r>
        <w:t xml:space="preserve"> настоящего Порядка.</w:t>
      </w:r>
    </w:p>
    <w:p w:rsidR="000D7D39" w:rsidRDefault="000D7D39">
      <w:pPr>
        <w:pStyle w:val="ConsPlusNormal"/>
        <w:spacing w:before="220"/>
        <w:ind w:firstLine="540"/>
        <w:jc w:val="both"/>
      </w:pPr>
      <w:r>
        <w:t>45.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центром социальной поддержки населения не позднее одного рабочего дня со дня такого продления направляется заявителю соответствующее уведомление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Центром социальной поддержки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113">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0D7D39" w:rsidRDefault="000D7D39">
      <w:pPr>
        <w:pStyle w:val="ConsPlusNormal"/>
        <w:spacing w:before="220"/>
        <w:ind w:firstLine="540"/>
        <w:jc w:val="both"/>
      </w:pPr>
      <w:r>
        <w:t>Порядок рассмотрения заявления о назначении после использования в текущем финансовом году бюджетных ассигнований федерального бюджета утвержден настоящим постановлением.</w:t>
      </w:r>
    </w:p>
    <w:p w:rsidR="000D7D39" w:rsidRDefault="000D7D39">
      <w:pPr>
        <w:pStyle w:val="ConsPlusNormal"/>
        <w:jc w:val="both"/>
      </w:pPr>
      <w:r>
        <w:t xml:space="preserve">(в ред. </w:t>
      </w:r>
      <w:hyperlink r:id="rId114">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bookmarkStart w:id="31" w:name="P308"/>
      <w:bookmarkEnd w:id="31"/>
      <w:r>
        <w:t>46.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центр социальной поддержки населения вправе вернуть такие заявления и (или) документы (сведения) заявителю на доработку с указанием информации, подлежащей корректировке.</w:t>
      </w:r>
    </w:p>
    <w:p w:rsidR="000D7D39" w:rsidRDefault="000D7D39">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дня представления заявителем доработанного заявления о назначении и (или) доработанных документов (сведений), но не более чем на пять рабочих дней.</w:t>
      </w:r>
    </w:p>
    <w:p w:rsidR="000D7D39" w:rsidRDefault="000D7D39">
      <w:pPr>
        <w:pStyle w:val="ConsPlusNormal"/>
        <w:spacing w:before="220"/>
        <w:ind w:firstLine="540"/>
        <w:jc w:val="both"/>
      </w:pPr>
      <w:r>
        <w:t>Заявитель представляет в центр социальной поддержки населения доработанное заявление о назначении и (или) доработанные документы (сведения) в течение пяти рабочих дней со дня получения заявления о назначении и (или) документов (сведений) от центра социальной поддержки населения.</w:t>
      </w:r>
    </w:p>
    <w:p w:rsidR="000D7D39" w:rsidRDefault="000D7D39">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центр социальной поддержки населения доработанного заявления о назначении и (или) доработанных документов (сведений).</w:t>
      </w:r>
    </w:p>
    <w:p w:rsidR="000D7D39" w:rsidRDefault="000D7D39">
      <w:pPr>
        <w:pStyle w:val="ConsPlusNormal"/>
        <w:spacing w:before="220"/>
        <w:ind w:firstLine="540"/>
        <w:jc w:val="both"/>
      </w:pPr>
      <w:r>
        <w:t>47. Заявитель, которому отказано в назначении государственной социальной помощи на основании социального контракта, после устранения обстоятельств, послуживших основанием для отказа, может повторно обратиться за предоставлением государственной социальной помощи на основании социального контракта в случае устранения причин или изменения обстоятельств, вследствие которых ему было отказано.</w:t>
      </w:r>
    </w:p>
    <w:p w:rsidR="000D7D39" w:rsidRDefault="000D7D39">
      <w:pPr>
        <w:pStyle w:val="ConsPlusNormal"/>
        <w:spacing w:before="220"/>
        <w:ind w:firstLine="540"/>
        <w:jc w:val="both"/>
      </w:pPr>
      <w:r>
        <w:t xml:space="preserve">48. Отказ центра социальной поддержки населения в назначении государственной социальной помощи на основании социального контракта заявитель может обжаловать в </w:t>
      </w:r>
      <w:r>
        <w:lastRenderedPageBreak/>
        <w:t>министерстве и (или) в судебном порядке.</w:t>
      </w:r>
    </w:p>
    <w:p w:rsidR="000D7D39" w:rsidRDefault="000D7D39">
      <w:pPr>
        <w:pStyle w:val="ConsPlusNormal"/>
        <w:spacing w:before="220"/>
        <w:ind w:firstLine="540"/>
        <w:jc w:val="both"/>
      </w:pPr>
      <w:bookmarkStart w:id="32" w:name="P314"/>
      <w:bookmarkEnd w:id="32"/>
      <w:r>
        <w:t>49. Решение о прекращении государственной социальной помощи на основании социального контракта принимается центром социальной поддержки населения в следующих случаях:</w:t>
      </w:r>
    </w:p>
    <w:p w:rsidR="000D7D39" w:rsidRDefault="000D7D39">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 социальной помощи;</w:t>
      </w:r>
    </w:p>
    <w:p w:rsidR="000D7D39" w:rsidRDefault="000D7D39">
      <w:pPr>
        <w:pStyle w:val="ConsPlusNormal"/>
        <w:spacing w:before="220"/>
        <w:ind w:firstLine="540"/>
        <w:jc w:val="both"/>
      </w:pPr>
      <w:r>
        <w:t>2) признание судом получателя социальной помощи недееспособным или ограниченно дееспособным;</w:t>
      </w:r>
    </w:p>
    <w:p w:rsidR="000D7D39" w:rsidRDefault="000D7D39">
      <w:pPr>
        <w:pStyle w:val="ConsPlusNormal"/>
        <w:spacing w:before="220"/>
        <w:ind w:firstLine="540"/>
        <w:jc w:val="both"/>
      </w:pPr>
      <w:r>
        <w:t>3) объявление в розыск получателя социальной помощи;</w:t>
      </w:r>
    </w:p>
    <w:p w:rsidR="000D7D39" w:rsidRDefault="000D7D39">
      <w:pPr>
        <w:pStyle w:val="ConsPlusNormal"/>
        <w:spacing w:before="220"/>
        <w:ind w:firstLine="540"/>
        <w:jc w:val="both"/>
      </w:pPr>
      <w:r>
        <w:t>4) выявление факта представления получателем социальной помощи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0D7D39" w:rsidRDefault="000D7D39">
      <w:pPr>
        <w:pStyle w:val="ConsPlusNormal"/>
        <w:spacing w:before="220"/>
        <w:ind w:firstLine="540"/>
        <w:jc w:val="both"/>
      </w:pPr>
      <w:r>
        <w:t>5) направление получателя социальной помощи в места лишения свободы для отбытия наказания или применение в его отношении меры пресечения в виде заключения под стражу;</w:t>
      </w:r>
    </w:p>
    <w:p w:rsidR="000D7D39" w:rsidRDefault="000D7D39">
      <w:pPr>
        <w:pStyle w:val="ConsPlusNormal"/>
        <w:spacing w:before="220"/>
        <w:ind w:firstLine="540"/>
        <w:jc w:val="both"/>
      </w:pPr>
      <w:r>
        <w:t>6) направление получателя социальной помощи на принудительное лечение по решению суда;</w:t>
      </w:r>
    </w:p>
    <w:p w:rsidR="000D7D39" w:rsidRDefault="000D7D39">
      <w:pPr>
        <w:pStyle w:val="ConsPlusNormal"/>
        <w:spacing w:before="220"/>
        <w:ind w:firstLine="540"/>
        <w:jc w:val="both"/>
      </w:pPr>
      <w:r>
        <w:t>7) переезд получателя социальной помощи на постоянное место жительства (место пребывания) в другой субъект Российской Федерации;</w:t>
      </w:r>
    </w:p>
    <w:p w:rsidR="000D7D39" w:rsidRDefault="000D7D39">
      <w:pPr>
        <w:pStyle w:val="ConsPlusNormal"/>
        <w:spacing w:before="220"/>
        <w:ind w:firstLine="540"/>
        <w:jc w:val="both"/>
      </w:pPr>
      <w:r>
        <w:t>8) нецелевое использование получателем социальной помощи средств государственной социальной помощи на основании социального контракта;</w:t>
      </w:r>
    </w:p>
    <w:p w:rsidR="000D7D39" w:rsidRDefault="000D7D39">
      <w:pPr>
        <w:pStyle w:val="ConsPlusNormal"/>
        <w:spacing w:before="220"/>
        <w:ind w:firstLine="540"/>
        <w:jc w:val="both"/>
      </w:pPr>
      <w:r>
        <w:t>9) неисполнение получателем социальной помощи мероприятий, предусмотренных программой социальной адаптации, по причинам, не входящим в перечень уважительных причин;</w:t>
      </w:r>
    </w:p>
    <w:p w:rsidR="000D7D39" w:rsidRDefault="000D7D39">
      <w:pPr>
        <w:pStyle w:val="ConsPlusNormal"/>
        <w:spacing w:before="220"/>
        <w:ind w:firstLine="540"/>
        <w:jc w:val="both"/>
      </w:pPr>
      <w:r>
        <w:t xml:space="preserve">9.1) выявление наличия оснований для отказа в назначении государственной социальной помощи на основании социального контракта, указанных в </w:t>
      </w:r>
      <w:hyperlink w:anchor="P247">
        <w:r>
          <w:rPr>
            <w:color w:val="0000FF"/>
          </w:rPr>
          <w:t>пункте 41</w:t>
        </w:r>
      </w:hyperlink>
      <w:r>
        <w:t xml:space="preserve"> настоящего Порядка, в расчетном периоде на дату подачи заявления о назначении, определяемом в соответствии со </w:t>
      </w:r>
      <w:hyperlink r:id="rId115">
        <w:r>
          <w:rPr>
            <w:color w:val="0000FF"/>
          </w:rPr>
          <w:t>статьей 4</w:t>
        </w:r>
      </w:hyperlink>
      <w:r>
        <w:t xml:space="preserve"> Федерального закона N 44-ФЗ;</w:t>
      </w:r>
    </w:p>
    <w:p w:rsidR="000D7D39" w:rsidRDefault="000D7D39">
      <w:pPr>
        <w:pStyle w:val="ConsPlusNormal"/>
        <w:jc w:val="both"/>
      </w:pPr>
      <w:r>
        <w:t xml:space="preserve">(пп. 9.1 введен </w:t>
      </w:r>
      <w:hyperlink r:id="rId116">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10) непредставление получателем социальной помощи отчета в срок, установленный </w:t>
      </w:r>
      <w:hyperlink w:anchor="P403">
        <w:r>
          <w:rPr>
            <w:color w:val="0000FF"/>
          </w:rPr>
          <w:t>пунктом 61</w:t>
        </w:r>
      </w:hyperlink>
      <w:r>
        <w:t xml:space="preserve"> настоящего Порядка, за исключением непредставления отчета по уважительным причинам, указанным в </w:t>
      </w:r>
      <w:hyperlink w:anchor="P413">
        <w:r>
          <w:rPr>
            <w:color w:val="0000FF"/>
          </w:rPr>
          <w:t>пункте 63</w:t>
        </w:r>
      </w:hyperlink>
      <w:r>
        <w:t xml:space="preserve"> настоящего Порядка;</w:t>
      </w:r>
    </w:p>
    <w:p w:rsidR="000D7D39" w:rsidRDefault="000D7D39">
      <w:pPr>
        <w:pStyle w:val="ConsPlusNormal"/>
        <w:spacing w:before="220"/>
        <w:ind w:firstLine="540"/>
        <w:jc w:val="both"/>
      </w:pPr>
      <w:r>
        <w:t>11) представление получателем социальной помощи заявления о досрочном расторжении социального контракта;</w:t>
      </w:r>
    </w:p>
    <w:p w:rsidR="000D7D39" w:rsidRDefault="000D7D39">
      <w:pPr>
        <w:pStyle w:val="ConsPlusNormal"/>
        <w:spacing w:before="220"/>
        <w:ind w:firstLine="540"/>
        <w:jc w:val="both"/>
      </w:pPr>
      <w:r>
        <w:t xml:space="preserve">12) непредставление получателем социальной помощи подписанного дополнительного соглашения к социальному контракту в срок, установленный </w:t>
      </w:r>
      <w:hyperlink w:anchor="P421">
        <w:r>
          <w:rPr>
            <w:color w:val="0000FF"/>
          </w:rPr>
          <w:t>пунктом 65</w:t>
        </w:r>
      </w:hyperlink>
      <w:r>
        <w:t xml:space="preserve"> настоящего Порядка;</w:t>
      </w:r>
    </w:p>
    <w:p w:rsidR="000D7D39" w:rsidRDefault="000D7D39">
      <w:pPr>
        <w:pStyle w:val="ConsPlusNormal"/>
        <w:spacing w:before="220"/>
        <w:ind w:firstLine="540"/>
        <w:jc w:val="both"/>
      </w:pPr>
      <w:r>
        <w:t>13) невозможность исполнения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а) получатель социальной помощи призван на военную службу по мобилизации в Вооруженные Силы Российской Федерации в соответствии с </w:t>
      </w:r>
      <w:hyperlink r:id="rId117">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w:t>
      </w:r>
    </w:p>
    <w:p w:rsidR="000D7D39" w:rsidRDefault="000D7D39">
      <w:pPr>
        <w:pStyle w:val="ConsPlusNormal"/>
        <w:spacing w:before="220"/>
        <w:ind w:firstLine="540"/>
        <w:jc w:val="both"/>
      </w:pPr>
      <w:r>
        <w:t xml:space="preserve">б) получатель социальной помощи относится к лицам, заключившим контракт о прохождении </w:t>
      </w:r>
      <w:r>
        <w:lastRenderedPageBreak/>
        <w:t xml:space="preserve">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118">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jc w:val="both"/>
      </w:pPr>
      <w:r>
        <w:t xml:space="preserve">(пп. 13 в ред. </w:t>
      </w:r>
      <w:hyperlink r:id="rId11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14) наступление иных обстоятельств (в зависимости от мероприятий программы социальной адаптации):</w:t>
      </w:r>
    </w:p>
    <w:p w:rsidR="000D7D39" w:rsidRDefault="000D7D39">
      <w:pPr>
        <w:pStyle w:val="ConsPlusNormal"/>
        <w:spacing w:before="220"/>
        <w:ind w:firstLine="540"/>
        <w:jc w:val="both"/>
      </w:pPr>
      <w:r>
        <w:t>а) при реализации мероприятия по поиску работы:</w:t>
      </w:r>
    </w:p>
    <w:p w:rsidR="000D7D39" w:rsidRDefault="000D7D39">
      <w:pPr>
        <w:pStyle w:val="ConsPlusNormal"/>
        <w:spacing w:before="220"/>
        <w:ind w:firstLine="540"/>
        <w:jc w:val="both"/>
      </w:pPr>
      <w:r>
        <w:t xml:space="preserve">прекращение осуществления получателем социальной помощи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197">
        <w:r>
          <w:rPr>
            <w:color w:val="0000FF"/>
          </w:rPr>
          <w:t>абзацем третьим подпункта 1 пункта 27</w:t>
        </w:r>
      </w:hyperlink>
      <w:r>
        <w:t xml:space="preserve"> настоящего Порядка);</w:t>
      </w:r>
    </w:p>
    <w:p w:rsidR="000D7D39" w:rsidRDefault="000D7D39">
      <w:pPr>
        <w:pStyle w:val="ConsPlusNormal"/>
        <w:spacing w:before="220"/>
        <w:ind w:firstLine="540"/>
        <w:jc w:val="both"/>
      </w:pPr>
      <w:r>
        <w:t>досрочное прекращение прохождения заявителем обучения или дополнительного профессионального образования в рамках реализации социального контракта по поиску работы;</w:t>
      </w:r>
    </w:p>
    <w:p w:rsidR="000D7D39" w:rsidRDefault="000D7D39">
      <w:pPr>
        <w:pStyle w:val="ConsPlusNormal"/>
        <w:spacing w:before="220"/>
        <w:ind w:firstLine="540"/>
        <w:jc w:val="both"/>
      </w:pPr>
      <w:r>
        <w:t>б) при реализации мероприятия по осуществлению индивидуальной предпринимательской деятельности:</w:t>
      </w:r>
    </w:p>
    <w:p w:rsidR="000D7D39" w:rsidRDefault="000D7D39">
      <w:pPr>
        <w:pStyle w:val="ConsPlusNormal"/>
        <w:spacing w:before="220"/>
        <w:ind w:firstLine="540"/>
        <w:jc w:val="both"/>
      </w:pPr>
      <w:r>
        <w:t>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0D7D39" w:rsidRDefault="000D7D39">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гибель животного, приобретенного за счет средств государственной социальной помощи на основании социального контракта;</w:t>
      </w:r>
    </w:p>
    <w:p w:rsidR="000D7D39" w:rsidRDefault="000D7D39">
      <w:pPr>
        <w:pStyle w:val="ConsPlusNormal"/>
        <w:jc w:val="both"/>
      </w:pPr>
      <w:r>
        <w:t xml:space="preserve">(абзац введен </w:t>
      </w:r>
      <w:hyperlink r:id="rId121">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в) при реализации мероприятия по ведению личного подсобного хозяйства:</w:t>
      </w:r>
    </w:p>
    <w:p w:rsidR="000D7D39" w:rsidRDefault="000D7D39">
      <w:pPr>
        <w:pStyle w:val="ConsPlusNormal"/>
        <w:spacing w:before="220"/>
        <w:ind w:firstLine="540"/>
        <w:jc w:val="both"/>
      </w:pPr>
      <w:r>
        <w:t>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rsidR="000D7D39" w:rsidRDefault="000D7D39">
      <w:pPr>
        <w:pStyle w:val="ConsPlusNormal"/>
        <w:jc w:val="both"/>
      </w:pPr>
      <w:r>
        <w:t xml:space="preserve">(в ред. </w:t>
      </w:r>
      <w:hyperlink r:id="rId122">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гибель животного, приобретенного за счет средств государственной социальной помощи на основании социального контракта.</w:t>
      </w:r>
    </w:p>
    <w:p w:rsidR="000D7D39" w:rsidRDefault="000D7D39">
      <w:pPr>
        <w:pStyle w:val="ConsPlusNormal"/>
        <w:spacing w:before="220"/>
        <w:ind w:firstLine="540"/>
        <w:jc w:val="both"/>
      </w:pPr>
      <w:r>
        <w:t xml:space="preserve">50. Центр социальной поддержки населения вправе осуществлять проверку наступления обстоятельств, указанных в </w:t>
      </w:r>
      <w:hyperlink w:anchor="P314">
        <w:r>
          <w:rPr>
            <w:color w:val="0000FF"/>
          </w:rPr>
          <w:t>пункте 49</w:t>
        </w:r>
      </w:hyperlink>
      <w:r>
        <w:t xml:space="preserve"> настоящего Порядка, в соответствии с порядком прекращения оказания государственной социальной помощи на основании социального контракта, утвержденным настоящим постановлением.</w:t>
      </w:r>
    </w:p>
    <w:p w:rsidR="000D7D39" w:rsidRDefault="000D7D39">
      <w:pPr>
        <w:pStyle w:val="ConsPlusNormal"/>
        <w:spacing w:before="220"/>
        <w:ind w:firstLine="540"/>
        <w:jc w:val="both"/>
      </w:pPr>
      <w:r>
        <w:t xml:space="preserve">При наступлении у получателя социальной помощи указанных обстоятельств оказание государственной социальной помощи на основании социального контракта </w:t>
      </w:r>
      <w:proofErr w:type="gramStart"/>
      <w:r>
        <w:t>прекращается</w:t>
      </w:r>
      <w:proofErr w:type="gramEnd"/>
      <w:r>
        <w:t xml:space="preserve"> начиная с месяца, следующего за месяцем, в котором центру социальной поддержки населения стало известно о возникновении соответствующих обстоятельств.</w:t>
      </w:r>
    </w:p>
    <w:p w:rsidR="000D7D39" w:rsidRDefault="000D7D39">
      <w:pPr>
        <w:pStyle w:val="ConsPlusNormal"/>
        <w:spacing w:before="220"/>
        <w:ind w:firstLine="540"/>
        <w:jc w:val="both"/>
      </w:pPr>
      <w:r>
        <w:lastRenderedPageBreak/>
        <w:t>В таком случае центром социальной поддержки населения не позднее трех рабочих дней со дня принятия решения о прекращении оказания государственной социальной помощи на основании социального контракта направляется соответствующее уведомление получателю социальной помощи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51. В соответствии со </w:t>
      </w:r>
      <w:hyperlink r:id="rId124">
        <w:r>
          <w:rPr>
            <w:color w:val="0000FF"/>
          </w:rPr>
          <w:t>статьей 13</w:t>
        </w:r>
      </w:hyperlink>
      <w:r>
        <w:t xml:space="preserve"> Федерального закона N 44-ФЗ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0D7D39" w:rsidRDefault="000D7D39">
      <w:pPr>
        <w:pStyle w:val="ConsPlusNormal"/>
        <w:spacing w:before="220"/>
        <w:ind w:firstLine="540"/>
        <w:jc w:val="both"/>
      </w:pPr>
      <w:r>
        <w:t xml:space="preserve">52. В соответствии со </w:t>
      </w:r>
      <w:hyperlink r:id="rId125">
        <w:r>
          <w:rPr>
            <w:color w:val="0000FF"/>
          </w:rPr>
          <w:t>статьей 14</w:t>
        </w:r>
      </w:hyperlink>
      <w:r>
        <w:t xml:space="preserve"> Федерального закона N 44-ФЗ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0D7D39" w:rsidRDefault="000D7D39">
      <w:pPr>
        <w:pStyle w:val="ConsPlusNormal"/>
        <w:spacing w:before="220"/>
        <w:ind w:firstLine="540"/>
        <w:jc w:val="both"/>
      </w:pPr>
      <w:r>
        <w:t>1) лица, находящиеся на полном государственном обеспечении (за исключением заявителя, а также детей, находящихся под его опекой или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p w:rsidR="000D7D39" w:rsidRDefault="000D7D39">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2)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0D7D39" w:rsidRDefault="000D7D39">
      <w:pPr>
        <w:pStyle w:val="ConsPlusNormal"/>
        <w:spacing w:before="220"/>
        <w:ind w:firstLine="540"/>
        <w:jc w:val="both"/>
      </w:pPr>
      <w:r>
        <w:t>3) лица, отбывающие наказание в виде лишения свободы;</w:t>
      </w:r>
    </w:p>
    <w:p w:rsidR="000D7D39" w:rsidRDefault="000D7D39">
      <w:pPr>
        <w:pStyle w:val="ConsPlusNormal"/>
        <w:spacing w:before="220"/>
        <w:ind w:firstLine="540"/>
        <w:jc w:val="both"/>
      </w:pPr>
      <w:r>
        <w:t>4) лица, находящиеся на принудительном лечении по решению суда;</w:t>
      </w:r>
    </w:p>
    <w:p w:rsidR="000D7D39" w:rsidRDefault="000D7D39">
      <w:pPr>
        <w:pStyle w:val="ConsPlusNormal"/>
        <w:spacing w:before="220"/>
        <w:ind w:firstLine="540"/>
        <w:jc w:val="both"/>
      </w:pPr>
      <w:r>
        <w:t>5) лица, в отношении которых применена мера пресечения в виде заключения под стражу;</w:t>
      </w:r>
    </w:p>
    <w:p w:rsidR="000D7D39" w:rsidRDefault="000D7D39">
      <w:pPr>
        <w:pStyle w:val="ConsPlusNormal"/>
        <w:spacing w:before="220"/>
        <w:ind w:firstLine="540"/>
        <w:jc w:val="both"/>
      </w:pPr>
      <w:r>
        <w:t>6) лица, признанные безвестно отсутствующими или объявленные умершими;</w:t>
      </w:r>
    </w:p>
    <w:p w:rsidR="000D7D39" w:rsidRDefault="000D7D39">
      <w:pPr>
        <w:pStyle w:val="ConsPlusNormal"/>
        <w:spacing w:before="220"/>
        <w:ind w:firstLine="540"/>
        <w:jc w:val="both"/>
      </w:pPr>
      <w:r>
        <w:t>7) лица, находящиеся в розыске;</w:t>
      </w:r>
    </w:p>
    <w:p w:rsidR="000D7D39" w:rsidRDefault="000D7D39">
      <w:pPr>
        <w:pStyle w:val="ConsPlusNormal"/>
        <w:spacing w:before="220"/>
        <w:ind w:firstLine="540"/>
        <w:jc w:val="both"/>
      </w:pPr>
      <w:r>
        <w:t>8)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0D7D39" w:rsidRDefault="000D7D39">
      <w:pPr>
        <w:pStyle w:val="ConsPlusNormal"/>
        <w:spacing w:before="220"/>
        <w:ind w:firstLine="540"/>
        <w:jc w:val="both"/>
      </w:pPr>
      <w:r>
        <w:t xml:space="preserve">53. С целью реализации мероприятий, указанных в </w:t>
      </w:r>
      <w:hyperlink w:anchor="P157">
        <w:r>
          <w:rPr>
            <w:color w:val="0000FF"/>
          </w:rPr>
          <w:t>пункте 23</w:t>
        </w:r>
      </w:hyperlink>
      <w:r>
        <w:t xml:space="preserve"> настоящего Порядка, центр социальной поддержки населения, исходя из условий жизни малоимущей семьи (малоимущего одиноко проживающего гражданина), оказывает содействие в получении ею (им) иных видов поддержки, в том числе:</w:t>
      </w:r>
    </w:p>
    <w:p w:rsidR="000D7D39" w:rsidRDefault="000D7D39">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законами Новосибирской области и иными нормативными правовыми актами Новосибирской области, </w:t>
      </w:r>
      <w:r>
        <w:lastRenderedPageBreak/>
        <w:t>актами органов местного самоуправления в Новосибирской области;</w:t>
      </w:r>
    </w:p>
    <w:p w:rsidR="000D7D39" w:rsidRDefault="000D7D39">
      <w:pPr>
        <w:pStyle w:val="ConsPlusNormal"/>
        <w:spacing w:before="220"/>
        <w:ind w:firstLine="540"/>
        <w:jc w:val="both"/>
      </w:pPr>
      <w:r>
        <w:t>2)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rsidR="000D7D39" w:rsidRDefault="000D7D39">
      <w:pPr>
        <w:pStyle w:val="ConsPlusNormal"/>
        <w:spacing w:before="220"/>
        <w:ind w:firstLine="540"/>
        <w:jc w:val="both"/>
      </w:pPr>
      <w:r>
        <w:t>3) в направлении несовершеннолетних членов семьи получателя социальной помощи в дошкольную образовательную организацию;</w:t>
      </w:r>
    </w:p>
    <w:p w:rsidR="000D7D39" w:rsidRDefault="000D7D39">
      <w:pPr>
        <w:pStyle w:val="ConsPlusNormal"/>
        <w:spacing w:before="220"/>
        <w:ind w:firstLine="540"/>
        <w:jc w:val="both"/>
      </w:pPr>
      <w:r>
        <w:t>4) в организации ухода за нетрудоспособными членами семьи получателя социальной помощи;</w:t>
      </w:r>
    </w:p>
    <w:p w:rsidR="000D7D39" w:rsidRDefault="000D7D39">
      <w:pPr>
        <w:pStyle w:val="ConsPlusNormal"/>
        <w:spacing w:before="220"/>
        <w:ind w:firstLine="540"/>
        <w:jc w:val="both"/>
      </w:pPr>
      <w:r>
        <w:t>5) в получении иных видов поддержки в соответствии с нормативным правовым актом Новосибирской области.</w:t>
      </w:r>
    </w:p>
    <w:p w:rsidR="000D7D39" w:rsidRDefault="000D7D39">
      <w:pPr>
        <w:pStyle w:val="ConsPlusNormal"/>
        <w:spacing w:before="220"/>
        <w:ind w:firstLine="540"/>
        <w:jc w:val="both"/>
      </w:pPr>
      <w:bookmarkStart w:id="33" w:name="P368"/>
      <w:bookmarkEnd w:id="33"/>
      <w:r>
        <w:t xml:space="preserve">54. В целях принятия решения о необходимости проведения обучения для развития предпринимательских компетенций центр социальной поддержки населения обеспечивает прохождение заявителями, подавшими заявление о назначении, отметив в нем мероприятия, предусмотренные </w:t>
      </w:r>
      <w:hyperlink w:anchor="P159">
        <w:r>
          <w:rPr>
            <w:color w:val="0000FF"/>
          </w:rPr>
          <w:t>подпунктами 2</w:t>
        </w:r>
      </w:hyperlink>
      <w:r>
        <w:t xml:space="preserve">, </w:t>
      </w:r>
      <w:hyperlink w:anchor="P160">
        <w:r>
          <w:rPr>
            <w:color w:val="0000FF"/>
          </w:rPr>
          <w:t>3 пункта 23</w:t>
        </w:r>
      </w:hyperlink>
      <w:r>
        <w:t xml:space="preserve"> настоящего Порядка и указанные в </w:t>
      </w:r>
      <w:hyperlink r:id="rId128">
        <w:r>
          <w:rPr>
            <w:color w:val="0000FF"/>
          </w:rPr>
          <w:t>статье 7</w:t>
        </w:r>
      </w:hyperlink>
      <w:r>
        <w:t xml:space="preserve"> Федерального закона N 178-ФЗ, тестирования для определения уровня предпринимательских компетенций, которое проводится с использованием информационной системы, установленной </w:t>
      </w:r>
      <w:hyperlink r:id="rId129">
        <w:r>
          <w:rPr>
            <w:color w:val="0000FF"/>
          </w:rPr>
          <w:t>приказом</w:t>
        </w:r>
      </w:hyperlink>
      <w:r>
        <w:t xml:space="preserve"> Министерства экономического развития Российской Федерации от 03.10.2024 N 625 "Об определении информационной системы, с использованием которой проводится тестирование для определения уровня предпринимательских компетенций".</w:t>
      </w:r>
    </w:p>
    <w:p w:rsidR="000D7D39" w:rsidRDefault="000D7D39">
      <w:pPr>
        <w:pStyle w:val="ConsPlusNormal"/>
        <w:jc w:val="both"/>
      </w:pPr>
      <w:r>
        <w:t xml:space="preserve">(в ред. постановлений Правительства Новосибирской области от 28.05.2024 </w:t>
      </w:r>
      <w:hyperlink r:id="rId130">
        <w:r>
          <w:rPr>
            <w:color w:val="0000FF"/>
          </w:rPr>
          <w:t>N 247-п</w:t>
        </w:r>
      </w:hyperlink>
      <w:r>
        <w:t xml:space="preserve">, от 08.07.2025 </w:t>
      </w:r>
      <w:hyperlink r:id="rId131">
        <w:r>
          <w:rPr>
            <w:color w:val="0000FF"/>
          </w:rPr>
          <w:t>N 303-п</w:t>
        </w:r>
      </w:hyperlink>
      <w:r>
        <w:t>)</w:t>
      </w:r>
    </w:p>
    <w:p w:rsidR="000D7D39" w:rsidRDefault="000D7D39">
      <w:pPr>
        <w:pStyle w:val="ConsPlusNormal"/>
        <w:spacing w:before="220"/>
        <w:ind w:firstLine="540"/>
        <w:jc w:val="both"/>
      </w:pPr>
      <w:bookmarkStart w:id="34" w:name="P370"/>
      <w:bookmarkEnd w:id="34"/>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0D7D39" w:rsidRDefault="000D7D39">
      <w:pPr>
        <w:pStyle w:val="ConsPlusNormal"/>
        <w:spacing w:before="220"/>
        <w:ind w:firstLine="540"/>
        <w:jc w:val="both"/>
      </w:pPr>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0D7D39" w:rsidRDefault="000D7D39">
      <w:pPr>
        <w:pStyle w:val="ConsPlusNormal"/>
        <w:spacing w:before="220"/>
        <w:ind w:firstLine="540"/>
        <w:jc w:val="both"/>
      </w:pPr>
      <w:bookmarkStart w:id="35" w:name="P372"/>
      <w:bookmarkEnd w:id="35"/>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 либо предлагается изменить заявителю основное мероприятие, по которому он желал заключить социальный контракт, с мероприятия, указанного в подпункте 2 или 3 пункта 23 настоящего Порядка, на мероприятие, указанное в </w:t>
      </w:r>
      <w:hyperlink w:anchor="P158">
        <w:r>
          <w:rPr>
            <w:color w:val="0000FF"/>
          </w:rPr>
          <w:t>подпункте 1</w:t>
        </w:r>
      </w:hyperlink>
      <w:r>
        <w:t xml:space="preserve"> или </w:t>
      </w:r>
      <w:hyperlink w:anchor="P161">
        <w:r>
          <w:rPr>
            <w:color w:val="0000FF"/>
          </w:rPr>
          <w:t>4 пункта 23</w:t>
        </w:r>
      </w:hyperlink>
      <w:r>
        <w:t xml:space="preserve"> настоящего Порядка.</w:t>
      </w:r>
    </w:p>
    <w:p w:rsidR="000D7D39" w:rsidRDefault="000D7D39">
      <w:pPr>
        <w:pStyle w:val="ConsPlusNormal"/>
        <w:spacing w:before="220"/>
        <w:ind w:firstLine="540"/>
        <w:jc w:val="both"/>
      </w:pPr>
      <w:r>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0D7D39" w:rsidRDefault="000D7D39">
      <w:pPr>
        <w:pStyle w:val="ConsPlusNormal"/>
        <w:spacing w:before="220"/>
        <w:ind w:firstLine="540"/>
        <w:jc w:val="both"/>
      </w:pPr>
      <w:r>
        <w:lastRenderedPageBreak/>
        <w:t xml:space="preserve">В целях изменения основного мероприятия в случае, указанном в </w:t>
      </w:r>
      <w:hyperlink w:anchor="P372">
        <w:r>
          <w:rPr>
            <w:color w:val="0000FF"/>
          </w:rPr>
          <w:t>абзаце четвертом</w:t>
        </w:r>
      </w:hyperlink>
      <w:r>
        <w:t xml:space="preserve"> настоящего пункта, центр социальной поддержки населения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132">
        <w:r>
          <w:rPr>
            <w:color w:val="0000FF"/>
          </w:rPr>
          <w:t>статье 7</w:t>
        </w:r>
      </w:hyperlink>
      <w:r>
        <w:t xml:space="preserve"> Федерального закона N 178-ФЗ.</w:t>
      </w:r>
    </w:p>
    <w:p w:rsidR="000D7D39" w:rsidRDefault="000D7D39">
      <w:pPr>
        <w:pStyle w:val="ConsPlusNormal"/>
        <w:jc w:val="both"/>
      </w:pPr>
      <w:r>
        <w:t xml:space="preserve">(абзац введен </w:t>
      </w:r>
      <w:hyperlink r:id="rId133">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36" w:name="P376"/>
      <w:bookmarkEnd w:id="36"/>
      <w:r>
        <w:t xml:space="preserve">55. С целью реализации мероприятий, указанных в </w:t>
      </w:r>
      <w:hyperlink w:anchor="P158">
        <w:r>
          <w:rPr>
            <w:color w:val="0000FF"/>
          </w:rPr>
          <w:t>подпунктах 1</w:t>
        </w:r>
      </w:hyperlink>
      <w:r>
        <w:t xml:space="preserve"> - </w:t>
      </w:r>
      <w:hyperlink w:anchor="P160">
        <w:r>
          <w:rPr>
            <w:color w:val="0000FF"/>
          </w:rPr>
          <w:t>3 пункта 23</w:t>
        </w:r>
      </w:hyperlink>
      <w:r>
        <w:t xml:space="preserve">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rsidR="000D7D39" w:rsidRDefault="000D7D39">
      <w:pPr>
        <w:pStyle w:val="ConsPlusNormal"/>
        <w:spacing w:before="220"/>
        <w:ind w:firstLine="540"/>
        <w:jc w:val="both"/>
      </w:pPr>
      <w:r>
        <w:t>Срок прохождения профессионального обучения или получения дополнительного профессионального образования не может превышать три месяца.</w:t>
      </w:r>
    </w:p>
    <w:p w:rsidR="000D7D39" w:rsidRDefault="000D7D39">
      <w:pPr>
        <w:pStyle w:val="ConsPlusNormal"/>
        <w:spacing w:before="220"/>
        <w:ind w:firstLine="540"/>
        <w:jc w:val="both"/>
      </w:pPr>
      <w:bookmarkStart w:id="37" w:name="P378"/>
      <w:bookmarkEnd w:id="37"/>
      <w:r>
        <w:t>56. В целях организации прохождения профессионального обучения или получения дополнительного профессионального образования центр социальной поддержки населения направляет заявителя в центр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заявителя.</w:t>
      </w:r>
    </w:p>
    <w:p w:rsidR="000D7D39" w:rsidRDefault="000D7D39">
      <w:pPr>
        <w:pStyle w:val="ConsPlusNormal"/>
        <w:spacing w:before="220"/>
        <w:ind w:firstLine="540"/>
        <w:jc w:val="both"/>
      </w:pPr>
      <w:r>
        <w:t xml:space="preserve">57. В случае отсутствия в центрах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заявителя, а также в случае отсутствия оснований предоставления заявителю образовательных программ центр социальной поддержки населения оказывает содействие заявителю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194">
        <w:r>
          <w:rPr>
            <w:color w:val="0000FF"/>
          </w:rPr>
          <w:t>подпунктами 1</w:t>
        </w:r>
      </w:hyperlink>
      <w:r>
        <w:t xml:space="preserve"> - </w:t>
      </w:r>
      <w:hyperlink w:anchor="P202">
        <w:r>
          <w:rPr>
            <w:color w:val="0000FF"/>
          </w:rPr>
          <w:t>3 пункта 27</w:t>
        </w:r>
      </w:hyperlink>
      <w:r>
        <w:t xml:space="preserve"> настоящего Порядка, в размере до 30 тыс. рублей, в том числе в центрах "Мой бизнес" и центрах компетенций в сфере сельскохозяйственной кооперации и поддержки фермеров.</w:t>
      </w:r>
    </w:p>
    <w:p w:rsidR="000D7D39" w:rsidRDefault="000D7D39">
      <w:pPr>
        <w:pStyle w:val="ConsPlusNormal"/>
        <w:spacing w:before="220"/>
        <w:ind w:firstLine="540"/>
        <w:jc w:val="both"/>
      </w:pPr>
      <w:r>
        <w:t>Организация, в которой планируется прохождение заявителем профессионального обучения или получение дополнительного профессионального образования, указывается в программе социальной адаптации.</w:t>
      </w:r>
    </w:p>
    <w:p w:rsidR="000D7D39" w:rsidRDefault="000D7D39">
      <w:pPr>
        <w:pStyle w:val="ConsPlusNormal"/>
        <w:spacing w:before="220"/>
        <w:ind w:firstLine="540"/>
        <w:jc w:val="both"/>
      </w:pPr>
      <w:bookmarkStart w:id="38" w:name="P381"/>
      <w:bookmarkEnd w:id="38"/>
      <w:r>
        <w:t xml:space="preserve">58.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158">
        <w:r>
          <w:rPr>
            <w:color w:val="0000FF"/>
          </w:rPr>
          <w:t>подпункте 1 пункта 23</w:t>
        </w:r>
      </w:hyperlink>
      <w:r>
        <w:t xml:space="preserve"> настоящего Порядка, получателю социальной помощи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трех месяцев.</w:t>
      </w:r>
    </w:p>
    <w:p w:rsidR="000D7D39" w:rsidRDefault="000D7D39">
      <w:pPr>
        <w:pStyle w:val="ConsPlusNormal"/>
        <w:spacing w:before="220"/>
        <w:ind w:firstLine="540"/>
        <w:jc w:val="both"/>
      </w:pPr>
      <w:bookmarkStart w:id="39" w:name="P382"/>
      <w:bookmarkEnd w:id="39"/>
      <w:r>
        <w:t xml:space="preserve">59. С целью реализации мероприятия, указанного в </w:t>
      </w:r>
      <w:hyperlink w:anchor="P158">
        <w:r>
          <w:rPr>
            <w:color w:val="0000FF"/>
          </w:rPr>
          <w:t>подпункте 1 пункта 23</w:t>
        </w:r>
      </w:hyperlink>
      <w:r>
        <w:t xml:space="preserve"> настоящего Порядка, в программу социальной адаптации может быть включено мероприятие по прохождению стажировки. Срок прохождения стажировки не может превышать три месяца.</w:t>
      </w:r>
    </w:p>
    <w:p w:rsidR="000D7D39" w:rsidRDefault="000D7D39">
      <w:pPr>
        <w:pStyle w:val="ConsPlusNormal"/>
        <w:spacing w:before="220"/>
        <w:ind w:firstLine="540"/>
        <w:jc w:val="both"/>
      </w:pPr>
      <w:r>
        <w:t>В период прохождения получателем социальной помощи стажировки работодателю может быть осуществлено возмещение расходов на проведение стажировки в размере, не превышающем минимальный размер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и размера страховых взносов, подлежащих уплате в государственные внебюджетные фонды.</w:t>
      </w:r>
    </w:p>
    <w:p w:rsidR="000D7D39" w:rsidRDefault="000D7D39">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получателем социальной помощи дней стажировки.</w:t>
      </w:r>
    </w:p>
    <w:p w:rsidR="000D7D39" w:rsidRDefault="000D7D39">
      <w:pPr>
        <w:pStyle w:val="ConsPlusNormal"/>
        <w:spacing w:before="220"/>
        <w:ind w:firstLine="540"/>
        <w:jc w:val="both"/>
      </w:pPr>
      <w:r>
        <w:lastRenderedPageBreak/>
        <w:t xml:space="preserve">Размер возмещения расходов на прохождение получателем государственной социальной помощи на основании социального контракта стажировки по мероприятию, указанному в </w:t>
      </w:r>
      <w:hyperlink w:anchor="P158">
        <w:r>
          <w:rPr>
            <w:color w:val="0000FF"/>
          </w:rPr>
          <w:t>подпункте 1 пункта 23</w:t>
        </w:r>
      </w:hyperlink>
      <w:r>
        <w:t xml:space="preserve"> настоящего Порядка, подлежит перерасчету в случае изменения минимального размера оплаты труда с учетом районных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начиная с месяца такого изменения.</w:t>
      </w:r>
    </w:p>
    <w:p w:rsidR="000D7D39" w:rsidRDefault="000D7D39">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40" w:name="P388"/>
      <w:bookmarkEnd w:id="40"/>
      <w:r>
        <w:t xml:space="preserve">60.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157">
        <w:r>
          <w:rPr>
            <w:color w:val="0000FF"/>
          </w:rPr>
          <w:t>пункте 23</w:t>
        </w:r>
      </w:hyperlink>
      <w:r>
        <w:t xml:space="preserve"> настоящего Порядка, в социальном контракте указываются следующие требования к конечному результату:</w:t>
      </w:r>
    </w:p>
    <w:p w:rsidR="000D7D39" w:rsidRDefault="000D7D39">
      <w:pPr>
        <w:pStyle w:val="ConsPlusNormal"/>
        <w:spacing w:before="220"/>
        <w:ind w:firstLine="540"/>
        <w:jc w:val="both"/>
      </w:pPr>
      <w:r>
        <w:t xml:space="preserve">1) по мероприятию, указанному в </w:t>
      </w:r>
      <w:hyperlink w:anchor="P158">
        <w:r>
          <w:rPr>
            <w:color w:val="0000FF"/>
          </w:rPr>
          <w:t>подпункте 1 пункта 23</w:t>
        </w:r>
      </w:hyperlink>
      <w:r>
        <w:t xml:space="preserve"> настоящего Порядка:</w:t>
      </w:r>
    </w:p>
    <w:p w:rsidR="000D7D39" w:rsidRDefault="000D7D39">
      <w:pPr>
        <w:pStyle w:val="ConsPlusNormal"/>
        <w:spacing w:before="220"/>
        <w:ind w:firstLine="540"/>
        <w:jc w:val="both"/>
      </w:pPr>
      <w:r>
        <w:t>заключение получателем социальной помощи трудового договора (служебного контракта) в период действия социального контракта;</w:t>
      </w:r>
    </w:p>
    <w:p w:rsidR="000D7D39" w:rsidRDefault="000D7D39">
      <w:pPr>
        <w:pStyle w:val="ConsPlusNormal"/>
        <w:spacing w:before="220"/>
        <w:ind w:firstLine="540"/>
        <w:jc w:val="both"/>
      </w:pPr>
      <w:r>
        <w:t>повышение среднедушевого дохода по истечении срока действия социального контракта;</w:t>
      </w:r>
    </w:p>
    <w:p w:rsidR="000D7D39" w:rsidRDefault="000D7D39">
      <w:pPr>
        <w:pStyle w:val="ConsPlusNormal"/>
        <w:spacing w:before="220"/>
        <w:ind w:firstLine="540"/>
        <w:jc w:val="both"/>
      </w:pPr>
      <w:r>
        <w:t xml:space="preserve">2) по мероприятию, указанному в </w:t>
      </w:r>
      <w:hyperlink w:anchor="P159">
        <w:r>
          <w:rPr>
            <w:color w:val="0000FF"/>
          </w:rPr>
          <w:t>подпункте 2 пункта 23</w:t>
        </w:r>
      </w:hyperlink>
      <w:r>
        <w:t xml:space="preserve"> настоящего Порядка:</w:t>
      </w:r>
    </w:p>
    <w:p w:rsidR="000D7D39" w:rsidRDefault="000D7D39">
      <w:pPr>
        <w:pStyle w:val="ConsPlusNormal"/>
        <w:spacing w:before="220"/>
        <w:ind w:firstLine="540"/>
        <w:jc w:val="both"/>
      </w:pPr>
      <w:r>
        <w:t>государственная регистрация в качестве индивидуального предпринимателя или постановка на учет в налоговом органе по Новосибирской области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0D7D39" w:rsidRDefault="000D7D39">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повышение среднедушевого дохода по истечении срока действия социального контракта;</w:t>
      </w:r>
    </w:p>
    <w:p w:rsidR="000D7D39" w:rsidRDefault="000D7D39">
      <w:pPr>
        <w:pStyle w:val="ConsPlusNormal"/>
        <w:spacing w:before="220"/>
        <w:ind w:firstLine="540"/>
        <w:jc w:val="both"/>
      </w:pPr>
      <w:r>
        <w:t xml:space="preserve">3) по мероприятию, указанному в </w:t>
      </w:r>
      <w:hyperlink w:anchor="P160">
        <w:r>
          <w:rPr>
            <w:color w:val="0000FF"/>
          </w:rPr>
          <w:t>подпункте 3 пункта 23</w:t>
        </w:r>
      </w:hyperlink>
      <w:r>
        <w:t xml:space="preserve"> настоящего Порядка:</w:t>
      </w:r>
    </w:p>
    <w:p w:rsidR="000D7D39" w:rsidRDefault="000D7D39">
      <w:pPr>
        <w:pStyle w:val="ConsPlusNormal"/>
        <w:spacing w:before="220"/>
        <w:ind w:firstLine="540"/>
        <w:jc w:val="both"/>
      </w:pPr>
      <w:r>
        <w:t>постановка на учет в налоговом органе по Новосибирской области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0D7D39" w:rsidRDefault="000D7D39">
      <w:pPr>
        <w:pStyle w:val="ConsPlusNormal"/>
        <w:jc w:val="both"/>
      </w:pPr>
      <w:r>
        <w:t xml:space="preserve">(в ред. </w:t>
      </w:r>
      <w:hyperlink r:id="rId137">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повышение среднедушевого дохода по истечении срока действия социального контракта;</w:t>
      </w:r>
    </w:p>
    <w:p w:rsidR="000D7D39" w:rsidRDefault="000D7D39">
      <w:pPr>
        <w:pStyle w:val="ConsPlusNormal"/>
        <w:spacing w:before="220"/>
        <w:ind w:firstLine="540"/>
        <w:jc w:val="both"/>
      </w:pPr>
      <w:r>
        <w:t xml:space="preserve">4) по мероприятию, указанному в </w:t>
      </w:r>
      <w:hyperlink w:anchor="P161">
        <w:r>
          <w:rPr>
            <w:color w:val="0000FF"/>
          </w:rPr>
          <w:t>подпункте 4 пункта 23</w:t>
        </w:r>
      </w:hyperlink>
      <w:r>
        <w:t xml:space="preserve"> настоящего Порядка, - преодоление малоимущей семьей (малоимущим одиноко проживающим гражданином) трудной жизненной ситуации по истечении срока действия социального контракта.</w:t>
      </w:r>
    </w:p>
    <w:p w:rsidR="000D7D39" w:rsidRDefault="000D7D39">
      <w:pPr>
        <w:pStyle w:val="ConsPlusNormal"/>
        <w:spacing w:before="220"/>
        <w:ind w:firstLine="540"/>
        <w:jc w:val="both"/>
      </w:pPr>
      <w:r>
        <w:t>Преодолением малоимущей семьей (малоимущим одиноко проживающим гражданином) трудной жизненной ситуации в целях реализации настоящего Порядка признается выполнение программы социальной адаптации в полном объеме в установленные сроки.</w:t>
      </w:r>
    </w:p>
    <w:p w:rsidR="000D7D39" w:rsidRDefault="000D7D39">
      <w:pPr>
        <w:pStyle w:val="ConsPlusNormal"/>
        <w:jc w:val="both"/>
      </w:pPr>
      <w:r>
        <w:t xml:space="preserve">(пп. 4 в ред. </w:t>
      </w:r>
      <w:hyperlink r:id="rId138">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41" w:name="P403"/>
      <w:bookmarkEnd w:id="41"/>
      <w:r>
        <w:t>61. Центром социальной поддержки населения осуществляется ежемесячный контроль за выполнением получателем социальной помощи обязательств, предусмотренных социальным контрактом, и мероприятий, предусмотренных программой социальной адаптации, на основании отчета получателя социальной помощи о выполнении программы социальной адаптации (далее - отчет),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0D7D39" w:rsidRDefault="000D7D39">
      <w:pPr>
        <w:pStyle w:val="ConsPlusNormal"/>
        <w:spacing w:before="220"/>
        <w:ind w:firstLine="540"/>
        <w:jc w:val="both"/>
      </w:pPr>
      <w:r>
        <w:t xml:space="preserve">Отчет представляется получателем социальной помощи в центр социальной поддержки населения один раз в месяц (не позднее 10 числа месяца, следующего за отчетным) по форме, </w:t>
      </w:r>
      <w:r>
        <w:lastRenderedPageBreak/>
        <w:t>утверждаемой приказом министерства. Последний отчет представляется не позднее 15 числа месяца, следующего за месяцем окончания действия социального контракта.</w:t>
      </w:r>
    </w:p>
    <w:p w:rsidR="000D7D39" w:rsidRDefault="000D7D39">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В случае непоступления отчета в установленный срок центр социальной поддержки населения связывается с получателем социальной помощи для выяснения причины непредставления указанного отчета, а также проверяет наличие информации о призыве получателя социальной помощи, с которым центром социальной поддержки населения заключен социальный контракт, на военную службу по мобилизации (далее - информация о призыве на военную службу по мобилизации):</w:t>
      </w:r>
    </w:p>
    <w:p w:rsidR="000D7D39" w:rsidRDefault="000D7D39">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 в списках на осуществление единовременной выплаты гражданам, призванным на военную службу по мобилизации, представляемых в министерство в соответствии с </w:t>
      </w:r>
      <w:hyperlink r:id="rId141">
        <w:r>
          <w:rPr>
            <w:color w:val="0000FF"/>
          </w:rPr>
          <w:t>постановлением</w:t>
        </w:r>
      </w:hyperlink>
      <w:r>
        <w:t xml:space="preserve"> Правительства Новосибирской области от 11.10.2022 N 466-п "О единовременной выплате гражданам, призванным на военную службу по мобилизации в Вооруженные Силы Российской Федерации";</w:t>
      </w:r>
    </w:p>
    <w:p w:rsidR="000D7D39" w:rsidRDefault="000D7D39">
      <w:pPr>
        <w:pStyle w:val="ConsPlusNormal"/>
        <w:spacing w:before="220"/>
        <w:ind w:firstLine="540"/>
        <w:jc w:val="both"/>
      </w:pPr>
      <w:r>
        <w:t>2) в документах о призыве получателя социальной помощи на военную службу по мобилизации на территории иного субъекта Российской Федерации, поступивших в центр социальной поддержки населения от членов семьи получателя социальной помощи, с которым центром социальной поддержки населения заключен социальный контракт, в связи с назначением им мер социальной поддержки.</w:t>
      </w:r>
    </w:p>
    <w:p w:rsidR="000D7D39" w:rsidRDefault="000D7D39">
      <w:pPr>
        <w:pStyle w:val="ConsPlusNormal"/>
        <w:spacing w:before="220"/>
        <w:ind w:firstLine="540"/>
        <w:jc w:val="both"/>
      </w:pPr>
      <w:r>
        <w:t xml:space="preserve">При наличии в центре социальной поддержки населения информации о призыве получателя социальной помощи на военную службу по мобилизации им осуществляются действия в соответствии с </w:t>
      </w:r>
      <w:hyperlink w:anchor="P432">
        <w:r>
          <w:rPr>
            <w:color w:val="0000FF"/>
          </w:rPr>
          <w:t>пунктом 68</w:t>
        </w:r>
      </w:hyperlink>
      <w:r>
        <w:t xml:space="preserve"> настоящего Порядка.</w:t>
      </w:r>
    </w:p>
    <w:p w:rsidR="000D7D39" w:rsidRDefault="000D7D39">
      <w:pPr>
        <w:pStyle w:val="ConsPlusNormal"/>
        <w:spacing w:before="220"/>
        <w:ind w:firstLine="540"/>
        <w:jc w:val="both"/>
      </w:pPr>
      <w:r>
        <w:t xml:space="preserve">При отсутствии в центре социальной поддержки населения информации о призыве получателя социальной помощи на военную службу по мобилизации им осуществляются действия в соответствии с </w:t>
      </w:r>
      <w:hyperlink w:anchor="P412">
        <w:r>
          <w:rPr>
            <w:color w:val="0000FF"/>
          </w:rPr>
          <w:t>пунктом 62</w:t>
        </w:r>
      </w:hyperlink>
      <w:r>
        <w:t xml:space="preserve"> настоящего Порядка.</w:t>
      </w:r>
    </w:p>
    <w:p w:rsidR="000D7D39" w:rsidRDefault="000D7D39">
      <w:pPr>
        <w:pStyle w:val="ConsPlusNormal"/>
        <w:spacing w:before="220"/>
        <w:ind w:firstLine="540"/>
        <w:jc w:val="both"/>
      </w:pPr>
      <w:bookmarkStart w:id="42" w:name="P412"/>
      <w:bookmarkEnd w:id="42"/>
      <w:r>
        <w:t xml:space="preserve">62. В случае непредставления получателем социальной помощи отчета в срок, установленный </w:t>
      </w:r>
      <w:hyperlink w:anchor="P403">
        <w:r>
          <w:rPr>
            <w:color w:val="0000FF"/>
          </w:rPr>
          <w:t>пунктом 61</w:t>
        </w:r>
      </w:hyperlink>
      <w:r>
        <w:t xml:space="preserve"> настоящего Порядка, по уважительным причинам, указанным в </w:t>
      </w:r>
      <w:hyperlink w:anchor="P414">
        <w:r>
          <w:rPr>
            <w:color w:val="0000FF"/>
          </w:rPr>
          <w:t>подпунктах 1</w:t>
        </w:r>
      </w:hyperlink>
      <w:r>
        <w:t xml:space="preserve"> - </w:t>
      </w:r>
      <w:hyperlink w:anchor="P416">
        <w:r>
          <w:rPr>
            <w:color w:val="0000FF"/>
          </w:rPr>
          <w:t>3 пункта 63</w:t>
        </w:r>
      </w:hyperlink>
      <w:r>
        <w:t xml:space="preserve"> настоящего Порядка, при условии извещения получателем социальной помощи в соответствии с </w:t>
      </w:r>
      <w:hyperlink w:anchor="P420">
        <w:r>
          <w:rPr>
            <w:color w:val="0000FF"/>
          </w:rPr>
          <w:t>пунктом 64</w:t>
        </w:r>
      </w:hyperlink>
      <w:r>
        <w:t xml:space="preserve"> настоящего Порядка центра социальной поддержки населения о наличии таких причин, в социальный контракт вносятся изменения относительно условий его исполнения, в том числе срока оказания государственной социальной помощи на основании социального контракта и мероприятий социальной адаптации.</w:t>
      </w:r>
    </w:p>
    <w:p w:rsidR="000D7D39" w:rsidRDefault="000D7D39">
      <w:pPr>
        <w:pStyle w:val="ConsPlusNormal"/>
        <w:spacing w:before="220"/>
        <w:ind w:firstLine="540"/>
        <w:jc w:val="both"/>
      </w:pPr>
      <w:bookmarkStart w:id="43" w:name="P413"/>
      <w:bookmarkEnd w:id="43"/>
      <w:r>
        <w:t>63. Уважительными причинами непредставления получателем социальной помощи отчета являются:</w:t>
      </w:r>
    </w:p>
    <w:p w:rsidR="000D7D39" w:rsidRDefault="000D7D39">
      <w:pPr>
        <w:pStyle w:val="ConsPlusNormal"/>
        <w:spacing w:before="220"/>
        <w:ind w:firstLine="540"/>
        <w:jc w:val="both"/>
      </w:pPr>
      <w:bookmarkStart w:id="44" w:name="P414"/>
      <w:bookmarkEnd w:id="44"/>
      <w:r>
        <w:t>1) временная нетрудоспособность получателя социальной помощи (члена его семьи, участвующего в реализации мероприятий социальной адаптации) вследствие заболевания или травмы продолжительностью более одного месяца;</w:t>
      </w:r>
    </w:p>
    <w:p w:rsidR="000D7D39" w:rsidRDefault="000D7D39">
      <w:pPr>
        <w:pStyle w:val="ConsPlusNormal"/>
        <w:spacing w:before="220"/>
        <w:ind w:firstLine="540"/>
        <w:jc w:val="both"/>
      </w:pPr>
      <w:r>
        <w:t>2) наступление обстоятельств непреодолимой силы, то есть чрезвычайных и непредотвратимых обстоятельств;</w:t>
      </w:r>
    </w:p>
    <w:p w:rsidR="000D7D39" w:rsidRDefault="000D7D39">
      <w:pPr>
        <w:pStyle w:val="ConsPlusNormal"/>
        <w:spacing w:before="220"/>
        <w:ind w:firstLine="540"/>
        <w:jc w:val="both"/>
      </w:pPr>
      <w:bookmarkStart w:id="45" w:name="P416"/>
      <w:bookmarkEnd w:id="45"/>
      <w:r>
        <w:t>3) неполучение денежных средств в соответствии с условиями социального контракта не по вине получателя социальной помощи;</w:t>
      </w:r>
    </w:p>
    <w:p w:rsidR="000D7D39" w:rsidRDefault="000D7D39">
      <w:pPr>
        <w:pStyle w:val="ConsPlusNormal"/>
        <w:spacing w:before="220"/>
        <w:ind w:firstLine="540"/>
        <w:jc w:val="both"/>
      </w:pPr>
      <w:r>
        <w:t>4) призыв получателя социальной помощи на военную службу по мобилизации;</w:t>
      </w:r>
    </w:p>
    <w:p w:rsidR="000D7D39" w:rsidRDefault="000D7D39">
      <w:pPr>
        <w:pStyle w:val="ConsPlusNormal"/>
        <w:spacing w:before="220"/>
        <w:ind w:firstLine="540"/>
        <w:jc w:val="both"/>
      </w:pPr>
      <w:r>
        <w:t xml:space="preserve">5) получателем социальной помощи заключен контракт о прохождении военной службы либо </w:t>
      </w:r>
      <w:r>
        <w:lastRenderedPageBreak/>
        <w:t xml:space="preserve">о пребывании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142">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jc w:val="both"/>
      </w:pPr>
      <w:r>
        <w:t xml:space="preserve">(пп. 5 введен </w:t>
      </w:r>
      <w:hyperlink r:id="rId143">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46" w:name="P420"/>
      <w:bookmarkEnd w:id="46"/>
      <w:r>
        <w:t xml:space="preserve">64. Получатель социальной помощи обязан извещать в письменной форме с приложением подтверждающих документов центр социальной поддержки населения о наступлении обстоятельств, признаваемых уважительными причинами в соответствии с </w:t>
      </w:r>
      <w:hyperlink w:anchor="P414">
        <w:r>
          <w:rPr>
            <w:color w:val="0000FF"/>
          </w:rPr>
          <w:t>подпунктами 1</w:t>
        </w:r>
      </w:hyperlink>
      <w:r>
        <w:t xml:space="preserve"> - </w:t>
      </w:r>
      <w:hyperlink w:anchor="P416">
        <w:r>
          <w:rPr>
            <w:color w:val="0000FF"/>
          </w:rPr>
          <w:t>3 пункта 63</w:t>
        </w:r>
      </w:hyperlink>
      <w:r>
        <w:t xml:space="preserve"> настоящего Порядка, в течение трех рабочих дней со дня их прекращения.</w:t>
      </w:r>
    </w:p>
    <w:p w:rsidR="000D7D39" w:rsidRDefault="000D7D39">
      <w:pPr>
        <w:pStyle w:val="ConsPlusNormal"/>
        <w:spacing w:before="220"/>
        <w:ind w:firstLine="540"/>
        <w:jc w:val="both"/>
      </w:pPr>
      <w:bookmarkStart w:id="47" w:name="P421"/>
      <w:bookmarkEnd w:id="47"/>
      <w:r>
        <w:t>65. Центром социальной поддержки населения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0D7D39" w:rsidRDefault="000D7D39">
      <w:pPr>
        <w:pStyle w:val="ConsPlusNormal"/>
        <w:spacing w:before="220"/>
        <w:ind w:firstLine="540"/>
        <w:jc w:val="both"/>
      </w:pPr>
      <w:r>
        <w:t>Решение о внесении изменений в программу социальной адаптации или о продлении срока действия социального контракта принимается на заседании межведомственной комиссии в течение пяти рабочих дней со дня внесения в межведомственную комиссию соответствующих предложений.</w:t>
      </w:r>
    </w:p>
    <w:p w:rsidR="000D7D39" w:rsidRDefault="000D7D39">
      <w:pPr>
        <w:pStyle w:val="ConsPlusNormal"/>
        <w:spacing w:before="220"/>
        <w:ind w:firstLine="540"/>
        <w:jc w:val="both"/>
      </w:pPr>
      <w:r>
        <w:t>Продление срока действия социального контракта и внесение изменений в программу социальной адаптации оформляется дополнительным соглашением к социальному контракту.</w:t>
      </w:r>
    </w:p>
    <w:p w:rsidR="000D7D39" w:rsidRDefault="000D7D39">
      <w:pPr>
        <w:pStyle w:val="ConsPlusNormal"/>
        <w:spacing w:before="220"/>
        <w:ind w:firstLine="540"/>
        <w:jc w:val="both"/>
      </w:pPr>
      <w:r>
        <w:t xml:space="preserve">Дополнительное соглашение к социальному контракту заключается не позднее чем через месяц после прекращения уважительных причин, указанных в </w:t>
      </w:r>
      <w:hyperlink w:anchor="P414">
        <w:r>
          <w:rPr>
            <w:color w:val="0000FF"/>
          </w:rPr>
          <w:t>подпунктах 1</w:t>
        </w:r>
      </w:hyperlink>
      <w:r>
        <w:t xml:space="preserve"> - </w:t>
      </w:r>
      <w:hyperlink w:anchor="P416">
        <w:r>
          <w:rPr>
            <w:color w:val="0000FF"/>
          </w:rPr>
          <w:t>3 пункта 63</w:t>
        </w:r>
      </w:hyperlink>
      <w:r>
        <w:t xml:space="preserve"> настоящего Порядка. Проект дополнительного соглашения составляется центром социальной поддержки населения.</w:t>
      </w:r>
    </w:p>
    <w:p w:rsidR="000D7D39" w:rsidRDefault="000D7D39">
      <w:pPr>
        <w:pStyle w:val="ConsPlusNormal"/>
        <w:spacing w:before="220"/>
        <w:ind w:firstLine="540"/>
        <w:jc w:val="both"/>
      </w:pPr>
      <w:r>
        <w:t>Дополнительное соглашение к социальному контракту подписывается и представляется получателем социальной помощи в центр социальной поддержки населения в течение пяти рабочих дней со дня его получения.</w:t>
      </w:r>
    </w:p>
    <w:p w:rsidR="000D7D39" w:rsidRDefault="000D7D39">
      <w:pPr>
        <w:pStyle w:val="ConsPlusNormal"/>
        <w:spacing w:before="220"/>
        <w:ind w:firstLine="540"/>
        <w:jc w:val="both"/>
      </w:pPr>
      <w:r>
        <w:t>В случае если получатель социальной помощи не представил подписанное дополнительное соглашение в течение пяти рабочих дней со дня его получения, центр социальной поддержки населения составляет акт об отказе получателя социальной помощи от подписания дополнительного соглашения к социальному контракту и принимает решение о прекращении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В случае внесения изменений в социальный контракт и (или) программу социальной адаптации центр социальной поддержки населения в течение трех рабочих дней со дня внесения изменений в программу социальной адаптации направляет соответствующее уведомление получателю государственной социальной помощи на основании социального контракта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66. В случае если получатель социальной помощи не уведомил центр социальной поддержки населения о наступлении обстоятельств, признаваемых уважительными причинами в соответствии с </w:t>
      </w:r>
      <w:hyperlink w:anchor="P414">
        <w:r>
          <w:rPr>
            <w:color w:val="0000FF"/>
          </w:rPr>
          <w:t>подпунктами 1</w:t>
        </w:r>
      </w:hyperlink>
      <w:r>
        <w:t xml:space="preserve"> - </w:t>
      </w:r>
      <w:hyperlink w:anchor="P416">
        <w:r>
          <w:rPr>
            <w:color w:val="0000FF"/>
          </w:rPr>
          <w:t>3 пункта 63</w:t>
        </w:r>
      </w:hyperlink>
      <w:r>
        <w:t xml:space="preserve"> настоящего Порядка, в срок, установленный </w:t>
      </w:r>
      <w:hyperlink w:anchor="P420">
        <w:r>
          <w:rPr>
            <w:color w:val="0000FF"/>
          </w:rPr>
          <w:t>пунктом 64</w:t>
        </w:r>
      </w:hyperlink>
      <w:r>
        <w:t xml:space="preserve"> настоящего Порядка, в течение 30 дней принимается решение о прекращении государственной социальной помощи на основании социального контракта.</w:t>
      </w:r>
    </w:p>
    <w:p w:rsidR="000D7D39" w:rsidRDefault="000D7D39">
      <w:pPr>
        <w:pStyle w:val="ConsPlusNormal"/>
        <w:spacing w:before="220"/>
        <w:ind w:firstLine="540"/>
        <w:jc w:val="both"/>
      </w:pPr>
      <w:bookmarkStart w:id="48" w:name="P430"/>
      <w:bookmarkEnd w:id="48"/>
      <w:r>
        <w:lastRenderedPageBreak/>
        <w:t>67. В случае неисполнения (несвоевременного исполнения) получателем социальной помощи мероприятий программы социальной адаптации по причинам, не входящим в перечень уважительных причин, с месяца, следующего за месяцем возникновения указанного обстоятельства, центр социальной поддержки населения прекращает предоставление денежной выплаты и (или) возмещение расходов, а также прекращает государственную социальную помощь на основании социального контракта такому получателю социальной помощи.</w:t>
      </w:r>
    </w:p>
    <w:p w:rsidR="000D7D39" w:rsidRDefault="000D7D39">
      <w:pPr>
        <w:pStyle w:val="ConsPlusNormal"/>
        <w:spacing w:before="220"/>
        <w:ind w:firstLine="540"/>
        <w:jc w:val="both"/>
      </w:pPr>
      <w:r>
        <w:t xml:space="preserve">В случае расторжения социального контракта по обстоятельствам, предусмотренным </w:t>
      </w:r>
      <w:hyperlink w:anchor="P430">
        <w:r>
          <w:rPr>
            <w:color w:val="0000FF"/>
          </w:rPr>
          <w:t>абзацем первым</w:t>
        </w:r>
      </w:hyperlink>
      <w:r>
        <w:t xml:space="preserve"> настоящего пункта, новый социальный контракт может быть заключен не ранее чем через 12 месяцев со дня расторжения ранее заключенного социального контракта с таким получателем социальной помощи.</w:t>
      </w:r>
    </w:p>
    <w:p w:rsidR="000D7D39" w:rsidRDefault="000D7D39">
      <w:pPr>
        <w:pStyle w:val="ConsPlusNormal"/>
        <w:spacing w:before="220"/>
        <w:ind w:firstLine="540"/>
        <w:jc w:val="both"/>
      </w:pPr>
      <w:bookmarkStart w:id="49" w:name="P432"/>
      <w:bookmarkEnd w:id="49"/>
      <w:r>
        <w:t>68. В случае поступления в центр социальной поддержки населения информации о призыве получателя социальной помощи на военную службу по мобилизации в течение срока действия заключенного с ним социального контракта центр социальной поддержки населения подготавливает заключение о целесообразности приостановления действия данного социального контракта путем продления срока его действия не более чем на половину срока ранее заключенного социального контракта либо заключение о прекращении государственной социальной помощи на основании социального контракта (в случае невозможности исполнения получателем социальной помощи мероприятий социальной адаптации).</w:t>
      </w:r>
    </w:p>
    <w:p w:rsidR="000D7D39" w:rsidRDefault="000D7D39">
      <w:pPr>
        <w:pStyle w:val="ConsPlusNormal"/>
        <w:spacing w:before="220"/>
        <w:ind w:firstLine="540"/>
        <w:jc w:val="both"/>
      </w:pPr>
      <w:r>
        <w:t>Решение о продлении срока действия либо о прекращении государственной социальной помощи на основании социального контракта принимается на заседании межведомственной комиссии в течение пяти рабочих дней со дня внесения в межведомственную комиссию соответствующих заключений.</w:t>
      </w:r>
    </w:p>
    <w:p w:rsidR="000D7D39" w:rsidRDefault="000D7D39">
      <w:pPr>
        <w:pStyle w:val="ConsPlusNormal"/>
        <w:spacing w:before="220"/>
        <w:ind w:firstLine="540"/>
        <w:jc w:val="both"/>
      </w:pPr>
      <w:r>
        <w:t>Центр социальной поддержки населения в течение трех рабочих дней со дня принятия решения межведомственной комиссии о продлении срока действия либо о прекращении государственной социальной помощи на основании социального контракта с получателем социальной помощи, призванным на военную службу по мобилизации, направляет такому получателю социальной помощи соответствующее уведомление.</w:t>
      </w:r>
    </w:p>
    <w:p w:rsidR="000D7D39" w:rsidRDefault="000D7D39">
      <w:pPr>
        <w:pStyle w:val="ConsPlusNormal"/>
        <w:spacing w:before="220"/>
        <w:ind w:firstLine="540"/>
        <w:jc w:val="both"/>
      </w:pPr>
      <w:r>
        <w:t>В случае принятия решения о продлении срока действия социального контракта осуществление прав и обязанностей, установленных данным социальным контрактом, возобновляется после заключения дополнительного соглашения к социальному контракту, которое заключается не позднее чем через месяц после поступления в центр социальной поддержки населения информации об окончании прохождения получателем социальной помощи военной службы по мобилизации.</w:t>
      </w:r>
    </w:p>
    <w:p w:rsidR="000D7D39" w:rsidRDefault="000D7D39">
      <w:pPr>
        <w:pStyle w:val="ConsPlusNormal"/>
        <w:spacing w:before="220"/>
        <w:ind w:firstLine="540"/>
        <w:jc w:val="both"/>
      </w:pPr>
      <w:r>
        <w:t>Проект дополнительного соглашения составляется центром социальной поддержки населения, подписывается и представляется получателем социальной помощи в центр социальной поддержки населения в течение пяти рабочих дней со дня его получения.</w:t>
      </w:r>
    </w:p>
    <w:p w:rsidR="000D7D39" w:rsidRDefault="000D7D39">
      <w:pPr>
        <w:pStyle w:val="ConsPlusNormal"/>
        <w:spacing w:before="220"/>
        <w:ind w:firstLine="540"/>
        <w:jc w:val="both"/>
      </w:pPr>
      <w:r>
        <w:t>В случае если получатель социальной помощи не представил подписанное дополнительное соглашение в указанный срок, центр социальной поддержки населения составляет акт об отказе получателя социальной помощи от подписания дополнительного соглашения к социальному контракту и принимает решение о прекращении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Денежные средства, выплаченные получателю социальной помощи, призванному на военную службу по мобилизации, не подлежат взысканию.</w:t>
      </w:r>
    </w:p>
    <w:p w:rsidR="000D7D39" w:rsidRDefault="000D7D39">
      <w:pPr>
        <w:pStyle w:val="ConsPlusNormal"/>
        <w:spacing w:before="220"/>
        <w:ind w:firstLine="540"/>
        <w:jc w:val="both"/>
      </w:pPr>
      <w:r>
        <w:t xml:space="preserve">69. В течение последнего месяца действия социального контракта центр социальной поддержки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w:t>
      </w:r>
      <w:r>
        <w:lastRenderedPageBreak/>
        <w:t>социального контракта, но не более чем на половину срока ранее заключенного социального контракта.</w:t>
      </w:r>
    </w:p>
    <w:p w:rsidR="000D7D39" w:rsidRDefault="000D7D39">
      <w:pPr>
        <w:pStyle w:val="ConsPlusNormal"/>
        <w:spacing w:before="220"/>
        <w:ind w:firstLine="540"/>
        <w:jc w:val="both"/>
      </w:pPr>
      <w:bookmarkStart w:id="50" w:name="P440"/>
      <w:bookmarkEnd w:id="50"/>
      <w:r>
        <w:t>70. В течение пятого месяца после месяца окончания срока действия социального контракта центр социальной поддержки населения подготавливает отчет об оценке эффективности реализации социального контракта, включающий в себя:</w:t>
      </w:r>
    </w:p>
    <w:p w:rsidR="000D7D39" w:rsidRDefault="000D7D39">
      <w:pPr>
        <w:pStyle w:val="ConsPlusNormal"/>
        <w:spacing w:before="220"/>
        <w:ind w:firstLine="540"/>
        <w:jc w:val="both"/>
      </w:pPr>
      <w:r>
        <w:t>сведения о среднедушевом доходе малоимущей семьи или доходе малоимущего одиноко проживающего гражданина за три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0D7D39" w:rsidRDefault="000D7D39">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оценку условий жизни малоимущей семьи (малоимущего одиноко проживающего гражданина) по окончании срока действия социального контракта.</w:t>
      </w:r>
    </w:p>
    <w:p w:rsidR="000D7D39" w:rsidRDefault="000D7D39">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Сводный отчет по форме, утверждаемой приказом министерства, представляется центром социальной поддержки населения в министерство ежемесячно.</w:t>
      </w:r>
    </w:p>
    <w:p w:rsidR="000D7D39" w:rsidRDefault="000D7D39">
      <w:pPr>
        <w:pStyle w:val="ConsPlusNormal"/>
        <w:spacing w:before="220"/>
        <w:ind w:firstLine="540"/>
        <w:jc w:val="both"/>
      </w:pPr>
      <w:bookmarkStart w:id="51" w:name="P446"/>
      <w:bookmarkEnd w:id="51"/>
      <w:r>
        <w:t>71. Центром социальной поддержки населения проводится мониторинг условий жизни малоимущей семьи (малоимущего одиноко проживающего гражданина) со дня окончания срока действия социального контракта. По результатам, полученным в ходе мониторинга условий жизни малоимущей семьи (малоимущего одиноко проживающего гражданина), центр социальной поддержки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условий жизни малоимущей семьи (малоимущего одиноко проживающего гражданина) проводится в том числе:</w:t>
      </w:r>
    </w:p>
    <w:p w:rsidR="000D7D39" w:rsidRDefault="000D7D39">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1) по мероприятию, указанному в </w:t>
      </w:r>
      <w:hyperlink w:anchor="P158">
        <w:r>
          <w:rPr>
            <w:color w:val="0000FF"/>
          </w:rPr>
          <w:t>подпункте 1 пункта 23</w:t>
        </w:r>
      </w:hyperlink>
      <w:r>
        <w:t xml:space="preserve"> настоящего Порядка:</w:t>
      </w:r>
    </w:p>
    <w:p w:rsidR="000D7D39" w:rsidRDefault="000D7D39">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0D7D39" w:rsidRDefault="000D7D39">
      <w:pPr>
        <w:pStyle w:val="ConsPlusNormal"/>
        <w:spacing w:before="220"/>
        <w:ind w:firstLine="540"/>
        <w:jc w:val="both"/>
      </w:pPr>
      <w:r>
        <w:t>в течение 12 месяцев ежеквартально рассчитывается средний доход гражданина от трудовой деятельности за 4 - 6 месяцы, 7 - 9 месяцы и 10 - 12 месяцы со дня окончания срока действия социального контракта;</w:t>
      </w:r>
    </w:p>
    <w:p w:rsidR="000D7D39" w:rsidRDefault="000D7D39">
      <w:pPr>
        <w:pStyle w:val="ConsPlusNormal"/>
        <w:spacing w:before="220"/>
        <w:ind w:firstLine="540"/>
        <w:jc w:val="both"/>
      </w:pPr>
      <w:r>
        <w:t xml:space="preserve">2) по мероприятию, указанному в </w:t>
      </w:r>
      <w:hyperlink w:anchor="P159">
        <w:r>
          <w:rPr>
            <w:color w:val="0000FF"/>
          </w:rPr>
          <w:t>подпункте 2 пункта 23</w:t>
        </w:r>
      </w:hyperlink>
      <w:r>
        <w:t xml:space="preserve"> настоящего Порядка:</w:t>
      </w:r>
    </w:p>
    <w:p w:rsidR="000D7D39" w:rsidRDefault="000D7D39">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по Новосибирской области в качестве налогоплательщика налога на профессиональный доход;</w:t>
      </w:r>
    </w:p>
    <w:p w:rsidR="000D7D39" w:rsidRDefault="000D7D39">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течение 12 месяцев ежеквартально рассчитывается средний доход гражданина от предпринимательской деятельности за 4 - 6 месяцы, 7 - 9 месяцы и 10 - 12 месяцы со дня окончания срока действия социального контракта;</w:t>
      </w:r>
    </w:p>
    <w:p w:rsidR="000D7D39" w:rsidRDefault="000D7D39">
      <w:pPr>
        <w:pStyle w:val="ConsPlusNormal"/>
        <w:spacing w:before="220"/>
        <w:ind w:firstLine="540"/>
        <w:jc w:val="both"/>
      </w:pPr>
      <w:r>
        <w:t xml:space="preserve">3) по мероприятию, указанному в </w:t>
      </w:r>
      <w:hyperlink w:anchor="P160">
        <w:r>
          <w:rPr>
            <w:color w:val="0000FF"/>
          </w:rPr>
          <w:t>подпункте 3 пункта 23</w:t>
        </w:r>
      </w:hyperlink>
      <w:r>
        <w:t xml:space="preserve"> настоящего Порядка:</w:t>
      </w:r>
    </w:p>
    <w:p w:rsidR="000D7D39" w:rsidRDefault="000D7D39">
      <w:pPr>
        <w:pStyle w:val="ConsPlusNormal"/>
        <w:spacing w:before="220"/>
        <w:ind w:firstLine="540"/>
        <w:jc w:val="both"/>
      </w:pPr>
      <w:r>
        <w:t>в течение 12 месяцев ежемесячно проверяется факт постановки гражданина на учет в налоговом органе по Новосибирской области в качестве налогоплательщика налога на профессиональный доход;</w:t>
      </w:r>
    </w:p>
    <w:p w:rsidR="000D7D39" w:rsidRDefault="000D7D39">
      <w:pPr>
        <w:pStyle w:val="ConsPlusNormal"/>
        <w:jc w:val="both"/>
      </w:pPr>
      <w:r>
        <w:lastRenderedPageBreak/>
        <w:t xml:space="preserve">(в ред. </w:t>
      </w:r>
      <w:hyperlink r:id="rId149">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течение 12 месяцев ежеквартально рассчитывается средний доход гражданина от ведения личного подсобного хозяйства за 4 - 6 месяцы, 7 - 9 месяцы и 10 - 12 месяцы со дня окончания срока действия социального контракта;</w:t>
      </w:r>
    </w:p>
    <w:p w:rsidR="000D7D39" w:rsidRDefault="000D7D39">
      <w:pPr>
        <w:pStyle w:val="ConsPlusNormal"/>
        <w:spacing w:before="220"/>
        <w:ind w:firstLine="540"/>
        <w:jc w:val="both"/>
      </w:pPr>
      <w:r>
        <w:t xml:space="preserve">4) по мероприятию, указанному в </w:t>
      </w:r>
      <w:hyperlink w:anchor="P161">
        <w:r>
          <w:rPr>
            <w:color w:val="0000FF"/>
          </w:rPr>
          <w:t>подпункте 4 пункта 23</w:t>
        </w:r>
      </w:hyperlink>
      <w:r>
        <w:t xml:space="preserve"> настоящего Порядка, - в течение 12 месяцев ежеквартально проверяется факт ухудшения материально-бытового состояния семьи (одиноко проживающего гражданина).</w:t>
      </w:r>
    </w:p>
    <w:p w:rsidR="000D7D39" w:rsidRDefault="000D7D39">
      <w:pPr>
        <w:pStyle w:val="ConsPlusNormal"/>
        <w:spacing w:before="220"/>
        <w:ind w:firstLine="540"/>
        <w:jc w:val="both"/>
      </w:pPr>
      <w:r>
        <w:t>71.1. Основанием принятия решения о целесообразности заключения с гражданином нового социального контракта в период проведения мониторинга условий жизни малоимущей семьи (малоимущего одиноко проживающего гражданина) является возникновение в период проведения мониторинга следующих обстоятельств:</w:t>
      </w:r>
    </w:p>
    <w:p w:rsidR="000D7D39" w:rsidRDefault="000D7D39">
      <w:pPr>
        <w:pStyle w:val="ConsPlusNormal"/>
        <w:spacing w:before="220"/>
        <w:ind w:firstLine="540"/>
        <w:jc w:val="both"/>
      </w:pPr>
      <w:r>
        <w:t>1) прохождение непрерывного лечения длительностью свыше трех месяцев гражданином и (или) членами его семьи;</w:t>
      </w:r>
    </w:p>
    <w:p w:rsidR="000D7D39" w:rsidRDefault="000D7D39">
      <w:pPr>
        <w:pStyle w:val="ConsPlusNormal"/>
        <w:spacing w:before="220"/>
        <w:ind w:firstLine="540"/>
        <w:jc w:val="both"/>
      </w:pPr>
      <w:r>
        <w:t>2) утрата основных средств, материально-производственных запасов, животных, приобретенных за счет средств государственной социальной помощи на основании социального контракта, единственного жилого помещения гражданина (его семьи) в результате стихийных бедствий и других чрезвычайных ситуаций бытового, природного или техногенного характера;</w:t>
      </w:r>
    </w:p>
    <w:p w:rsidR="000D7D39" w:rsidRDefault="000D7D39">
      <w:pPr>
        <w:pStyle w:val="ConsPlusNormal"/>
        <w:spacing w:before="220"/>
        <w:ind w:firstLine="540"/>
        <w:jc w:val="both"/>
      </w:pPr>
      <w:r>
        <w:t>3) призыв члена семьи гражданина на военную службу по мобилизации;</w:t>
      </w:r>
    </w:p>
    <w:p w:rsidR="000D7D39" w:rsidRDefault="000D7D39">
      <w:pPr>
        <w:pStyle w:val="ConsPlusNormal"/>
        <w:spacing w:before="220"/>
        <w:ind w:firstLine="540"/>
        <w:jc w:val="both"/>
      </w:pPr>
      <w:r>
        <w:t xml:space="preserve">4) заключение членом семьи гражданина контракта о прохождении военной службы либо о пребывании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150">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jc w:val="both"/>
      </w:pPr>
      <w:r>
        <w:t xml:space="preserve">(п. 71.1 введен </w:t>
      </w:r>
      <w:hyperlink r:id="rId151">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72. Среднедушевой доход семьи и доход одиноко проживающих граждан в целях реализации </w:t>
      </w:r>
      <w:hyperlink w:anchor="P388">
        <w:r>
          <w:rPr>
            <w:color w:val="0000FF"/>
          </w:rPr>
          <w:t>пунктов 60</w:t>
        </w:r>
      </w:hyperlink>
      <w:r>
        <w:t xml:space="preserve">, </w:t>
      </w:r>
      <w:hyperlink w:anchor="P440">
        <w:r>
          <w:rPr>
            <w:color w:val="0000FF"/>
          </w:rPr>
          <w:t>70</w:t>
        </w:r>
      </w:hyperlink>
      <w:r>
        <w:t xml:space="preserve">, </w:t>
      </w:r>
      <w:hyperlink w:anchor="P446">
        <w:r>
          <w:rPr>
            <w:color w:val="0000FF"/>
          </w:rPr>
          <w:t>71</w:t>
        </w:r>
      </w:hyperlink>
      <w:r>
        <w:t xml:space="preserve"> настоящего Порядка рассчитывается в соответствии с Федеральным </w:t>
      </w:r>
      <w:hyperlink r:id="rId152">
        <w:r>
          <w:rPr>
            <w:color w:val="0000FF"/>
          </w:rPr>
          <w:t>законом</w:t>
        </w:r>
      </w:hyperlink>
      <w:r>
        <w:t xml:space="preserve"> N 44-ФЗ.</w:t>
      </w:r>
    </w:p>
    <w:p w:rsidR="000D7D39" w:rsidRDefault="000D7D39">
      <w:pPr>
        <w:pStyle w:val="ConsPlusNormal"/>
        <w:jc w:val="both"/>
      </w:pPr>
      <w:r>
        <w:t xml:space="preserve">(в ред. </w:t>
      </w:r>
      <w:hyperlink r:id="rId153">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73. В рамках оказания государственной социальной помощи на основании социального контракта центр социальной поддержки населения по мероприятию, указанному в </w:t>
      </w:r>
      <w:hyperlink w:anchor="P158">
        <w:r>
          <w:rPr>
            <w:color w:val="0000FF"/>
          </w:rPr>
          <w:t>подпункте 1 пункта 23</w:t>
        </w:r>
      </w:hyperlink>
      <w:r>
        <w:t xml:space="preserve"> настоящего Порядка, обязан:</w:t>
      </w:r>
    </w:p>
    <w:p w:rsidR="000D7D39" w:rsidRDefault="000D7D39">
      <w:pPr>
        <w:pStyle w:val="ConsPlusNormal"/>
        <w:spacing w:before="220"/>
        <w:ind w:firstLine="540"/>
        <w:jc w:val="both"/>
      </w:pPr>
      <w:r>
        <w:t>1) оказывать совместно с центрами занятости населения, органами местного самоуправления в Новосибирской области и организациями в сфере труда и занятости содействие в поиске получателем социальной помощи работы с последующим трудоустройством;</w:t>
      </w:r>
    </w:p>
    <w:p w:rsidR="000D7D39" w:rsidRDefault="000D7D39">
      <w:pPr>
        <w:pStyle w:val="ConsPlusNormal"/>
        <w:spacing w:before="220"/>
        <w:ind w:firstLine="540"/>
        <w:jc w:val="both"/>
      </w:pPr>
      <w:r>
        <w:t xml:space="preserve">2) осуществлять ежемесячную денежную выплату получателю социальной помощи в соответствии с </w:t>
      </w:r>
      <w:hyperlink w:anchor="P194">
        <w:r>
          <w:rPr>
            <w:color w:val="0000FF"/>
          </w:rPr>
          <w:t>подпунктом 1 пункта 27</w:t>
        </w:r>
      </w:hyperlink>
      <w:r>
        <w:t xml:space="preserve"> настоящего Порядка;</w:t>
      </w:r>
    </w:p>
    <w:p w:rsidR="000D7D39" w:rsidRDefault="000D7D39">
      <w:pPr>
        <w:pStyle w:val="ConsPlusNormal"/>
        <w:spacing w:before="220"/>
        <w:ind w:firstLine="540"/>
        <w:jc w:val="both"/>
      </w:pPr>
      <w:r>
        <w:t xml:space="preserve">3) оказывать содействие совместно с центрами занятости населения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anchor="P376">
        <w:r>
          <w:rPr>
            <w:color w:val="0000FF"/>
          </w:rPr>
          <w:t>пунктами 55</w:t>
        </w:r>
      </w:hyperlink>
      <w:r>
        <w:t xml:space="preserve"> - </w:t>
      </w:r>
      <w:hyperlink w:anchor="P381">
        <w:r>
          <w:rPr>
            <w:color w:val="0000FF"/>
          </w:rPr>
          <w:t>58</w:t>
        </w:r>
      </w:hyperlink>
      <w:r>
        <w:t xml:space="preserve"> настоящего Порядка;</w:t>
      </w:r>
    </w:p>
    <w:p w:rsidR="000D7D39" w:rsidRDefault="000D7D39">
      <w:pPr>
        <w:pStyle w:val="ConsPlusNormal"/>
        <w:spacing w:before="220"/>
        <w:ind w:firstLine="540"/>
        <w:jc w:val="both"/>
      </w:pPr>
      <w:r>
        <w:lastRenderedPageBreak/>
        <w:t xml:space="preserve">4) осуществлять ежемесячную денежную выплату получателю социальной помощи в период прохождения профессионального обучения или получения дополнительного профессионального образования в соответствии с </w:t>
      </w:r>
      <w:hyperlink w:anchor="P376">
        <w:r>
          <w:rPr>
            <w:color w:val="0000FF"/>
          </w:rPr>
          <w:t>пунктом 55</w:t>
        </w:r>
      </w:hyperlink>
      <w:r>
        <w:t xml:space="preserve"> настоящего Порядка;</w:t>
      </w:r>
    </w:p>
    <w:p w:rsidR="000D7D39" w:rsidRDefault="000D7D39">
      <w:pPr>
        <w:pStyle w:val="ConsPlusNormal"/>
        <w:spacing w:before="220"/>
        <w:ind w:firstLine="540"/>
        <w:jc w:val="both"/>
      </w:pPr>
      <w:r>
        <w:t xml:space="preserve">5) возместить расходы работодателю на прохождение получателем социальной помощи стажировки, если указанное обязательство предусмотрено программой социальной адаптации, в соответствии с </w:t>
      </w:r>
      <w:hyperlink w:anchor="P382">
        <w:r>
          <w:rPr>
            <w:color w:val="0000FF"/>
          </w:rPr>
          <w:t>пунктом 59</w:t>
        </w:r>
      </w:hyperlink>
      <w:r>
        <w:t xml:space="preserve"> настоящего Порядка.</w:t>
      </w:r>
    </w:p>
    <w:p w:rsidR="000D7D39" w:rsidRDefault="000D7D39">
      <w:pPr>
        <w:pStyle w:val="ConsPlusNormal"/>
        <w:spacing w:before="220"/>
        <w:ind w:firstLine="540"/>
        <w:jc w:val="both"/>
      </w:pPr>
      <w:r>
        <w:t xml:space="preserve">74. Получатель социальной помощи по мероприятию, указанному в </w:t>
      </w:r>
      <w:hyperlink w:anchor="P158">
        <w:r>
          <w:rPr>
            <w:color w:val="0000FF"/>
          </w:rPr>
          <w:t>подпункте 1 пункта 23</w:t>
        </w:r>
      </w:hyperlink>
      <w:r>
        <w:t xml:space="preserve"> настоящего Порядка, обязан:</w:t>
      </w:r>
    </w:p>
    <w:p w:rsidR="000D7D39" w:rsidRDefault="000D7D39">
      <w:pPr>
        <w:pStyle w:val="ConsPlusNormal"/>
        <w:spacing w:before="220"/>
        <w:ind w:firstLine="540"/>
        <w:jc w:val="both"/>
      </w:pPr>
      <w:r>
        <w:t>1) встать на учет в центрах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0D7D39" w:rsidRDefault="000D7D39">
      <w:pPr>
        <w:pStyle w:val="ConsPlusNormal"/>
        <w:spacing w:before="220"/>
        <w:ind w:firstLine="540"/>
        <w:jc w:val="both"/>
      </w:pPr>
      <w:r>
        <w:t>2)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0D7D39" w:rsidRDefault="000D7D39">
      <w:pPr>
        <w:pStyle w:val="ConsPlusNormal"/>
        <w:spacing w:before="220"/>
        <w:ind w:firstLine="540"/>
        <w:jc w:val="both"/>
      </w:pPr>
      <w:r>
        <w:t>3) осуществить поиск работы с последующим заключением трудового договора (служебного контракта) в период действия социального контракта;</w:t>
      </w:r>
    </w:p>
    <w:p w:rsidR="000D7D39" w:rsidRDefault="000D7D39">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0D7D39" w:rsidRDefault="000D7D39">
      <w:pPr>
        <w:pStyle w:val="ConsPlusNormal"/>
        <w:spacing w:before="220"/>
        <w:ind w:firstLine="540"/>
        <w:jc w:val="both"/>
      </w:pPr>
      <w:r>
        <w:t>5)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0D7D39" w:rsidRDefault="000D7D39">
      <w:pPr>
        <w:pStyle w:val="ConsPlusNormal"/>
        <w:spacing w:before="220"/>
        <w:ind w:firstLine="540"/>
        <w:jc w:val="both"/>
      </w:pPr>
      <w:r>
        <w:t>6)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0D7D39" w:rsidRDefault="000D7D39">
      <w:pPr>
        <w:pStyle w:val="ConsPlusNormal"/>
        <w:spacing w:before="220"/>
        <w:ind w:firstLine="540"/>
        <w:jc w:val="both"/>
      </w:pPr>
      <w:r>
        <w:t xml:space="preserve">7)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388">
        <w:r>
          <w:rPr>
            <w:color w:val="0000FF"/>
          </w:rPr>
          <w:t>пунктов 60</w:t>
        </w:r>
      </w:hyperlink>
      <w:r>
        <w:t xml:space="preserve">, </w:t>
      </w:r>
      <w:hyperlink w:anchor="P440">
        <w:r>
          <w:rPr>
            <w:color w:val="0000FF"/>
          </w:rPr>
          <w:t>70</w:t>
        </w:r>
      </w:hyperlink>
      <w:r>
        <w:t xml:space="preserve">, </w:t>
      </w:r>
      <w:hyperlink w:anchor="P446">
        <w:r>
          <w:rPr>
            <w:color w:val="0000FF"/>
          </w:rPr>
          <w:t>71</w:t>
        </w:r>
      </w:hyperlink>
      <w:r>
        <w:t xml:space="preserve"> настоящего Порядка,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D7D39" w:rsidRDefault="000D7D39">
      <w:pPr>
        <w:pStyle w:val="ConsPlusNormal"/>
        <w:spacing w:before="220"/>
        <w:ind w:firstLine="540"/>
        <w:jc w:val="both"/>
      </w:pPr>
      <w:r>
        <w:t>8) уведомить центр социальной поддержки населения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0D7D39" w:rsidRDefault="000D7D39">
      <w:pPr>
        <w:pStyle w:val="ConsPlusNormal"/>
        <w:spacing w:before="220"/>
        <w:ind w:firstLine="540"/>
        <w:jc w:val="both"/>
      </w:pPr>
      <w:r>
        <w:t>9)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на основании социального контракта, в полном объеме в течение 30 календарных дней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входящим в перечень уважительных причин.</w:t>
      </w:r>
    </w:p>
    <w:p w:rsidR="000D7D39" w:rsidRDefault="000D7D39">
      <w:pPr>
        <w:pStyle w:val="ConsPlusNormal"/>
        <w:jc w:val="both"/>
      </w:pPr>
      <w:r>
        <w:t xml:space="preserve">(пп. 9 введен </w:t>
      </w:r>
      <w:hyperlink r:id="rId154">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75. В рамках оказания государственной социальной помощи на основании социального контракта центр социальной поддержки населения по мероприятию, указанному в </w:t>
      </w:r>
      <w:hyperlink w:anchor="P159">
        <w:r>
          <w:rPr>
            <w:color w:val="0000FF"/>
          </w:rPr>
          <w:t>подпункте 2 пункта 23</w:t>
        </w:r>
      </w:hyperlink>
      <w:r>
        <w:t xml:space="preserve"> настоящего Порядка, обязан:</w:t>
      </w:r>
    </w:p>
    <w:p w:rsidR="000D7D39" w:rsidRDefault="000D7D39">
      <w:pPr>
        <w:pStyle w:val="ConsPlusNormal"/>
        <w:spacing w:before="220"/>
        <w:ind w:firstLine="540"/>
        <w:jc w:val="both"/>
      </w:pPr>
      <w:r>
        <w:lastRenderedPageBreak/>
        <w:t>1) оказывать совместно с исполнительными органами Новосибирской области, осуществляющими полномочия в области развития малого и среднего предпринимательства и сельского хозяйства, центрами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 инфраструктура поддержки) содействие получателю социальной помощи в создании условий для осуществления предпринимательской деятельности;</w:t>
      </w:r>
    </w:p>
    <w:p w:rsidR="000D7D39" w:rsidRDefault="000D7D39">
      <w:pPr>
        <w:pStyle w:val="ConsPlusNormal"/>
        <w:spacing w:before="220"/>
        <w:ind w:firstLine="540"/>
        <w:jc w:val="both"/>
      </w:pPr>
      <w:r>
        <w:t>2) оказывать совместно с инфраструктурой поддержки информационно-консультационное сопровождение получателей социальной помощи,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rsidR="000D7D39" w:rsidRDefault="000D7D39">
      <w:pPr>
        <w:pStyle w:val="ConsPlusNormal"/>
        <w:spacing w:before="220"/>
        <w:ind w:firstLine="540"/>
        <w:jc w:val="both"/>
      </w:pPr>
      <w:r>
        <w:t xml:space="preserve">3) организовать прохождение тестирования для определения уровня предпринимательских компетенций в соответствии с </w:t>
      </w:r>
      <w:hyperlink w:anchor="P368">
        <w:r>
          <w:rPr>
            <w:color w:val="0000FF"/>
          </w:rPr>
          <w:t>пунктом 54</w:t>
        </w:r>
      </w:hyperlink>
      <w:r>
        <w:t xml:space="preserve"> настоящего Порядка до заключения социального контракта;</w:t>
      </w:r>
    </w:p>
    <w:p w:rsidR="000D7D39" w:rsidRDefault="000D7D39">
      <w:pPr>
        <w:pStyle w:val="ConsPlusNormal"/>
        <w:spacing w:before="220"/>
        <w:ind w:firstLine="540"/>
        <w:jc w:val="both"/>
      </w:pPr>
      <w:r>
        <w:t xml:space="preserve">4) оказывать содействие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anchor="P376">
        <w:r>
          <w:rPr>
            <w:color w:val="0000FF"/>
          </w:rPr>
          <w:t>пунктами 55</w:t>
        </w:r>
      </w:hyperlink>
      <w:r>
        <w:t xml:space="preserve"> - </w:t>
      </w:r>
      <w:hyperlink w:anchor="P381">
        <w:r>
          <w:rPr>
            <w:color w:val="0000FF"/>
          </w:rPr>
          <w:t>58</w:t>
        </w:r>
      </w:hyperlink>
      <w:r>
        <w:t xml:space="preserve"> настоящего Порядка;</w:t>
      </w:r>
    </w:p>
    <w:p w:rsidR="000D7D39" w:rsidRDefault="000D7D39">
      <w:pPr>
        <w:pStyle w:val="ConsPlusNormal"/>
        <w:spacing w:before="220"/>
        <w:ind w:firstLine="540"/>
        <w:jc w:val="both"/>
      </w:pPr>
      <w:r>
        <w:t>5)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 xml:space="preserve">6) осуществлять получателю социальной помощи денежную выплату в соответствии с </w:t>
      </w:r>
      <w:hyperlink w:anchor="P198">
        <w:r>
          <w:rPr>
            <w:color w:val="0000FF"/>
          </w:rPr>
          <w:t>подпунктом 2 пункта 27</w:t>
        </w:r>
      </w:hyperlink>
      <w:r>
        <w:t xml:space="preserve"> настоящего Порядка с целью осуществления им предпринимательской деятельности в соответствии с условиями социального контракта;</w:t>
      </w:r>
    </w:p>
    <w:p w:rsidR="000D7D39" w:rsidRDefault="000D7D39">
      <w:pPr>
        <w:pStyle w:val="ConsPlusNormal"/>
        <w:spacing w:before="220"/>
        <w:ind w:firstLine="540"/>
        <w:jc w:val="both"/>
      </w:pPr>
      <w:r>
        <w:t xml:space="preserve">7)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155">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w:t>
      </w:r>
    </w:p>
    <w:p w:rsidR="000D7D39" w:rsidRDefault="000D7D39">
      <w:pPr>
        <w:pStyle w:val="ConsPlusNormal"/>
        <w:spacing w:before="220"/>
        <w:ind w:firstLine="540"/>
        <w:jc w:val="both"/>
      </w:pPr>
      <w:r>
        <w:t xml:space="preserve">76. Получатель социальной помощи по мероприятию, указанному в </w:t>
      </w:r>
      <w:hyperlink w:anchor="P159">
        <w:r>
          <w:rPr>
            <w:color w:val="0000FF"/>
          </w:rPr>
          <w:t>подпункте 2 пункта 23</w:t>
        </w:r>
      </w:hyperlink>
      <w:r>
        <w:t xml:space="preserve"> настоящего Порядка, обязан:</w:t>
      </w:r>
    </w:p>
    <w:p w:rsidR="000D7D39" w:rsidRDefault="000D7D39">
      <w:pPr>
        <w:pStyle w:val="ConsPlusNormal"/>
        <w:spacing w:before="220"/>
        <w:ind w:firstLine="540"/>
        <w:jc w:val="both"/>
      </w:pPr>
      <w:bookmarkStart w:id="52" w:name="P494"/>
      <w:bookmarkEnd w:id="52"/>
      <w:r>
        <w:t>1) зарегистрироваться в качестве индивидуального предпринимателя или встать на учет в налоговом органе по Новосибирской области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по Новосибирской области в качестве налогоплательщика налога на профессиональный доход на дату заключения социального контракта);</w:t>
      </w:r>
    </w:p>
    <w:p w:rsidR="000D7D39" w:rsidRDefault="000D7D39">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2) пройти тестирование для определения уровня предпринимательских компетенций в соответствии с </w:t>
      </w:r>
      <w:hyperlink w:anchor="P368">
        <w:r>
          <w:rPr>
            <w:color w:val="0000FF"/>
          </w:rPr>
          <w:t>пунктом 54</w:t>
        </w:r>
      </w:hyperlink>
      <w:r>
        <w:t xml:space="preserve"> настоящего Порядка до заключения социального контракта;</w:t>
      </w:r>
    </w:p>
    <w:p w:rsidR="000D7D39" w:rsidRDefault="000D7D39">
      <w:pPr>
        <w:pStyle w:val="ConsPlusNormal"/>
        <w:spacing w:before="220"/>
        <w:ind w:firstLine="540"/>
        <w:jc w:val="both"/>
      </w:pPr>
      <w:r>
        <w:t xml:space="preserve">3) до заключения социального контракта пройти обучение для развития предпринимательских компетенций в соответствии с </w:t>
      </w:r>
      <w:hyperlink w:anchor="P370">
        <w:r>
          <w:rPr>
            <w:color w:val="0000FF"/>
          </w:rPr>
          <w:t>абзацем вторым пункта 54</w:t>
        </w:r>
      </w:hyperlink>
      <w:r>
        <w:t xml:space="preserve"> настоящего Порядка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0D7D39" w:rsidRDefault="000D7D39">
      <w:pPr>
        <w:pStyle w:val="ConsPlusNormal"/>
        <w:spacing w:before="220"/>
        <w:ind w:firstLine="540"/>
        <w:jc w:val="both"/>
      </w:pPr>
      <w:r>
        <w:lastRenderedPageBreak/>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0D7D39" w:rsidRDefault="000D7D39">
      <w:pPr>
        <w:pStyle w:val="ConsPlusNormal"/>
        <w:spacing w:before="220"/>
        <w:ind w:firstLine="540"/>
        <w:jc w:val="both"/>
      </w:pPr>
      <w:r>
        <w:t>5)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центр социальной поддержки населения подтверждающие документы;</w:t>
      </w:r>
    </w:p>
    <w:p w:rsidR="000D7D39" w:rsidRDefault="000D7D39">
      <w:pPr>
        <w:pStyle w:val="ConsPlusNormal"/>
        <w:spacing w:before="220"/>
        <w:ind w:firstLine="540"/>
        <w:jc w:val="both"/>
      </w:pPr>
      <w:bookmarkStart w:id="53" w:name="P500"/>
      <w:bookmarkEnd w:id="53"/>
      <w:r>
        <w:t>6) возвратить денежные средства, полученные в качестве государственной социальной помощи, в полном объеме и в течение 30 календарных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по Новосибирской области в качестве налогоплательщика налога на профессиональный доход, а также в случае выявления центром социальной поддержки населения факта нецелевого использования получателем социальной помощи денежных средств, выплаченных в соответствии с условиями социального контракта, или в случае неисполнения (несвоевременного исполнения) получателем социальной помощи мероприятий программы социальной адаптации по причинам, не входящим в перечень уважительных причин;</w:t>
      </w:r>
    </w:p>
    <w:p w:rsidR="000D7D39" w:rsidRDefault="000D7D39">
      <w:pPr>
        <w:pStyle w:val="ConsPlusNormal"/>
        <w:jc w:val="both"/>
      </w:pPr>
      <w:r>
        <w:t xml:space="preserve">(в ред. постановлений Правительства Новосибирской области от 28.05.2024 </w:t>
      </w:r>
      <w:hyperlink r:id="rId157">
        <w:r>
          <w:rPr>
            <w:color w:val="0000FF"/>
          </w:rPr>
          <w:t>N 247-п</w:t>
        </w:r>
      </w:hyperlink>
      <w:r>
        <w:t xml:space="preserve">, от 08.07.2025 </w:t>
      </w:r>
      <w:hyperlink r:id="rId158">
        <w:r>
          <w:rPr>
            <w:color w:val="0000FF"/>
          </w:rPr>
          <w:t>N 303-п</w:t>
        </w:r>
      </w:hyperlink>
      <w:r>
        <w:t>)</w:t>
      </w:r>
    </w:p>
    <w:p w:rsidR="000D7D39" w:rsidRDefault="000D7D39">
      <w:pPr>
        <w:pStyle w:val="ConsPlusNormal"/>
        <w:spacing w:before="220"/>
        <w:ind w:firstLine="540"/>
        <w:jc w:val="both"/>
      </w:pPr>
      <w:r>
        <w:t>7)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0D7D39" w:rsidRDefault="000D7D39">
      <w:pPr>
        <w:pStyle w:val="ConsPlusNormal"/>
        <w:spacing w:before="220"/>
        <w:ind w:firstLine="540"/>
        <w:jc w:val="both"/>
      </w:pPr>
      <w:r>
        <w:t xml:space="preserve">8)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388">
        <w:r>
          <w:rPr>
            <w:color w:val="0000FF"/>
          </w:rPr>
          <w:t>пунктов 60</w:t>
        </w:r>
      </w:hyperlink>
      <w:r>
        <w:t xml:space="preserve">, </w:t>
      </w:r>
      <w:hyperlink w:anchor="P440">
        <w:r>
          <w:rPr>
            <w:color w:val="0000FF"/>
          </w:rPr>
          <w:t>70</w:t>
        </w:r>
      </w:hyperlink>
      <w:r>
        <w:t xml:space="preserve">, </w:t>
      </w:r>
      <w:hyperlink w:anchor="P446">
        <w:r>
          <w:rPr>
            <w:color w:val="0000FF"/>
          </w:rPr>
          <w:t>71</w:t>
        </w:r>
      </w:hyperlink>
      <w:r>
        <w:t xml:space="preserve"> настоящего Порядка,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D7D39" w:rsidRDefault="000D7D39">
      <w:pPr>
        <w:pStyle w:val="ConsPlusNormal"/>
        <w:spacing w:before="220"/>
        <w:ind w:firstLine="540"/>
        <w:jc w:val="both"/>
      </w:pPr>
      <w:r>
        <w:t>9) уведомить центр социальной поддержки населения в течение трех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0D7D39" w:rsidRDefault="000D7D39">
      <w:pPr>
        <w:pStyle w:val="ConsPlusNormal"/>
        <w:spacing w:before="220"/>
        <w:ind w:firstLine="540"/>
        <w:jc w:val="both"/>
      </w:pPr>
      <w:r>
        <w:t xml:space="preserve">77. В рамках оказания государственной социальной помощи на основании социального контракта центр социальной поддержки населения по мероприятию, указанному в </w:t>
      </w:r>
      <w:hyperlink w:anchor="P160">
        <w:r>
          <w:rPr>
            <w:color w:val="0000FF"/>
          </w:rPr>
          <w:t>подпункте 3 пункта 23</w:t>
        </w:r>
      </w:hyperlink>
      <w:r>
        <w:t xml:space="preserve"> настоящего Порядка, обязан:</w:t>
      </w:r>
    </w:p>
    <w:p w:rsidR="000D7D39" w:rsidRDefault="000D7D39">
      <w:pPr>
        <w:pStyle w:val="ConsPlusNormal"/>
        <w:spacing w:before="220"/>
        <w:ind w:firstLine="540"/>
        <w:jc w:val="both"/>
      </w:pPr>
      <w:bookmarkStart w:id="54" w:name="P506"/>
      <w:bookmarkEnd w:id="54"/>
      <w:r>
        <w:t xml:space="preserve">1) оказывать совместно с исполнительным органом Новосибирской области, </w:t>
      </w:r>
      <w:r>
        <w:lastRenderedPageBreak/>
        <w:t>осуществляющим полномочия в области сельского хозяйства, центрами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социальной помощи в осуществлении ведения им личного подсобного хозяйства и реализации продукции личного подсобного хозяйства;</w:t>
      </w:r>
    </w:p>
    <w:p w:rsidR="000D7D39" w:rsidRDefault="000D7D39">
      <w:pPr>
        <w:pStyle w:val="ConsPlusNormal"/>
        <w:spacing w:before="220"/>
        <w:ind w:firstLine="540"/>
        <w:jc w:val="both"/>
      </w:pPr>
      <w:r>
        <w:t xml:space="preserve">2) оказывать совместно с органами и организациями, указанными в </w:t>
      </w:r>
      <w:hyperlink w:anchor="P506">
        <w:r>
          <w:rPr>
            <w:color w:val="0000FF"/>
          </w:rPr>
          <w:t>подпункте 1</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rsidR="000D7D39" w:rsidRDefault="000D7D39">
      <w:pPr>
        <w:pStyle w:val="ConsPlusNormal"/>
        <w:spacing w:before="220"/>
        <w:ind w:firstLine="540"/>
        <w:jc w:val="both"/>
      </w:pPr>
      <w:r>
        <w:t xml:space="preserve">3) организовать прохождение тестирования для определения уровня предпринимательских компетенций в соответствии с </w:t>
      </w:r>
      <w:hyperlink w:anchor="P368">
        <w:r>
          <w:rPr>
            <w:color w:val="0000FF"/>
          </w:rPr>
          <w:t>пунктом 54</w:t>
        </w:r>
      </w:hyperlink>
      <w:r>
        <w:t xml:space="preserve"> настоящего Порядка до заключения социального контракта;</w:t>
      </w:r>
    </w:p>
    <w:p w:rsidR="000D7D39" w:rsidRDefault="000D7D39">
      <w:pPr>
        <w:pStyle w:val="ConsPlusNormal"/>
        <w:spacing w:before="220"/>
        <w:ind w:firstLine="540"/>
        <w:jc w:val="both"/>
      </w:pPr>
      <w:r>
        <w:t xml:space="preserve">4) оказывать содействие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anchor="P376">
        <w:r>
          <w:rPr>
            <w:color w:val="0000FF"/>
          </w:rPr>
          <w:t>пунктами 55</w:t>
        </w:r>
      </w:hyperlink>
      <w:r>
        <w:t xml:space="preserve"> - </w:t>
      </w:r>
      <w:hyperlink w:anchor="P381">
        <w:r>
          <w:rPr>
            <w:color w:val="0000FF"/>
          </w:rPr>
          <w:t>58</w:t>
        </w:r>
      </w:hyperlink>
      <w:r>
        <w:t xml:space="preserve"> настоящего Порядка;</w:t>
      </w:r>
    </w:p>
    <w:p w:rsidR="000D7D39" w:rsidRDefault="000D7D39">
      <w:pPr>
        <w:pStyle w:val="ConsPlusNormal"/>
        <w:spacing w:before="220"/>
        <w:ind w:firstLine="540"/>
        <w:jc w:val="both"/>
      </w:pPr>
      <w:r>
        <w:t>5)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 xml:space="preserve">6) осуществлять получателю социальной помощи денежную выплату с целью ведения им личного подсобного хозяйства в соответствии с </w:t>
      </w:r>
      <w:hyperlink w:anchor="P202">
        <w:r>
          <w:rPr>
            <w:color w:val="0000FF"/>
          </w:rPr>
          <w:t>подпунктом 3 пункта 27</w:t>
        </w:r>
      </w:hyperlink>
      <w:r>
        <w:t xml:space="preserve"> настоящего Порядка;</w:t>
      </w:r>
    </w:p>
    <w:p w:rsidR="000D7D39" w:rsidRDefault="000D7D39">
      <w:pPr>
        <w:pStyle w:val="ConsPlusNormal"/>
        <w:spacing w:before="220"/>
        <w:ind w:firstLine="540"/>
        <w:jc w:val="both"/>
      </w:pPr>
      <w:r>
        <w:t xml:space="preserve">7)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159">
        <w:r>
          <w:rPr>
            <w:color w:val="0000FF"/>
          </w:rPr>
          <w:t>законом</w:t>
        </w:r>
      </w:hyperlink>
      <w:r>
        <w:t xml:space="preserve"> N 209-ФЗ.</w:t>
      </w:r>
    </w:p>
    <w:p w:rsidR="000D7D39" w:rsidRDefault="000D7D39">
      <w:pPr>
        <w:pStyle w:val="ConsPlusNormal"/>
        <w:spacing w:before="220"/>
        <w:ind w:firstLine="540"/>
        <w:jc w:val="both"/>
      </w:pPr>
      <w:r>
        <w:t xml:space="preserve">78. Получатель социальной помощи по мероприятию, указанному в </w:t>
      </w:r>
      <w:hyperlink w:anchor="P160">
        <w:r>
          <w:rPr>
            <w:color w:val="0000FF"/>
          </w:rPr>
          <w:t>подпункте 3 пункта 23</w:t>
        </w:r>
      </w:hyperlink>
      <w:r>
        <w:t xml:space="preserve"> настоящего Порядка, обязан:</w:t>
      </w:r>
    </w:p>
    <w:p w:rsidR="000D7D39" w:rsidRDefault="000D7D39">
      <w:pPr>
        <w:pStyle w:val="ConsPlusNormal"/>
        <w:spacing w:before="220"/>
        <w:ind w:firstLine="540"/>
        <w:jc w:val="both"/>
      </w:pPr>
      <w:bookmarkStart w:id="55" w:name="P514"/>
      <w:bookmarkEnd w:id="55"/>
      <w:r>
        <w:t>1) встать на учет в налоговом органе по Новосибирской области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0D7D39" w:rsidRDefault="000D7D39">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2) пройти тестирование для определения уровня предпринимательских компетенций в соответствии с </w:t>
      </w:r>
      <w:hyperlink w:anchor="P368">
        <w:r>
          <w:rPr>
            <w:color w:val="0000FF"/>
          </w:rPr>
          <w:t>пунктом 54</w:t>
        </w:r>
      </w:hyperlink>
      <w:r>
        <w:t xml:space="preserve"> настоящего Порядка до заключения социального контракта;</w:t>
      </w:r>
    </w:p>
    <w:p w:rsidR="000D7D39" w:rsidRDefault="000D7D39">
      <w:pPr>
        <w:pStyle w:val="ConsPlusNormal"/>
        <w:spacing w:before="220"/>
        <w:ind w:firstLine="540"/>
        <w:jc w:val="both"/>
      </w:pPr>
      <w:r>
        <w:t xml:space="preserve">3) до заключения социального контракта пройти обучение для развития предпринимательских компетенций в соответствии с </w:t>
      </w:r>
      <w:hyperlink w:anchor="P370">
        <w:r>
          <w:rPr>
            <w:color w:val="0000FF"/>
          </w:rPr>
          <w:t>абзацем вторым пункта 54</w:t>
        </w:r>
      </w:hyperlink>
      <w:r>
        <w:t xml:space="preserve"> настоящего Порядка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0D7D39" w:rsidRDefault="000D7D39">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0D7D39" w:rsidRDefault="000D7D39">
      <w:pPr>
        <w:pStyle w:val="ConsPlusNormal"/>
        <w:spacing w:before="220"/>
        <w:ind w:firstLine="540"/>
        <w:jc w:val="both"/>
      </w:pPr>
      <w:r>
        <w:t xml:space="preserve">5)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161">
        <w:r>
          <w:rPr>
            <w:color w:val="0000FF"/>
          </w:rPr>
          <w:t>постановлением</w:t>
        </w:r>
      </w:hyperlink>
      <w: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w:t>
      </w:r>
      <w:r>
        <w:lastRenderedPageBreak/>
        <w:t>сельскохозяйственного сырья собственного производства", и представить в центр социальной поддержки населения подтверждающие документы;</w:t>
      </w:r>
    </w:p>
    <w:p w:rsidR="000D7D39" w:rsidRDefault="000D7D39">
      <w:pPr>
        <w:pStyle w:val="ConsPlusNormal"/>
        <w:spacing w:before="220"/>
        <w:ind w:firstLine="540"/>
        <w:jc w:val="both"/>
      </w:pPr>
      <w:r>
        <w:t>6)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0D7D39" w:rsidRDefault="000D7D39">
      <w:pPr>
        <w:pStyle w:val="ConsPlusNormal"/>
        <w:spacing w:before="220"/>
        <w:ind w:firstLine="540"/>
        <w:jc w:val="both"/>
      </w:pPr>
      <w:bookmarkStart w:id="56" w:name="P521"/>
      <w:bookmarkEnd w:id="56"/>
      <w:r>
        <w:t>7) возвратить денежные средства, полученные в качестве государственной социальной помощи, в полном объеме и в срок не позднее 30-го календарного дня со дня снятия гражданина, не являющегося индивидуальным предпринимателем, с учета в налоговом органе по Новосибирской области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центром социальной поддержки населения факта нецелевого использования получателем социальной помощи денежных средств, выплаченных в соответствии с условиями социального контракта, или в случае неисполнения (несвоевременного исполнения) получателем социальной помощи мероприятий программы социальной адаптации по причинам, не входящим в перечень уважительных причин;</w:t>
      </w:r>
    </w:p>
    <w:p w:rsidR="000D7D39" w:rsidRDefault="000D7D39">
      <w:pPr>
        <w:pStyle w:val="ConsPlusNormal"/>
        <w:jc w:val="both"/>
      </w:pPr>
      <w:r>
        <w:t xml:space="preserve">(в ред. постановлений Правительства Новосибирской области от 28.05.2024 </w:t>
      </w:r>
      <w:hyperlink r:id="rId162">
        <w:r>
          <w:rPr>
            <w:color w:val="0000FF"/>
          </w:rPr>
          <w:t>N 247-п</w:t>
        </w:r>
      </w:hyperlink>
      <w:r>
        <w:t xml:space="preserve">, от 08.07.2025 </w:t>
      </w:r>
      <w:hyperlink r:id="rId163">
        <w:r>
          <w:rPr>
            <w:color w:val="0000FF"/>
          </w:rPr>
          <w:t>N 303-п</w:t>
        </w:r>
      </w:hyperlink>
      <w:r>
        <w:t>)</w:t>
      </w:r>
    </w:p>
    <w:p w:rsidR="000D7D39" w:rsidRDefault="000D7D39">
      <w:pPr>
        <w:pStyle w:val="ConsPlusNormal"/>
        <w:spacing w:before="220"/>
        <w:ind w:firstLine="540"/>
        <w:jc w:val="both"/>
      </w:pPr>
      <w:r>
        <w:t>8)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0D7D39" w:rsidRDefault="000D7D39">
      <w:pPr>
        <w:pStyle w:val="ConsPlusNormal"/>
        <w:spacing w:before="220"/>
        <w:ind w:firstLine="540"/>
        <w:jc w:val="both"/>
      </w:pPr>
      <w:r>
        <w:t xml:space="preserve">9)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388">
        <w:r>
          <w:rPr>
            <w:color w:val="0000FF"/>
          </w:rPr>
          <w:t>пунктов 60</w:t>
        </w:r>
      </w:hyperlink>
      <w:r>
        <w:t xml:space="preserve">, </w:t>
      </w:r>
      <w:hyperlink w:anchor="P440">
        <w:r>
          <w:rPr>
            <w:color w:val="0000FF"/>
          </w:rPr>
          <w:t>70</w:t>
        </w:r>
      </w:hyperlink>
      <w:r>
        <w:t xml:space="preserve">, </w:t>
      </w:r>
      <w:hyperlink w:anchor="P446">
        <w:r>
          <w:rPr>
            <w:color w:val="0000FF"/>
          </w:rPr>
          <w:t>71</w:t>
        </w:r>
      </w:hyperlink>
      <w:r>
        <w:t xml:space="preserve"> настоящего Порядка,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D7D39" w:rsidRDefault="000D7D39">
      <w:pPr>
        <w:pStyle w:val="ConsPlusNormal"/>
        <w:spacing w:before="220"/>
        <w:ind w:firstLine="540"/>
        <w:jc w:val="both"/>
      </w:pPr>
      <w:r>
        <w:t>10) уведомить центр социальной поддержки населения в течение трех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0D7D39" w:rsidRDefault="000D7D39">
      <w:pPr>
        <w:pStyle w:val="ConsPlusNormal"/>
        <w:spacing w:before="220"/>
        <w:ind w:firstLine="540"/>
        <w:jc w:val="both"/>
      </w:pPr>
      <w:r>
        <w:t xml:space="preserve">79. В рамках оказания государственной социальной помощи на основании социального контракта центр социальной поддержки населения по мероприятию, указанному в </w:t>
      </w:r>
      <w:hyperlink w:anchor="P161">
        <w:r>
          <w:rPr>
            <w:color w:val="0000FF"/>
          </w:rPr>
          <w:t>подпункте 4 пункта 23</w:t>
        </w:r>
      </w:hyperlink>
      <w:r>
        <w:t xml:space="preserve"> настоящего Порядка, обязан:</w:t>
      </w:r>
    </w:p>
    <w:p w:rsidR="000D7D39" w:rsidRDefault="000D7D39">
      <w:pPr>
        <w:pStyle w:val="ConsPlusNormal"/>
        <w:spacing w:before="220"/>
        <w:ind w:firstLine="540"/>
        <w:jc w:val="both"/>
      </w:pPr>
      <w:r>
        <w:t>1) оказывать содействие в исполнении мероприятий программы социальной адаптации;</w:t>
      </w:r>
    </w:p>
    <w:p w:rsidR="000D7D39" w:rsidRDefault="000D7D39">
      <w:pPr>
        <w:pStyle w:val="ConsPlusNormal"/>
        <w:spacing w:before="220"/>
        <w:ind w:firstLine="540"/>
        <w:jc w:val="both"/>
      </w:pPr>
      <w:r>
        <w:t xml:space="preserve">2) осуществлять денежную выплату получателю социальной помощи в соответствии с </w:t>
      </w:r>
      <w:hyperlink w:anchor="P208">
        <w:r>
          <w:rPr>
            <w:color w:val="0000FF"/>
          </w:rPr>
          <w:t>подпунктом 4 пункта 27</w:t>
        </w:r>
      </w:hyperlink>
      <w:r>
        <w:t xml:space="preserve"> настоящего Порядка.</w:t>
      </w:r>
    </w:p>
    <w:p w:rsidR="000D7D39" w:rsidRDefault="000D7D39">
      <w:pPr>
        <w:pStyle w:val="ConsPlusNormal"/>
        <w:spacing w:before="220"/>
        <w:ind w:firstLine="540"/>
        <w:jc w:val="both"/>
      </w:pPr>
      <w:r>
        <w:t xml:space="preserve">80. Получатель социальной помощи по мероприятию, указанному в </w:t>
      </w:r>
      <w:hyperlink w:anchor="P161">
        <w:r>
          <w:rPr>
            <w:color w:val="0000FF"/>
          </w:rPr>
          <w:t>подпункте 4 пункта 23</w:t>
        </w:r>
      </w:hyperlink>
      <w:r>
        <w:t xml:space="preserve"> настоящего Порядка, обязан:</w:t>
      </w:r>
    </w:p>
    <w:p w:rsidR="000D7D39" w:rsidRDefault="000D7D39">
      <w:pPr>
        <w:pStyle w:val="ConsPlusNormal"/>
        <w:spacing w:before="220"/>
        <w:ind w:firstLine="540"/>
        <w:jc w:val="both"/>
      </w:pPr>
      <w:r>
        <w:t>1) выполнить мероприятия, предусмотренные социальным контрактом и программой социальной адаптации;</w:t>
      </w:r>
    </w:p>
    <w:p w:rsidR="000D7D39" w:rsidRDefault="000D7D39">
      <w:pPr>
        <w:pStyle w:val="ConsPlusNormal"/>
        <w:spacing w:before="220"/>
        <w:ind w:firstLine="540"/>
        <w:jc w:val="both"/>
      </w:pPr>
      <w:bookmarkStart w:id="57" w:name="P531"/>
      <w:bookmarkEnd w:id="57"/>
      <w:r>
        <w:t xml:space="preserve">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центр социальной поддержки </w:t>
      </w:r>
      <w:r>
        <w:lastRenderedPageBreak/>
        <w:t>населения подтверждающие документы;</w:t>
      </w:r>
    </w:p>
    <w:p w:rsidR="000D7D39" w:rsidRDefault="000D7D39">
      <w:pPr>
        <w:pStyle w:val="ConsPlusNormal"/>
        <w:spacing w:before="220"/>
        <w:ind w:firstLine="540"/>
        <w:jc w:val="both"/>
      </w:pPr>
      <w:r>
        <w:t xml:space="preserve">3)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388">
        <w:r>
          <w:rPr>
            <w:color w:val="0000FF"/>
          </w:rPr>
          <w:t>пунктов 60</w:t>
        </w:r>
      </w:hyperlink>
      <w:r>
        <w:t xml:space="preserve">, </w:t>
      </w:r>
      <w:hyperlink w:anchor="P440">
        <w:r>
          <w:rPr>
            <w:color w:val="0000FF"/>
          </w:rPr>
          <w:t>70</w:t>
        </w:r>
      </w:hyperlink>
      <w:r>
        <w:t xml:space="preserve">, </w:t>
      </w:r>
      <w:hyperlink w:anchor="P446">
        <w:r>
          <w:rPr>
            <w:color w:val="0000FF"/>
          </w:rPr>
          <w:t>71</w:t>
        </w:r>
      </w:hyperlink>
      <w:r>
        <w:t xml:space="preserve"> настоящего Порядка,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0D7D39" w:rsidRDefault="000D7D39">
      <w:pPr>
        <w:pStyle w:val="ConsPlusNormal"/>
        <w:spacing w:before="220"/>
        <w:ind w:firstLine="540"/>
        <w:jc w:val="both"/>
      </w:pPr>
      <w:r>
        <w:t xml:space="preserve">представлять подписанный получателем социальной помощи список товаров первой необходимости и лекарственных препаратов, приобретенных в соответствии с </w:t>
      </w:r>
      <w:hyperlink w:anchor="P531">
        <w:r>
          <w:rPr>
            <w:color w:val="0000FF"/>
          </w:rPr>
          <w:t>подпунктом 2</w:t>
        </w:r>
      </w:hyperlink>
      <w:r>
        <w:t xml:space="preserve"> настоящего 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161">
        <w:r>
          <w:rPr>
            <w:color w:val="0000FF"/>
          </w:rPr>
          <w:t>подпункте 4 пункта 23</w:t>
        </w:r>
      </w:hyperlink>
      <w:r>
        <w:t xml:space="preserve"> настоящего Порядка.</w:t>
      </w:r>
    </w:p>
    <w:p w:rsidR="000D7D39" w:rsidRDefault="000D7D39">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bookmarkStart w:id="58" w:name="P535"/>
      <w:bookmarkEnd w:id="58"/>
      <w:r>
        <w:t xml:space="preserve">81. Государственная социальная помощь на основании социального контракта по мероприятиям, указанным в </w:t>
      </w:r>
      <w:hyperlink w:anchor="P159">
        <w:r>
          <w:rPr>
            <w:color w:val="0000FF"/>
          </w:rPr>
          <w:t>подпунктах 2</w:t>
        </w:r>
      </w:hyperlink>
      <w:r>
        <w:t xml:space="preserve">, </w:t>
      </w:r>
      <w:hyperlink w:anchor="P160">
        <w:r>
          <w:rPr>
            <w:color w:val="0000FF"/>
          </w:rPr>
          <w:t>3 пункта 23</w:t>
        </w:r>
      </w:hyperlink>
      <w:r>
        <w:t xml:space="preserve"> настоящего Порядка,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494">
        <w:r>
          <w:rPr>
            <w:color w:val="0000FF"/>
          </w:rPr>
          <w:t>подпунктом 1 пункта 76</w:t>
        </w:r>
      </w:hyperlink>
      <w:r>
        <w:t xml:space="preserve"> и </w:t>
      </w:r>
      <w:hyperlink w:anchor="P514">
        <w:r>
          <w:rPr>
            <w:color w:val="0000FF"/>
          </w:rPr>
          <w:t>подпунктом 1 пункта 78</w:t>
        </w:r>
      </w:hyperlink>
      <w:r>
        <w:t xml:space="preserve"> настоящего Порядка.</w:t>
      </w:r>
    </w:p>
    <w:p w:rsidR="000D7D39" w:rsidRDefault="000D7D39">
      <w:pPr>
        <w:pStyle w:val="ConsPlusNormal"/>
        <w:spacing w:before="220"/>
        <w:ind w:firstLine="540"/>
        <w:jc w:val="both"/>
      </w:pPr>
      <w:r>
        <w:t xml:space="preserve">82. Взаимодействие центров социальной поддержки населения с центрами занятости населения, исполнительными органами Новосибирской области и органами местного самоуправления в Новосибирской области при оказании государственной социальной помощи на основании социального контракта осуществляется в соответствии с </w:t>
      </w:r>
      <w:hyperlink r:id="rId165">
        <w:r>
          <w:rPr>
            <w:color w:val="0000FF"/>
          </w:rPr>
          <w:t>частью 4 статьи 8.1</w:t>
        </w:r>
      </w:hyperlink>
      <w:r>
        <w:t xml:space="preserve"> Федерального закона N 178-ФЗ.</w:t>
      </w:r>
    </w:p>
    <w:p w:rsidR="000D7D39" w:rsidRDefault="000D7D39">
      <w:pPr>
        <w:pStyle w:val="ConsPlusNormal"/>
        <w:spacing w:before="220"/>
        <w:ind w:firstLine="540"/>
        <w:jc w:val="both"/>
      </w:pPr>
      <w:bookmarkStart w:id="59" w:name="P537"/>
      <w:bookmarkEnd w:id="59"/>
      <w:r>
        <w:t>83. Распределение численности получателей социальной помощи должно составлять:</w:t>
      </w:r>
    </w:p>
    <w:p w:rsidR="000D7D39" w:rsidRDefault="000D7D39">
      <w:pPr>
        <w:pStyle w:val="ConsPlusNormal"/>
        <w:spacing w:before="220"/>
        <w:ind w:firstLine="540"/>
        <w:jc w:val="both"/>
      </w:pPr>
      <w:r>
        <w:t xml:space="preserve">не менее 10 процентов общей численности получателей - по мероприятию, указанному в </w:t>
      </w:r>
      <w:hyperlink w:anchor="P158">
        <w:r>
          <w:rPr>
            <w:color w:val="0000FF"/>
          </w:rPr>
          <w:t>подпункте 1 пункта 23</w:t>
        </w:r>
      </w:hyperlink>
      <w:r>
        <w:t xml:space="preserve"> настоящего Порядка;</w:t>
      </w:r>
    </w:p>
    <w:p w:rsidR="000D7D39" w:rsidRDefault="000D7D39">
      <w:pPr>
        <w:pStyle w:val="ConsPlusNormal"/>
        <w:spacing w:before="220"/>
        <w:ind w:firstLine="540"/>
        <w:jc w:val="both"/>
      </w:pPr>
      <w:r>
        <w:t xml:space="preserve">не более 15 процентов общей численности получателей - по мероприятию, указанному в </w:t>
      </w:r>
      <w:hyperlink w:anchor="P161">
        <w:r>
          <w:rPr>
            <w:color w:val="0000FF"/>
          </w:rPr>
          <w:t>подпункте 4 пункта 23</w:t>
        </w:r>
      </w:hyperlink>
      <w:r>
        <w:t xml:space="preserve"> настоящего Порядка.</w:t>
      </w:r>
    </w:p>
    <w:p w:rsidR="000D7D39" w:rsidRDefault="000D7D39">
      <w:pPr>
        <w:pStyle w:val="ConsPlusNormal"/>
        <w:spacing w:before="220"/>
        <w:ind w:firstLine="540"/>
        <w:jc w:val="both"/>
      </w:pPr>
      <w:r>
        <w:t>Итоговый показатель численности получателей социальной помощи (по сумме всех мероприятий) должен составлять 100 процентов общей их численности.</w:t>
      </w:r>
    </w:p>
    <w:p w:rsidR="000D7D39" w:rsidRDefault="000D7D39">
      <w:pPr>
        <w:pStyle w:val="ConsPlusNormal"/>
        <w:spacing w:before="220"/>
        <w:ind w:firstLine="540"/>
        <w:jc w:val="both"/>
      </w:pPr>
      <w:r>
        <w:t>Министерством обеспечивается соблюдение распределения численности получателей социальной помощи, установленного настоящим пунктом (по итогам отчетного года).</w:t>
      </w:r>
    </w:p>
    <w:p w:rsidR="000D7D39" w:rsidRDefault="000D7D39">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84. Министерство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rsidR="000D7D39" w:rsidRDefault="000D7D39">
      <w:pPr>
        <w:pStyle w:val="ConsPlusNormal"/>
        <w:spacing w:before="220"/>
        <w:ind w:firstLine="540"/>
        <w:jc w:val="both"/>
      </w:pPr>
      <w:r>
        <w:t>85. Центр социальной поддержки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 xml:space="preserve">86. Ответственность за достоверность представляемых в Министерство труда и социальной </w:t>
      </w:r>
      <w:r>
        <w:lastRenderedPageBreak/>
        <w:t>защиты Российской Федерации сведений возлагается на министерство.</w:t>
      </w:r>
    </w:p>
    <w:p w:rsidR="000D7D39" w:rsidRDefault="000D7D39">
      <w:pPr>
        <w:pStyle w:val="ConsPlusNormal"/>
        <w:spacing w:before="220"/>
        <w:ind w:firstLine="540"/>
        <w:jc w:val="both"/>
      </w:pPr>
      <w:r>
        <w:t xml:space="preserve">87. Перечисление денежных средств гражданину при оказании государственной социальной помощи на основании социального контракта осуществляется на открытые гражданину в кредитной организации банковские счета в порядке, определенном в </w:t>
      </w:r>
      <w:hyperlink w:anchor="P3541">
        <w:r>
          <w:rPr>
            <w:color w:val="0000FF"/>
          </w:rPr>
          <w:t>приложении N 2</w:t>
        </w:r>
      </w:hyperlink>
      <w:r>
        <w:t xml:space="preserve"> к настоящему постановлению.</w:t>
      </w:r>
    </w:p>
    <w:p w:rsidR="000D7D39" w:rsidRDefault="000D7D39">
      <w:pPr>
        <w:pStyle w:val="ConsPlusNormal"/>
        <w:spacing w:before="220"/>
        <w:ind w:firstLine="540"/>
        <w:jc w:val="both"/>
      </w:pPr>
      <w:r>
        <w:t xml:space="preserve">88. В целях возврата денежных средств, полученных в качестве государственной социальной помощи на основании социального контракта, в соответствии с </w:t>
      </w:r>
      <w:hyperlink w:anchor="P500">
        <w:r>
          <w:rPr>
            <w:color w:val="0000FF"/>
          </w:rPr>
          <w:t>подпунктом 6 пункта 76</w:t>
        </w:r>
      </w:hyperlink>
      <w:r>
        <w:t xml:space="preserve"> и </w:t>
      </w:r>
      <w:hyperlink w:anchor="P521">
        <w:r>
          <w:rPr>
            <w:color w:val="0000FF"/>
          </w:rPr>
          <w:t>подпунктом 7 пункта 78</w:t>
        </w:r>
      </w:hyperlink>
      <w:r>
        <w:t xml:space="preserve"> настоящего Порядка центром социальной поддержки населения в течение пяти рабочих дней со дня, в котором центр социальной поддержки населения выявил обстоятельства, влекущие за собой обязанность получателя социальной помощи возвратить денежные средства, полученные в качестве государственной социальной помощи, направляется уведомление получателю социальной помощи о необходимости в срок до 30 календарных дней возвратить такие денежные средства.</w:t>
      </w:r>
    </w:p>
    <w:p w:rsidR="000D7D39" w:rsidRDefault="000D7D39">
      <w:pPr>
        <w:pStyle w:val="ConsPlusNormal"/>
        <w:spacing w:before="220"/>
        <w:ind w:firstLine="540"/>
        <w:jc w:val="both"/>
      </w:pPr>
      <w:r>
        <w:t>В случае невозврата денежных средств получателем социальной помощи центр социальной поддержки населения взыскивает такие денежные средства в судебном порядке.</w:t>
      </w:r>
    </w:p>
    <w:p w:rsidR="000D7D39" w:rsidRDefault="000D7D39">
      <w:pPr>
        <w:pStyle w:val="ConsPlusNormal"/>
        <w:jc w:val="both"/>
      </w:pPr>
      <w:r>
        <w:t xml:space="preserve">(п. 88 введен </w:t>
      </w:r>
      <w:hyperlink r:id="rId167">
        <w:r>
          <w:rPr>
            <w:color w:val="0000FF"/>
          </w:rPr>
          <w:t>постановлением</w:t>
        </w:r>
      </w:hyperlink>
      <w:r>
        <w:t xml:space="preserve"> Правительства Новосибирской области от 08.07.2025 N 303-п)</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60" w:name="P560"/>
      <w:bookmarkEnd w:id="60"/>
      <w:r>
        <w:t>ПЕРЕЧЕНЬ</w:t>
      </w:r>
    </w:p>
    <w:p w:rsidR="000D7D39" w:rsidRDefault="000D7D39">
      <w:pPr>
        <w:pStyle w:val="ConsPlusTitle"/>
        <w:jc w:val="center"/>
      </w:pPr>
      <w:r>
        <w:t>МЕРОПРИЯТИЙ, ПРИ РЕАЛИЗАЦИИ КОТОРЫХ ВОЗНИКАЮТ РАСХОДНЫЕ</w:t>
      </w:r>
    </w:p>
    <w:p w:rsidR="000D7D39" w:rsidRDefault="000D7D39">
      <w:pPr>
        <w:pStyle w:val="ConsPlusTitle"/>
        <w:jc w:val="center"/>
      </w:pPr>
      <w:r>
        <w:t>ОБЯЗАТЕЛЬСТВА НОВОСИБИРСКОЙ ОБЛАСТИ ПО ОКАЗАНИЮ</w:t>
      </w:r>
    </w:p>
    <w:p w:rsidR="000D7D39" w:rsidRDefault="000D7D39">
      <w:pPr>
        <w:pStyle w:val="ConsPlusTitle"/>
        <w:jc w:val="center"/>
      </w:pPr>
      <w:r>
        <w:t>ГОСУДАРСТВЕННОЙ СОЦИАЛЬНОЙ ПОМОЩИ НА ОСНОВАНИИ СОЦИАЛЬНОГО</w:t>
      </w:r>
    </w:p>
    <w:p w:rsidR="000D7D39" w:rsidRDefault="000D7D39">
      <w:pPr>
        <w:pStyle w:val="ConsPlusTitle"/>
        <w:jc w:val="center"/>
      </w:pPr>
      <w:r>
        <w:t>КОНТРАКТА ГРАЖДАНАМ, УКАЗАННЫМ В ЧАСТИ ПЕРВОЙ</w:t>
      </w:r>
    </w:p>
    <w:p w:rsidR="000D7D39" w:rsidRDefault="000D7D39">
      <w:pPr>
        <w:pStyle w:val="ConsPlusTitle"/>
        <w:jc w:val="center"/>
      </w:pPr>
      <w:r>
        <w:t>СТАТЬИ 7 ФЕДЕРАЛЬНОГО ЗАКОНА ОТ 17.07.1999 N 178-ФЗ "О</w:t>
      </w:r>
    </w:p>
    <w:p w:rsidR="000D7D39" w:rsidRDefault="000D7D39">
      <w:pPr>
        <w:pStyle w:val="ConsPlusTitle"/>
        <w:jc w:val="center"/>
      </w:pPr>
      <w:r>
        <w:t>ГОСУДАРСТВЕННОЙ СОЦИАЛЬНОЙ ПОМОЩИ", В ЦЕЛЯХ СТИМУЛИРОВАНИЯ</w:t>
      </w:r>
    </w:p>
    <w:p w:rsidR="000D7D39" w:rsidRDefault="000D7D39">
      <w:pPr>
        <w:pStyle w:val="ConsPlusTitle"/>
        <w:jc w:val="center"/>
      </w:pPr>
      <w:r>
        <w:t>ИХ АКТИВНЫХ ДЕЙСТВИЙ ПО ПРЕОДОЛЕНИЮ ТРУДНОЙ ЖИЗНЕННОЙ</w:t>
      </w:r>
    </w:p>
    <w:p w:rsidR="000D7D39" w:rsidRDefault="000D7D39">
      <w:pPr>
        <w:pStyle w:val="ConsPlusTitle"/>
        <w:jc w:val="center"/>
      </w:pPr>
      <w:r>
        <w:t>СИТУАЦИИ, В ЦЕЛЯХ СОФИНАНСИРОВАНИЯ КОТОРЫХ</w:t>
      </w:r>
    </w:p>
    <w:p w:rsidR="000D7D39" w:rsidRDefault="000D7D39">
      <w:pPr>
        <w:pStyle w:val="ConsPlusTitle"/>
        <w:jc w:val="center"/>
      </w:pPr>
      <w:r>
        <w:t>ПРЕДОСТАВЛЯЕТСЯ СУБСИДИЯ ИЗ ФЕДЕРАЛЬНОГО</w:t>
      </w:r>
    </w:p>
    <w:p w:rsidR="000D7D39" w:rsidRDefault="000D7D39">
      <w:pPr>
        <w:pStyle w:val="ConsPlusTitle"/>
        <w:jc w:val="center"/>
      </w:pPr>
      <w:r>
        <w:t>БЮДЖЕТА БЮДЖЕТУ НОВОСИБИРСКОЙ ОБЛАСТИ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 </w:t>
            </w:r>
            <w:hyperlink r:id="rId168">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31.03.2021 N 108-п;</w:t>
            </w:r>
          </w:p>
          <w:p w:rsidR="000D7D39" w:rsidRDefault="000D7D39">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Новосибирской области</w:t>
            </w:r>
          </w:p>
          <w:p w:rsidR="000D7D39" w:rsidRDefault="000D7D39">
            <w:pPr>
              <w:pStyle w:val="ConsPlusNormal"/>
              <w:jc w:val="center"/>
            </w:pPr>
            <w:r>
              <w:rPr>
                <w:color w:val="392C69"/>
              </w:rPr>
              <w:t>от 25.12.2023 N 617-п)</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Поиск работы.</w:t>
      </w:r>
    </w:p>
    <w:p w:rsidR="000D7D39" w:rsidRDefault="000D7D39">
      <w:pPr>
        <w:pStyle w:val="ConsPlusNormal"/>
        <w:spacing w:before="220"/>
        <w:ind w:firstLine="540"/>
        <w:jc w:val="both"/>
      </w:pPr>
      <w:r>
        <w:t>2. Осуществление индивидуальной предпринимательской деятельности.</w:t>
      </w:r>
    </w:p>
    <w:p w:rsidR="000D7D39" w:rsidRDefault="000D7D39">
      <w:pPr>
        <w:pStyle w:val="ConsPlusNormal"/>
        <w:spacing w:before="220"/>
        <w:ind w:firstLine="540"/>
        <w:jc w:val="both"/>
      </w:pPr>
      <w:r>
        <w:t>3. Ведение личного подсобного хозяйства.</w:t>
      </w:r>
    </w:p>
    <w:p w:rsidR="000D7D39" w:rsidRDefault="000D7D39">
      <w:pPr>
        <w:pStyle w:val="ConsPlusNormal"/>
        <w:spacing w:before="220"/>
        <w:ind w:firstLine="540"/>
        <w:jc w:val="both"/>
      </w:pPr>
      <w:r>
        <w:t xml:space="preserve">4. Реализация иных мероприятий, направленных на преодоление гражданином трудной </w:t>
      </w:r>
      <w:r>
        <w:lastRenderedPageBreak/>
        <w:t xml:space="preserve">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70">
        <w:r>
          <w:rPr>
            <w:color w:val="0000FF"/>
          </w:rPr>
          <w:t>абзацем вторым части 1 статьи 12</w:t>
        </w:r>
      </w:hyperlink>
      <w:r>
        <w:t xml:space="preserve"> Федерального закона от 17.07.1999 N 178-ФЗ "О государственной социальной помощи", в целях удовлетворения текущих потребностей семьи, одиноко проживающего гражданина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0D7D39" w:rsidRDefault="000D7D39">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25.12.2023 N 617-п)</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Утверждена</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(введено </w:t>
            </w:r>
            <w:hyperlink r:id="rId172">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31.03.2021 N 108-п;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29.12.2021 </w:t>
            </w:r>
            <w:hyperlink r:id="rId173">
              <w:r>
                <w:rPr>
                  <w:color w:val="0000FF"/>
                </w:rPr>
                <w:t>N 567-п</w:t>
              </w:r>
            </w:hyperlink>
            <w:r>
              <w:rPr>
                <w:color w:val="392C69"/>
              </w:rPr>
              <w:t xml:space="preserve">, от 30.05.2022 </w:t>
            </w:r>
            <w:hyperlink r:id="rId174">
              <w:r>
                <w:rPr>
                  <w:color w:val="0000FF"/>
                </w:rPr>
                <w:t>N 245-п</w:t>
              </w:r>
            </w:hyperlink>
            <w:r>
              <w:rPr>
                <w:color w:val="392C69"/>
              </w:rPr>
              <w:t xml:space="preserve">, от 31.01.2023 </w:t>
            </w:r>
            <w:hyperlink r:id="rId175">
              <w:r>
                <w:rPr>
                  <w:color w:val="0000FF"/>
                </w:rPr>
                <w:t>N 24-п</w:t>
              </w:r>
            </w:hyperlink>
            <w:r>
              <w:rPr>
                <w:color w:val="392C69"/>
              </w:rPr>
              <w:t>,</w:t>
            </w:r>
          </w:p>
          <w:p w:rsidR="000D7D39" w:rsidRDefault="000D7D39">
            <w:pPr>
              <w:pStyle w:val="ConsPlusNormal"/>
              <w:jc w:val="center"/>
            </w:pPr>
            <w:r>
              <w:rPr>
                <w:color w:val="392C69"/>
              </w:rPr>
              <w:t xml:space="preserve">от 25.04.2023 </w:t>
            </w:r>
            <w:hyperlink r:id="rId176">
              <w:r>
                <w:rPr>
                  <w:color w:val="0000FF"/>
                </w:rPr>
                <w:t>N 181-п</w:t>
              </w:r>
            </w:hyperlink>
            <w:r>
              <w:rPr>
                <w:color w:val="392C69"/>
              </w:rPr>
              <w:t xml:space="preserve">, от 25.12.2023 </w:t>
            </w:r>
            <w:hyperlink r:id="rId177">
              <w:r>
                <w:rPr>
                  <w:color w:val="0000FF"/>
                </w:rPr>
                <w:t>N 617-п</w:t>
              </w:r>
            </w:hyperlink>
            <w:r>
              <w:rPr>
                <w:color w:val="392C69"/>
              </w:rPr>
              <w:t xml:space="preserve">, от 28.05.2024 </w:t>
            </w:r>
            <w:hyperlink r:id="rId178">
              <w:r>
                <w:rPr>
                  <w:color w:val="0000FF"/>
                </w:rPr>
                <w:t>N 247-п</w:t>
              </w:r>
            </w:hyperlink>
            <w:r>
              <w:rPr>
                <w:color w:val="392C69"/>
              </w:rPr>
              <w:t>,</w:t>
            </w:r>
          </w:p>
          <w:p w:rsidR="000D7D39" w:rsidRDefault="000D7D39">
            <w:pPr>
              <w:pStyle w:val="ConsPlusNormal"/>
              <w:jc w:val="center"/>
            </w:pPr>
            <w:r>
              <w:rPr>
                <w:color w:val="392C69"/>
              </w:rPr>
              <w:t xml:space="preserve">от 08.07.2025 </w:t>
            </w:r>
            <w:hyperlink r:id="rId179">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right"/>
      </w:pPr>
      <w:r>
        <w:t>ФОРМА</w:t>
      </w:r>
    </w:p>
    <w:p w:rsidR="000D7D39" w:rsidRDefault="000D7D39">
      <w:pPr>
        <w:pStyle w:val="ConsPlusNormal"/>
        <w:ind w:firstLine="540"/>
        <w:jc w:val="both"/>
      </w:pPr>
    </w:p>
    <w:p w:rsidR="000D7D39" w:rsidRDefault="000D7D39">
      <w:pPr>
        <w:pStyle w:val="ConsPlusNormal"/>
        <w:jc w:val="center"/>
      </w:pPr>
      <w:bookmarkStart w:id="61" w:name="P601"/>
      <w:bookmarkEnd w:id="61"/>
      <w:r>
        <w:t>СОЦИАЛЬНЫЙ КОНТРАКТ</w:t>
      </w:r>
    </w:p>
    <w:p w:rsidR="000D7D39" w:rsidRDefault="000D7D39">
      <w:pPr>
        <w:pStyle w:val="ConsPlusNormal"/>
        <w:jc w:val="center"/>
      </w:pPr>
      <w:r>
        <w:t>на выполнение мероприятия по поиску работы</w:t>
      </w:r>
    </w:p>
    <w:p w:rsidR="000D7D39" w:rsidRDefault="000D7D39">
      <w:pPr>
        <w:pStyle w:val="ConsPlusNormal"/>
        <w:ind w:firstLine="540"/>
        <w:jc w:val="both"/>
      </w:pPr>
    </w:p>
    <w:p w:rsidR="000D7D39" w:rsidRDefault="000D7D39">
      <w:pPr>
        <w:pStyle w:val="ConsPlusNormal"/>
        <w:jc w:val="right"/>
      </w:pPr>
      <w:r>
        <w:t>"____" _______________ 20___ г.</w:t>
      </w:r>
    </w:p>
    <w:p w:rsidR="000D7D39" w:rsidRDefault="000D7D39">
      <w:pPr>
        <w:pStyle w:val="ConsPlusNormal"/>
        <w:ind w:firstLine="540"/>
        <w:jc w:val="both"/>
      </w:pPr>
    </w:p>
    <w:p w:rsidR="000D7D39" w:rsidRDefault="000D7D39">
      <w:pPr>
        <w:pStyle w:val="ConsPlusNonformat"/>
        <w:jc w:val="both"/>
      </w:pPr>
      <w:r>
        <w:t xml:space="preserve">    Настоящий   </w:t>
      </w:r>
      <w:proofErr w:type="gramStart"/>
      <w:r>
        <w:t>социальный  контракт</w:t>
      </w:r>
      <w:proofErr w:type="gramEnd"/>
      <w:r>
        <w:t xml:space="preserve">  (далее  -  Контракт)  заключен  между</w:t>
      </w:r>
    </w:p>
    <w:p w:rsidR="000D7D39" w:rsidRDefault="000D7D39">
      <w:pPr>
        <w:pStyle w:val="ConsPlusNonformat"/>
        <w:jc w:val="both"/>
      </w:pPr>
      <w:r>
        <w:t>государственным   казенным   учреждением   Новосибирской   области   "Центр</w:t>
      </w:r>
    </w:p>
    <w:p w:rsidR="000D7D39" w:rsidRDefault="000D7D39">
      <w:pPr>
        <w:pStyle w:val="ConsPlusNonformat"/>
        <w:jc w:val="both"/>
      </w:pPr>
      <w:r>
        <w:t>социальной поддержки населения 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(клиентской службой 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 xml:space="preserve">государственного   казенного   учреждения   Новосибирской   </w:t>
      </w:r>
      <w:proofErr w:type="gramStart"/>
      <w:r>
        <w:t>области  "</w:t>
      </w:r>
      <w:proofErr w:type="gramEnd"/>
      <w:r>
        <w:t>Центр</w:t>
      </w:r>
    </w:p>
    <w:p w:rsidR="000D7D39" w:rsidRDefault="000D7D39">
      <w:pPr>
        <w:pStyle w:val="ConsPlusNonformat"/>
        <w:jc w:val="both"/>
      </w:pPr>
      <w:proofErr w:type="gramStart"/>
      <w:r>
        <w:t>социальной  поддержки</w:t>
      </w:r>
      <w:proofErr w:type="gramEnd"/>
      <w:r>
        <w:t xml:space="preserve">  населения  г. Новосибирска"), именуемым в дальнейшем</w:t>
      </w:r>
    </w:p>
    <w:p w:rsidR="000D7D39" w:rsidRDefault="000D7D39">
      <w:pPr>
        <w:pStyle w:val="ConsPlusNonformat"/>
        <w:jc w:val="both"/>
      </w:pPr>
      <w:r>
        <w:t>"Учреждение", в лице руководителя ________________________________________,</w:t>
      </w:r>
    </w:p>
    <w:p w:rsidR="000D7D39" w:rsidRDefault="000D7D39">
      <w:pPr>
        <w:pStyle w:val="ConsPlusNonformat"/>
        <w:jc w:val="both"/>
      </w:pPr>
      <w:proofErr w:type="gramStart"/>
      <w:r>
        <w:t>действующего  на</w:t>
      </w:r>
      <w:proofErr w:type="gramEnd"/>
      <w:r>
        <w:t xml:space="preserve">  основании Устава (доверенности), государственным казенным</w:t>
      </w:r>
    </w:p>
    <w:p w:rsidR="000D7D39" w:rsidRDefault="000D7D39">
      <w:pPr>
        <w:pStyle w:val="ConsPlusNonformat"/>
        <w:jc w:val="both"/>
      </w:pPr>
      <w:r>
        <w:t>учреждением    Новосибирской    области    "Центр    занятости    населения</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(отделом занятости населения ______________________ района государственного</w:t>
      </w:r>
    </w:p>
    <w:p w:rsidR="000D7D39" w:rsidRDefault="000D7D39">
      <w:pPr>
        <w:pStyle w:val="ConsPlusNonformat"/>
        <w:jc w:val="both"/>
      </w:pPr>
      <w:proofErr w:type="gramStart"/>
      <w:r>
        <w:t>казенного  учреждения</w:t>
      </w:r>
      <w:proofErr w:type="gramEnd"/>
      <w:r>
        <w:t xml:space="preserve">  Новосибирской  области  "Центр  занятости  населения</w:t>
      </w:r>
    </w:p>
    <w:p w:rsidR="000D7D39" w:rsidRDefault="000D7D39">
      <w:pPr>
        <w:pStyle w:val="ConsPlusNonformat"/>
        <w:jc w:val="both"/>
      </w:pPr>
      <w:proofErr w:type="gramStart"/>
      <w:r>
        <w:t>города  Новосибирска</w:t>
      </w:r>
      <w:proofErr w:type="gramEnd"/>
      <w:r>
        <w:t>"), именуемым в дальнейшем "Центр", в лице руководителя</w:t>
      </w:r>
    </w:p>
    <w:p w:rsidR="000D7D39" w:rsidRDefault="000D7D39">
      <w:pPr>
        <w:pStyle w:val="ConsPlusNonformat"/>
        <w:jc w:val="both"/>
      </w:pPr>
      <w:r>
        <w:t>_____________________________________________, действующего на основании</w:t>
      </w:r>
    </w:p>
    <w:p w:rsidR="000D7D39" w:rsidRDefault="000D7D39">
      <w:pPr>
        <w:pStyle w:val="ConsPlusNonformat"/>
        <w:jc w:val="both"/>
      </w:pPr>
      <w:r>
        <w:t>Устава (доверенности), и гражданином _____________________________________,</w:t>
      </w:r>
    </w:p>
    <w:p w:rsidR="000D7D39" w:rsidRDefault="000D7D39">
      <w:pPr>
        <w:pStyle w:val="ConsPlusNonformat"/>
        <w:jc w:val="both"/>
      </w:pPr>
      <w:r>
        <w:t xml:space="preserve">                                            (фамилия, имя, отчество</w:t>
      </w:r>
    </w:p>
    <w:p w:rsidR="000D7D39" w:rsidRDefault="000D7D39">
      <w:pPr>
        <w:pStyle w:val="ConsPlusNonformat"/>
        <w:jc w:val="both"/>
      </w:pPr>
      <w:r>
        <w:t xml:space="preserve">                                           (последнее - при наличии)</w:t>
      </w:r>
    </w:p>
    <w:p w:rsidR="000D7D39" w:rsidRDefault="000D7D39">
      <w:pPr>
        <w:pStyle w:val="ConsPlusNonformat"/>
        <w:jc w:val="both"/>
      </w:pPr>
      <w:r>
        <w:t>данные документа, удостоверяющего личность: 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проживающим по адресу: ____________________________________________________</w:t>
      </w:r>
    </w:p>
    <w:p w:rsidR="000D7D39" w:rsidRDefault="000D7D39">
      <w:pPr>
        <w:pStyle w:val="ConsPlusNonformat"/>
        <w:jc w:val="both"/>
      </w:pPr>
      <w:r>
        <w:lastRenderedPageBreak/>
        <w:t>__________________________________________________________________________,</w:t>
      </w:r>
    </w:p>
    <w:p w:rsidR="000D7D39" w:rsidRDefault="000D7D39">
      <w:pPr>
        <w:pStyle w:val="ConsPlusNonformat"/>
        <w:jc w:val="both"/>
      </w:pPr>
      <w:r>
        <w:t>именуемым в дальнейшем "Получатель", вместе именуемыми "Сторонами".</w:t>
      </w:r>
    </w:p>
    <w:p w:rsidR="000D7D39" w:rsidRDefault="000D7D39">
      <w:pPr>
        <w:pStyle w:val="ConsPlusNormal"/>
        <w:ind w:firstLine="540"/>
        <w:jc w:val="both"/>
      </w:pPr>
    </w:p>
    <w:p w:rsidR="000D7D39" w:rsidRDefault="000D7D39">
      <w:pPr>
        <w:pStyle w:val="ConsPlusNormal"/>
        <w:jc w:val="center"/>
        <w:outlineLvl w:val="1"/>
      </w:pPr>
      <w:r>
        <w:t>I. Предмет Контракта</w:t>
      </w:r>
    </w:p>
    <w:p w:rsidR="000D7D39" w:rsidRDefault="000D7D39">
      <w:pPr>
        <w:pStyle w:val="ConsPlusNormal"/>
        <w:ind w:firstLine="540"/>
        <w:jc w:val="both"/>
      </w:pPr>
    </w:p>
    <w:p w:rsidR="000D7D39" w:rsidRDefault="000D7D39">
      <w:pPr>
        <w:pStyle w:val="ConsPlusNormal"/>
        <w:ind w:firstLine="540"/>
        <w:jc w:val="both"/>
      </w:pPr>
      <w:r>
        <w:t xml:space="preserve">1. На основании Контракта Учреждение предоставляет Получателю государственную социальную помощь в соответствии с Федеральным </w:t>
      </w:r>
      <w:hyperlink r:id="rId180">
        <w:r>
          <w:rPr>
            <w:color w:val="0000FF"/>
          </w:rPr>
          <w:t>законом</w:t>
        </w:r>
      </w:hyperlink>
      <w:r>
        <w:t xml:space="preserve"> от 17.07.1999 N 178-ФЗ "О государственной социальной помощи" в рамках государственной </w:t>
      </w:r>
      <w:hyperlink r:id="rId181">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w:t>
      </w:r>
    </w:p>
    <w:p w:rsidR="000D7D39" w:rsidRDefault="000D7D39">
      <w:pPr>
        <w:pStyle w:val="ConsPlusNormal"/>
        <w:ind w:firstLine="540"/>
        <w:jc w:val="both"/>
      </w:pPr>
    </w:p>
    <w:p w:rsidR="000D7D39" w:rsidRDefault="000D7D39">
      <w:pPr>
        <w:pStyle w:val="ConsPlusNormal"/>
        <w:jc w:val="center"/>
        <w:outlineLvl w:val="1"/>
      </w:pPr>
      <w:r>
        <w:t>II. Права и обязанности Сторон</w:t>
      </w:r>
    </w:p>
    <w:p w:rsidR="000D7D39" w:rsidRDefault="000D7D39">
      <w:pPr>
        <w:pStyle w:val="ConsPlusNormal"/>
        <w:ind w:firstLine="540"/>
        <w:jc w:val="both"/>
      </w:pPr>
    </w:p>
    <w:p w:rsidR="000D7D39" w:rsidRDefault="000D7D39">
      <w:pPr>
        <w:pStyle w:val="ConsPlusNonformat"/>
        <w:jc w:val="both"/>
      </w:pPr>
      <w:bookmarkStart w:id="62" w:name="P638"/>
      <w:bookmarkEnd w:id="62"/>
      <w:r>
        <w:t xml:space="preserve">    2. Учреждение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1) └──┘ </w:t>
      </w:r>
      <w:proofErr w:type="gramStart"/>
      <w:r>
        <w:t>оказывать  содействие</w:t>
      </w:r>
      <w:proofErr w:type="gramEnd"/>
      <w:r>
        <w:t xml:space="preserve">   в   получении  Получателем  иных  видов</w:t>
      </w:r>
    </w:p>
    <w:p w:rsidR="000D7D39" w:rsidRDefault="000D7D39">
      <w:pPr>
        <w:pStyle w:val="ConsPlusNonformat"/>
        <w:jc w:val="both"/>
      </w:pPr>
      <w:r>
        <w:t>поддержки, в том числе:</w:t>
      </w:r>
    </w:p>
    <w:p w:rsidR="000D7D39" w:rsidRDefault="000D7D39">
      <w:pPr>
        <w:pStyle w:val="ConsPlusNonformat"/>
        <w:jc w:val="both"/>
      </w:pPr>
      <w:r>
        <w:t xml:space="preserve">    ┌──┐</w:t>
      </w:r>
    </w:p>
    <w:p w:rsidR="000D7D39" w:rsidRDefault="000D7D39">
      <w:pPr>
        <w:pStyle w:val="ConsPlusNonformat"/>
        <w:jc w:val="both"/>
      </w:pPr>
      <w:r>
        <w:t xml:space="preserve">    └──┘ в получении мер социальной поддержки (__________________________);</w:t>
      </w:r>
    </w:p>
    <w:p w:rsidR="000D7D39" w:rsidRDefault="000D7D39">
      <w:pPr>
        <w:pStyle w:val="ConsPlusNonformat"/>
        <w:jc w:val="both"/>
      </w:pPr>
      <w:r>
        <w:t xml:space="preserve">                                                     (перечислить)</w:t>
      </w:r>
    </w:p>
    <w:p w:rsidR="000D7D39" w:rsidRDefault="000D7D39">
      <w:pPr>
        <w:pStyle w:val="ConsPlusNonformat"/>
        <w:jc w:val="both"/>
      </w:pPr>
      <w:r>
        <w:t xml:space="preserve">    ┌──┐</w:t>
      </w:r>
    </w:p>
    <w:p w:rsidR="000D7D39" w:rsidRDefault="000D7D39">
      <w:pPr>
        <w:pStyle w:val="ConsPlusNonformat"/>
        <w:jc w:val="both"/>
      </w:pPr>
      <w:r>
        <w:t xml:space="preserve">    └──┘ в   направлении   на   ежегодное   прохождение   профилактического</w:t>
      </w:r>
    </w:p>
    <w:p w:rsidR="000D7D39" w:rsidRDefault="000D7D39">
      <w:pPr>
        <w:pStyle w:val="ConsPlusNonformat"/>
        <w:jc w:val="both"/>
      </w:pPr>
      <w:r>
        <w:t>медицинского осмотра или диспансеризации, а также на проведение Получателем</w:t>
      </w:r>
    </w:p>
    <w:p w:rsidR="000D7D39" w:rsidRDefault="000D7D39">
      <w:pPr>
        <w:pStyle w:val="ConsPlusNonformat"/>
        <w:jc w:val="both"/>
      </w:pPr>
      <w:proofErr w:type="gramStart"/>
      <w:r>
        <w:t>и  членами</w:t>
      </w:r>
      <w:proofErr w:type="gramEnd"/>
      <w:r>
        <w:t xml:space="preserve">  его  семьи  вакцинации в соответствии с национальным календарем</w:t>
      </w:r>
    </w:p>
    <w:p w:rsidR="000D7D39" w:rsidRDefault="000D7D39">
      <w:pPr>
        <w:pStyle w:val="ConsPlusNonformat"/>
        <w:jc w:val="both"/>
      </w:pPr>
      <w:r>
        <w:t>профилактических прививок при отсутствии медицинских противопоказаний;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  направлении</w:t>
      </w:r>
      <w:proofErr w:type="gramEnd"/>
      <w:r>
        <w:t xml:space="preserve">   несовершеннолетних   членов  семьи  Получателя  в</w:t>
      </w:r>
    </w:p>
    <w:p w:rsidR="000D7D39" w:rsidRDefault="000D7D39">
      <w:pPr>
        <w:pStyle w:val="ConsPlusNonformat"/>
        <w:jc w:val="both"/>
      </w:pPr>
      <w:r>
        <w:t>дошкольную образовательную организацию;</w:t>
      </w:r>
    </w:p>
    <w:p w:rsidR="000D7D39" w:rsidRDefault="000D7D39">
      <w:pPr>
        <w:pStyle w:val="ConsPlusNonformat"/>
        <w:jc w:val="both"/>
      </w:pPr>
      <w:r>
        <w:t xml:space="preserve">    ┌──┐</w:t>
      </w:r>
    </w:p>
    <w:p w:rsidR="000D7D39" w:rsidRDefault="000D7D39">
      <w:pPr>
        <w:pStyle w:val="ConsPlusNonformat"/>
        <w:jc w:val="both"/>
      </w:pPr>
      <w:r>
        <w:t xml:space="preserve">    └──┘ в организации ухода за нетрудоспособными лицами;</w:t>
      </w:r>
    </w:p>
    <w:p w:rsidR="000D7D39" w:rsidRDefault="000D7D39">
      <w:pPr>
        <w:pStyle w:val="ConsPlusNonformat"/>
        <w:jc w:val="both"/>
      </w:pPr>
      <w:r>
        <w:t xml:space="preserve">    ┌──┐</w:t>
      </w:r>
    </w:p>
    <w:p w:rsidR="000D7D39" w:rsidRDefault="000D7D39">
      <w:pPr>
        <w:pStyle w:val="ConsPlusNonformat"/>
        <w:jc w:val="both"/>
      </w:pPr>
      <w:r>
        <w:t xml:space="preserve">    └──┘ иные виды поддержки ______________________________________________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 xml:space="preserve">                        (указать при необходимости)</w:t>
      </w:r>
    </w:p>
    <w:p w:rsidR="000D7D39" w:rsidRDefault="000D7D39">
      <w:pPr>
        <w:pStyle w:val="ConsPlusNonformat"/>
        <w:jc w:val="both"/>
      </w:pPr>
      <w:r>
        <w:t xml:space="preserve">    2) оказывать совместно с Центром содействие в поиске Получателем работы</w:t>
      </w:r>
    </w:p>
    <w:p w:rsidR="000D7D39" w:rsidRDefault="000D7D39">
      <w:pPr>
        <w:pStyle w:val="ConsPlusNonformat"/>
        <w:jc w:val="both"/>
      </w:pPr>
      <w:r>
        <w:t>с последующим трудоустройством;</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осуществлять  в</w:t>
      </w:r>
      <w:proofErr w:type="gramEnd"/>
      <w:r>
        <w:t xml:space="preserve">  период  действия  Контракта  ежемесячную денежную</w:t>
      </w:r>
    </w:p>
    <w:p w:rsidR="000D7D39" w:rsidRDefault="000D7D39">
      <w:pPr>
        <w:pStyle w:val="ConsPlusNonformat"/>
        <w:jc w:val="both"/>
      </w:pPr>
      <w:proofErr w:type="gramStart"/>
      <w:r>
        <w:t>выплату  Получателю</w:t>
      </w:r>
      <w:proofErr w:type="gramEnd"/>
      <w:r>
        <w:t>,  зарегистрированному  в Центре в качестве безработного</w:t>
      </w:r>
    </w:p>
    <w:p w:rsidR="000D7D39" w:rsidRDefault="000D7D39">
      <w:pPr>
        <w:pStyle w:val="ConsPlusNonformat"/>
        <w:jc w:val="both"/>
      </w:pPr>
      <w:proofErr w:type="gramStart"/>
      <w:r>
        <w:t>или  ищущего</w:t>
      </w:r>
      <w:proofErr w:type="gramEnd"/>
      <w:r>
        <w:t xml:space="preserve">  работу  (один  месяц  с  даты заключения Контракта, в размере</w:t>
      </w:r>
    </w:p>
    <w:p w:rsidR="000D7D39" w:rsidRDefault="000D7D39">
      <w:pPr>
        <w:pStyle w:val="ConsPlusNonformat"/>
        <w:jc w:val="both"/>
      </w:pPr>
      <w:proofErr w:type="gramStart"/>
      <w:r>
        <w:t>величины  прожиточного</w:t>
      </w:r>
      <w:proofErr w:type="gramEnd"/>
      <w:r>
        <w:t xml:space="preserve"> минимума трудоспособного населения, установленного в</w:t>
      </w:r>
    </w:p>
    <w:p w:rsidR="000D7D39" w:rsidRDefault="000D7D39">
      <w:pPr>
        <w:pStyle w:val="ConsPlusNonformat"/>
        <w:jc w:val="both"/>
      </w:pPr>
      <w:proofErr w:type="gramStart"/>
      <w:r>
        <w:t>Новосибирской  области</w:t>
      </w:r>
      <w:proofErr w:type="gramEnd"/>
      <w:r>
        <w:t xml:space="preserve">  на  год  осуществления такой выплаты, и в течение 3</w:t>
      </w:r>
    </w:p>
    <w:p w:rsidR="000D7D39" w:rsidRDefault="000D7D39">
      <w:pPr>
        <w:pStyle w:val="ConsPlusNonformat"/>
        <w:jc w:val="both"/>
      </w:pPr>
      <w:r>
        <w:t>месяцев с даты подтверждения трудоустройства Получателя);</w:t>
      </w:r>
    </w:p>
    <w:p w:rsidR="000D7D39" w:rsidRDefault="000D7D39">
      <w:pPr>
        <w:pStyle w:val="ConsPlusNonformat"/>
        <w:jc w:val="both"/>
      </w:pPr>
      <w:r>
        <w:t xml:space="preserve">    денежная   </w:t>
      </w:r>
      <w:proofErr w:type="gramStart"/>
      <w:r>
        <w:t xml:space="preserve">выплата,   </w:t>
      </w:r>
      <w:proofErr w:type="gramEnd"/>
      <w:r>
        <w:t>предоставляемая   в  течение  3  месяцев  с  даты</w:t>
      </w:r>
    </w:p>
    <w:p w:rsidR="000D7D39" w:rsidRDefault="000D7D39">
      <w:pPr>
        <w:pStyle w:val="ConsPlusNonformat"/>
        <w:jc w:val="both"/>
      </w:pPr>
      <w:proofErr w:type="gramStart"/>
      <w:r>
        <w:t>подтверждения  факта</w:t>
      </w:r>
      <w:proofErr w:type="gramEnd"/>
      <w:r>
        <w:t xml:space="preserve"> трудоустройства Получателя, осуществляется ежемесячно,</w:t>
      </w:r>
    </w:p>
    <w:p w:rsidR="000D7D39" w:rsidRDefault="000D7D39">
      <w:pPr>
        <w:pStyle w:val="ConsPlusNonformat"/>
        <w:jc w:val="both"/>
      </w:pPr>
      <w:proofErr w:type="gramStart"/>
      <w:r>
        <w:t>в  срок</w:t>
      </w:r>
      <w:proofErr w:type="gramEnd"/>
      <w:r>
        <w:t xml:space="preserve">  до  26  числа  месяца,  следующего за отчетным (в том числе со дня</w:t>
      </w:r>
    </w:p>
    <w:p w:rsidR="000D7D39" w:rsidRDefault="000D7D39">
      <w:pPr>
        <w:pStyle w:val="ConsPlusNonformat"/>
        <w:jc w:val="both"/>
      </w:pPr>
      <w:r>
        <w:t xml:space="preserve">окончания   </w:t>
      </w:r>
      <w:proofErr w:type="gramStart"/>
      <w:r>
        <w:t>срока  действия</w:t>
      </w:r>
      <w:proofErr w:type="gramEnd"/>
      <w:r>
        <w:t xml:space="preserve">  Контракта  без  его  продления),  при  условии</w:t>
      </w:r>
    </w:p>
    <w:p w:rsidR="000D7D39" w:rsidRDefault="000D7D39">
      <w:pPr>
        <w:pStyle w:val="ConsPlusNonformat"/>
        <w:jc w:val="both"/>
      </w:pPr>
      <w:r>
        <w:t xml:space="preserve">продолжения   </w:t>
      </w:r>
      <w:proofErr w:type="gramStart"/>
      <w:r>
        <w:t>осуществления  Получателем</w:t>
      </w:r>
      <w:proofErr w:type="gramEnd"/>
      <w:r>
        <w:t xml:space="preserve">  трудовой  деятельности  в  рамках</w:t>
      </w:r>
    </w:p>
    <w:p w:rsidR="000D7D39" w:rsidRDefault="000D7D39">
      <w:pPr>
        <w:pStyle w:val="ConsPlusNonformat"/>
        <w:jc w:val="both"/>
      </w:pPr>
      <w:proofErr w:type="gramStart"/>
      <w:r>
        <w:t>трудового  договора</w:t>
      </w:r>
      <w:proofErr w:type="gramEnd"/>
      <w:r>
        <w:t xml:space="preserve">  (служебного контракта), заключенного в период действия</w:t>
      </w:r>
    </w:p>
    <w:p w:rsidR="000D7D39" w:rsidRDefault="000D7D39">
      <w:pPr>
        <w:pStyle w:val="ConsPlusNonformat"/>
        <w:jc w:val="both"/>
      </w:pPr>
      <w:r>
        <w:t>Контракта;</w:t>
      </w:r>
    </w:p>
    <w:p w:rsidR="000D7D39" w:rsidRDefault="000D7D39">
      <w:pPr>
        <w:pStyle w:val="ConsPlusNonformat"/>
        <w:jc w:val="both"/>
      </w:pPr>
      <w:r>
        <w:t xml:space="preserve">    в случае прерывания Получателем трудовой деятельности в период действия</w:t>
      </w:r>
    </w:p>
    <w:p w:rsidR="000D7D39" w:rsidRDefault="000D7D39">
      <w:pPr>
        <w:pStyle w:val="ConsPlusNonformat"/>
        <w:jc w:val="both"/>
      </w:pPr>
      <w:r>
        <w:t>Контракта</w:t>
      </w:r>
      <w:proofErr w:type="gramStart"/>
      <w:r>
        <w:t xml:space="preserve">   (</w:t>
      </w:r>
      <w:proofErr w:type="gramEnd"/>
      <w:r>
        <w:t>расторжение   трудового  договора  (служебного  контракта)  по</w:t>
      </w:r>
    </w:p>
    <w:p w:rsidR="000D7D39" w:rsidRDefault="000D7D39">
      <w:pPr>
        <w:pStyle w:val="ConsPlusNonformat"/>
        <w:jc w:val="both"/>
      </w:pPr>
      <w:proofErr w:type="gramStart"/>
      <w:r>
        <w:t>инициативе  работника</w:t>
      </w:r>
      <w:proofErr w:type="gramEnd"/>
      <w:r>
        <w:t xml:space="preserve">  (по  собственному  желанию)  -  не более чем на один</w:t>
      </w:r>
    </w:p>
    <w:p w:rsidR="000D7D39" w:rsidRDefault="000D7D39">
      <w:pPr>
        <w:pStyle w:val="ConsPlusNonformat"/>
        <w:jc w:val="both"/>
      </w:pPr>
      <w:proofErr w:type="gramStart"/>
      <w:r>
        <w:t xml:space="preserve">месяц)   </w:t>
      </w:r>
      <w:proofErr w:type="gramEnd"/>
      <w:r>
        <w:t xml:space="preserve"> денежная    выплата,   предоставляемая   с   даты   подтверждения</w:t>
      </w:r>
    </w:p>
    <w:p w:rsidR="000D7D39" w:rsidRDefault="000D7D39">
      <w:pPr>
        <w:pStyle w:val="ConsPlusNonformat"/>
        <w:jc w:val="both"/>
      </w:pPr>
      <w:proofErr w:type="gramStart"/>
      <w:r>
        <w:t>трудоустройства  Получателя</w:t>
      </w:r>
      <w:proofErr w:type="gramEnd"/>
      <w:r>
        <w:t xml:space="preserve">,  продолжает  осуществляться.  </w:t>
      </w:r>
      <w:proofErr w:type="gramStart"/>
      <w:r>
        <w:t>При  этом</w:t>
      </w:r>
      <w:proofErr w:type="gramEnd"/>
      <w:r>
        <w:t xml:space="preserve">  общий</w:t>
      </w:r>
    </w:p>
    <w:p w:rsidR="000D7D39" w:rsidRDefault="000D7D39">
      <w:pPr>
        <w:pStyle w:val="ConsPlusNonformat"/>
        <w:jc w:val="both"/>
      </w:pPr>
      <w:proofErr w:type="gramStart"/>
      <w:r>
        <w:t>период  денежной</w:t>
      </w:r>
      <w:proofErr w:type="gramEnd"/>
      <w:r>
        <w:t xml:space="preserve">  выплаты,  производимой по факту трудоустройства, не может</w:t>
      </w:r>
    </w:p>
    <w:p w:rsidR="000D7D39" w:rsidRDefault="000D7D39">
      <w:pPr>
        <w:pStyle w:val="ConsPlusNonformat"/>
        <w:jc w:val="both"/>
      </w:pPr>
      <w:r>
        <w:t>превышать 3 месяца;</w:t>
      </w:r>
    </w:p>
    <w:p w:rsidR="000D7D39" w:rsidRDefault="000D7D39">
      <w:pPr>
        <w:pStyle w:val="ConsPlusNonformat"/>
        <w:jc w:val="both"/>
      </w:pPr>
      <w:r>
        <w:t xml:space="preserve">       ┌──┐</w:t>
      </w:r>
    </w:p>
    <w:p w:rsidR="000D7D39" w:rsidRDefault="000D7D39">
      <w:pPr>
        <w:pStyle w:val="ConsPlusNonformat"/>
        <w:jc w:val="both"/>
      </w:pPr>
      <w:r>
        <w:t xml:space="preserve">    3) └──┘ оказывать совместно с Центром содействие Получателю в получении</w:t>
      </w:r>
    </w:p>
    <w:p w:rsidR="000D7D39" w:rsidRDefault="000D7D39">
      <w:pPr>
        <w:pStyle w:val="ConsPlusNonformat"/>
        <w:jc w:val="both"/>
      </w:pPr>
      <w:r>
        <w:t>профессионального    обучения    или    дополнительного   профессионального</w:t>
      </w:r>
    </w:p>
    <w:p w:rsidR="000D7D39" w:rsidRDefault="000D7D39">
      <w:pPr>
        <w:pStyle w:val="ConsPlusNonformat"/>
        <w:jc w:val="both"/>
      </w:pPr>
      <w:r>
        <w:t>образования;</w:t>
      </w:r>
    </w:p>
    <w:p w:rsidR="000D7D39" w:rsidRDefault="000D7D39">
      <w:pPr>
        <w:pStyle w:val="ConsPlusNonformat"/>
        <w:jc w:val="both"/>
      </w:pPr>
      <w:r>
        <w:lastRenderedPageBreak/>
        <w:t xml:space="preserve">    ┌──┐</w:t>
      </w:r>
    </w:p>
    <w:p w:rsidR="000D7D39" w:rsidRDefault="000D7D39">
      <w:pPr>
        <w:pStyle w:val="ConsPlusNonformat"/>
        <w:jc w:val="both"/>
      </w:pPr>
      <w:r>
        <w:t xml:space="preserve">    └──┘ осуществить    единовременную    денежную    выплату   Получателю,</w:t>
      </w:r>
    </w:p>
    <w:p w:rsidR="000D7D39" w:rsidRDefault="000D7D39">
      <w:pPr>
        <w:pStyle w:val="ConsPlusNonformat"/>
        <w:jc w:val="both"/>
      </w:pPr>
      <w:r>
        <w:t xml:space="preserve">проходящему   обучение   </w:t>
      </w:r>
      <w:proofErr w:type="gramStart"/>
      <w:r>
        <w:t>или  получающему</w:t>
      </w:r>
      <w:proofErr w:type="gramEnd"/>
      <w:r>
        <w:t xml:space="preserve">  дополнительное  профессиональное</w:t>
      </w:r>
    </w:p>
    <w:p w:rsidR="000D7D39" w:rsidRDefault="000D7D39">
      <w:pPr>
        <w:pStyle w:val="ConsPlusNonformat"/>
        <w:jc w:val="both"/>
      </w:pPr>
      <w:r>
        <w:t>образование (не более 30 000 рублей за курс обучения);</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осуществлять  в</w:t>
      </w:r>
      <w:proofErr w:type="gramEnd"/>
      <w:r>
        <w:t xml:space="preserve">  период  действия  Контракта  ежемесячную денежную</w:t>
      </w:r>
    </w:p>
    <w:p w:rsidR="000D7D39" w:rsidRDefault="000D7D39">
      <w:pPr>
        <w:pStyle w:val="ConsPlusNonformat"/>
        <w:jc w:val="both"/>
      </w:pPr>
      <w:proofErr w:type="gramStart"/>
      <w:r>
        <w:t>выплату  Получателю</w:t>
      </w:r>
      <w:proofErr w:type="gramEnd"/>
      <w:r>
        <w:t xml:space="preserve"> в период обучения  (не   более  3  месяцев  в   размере</w:t>
      </w:r>
    </w:p>
    <w:p w:rsidR="000D7D39" w:rsidRDefault="000D7D39">
      <w:pPr>
        <w:pStyle w:val="ConsPlusNonformat"/>
        <w:jc w:val="both"/>
      </w:pPr>
      <w:proofErr w:type="gramStart"/>
      <w:r>
        <w:t>половины  величины</w:t>
      </w:r>
      <w:proofErr w:type="gramEnd"/>
      <w:r>
        <w:t xml:space="preserve">   прожиточного   минимума   трудоспособного   населения,</w:t>
      </w:r>
    </w:p>
    <w:p w:rsidR="000D7D39" w:rsidRDefault="000D7D39">
      <w:pPr>
        <w:pStyle w:val="ConsPlusNonformat"/>
        <w:jc w:val="both"/>
      </w:pPr>
      <w:r>
        <w:t>установленного в Новосибирской области на год осуществления такой выплаты);</w:t>
      </w:r>
    </w:p>
    <w:p w:rsidR="000D7D39" w:rsidRDefault="000D7D39">
      <w:pPr>
        <w:pStyle w:val="ConsPlusNonformat"/>
        <w:jc w:val="both"/>
      </w:pPr>
      <w:r>
        <w:t xml:space="preserve">       ┌──┐</w:t>
      </w:r>
    </w:p>
    <w:p w:rsidR="000D7D39" w:rsidRDefault="000D7D39">
      <w:pPr>
        <w:pStyle w:val="ConsPlusNonformat"/>
        <w:jc w:val="both"/>
      </w:pPr>
      <w:r>
        <w:t xml:space="preserve">    4) └──┘ проводить   </w:t>
      </w:r>
      <w:proofErr w:type="gramStart"/>
      <w:r>
        <w:t>ежемесячный  мониторинг</w:t>
      </w:r>
      <w:proofErr w:type="gramEnd"/>
      <w:r>
        <w:t xml:space="preserve">  условий  жизни  Получателя</w:t>
      </w:r>
    </w:p>
    <w:p w:rsidR="000D7D39" w:rsidRDefault="000D7D39">
      <w:pPr>
        <w:pStyle w:val="ConsPlusNonformat"/>
        <w:jc w:val="both"/>
      </w:pPr>
      <w:r>
        <w:t>(</w:t>
      </w:r>
      <w:proofErr w:type="gramStart"/>
      <w:r>
        <w:t>семьи  Получателя</w:t>
      </w:r>
      <w:proofErr w:type="gramEnd"/>
      <w:r>
        <w:t>)  на  основании  информации,  запрашиваемой  у Центра, в</w:t>
      </w:r>
    </w:p>
    <w:p w:rsidR="000D7D39" w:rsidRDefault="000D7D39">
      <w:pPr>
        <w:pStyle w:val="ConsPlusNonformat"/>
        <w:jc w:val="both"/>
      </w:pPr>
      <w:proofErr w:type="gramStart"/>
      <w:r>
        <w:t>течение  12</w:t>
      </w:r>
      <w:proofErr w:type="gramEnd"/>
      <w:r>
        <w:t xml:space="preserve">  месяцев со дня окончания срока действия Контракта (в том числе</w:t>
      </w:r>
    </w:p>
    <w:p w:rsidR="000D7D39" w:rsidRDefault="000D7D39">
      <w:pPr>
        <w:pStyle w:val="ConsPlusNonformat"/>
        <w:jc w:val="both"/>
      </w:pPr>
      <w:r>
        <w:t xml:space="preserve">проверяется   </w:t>
      </w:r>
      <w:proofErr w:type="gramStart"/>
      <w:r>
        <w:t>факт  наличия</w:t>
      </w:r>
      <w:proofErr w:type="gramEnd"/>
      <w:r>
        <w:t xml:space="preserve">  действующего  трудового  договора  (служебного</w:t>
      </w:r>
    </w:p>
    <w:p w:rsidR="000D7D39" w:rsidRDefault="000D7D39">
      <w:pPr>
        <w:pStyle w:val="ConsPlusNonformat"/>
        <w:jc w:val="both"/>
      </w:pPr>
      <w:proofErr w:type="gramStart"/>
      <w:r>
        <w:t>контракта)  с</w:t>
      </w:r>
      <w:proofErr w:type="gramEnd"/>
      <w:r>
        <w:t xml:space="preserve">  Получателем  и  рассчитывается  доход Получателя от трудовой</w:t>
      </w:r>
    </w:p>
    <w:p w:rsidR="000D7D39" w:rsidRDefault="000D7D39">
      <w:pPr>
        <w:pStyle w:val="ConsPlusNonformat"/>
        <w:jc w:val="both"/>
      </w:pPr>
      <w:proofErr w:type="gramStart"/>
      <w:r>
        <w:t>деятельности  за</w:t>
      </w:r>
      <w:proofErr w:type="gramEnd"/>
      <w:r>
        <w:t xml:space="preserve"> 4-й - 6-й месяцы, 7-й - 9-й месяцы и 10-й - 12-й месяцы со</w:t>
      </w:r>
    </w:p>
    <w:p w:rsidR="000D7D39" w:rsidRDefault="000D7D39">
      <w:pPr>
        <w:pStyle w:val="ConsPlusNonformat"/>
        <w:jc w:val="both"/>
      </w:pPr>
      <w:r>
        <w:t>дня окончания срока действия Контракта).</w:t>
      </w:r>
    </w:p>
    <w:p w:rsidR="000D7D39" w:rsidRDefault="000D7D39">
      <w:pPr>
        <w:pStyle w:val="ConsPlusNormal"/>
        <w:ind w:firstLine="540"/>
        <w:jc w:val="both"/>
      </w:pPr>
      <w:r>
        <w:t>3. Учреждение вправе:</w:t>
      </w:r>
    </w:p>
    <w:p w:rsidR="000D7D39" w:rsidRDefault="000D7D39">
      <w:pPr>
        <w:pStyle w:val="ConsPlusNormal"/>
        <w:spacing w:before="220"/>
        <w:ind w:firstLine="540"/>
        <w:jc w:val="both"/>
      </w:pPr>
      <w:r>
        <w:t xml:space="preserve">1) осуществлять ежемесячный контроль за выполнением Получателем обязательств, предусмотренных Контрактом, на основании отчета Получателя о выполнении </w:t>
      </w:r>
      <w:hyperlink w:anchor="P908">
        <w:r>
          <w:rPr>
            <w:color w:val="0000FF"/>
          </w:rPr>
          <w:t>программы</w:t>
        </w:r>
      </w:hyperlink>
      <w:r>
        <w:t xml:space="preserve"> социальной адаптации, которая является приложением к Контракту;</w:t>
      </w:r>
    </w:p>
    <w:p w:rsidR="000D7D39" w:rsidRDefault="000D7D39">
      <w:pPr>
        <w:pStyle w:val="ConsPlusNormal"/>
        <w:spacing w:before="220"/>
        <w:ind w:firstLine="540"/>
        <w:jc w:val="both"/>
      </w:pPr>
      <w:r>
        <w:t>2) осуществлять контроль за целевым использованием денежных средств, выплаченных в соответствии с условиями Контракта;</w:t>
      </w:r>
    </w:p>
    <w:p w:rsidR="000D7D39" w:rsidRDefault="000D7D39">
      <w:pPr>
        <w:pStyle w:val="ConsPlusNormal"/>
        <w:spacing w:before="220"/>
        <w:ind w:firstLine="540"/>
        <w:jc w:val="both"/>
      </w:pPr>
      <w:r>
        <w:t>3) подготовить заключение об оценке выполнения мероприятий программы социальной адаптации или о целесообразности продления срока действия Контракта в течение последнего месяца действия Контракта не более чем на половину срока ранее заключенного Контракта;</w:t>
      </w:r>
    </w:p>
    <w:p w:rsidR="000D7D39" w:rsidRDefault="000D7D39">
      <w:pPr>
        <w:pStyle w:val="ConsPlusNormal"/>
        <w:spacing w:before="220"/>
        <w:ind w:firstLine="540"/>
        <w:jc w:val="both"/>
      </w:pPr>
      <w:r>
        <w:t>4) подготовить отчет об оценке эффективности реализации Контракта в течение 5-го месяца после месяца окончания срока действия Контракта.</w:t>
      </w:r>
    </w:p>
    <w:p w:rsidR="000D7D39" w:rsidRDefault="000D7D39">
      <w:pPr>
        <w:pStyle w:val="ConsPlusNormal"/>
        <w:spacing w:before="220"/>
        <w:ind w:firstLine="540"/>
        <w:jc w:val="both"/>
      </w:pPr>
      <w:r>
        <w:t>4. Центр обязуется:</w:t>
      </w:r>
    </w:p>
    <w:p w:rsidR="000D7D39" w:rsidRDefault="000D7D39">
      <w:pPr>
        <w:pStyle w:val="ConsPlusNormal"/>
        <w:spacing w:before="220"/>
        <w:ind w:firstLine="540"/>
        <w:jc w:val="both"/>
      </w:pPr>
      <w:r>
        <w:t>1) оказывать содействие в поиске Получателем работы с последующим трудоустройством;</w:t>
      </w:r>
    </w:p>
    <w:p w:rsidR="000D7D39" w:rsidRDefault="000D7D39">
      <w:pPr>
        <w:pStyle w:val="ConsPlusNormal"/>
        <w:spacing w:before="220"/>
        <w:ind w:firstLine="540"/>
        <w:jc w:val="both"/>
      </w:pPr>
      <w:r>
        <w:t>2) подготовить и направить в Учреждение заключение об оценке выполнения мероприятий программы социальной адаптации по блокам N 2, 3 или о целесообразности продления срока действия Контракта в срок не позднее чем за 1 месяц до дня завершения срока действия Контракта;</w:t>
      </w:r>
    </w:p>
    <w:p w:rsidR="000D7D39" w:rsidRDefault="000D7D39">
      <w:pPr>
        <w:pStyle w:val="ConsPlusNormal"/>
        <w:spacing w:before="220"/>
        <w:ind w:firstLine="540"/>
        <w:jc w:val="both"/>
      </w:pPr>
      <w:r>
        <w:t>3) проверять ежемесячно факт наличия действующего трудового договора (служебного контракта) с Получателем в течение 12 месяцев со дня окончания срока действия Контракта.</w:t>
      </w:r>
    </w:p>
    <w:p w:rsidR="000D7D39" w:rsidRDefault="000D7D39">
      <w:pPr>
        <w:pStyle w:val="ConsPlusNormal"/>
        <w:spacing w:before="220"/>
        <w:ind w:firstLine="540"/>
        <w:jc w:val="both"/>
      </w:pPr>
      <w:r>
        <w:t>5. Центр вправе:</w:t>
      </w:r>
    </w:p>
    <w:p w:rsidR="000D7D39" w:rsidRDefault="000D7D39">
      <w:pPr>
        <w:pStyle w:val="ConsPlusNormal"/>
        <w:spacing w:before="220"/>
        <w:ind w:firstLine="540"/>
        <w:jc w:val="both"/>
      </w:pPr>
      <w:r>
        <w:t>1) осуществлять ежемесячный контроль за выполнением Получателем мероприятий программы социальной адаптации;</w:t>
      </w:r>
    </w:p>
    <w:p w:rsidR="000D7D39" w:rsidRDefault="000D7D39">
      <w:pPr>
        <w:pStyle w:val="ConsPlusNormal"/>
        <w:spacing w:before="220"/>
        <w:ind w:firstLine="540"/>
        <w:jc w:val="both"/>
      </w:pPr>
      <w:r>
        <w:t>2) запрашивать у Получателя информацию, необходимую для:</w:t>
      </w:r>
    </w:p>
    <w:p w:rsidR="000D7D39" w:rsidRDefault="000D7D39">
      <w:pPr>
        <w:pStyle w:val="ConsPlusNormal"/>
        <w:spacing w:before="220"/>
        <w:ind w:firstLine="540"/>
        <w:jc w:val="both"/>
      </w:pPr>
      <w:r>
        <w:t>а) подготовки заключения об оценке выполнения мероприятий программы социальной адаптации по блокам NN 2, 3 или о целесообразности продления срока действия Контракта.</w:t>
      </w:r>
    </w:p>
    <w:p w:rsidR="000D7D39" w:rsidRDefault="000D7D39">
      <w:pPr>
        <w:pStyle w:val="ConsPlusNonformat"/>
        <w:spacing w:before="200"/>
        <w:jc w:val="both"/>
      </w:pPr>
      <w:bookmarkStart w:id="63" w:name="P716"/>
      <w:bookmarkEnd w:id="63"/>
      <w:r>
        <w:t xml:space="preserve">    6. Получатель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встать  на</w:t>
      </w:r>
      <w:proofErr w:type="gramEnd"/>
      <w:r>
        <w:t xml:space="preserve">  учет  в  Центре  в  качестве  безработного или ищущего</w:t>
      </w:r>
    </w:p>
    <w:p w:rsidR="000D7D39" w:rsidRDefault="000D7D39">
      <w:pPr>
        <w:pStyle w:val="ConsPlusNonformat"/>
        <w:jc w:val="both"/>
      </w:pPr>
      <w:r>
        <w:t>работу;</w:t>
      </w:r>
    </w:p>
    <w:p w:rsidR="000D7D39" w:rsidRDefault="000D7D39">
      <w:pPr>
        <w:pStyle w:val="ConsPlusNonformat"/>
        <w:jc w:val="both"/>
      </w:pPr>
      <w:r>
        <w:t xml:space="preserve">    ┌──┐</w:t>
      </w:r>
    </w:p>
    <w:p w:rsidR="000D7D39" w:rsidRDefault="000D7D39">
      <w:pPr>
        <w:pStyle w:val="ConsPlusNonformat"/>
        <w:jc w:val="both"/>
      </w:pPr>
      <w:r>
        <w:t xml:space="preserve">    └──┘ зарегистрироваться      в    информационно-аналитической   системе</w:t>
      </w:r>
    </w:p>
    <w:p w:rsidR="000D7D39" w:rsidRDefault="000D7D39">
      <w:pPr>
        <w:pStyle w:val="ConsPlusNonformat"/>
        <w:jc w:val="both"/>
      </w:pPr>
      <w:r>
        <w:lastRenderedPageBreak/>
        <w:t>Общероссийской базы вакансий "Работа в России";</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осуществить  поиск</w:t>
      </w:r>
      <w:proofErr w:type="gramEnd"/>
      <w:r>
        <w:t xml:space="preserve">  работы  с  последующим  заключением  трудового</w:t>
      </w:r>
    </w:p>
    <w:p w:rsidR="000D7D39" w:rsidRDefault="000D7D39">
      <w:pPr>
        <w:pStyle w:val="ConsPlusNonformat"/>
        <w:jc w:val="both"/>
      </w:pPr>
      <w:r>
        <w:t>договора (служебного контракта) в период 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пройти  в</w:t>
      </w:r>
      <w:proofErr w:type="gramEnd"/>
      <w:r>
        <w:t xml:space="preserve">  период действия Контракта профессиональное обучение или</w:t>
      </w:r>
    </w:p>
    <w:p w:rsidR="000D7D39" w:rsidRDefault="000D7D39">
      <w:pPr>
        <w:pStyle w:val="ConsPlusNonformat"/>
        <w:jc w:val="both"/>
      </w:pPr>
      <w:r>
        <w:t>получить дополнительное профессиональное образование;</w:t>
      </w:r>
    </w:p>
    <w:p w:rsidR="000D7D39" w:rsidRDefault="000D7D39">
      <w:pPr>
        <w:pStyle w:val="ConsPlusNonformat"/>
        <w:jc w:val="both"/>
      </w:pPr>
      <w:r>
        <w:t xml:space="preserve">    ┌──┐</w:t>
      </w:r>
    </w:p>
    <w:p w:rsidR="000D7D39" w:rsidRDefault="000D7D39">
      <w:pPr>
        <w:pStyle w:val="ConsPlusNonformat"/>
        <w:jc w:val="both"/>
      </w:pPr>
      <w:r>
        <w:t xml:space="preserve">    └──┘ пройти   </w:t>
      </w:r>
      <w:proofErr w:type="gramStart"/>
      <w:r>
        <w:t>в  период</w:t>
      </w:r>
      <w:proofErr w:type="gramEnd"/>
      <w:r>
        <w:t xml:space="preserve">  действия  Контракта  стажировку  с последующим</w:t>
      </w:r>
    </w:p>
    <w:p w:rsidR="000D7D39" w:rsidRDefault="000D7D39">
      <w:pPr>
        <w:pStyle w:val="ConsPlusNonformat"/>
        <w:jc w:val="both"/>
      </w:pPr>
      <w:r>
        <w:t>заключением трудового договора (служебного контракта);</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осуществлять  трудовую</w:t>
      </w:r>
      <w:proofErr w:type="gramEnd"/>
      <w:r>
        <w:t xml:space="preserve">  деятельность в период действия Контракта и</w:t>
      </w:r>
    </w:p>
    <w:p w:rsidR="000D7D39" w:rsidRDefault="000D7D39">
      <w:pPr>
        <w:pStyle w:val="ConsPlusNonformat"/>
        <w:jc w:val="both"/>
      </w:pPr>
      <w:r>
        <w:t>не менее чем в течение 12 месяцев со дня окончания срока действия Контракта</w:t>
      </w:r>
    </w:p>
    <w:p w:rsidR="000D7D39" w:rsidRDefault="000D7D39">
      <w:pPr>
        <w:pStyle w:val="ConsPlusNonformat"/>
        <w:jc w:val="both"/>
      </w:pPr>
      <w:r>
        <w:t>(</w:t>
      </w:r>
      <w:proofErr w:type="gramStart"/>
      <w:r>
        <w:t>исключая  случаи</w:t>
      </w:r>
      <w:proofErr w:type="gramEnd"/>
      <w:r>
        <w:t xml:space="preserve"> сокращения, увольнения в связи с переездом на новое место</w:t>
      </w:r>
    </w:p>
    <w:p w:rsidR="000D7D39" w:rsidRDefault="000D7D39">
      <w:pPr>
        <w:pStyle w:val="ConsPlusNonformat"/>
        <w:jc w:val="both"/>
      </w:pPr>
      <w:r>
        <w:t>жительства и иные уважительные причины);</w:t>
      </w:r>
    </w:p>
    <w:p w:rsidR="000D7D39" w:rsidRDefault="000D7D39">
      <w:pPr>
        <w:pStyle w:val="ConsPlusNonformat"/>
        <w:jc w:val="both"/>
      </w:pPr>
      <w:r>
        <w:t xml:space="preserve">    ┌──┐</w:t>
      </w:r>
    </w:p>
    <w:p w:rsidR="000D7D39" w:rsidRDefault="000D7D39">
      <w:pPr>
        <w:pStyle w:val="ConsPlusNonformat"/>
        <w:jc w:val="both"/>
      </w:pPr>
      <w:r>
        <w:t xml:space="preserve">    └──┘ уведомить в письменной форме </w:t>
      </w:r>
      <w:proofErr w:type="gramStart"/>
      <w:r>
        <w:t>Учреждение  о</w:t>
      </w:r>
      <w:proofErr w:type="gramEnd"/>
      <w:r>
        <w:t xml:space="preserve">  расторжении  трудового</w:t>
      </w:r>
    </w:p>
    <w:p w:rsidR="000D7D39" w:rsidRDefault="000D7D39">
      <w:pPr>
        <w:pStyle w:val="ConsPlusNonformat"/>
        <w:jc w:val="both"/>
      </w:pPr>
      <w:proofErr w:type="gramStart"/>
      <w:r>
        <w:t>договора  (</w:t>
      </w:r>
      <w:proofErr w:type="gramEnd"/>
      <w:r>
        <w:t>служебного  контракта)  в  течение  3  рабочих  дней  со дня его</w:t>
      </w:r>
    </w:p>
    <w:p w:rsidR="000D7D39" w:rsidRDefault="000D7D39">
      <w:pPr>
        <w:pStyle w:val="ConsPlusNonformat"/>
        <w:jc w:val="both"/>
      </w:pPr>
      <w:r>
        <w:t>расторжения, если оно произошло в период 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возвратить </w:t>
      </w:r>
      <w:proofErr w:type="gramStart"/>
      <w:r>
        <w:t>денежную  выплату</w:t>
      </w:r>
      <w:proofErr w:type="gramEnd"/>
      <w:r>
        <w:t>,  предоставляемую  в  течение  одного</w:t>
      </w:r>
    </w:p>
    <w:p w:rsidR="000D7D39" w:rsidRDefault="000D7D39">
      <w:pPr>
        <w:pStyle w:val="ConsPlusNonformat"/>
        <w:jc w:val="both"/>
      </w:pPr>
      <w:proofErr w:type="gramStart"/>
      <w:r>
        <w:t>месяца  с</w:t>
      </w:r>
      <w:proofErr w:type="gramEnd"/>
      <w:r>
        <w:t xml:space="preserve">  даты заключения Контракта, полученную в качестве государственной</w:t>
      </w:r>
    </w:p>
    <w:p w:rsidR="000D7D39" w:rsidRDefault="000D7D39">
      <w:pPr>
        <w:pStyle w:val="ConsPlusNonformat"/>
        <w:jc w:val="both"/>
      </w:pPr>
      <w:proofErr w:type="gramStart"/>
      <w:r>
        <w:t>социальной  помощи</w:t>
      </w:r>
      <w:proofErr w:type="gramEnd"/>
      <w:r>
        <w:t>,  в полном объеме в течение 30 календарных дней в случае</w:t>
      </w:r>
    </w:p>
    <w:p w:rsidR="000D7D39" w:rsidRDefault="000D7D39">
      <w:pPr>
        <w:pStyle w:val="ConsPlusNonformat"/>
        <w:jc w:val="both"/>
      </w:pPr>
      <w:r>
        <w:t xml:space="preserve">неисполнения </w:t>
      </w:r>
      <w:proofErr w:type="gramStart"/>
      <w:r>
        <w:t xml:space="preserve">   (</w:t>
      </w:r>
      <w:proofErr w:type="gramEnd"/>
      <w:r>
        <w:t>несвоевременного   исполнения)   Получателем   мероприятий</w:t>
      </w:r>
    </w:p>
    <w:p w:rsidR="000D7D39" w:rsidRDefault="000D7D39">
      <w:pPr>
        <w:pStyle w:val="ConsPlusNonformat"/>
        <w:jc w:val="both"/>
      </w:pPr>
      <w:hyperlink w:anchor="P908">
        <w:proofErr w:type="gramStart"/>
        <w:r>
          <w:rPr>
            <w:color w:val="0000FF"/>
          </w:rPr>
          <w:t>программы</w:t>
        </w:r>
      </w:hyperlink>
      <w:r>
        <w:t xml:space="preserve">  социальной</w:t>
      </w:r>
      <w:proofErr w:type="gramEnd"/>
      <w:r>
        <w:t xml:space="preserve"> адаптации по причинам, не входящим в перечень причин,</w:t>
      </w:r>
    </w:p>
    <w:p w:rsidR="000D7D39" w:rsidRDefault="000D7D39">
      <w:pPr>
        <w:pStyle w:val="ConsPlusNonformat"/>
        <w:jc w:val="both"/>
      </w:pPr>
      <w:proofErr w:type="gramStart"/>
      <w:r>
        <w:t>являющихся  уважительными</w:t>
      </w:r>
      <w:proofErr w:type="gramEnd"/>
      <w:r>
        <w:t xml:space="preserve">  в  случае  неисполнения  гражданином мероприятий</w:t>
      </w:r>
    </w:p>
    <w:p w:rsidR="000D7D39" w:rsidRDefault="000D7D39">
      <w:pPr>
        <w:pStyle w:val="ConsPlusNonformat"/>
        <w:jc w:val="both"/>
      </w:pPr>
      <w:r>
        <w:t xml:space="preserve">программы   </w:t>
      </w:r>
      <w:proofErr w:type="gramStart"/>
      <w:r>
        <w:t>социальной  адаптации</w:t>
      </w:r>
      <w:proofErr w:type="gramEnd"/>
      <w:r>
        <w:t>,  являющейся  приложением  к  социальному</w:t>
      </w:r>
    </w:p>
    <w:p w:rsidR="000D7D39" w:rsidRDefault="000D7D39">
      <w:pPr>
        <w:pStyle w:val="ConsPlusNonformat"/>
        <w:jc w:val="both"/>
      </w:pPr>
      <w:proofErr w:type="gramStart"/>
      <w:r>
        <w:t>контракту,  утвержденный</w:t>
      </w:r>
      <w:proofErr w:type="gramEnd"/>
      <w:r>
        <w:t xml:space="preserve"> постановлением Правительства Новосибирской области</w:t>
      </w:r>
    </w:p>
    <w:p w:rsidR="000D7D39" w:rsidRDefault="000D7D39">
      <w:pPr>
        <w:pStyle w:val="ConsPlusNonformat"/>
        <w:jc w:val="both"/>
      </w:pPr>
      <w:r>
        <w:t>от   22.07.2019   N   281-</w:t>
      </w:r>
      <w:proofErr w:type="gramStart"/>
      <w:r>
        <w:t>п  "</w:t>
      </w:r>
      <w:proofErr w:type="gramEnd"/>
      <w:r>
        <w:t>Об  установлении  размера,  порядка и условий</w:t>
      </w:r>
    </w:p>
    <w:p w:rsidR="000D7D39" w:rsidRDefault="000D7D39">
      <w:pPr>
        <w:pStyle w:val="ConsPlusNonformat"/>
        <w:jc w:val="both"/>
      </w:pPr>
      <w:r>
        <w:t>предоставления социальной помощи на территории Новосибирской области";</w:t>
      </w:r>
    </w:p>
    <w:p w:rsidR="000D7D39" w:rsidRDefault="000D7D39">
      <w:pPr>
        <w:pStyle w:val="ConsPlusNonformat"/>
        <w:jc w:val="both"/>
      </w:pPr>
      <w:r>
        <w:t xml:space="preserve">    ┌──┐</w:t>
      </w:r>
    </w:p>
    <w:p w:rsidR="000D7D39" w:rsidRDefault="000D7D39">
      <w:pPr>
        <w:pStyle w:val="ConsPlusNonformat"/>
        <w:jc w:val="both"/>
      </w:pPr>
      <w:r>
        <w:t xml:space="preserve">    └──┘ информировать Учреждение об осуществлении трудовой </w:t>
      </w:r>
      <w:proofErr w:type="gramStart"/>
      <w:r>
        <w:t>деятельности  в</w:t>
      </w:r>
      <w:proofErr w:type="gramEnd"/>
    </w:p>
    <w:p w:rsidR="000D7D39" w:rsidRDefault="000D7D39">
      <w:pPr>
        <w:pStyle w:val="ConsPlusNonformat"/>
        <w:jc w:val="both"/>
      </w:pPr>
      <w:proofErr w:type="gramStart"/>
      <w:r>
        <w:t>период  действия</w:t>
      </w:r>
      <w:proofErr w:type="gramEnd"/>
      <w:r>
        <w:t xml:space="preserve">  Контракта  не  позднее  10  числа  месяца,  следующего за</w:t>
      </w:r>
    </w:p>
    <w:p w:rsidR="000D7D39" w:rsidRDefault="000D7D39">
      <w:pPr>
        <w:pStyle w:val="ConsPlusNonformat"/>
        <w:jc w:val="both"/>
      </w:pPr>
      <w:proofErr w:type="gramStart"/>
      <w:r>
        <w:t xml:space="preserve">месяцем,   </w:t>
      </w:r>
      <w:proofErr w:type="gramEnd"/>
      <w:r>
        <w:t>в  котором  Получателем  заключен  трудовой  договор  (служебный</w:t>
      </w:r>
    </w:p>
    <w:p w:rsidR="000D7D39" w:rsidRDefault="000D7D39">
      <w:pPr>
        <w:pStyle w:val="ConsPlusNonformat"/>
        <w:jc w:val="both"/>
      </w:pPr>
      <w:r>
        <w:t>контракт), далее - ежемесячно не позднее 10 числа;</w:t>
      </w:r>
    </w:p>
    <w:p w:rsidR="000D7D39" w:rsidRDefault="000D7D39">
      <w:pPr>
        <w:pStyle w:val="ConsPlusNonformat"/>
        <w:jc w:val="both"/>
      </w:pPr>
      <w:r>
        <w:t xml:space="preserve">    ┌──┐</w:t>
      </w:r>
    </w:p>
    <w:p w:rsidR="000D7D39" w:rsidRDefault="000D7D39">
      <w:pPr>
        <w:pStyle w:val="ConsPlusNonformat"/>
        <w:jc w:val="both"/>
      </w:pPr>
      <w:r>
        <w:t xml:space="preserve">    └──┘ представлять в Учреждение отчеты о выполнении программы социальной</w:t>
      </w:r>
    </w:p>
    <w:p w:rsidR="000D7D39" w:rsidRDefault="000D7D39">
      <w:pPr>
        <w:pStyle w:val="ConsPlusNonformat"/>
        <w:jc w:val="both"/>
      </w:pPr>
      <w:r>
        <w:t>адаптации согласно следующему графику:</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итоговый отчет не позднее ____________________ 20___ г.;</w:t>
      </w:r>
    </w:p>
    <w:p w:rsidR="000D7D39" w:rsidRDefault="000D7D39">
      <w:pPr>
        <w:pStyle w:val="ConsPlusNonformat"/>
        <w:jc w:val="both"/>
      </w:pPr>
      <w:r>
        <w:t xml:space="preserve">    ┌──┐</w:t>
      </w:r>
    </w:p>
    <w:p w:rsidR="000D7D39" w:rsidRDefault="000D7D39">
      <w:pPr>
        <w:pStyle w:val="ConsPlusNonformat"/>
        <w:jc w:val="both"/>
      </w:pPr>
      <w:r>
        <w:t xml:space="preserve">    └──┘ взаимодействовать    с    работником   </w:t>
      </w:r>
      <w:proofErr w:type="gramStart"/>
      <w:r>
        <w:t>Учреждения,  осуществляющим</w:t>
      </w:r>
      <w:proofErr w:type="gramEnd"/>
    </w:p>
    <w:p w:rsidR="000D7D39" w:rsidRDefault="000D7D39">
      <w:pPr>
        <w:pStyle w:val="ConsPlusNonformat"/>
        <w:jc w:val="both"/>
      </w:pPr>
      <w:r>
        <w:t>сопровождение Контракта;</w:t>
      </w:r>
    </w:p>
    <w:p w:rsidR="000D7D39" w:rsidRDefault="000D7D39">
      <w:pPr>
        <w:pStyle w:val="ConsPlusNonformat"/>
        <w:jc w:val="both"/>
      </w:pPr>
      <w:r>
        <w:t xml:space="preserve">    ┌──┐</w:t>
      </w:r>
    </w:p>
    <w:p w:rsidR="000D7D39" w:rsidRDefault="000D7D39">
      <w:pPr>
        <w:pStyle w:val="ConsPlusNonformat"/>
        <w:jc w:val="both"/>
      </w:pPr>
      <w:r>
        <w:t xml:space="preserve">    └──┘ уведомлять   Учреждение   об   изменениях   </w:t>
      </w:r>
      <w:proofErr w:type="gramStart"/>
      <w:r>
        <w:t xml:space="preserve">сведений,   </w:t>
      </w:r>
      <w:proofErr w:type="gramEnd"/>
      <w:r>
        <w:t>являвшихся</w:t>
      </w:r>
    </w:p>
    <w:p w:rsidR="000D7D39" w:rsidRDefault="000D7D39">
      <w:pPr>
        <w:pStyle w:val="ConsPlusNonformat"/>
        <w:jc w:val="both"/>
      </w:pPr>
      <w:r>
        <w:t xml:space="preserve">основанием </w:t>
      </w:r>
      <w:proofErr w:type="gramStart"/>
      <w:r>
        <w:t>для  назначения</w:t>
      </w:r>
      <w:proofErr w:type="gramEnd"/>
      <w:r>
        <w:t xml:space="preserve">  Получателю  (семье  Получателя) государственной</w:t>
      </w:r>
    </w:p>
    <w:p w:rsidR="000D7D39" w:rsidRDefault="000D7D39">
      <w:pPr>
        <w:pStyle w:val="ConsPlusNonformat"/>
        <w:jc w:val="both"/>
      </w:pPr>
      <w:proofErr w:type="gramStart"/>
      <w:r>
        <w:t>социальной  помощи</w:t>
      </w:r>
      <w:proofErr w:type="gramEnd"/>
      <w:r>
        <w:t xml:space="preserve"> на основании Контракта (о составе своей семьи, доходах и</w:t>
      </w:r>
    </w:p>
    <w:p w:rsidR="000D7D39" w:rsidRDefault="000D7D39">
      <w:pPr>
        <w:pStyle w:val="ConsPlusNonformat"/>
        <w:jc w:val="both"/>
      </w:pPr>
      <w:proofErr w:type="gramStart"/>
      <w:r>
        <w:t>принадлежащем  Получателю</w:t>
      </w:r>
      <w:proofErr w:type="gramEnd"/>
      <w:r>
        <w:t xml:space="preserve">  (его семье) имуществе на праве собственности), в</w:t>
      </w:r>
    </w:p>
    <w:p w:rsidR="000D7D39" w:rsidRDefault="000D7D39">
      <w:pPr>
        <w:pStyle w:val="ConsPlusNonformat"/>
        <w:jc w:val="both"/>
      </w:pPr>
      <w:r>
        <w:t>течение двух недель со дня наступления указанных изменений;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ежемесячно  представлять</w:t>
      </w:r>
      <w:proofErr w:type="gramEnd"/>
      <w:r>
        <w:t xml:space="preserve">  в  Учреждение  документы, подтверждающие</w:t>
      </w:r>
    </w:p>
    <w:p w:rsidR="000D7D39" w:rsidRDefault="000D7D39">
      <w:pPr>
        <w:pStyle w:val="ConsPlusNonformat"/>
        <w:jc w:val="both"/>
      </w:pPr>
      <w:r>
        <w:t>факт выполнения мероприятий программы социальной адаптации;</w:t>
      </w:r>
    </w:p>
    <w:p w:rsidR="000D7D39" w:rsidRDefault="000D7D39">
      <w:pPr>
        <w:pStyle w:val="ConsPlusNonformat"/>
        <w:jc w:val="both"/>
      </w:pPr>
      <w:r>
        <w:t xml:space="preserve">    ┌──┐</w:t>
      </w:r>
    </w:p>
    <w:p w:rsidR="000D7D39" w:rsidRDefault="000D7D39">
      <w:pPr>
        <w:pStyle w:val="ConsPlusNonformat"/>
        <w:jc w:val="both"/>
      </w:pPr>
      <w:r>
        <w:t xml:space="preserve">    └──┘ уведомить   </w:t>
      </w:r>
      <w:proofErr w:type="gramStart"/>
      <w:r>
        <w:t>Учреждение  в</w:t>
      </w:r>
      <w:proofErr w:type="gramEnd"/>
      <w:r>
        <w:t xml:space="preserve">  течение  3  рабочих  дней  о  досрочном</w:t>
      </w:r>
    </w:p>
    <w:p w:rsidR="000D7D39" w:rsidRDefault="000D7D39">
      <w:pPr>
        <w:pStyle w:val="ConsPlusNonformat"/>
        <w:jc w:val="both"/>
      </w:pPr>
      <w:r>
        <w:t>прекращении выполнения мероприятий программы социальной адаптации, трудовой</w:t>
      </w:r>
    </w:p>
    <w:p w:rsidR="000D7D39" w:rsidRDefault="000D7D39">
      <w:pPr>
        <w:pStyle w:val="ConsPlusNonformat"/>
        <w:jc w:val="both"/>
      </w:pPr>
      <w:r>
        <w:t>деятельности в период действия Контракта.</w:t>
      </w:r>
    </w:p>
    <w:p w:rsidR="000D7D39" w:rsidRDefault="000D7D39">
      <w:pPr>
        <w:pStyle w:val="ConsPlusNormal"/>
        <w:ind w:firstLine="540"/>
        <w:jc w:val="both"/>
      </w:pPr>
      <w:r>
        <w:t>7. Получатель вправе:</w:t>
      </w:r>
    </w:p>
    <w:p w:rsidR="000D7D39" w:rsidRDefault="000D7D39">
      <w:pPr>
        <w:pStyle w:val="ConsPlusNormal"/>
        <w:spacing w:before="220"/>
        <w:ind w:firstLine="540"/>
        <w:jc w:val="both"/>
      </w:pPr>
      <w:r>
        <w:lastRenderedPageBreak/>
        <w:t>1) вносить предложения об изменении перечня мероприятий, предусмотренных программой социальной адаптации, по выходу из трудной жизненной ситуации;</w:t>
      </w:r>
    </w:p>
    <w:p w:rsidR="000D7D39" w:rsidRDefault="000D7D39">
      <w:pPr>
        <w:pStyle w:val="ConsPlusNormal"/>
        <w:spacing w:before="220"/>
        <w:ind w:firstLine="540"/>
        <w:jc w:val="both"/>
      </w:pPr>
      <w:r>
        <w:t xml:space="preserve">2) получить государственную социальную помощь в соответствии с </w:t>
      </w:r>
      <w:hyperlink w:anchor="P638">
        <w:r>
          <w:rPr>
            <w:color w:val="0000FF"/>
          </w:rPr>
          <w:t>пунктом 2</w:t>
        </w:r>
      </w:hyperlink>
      <w:r>
        <w:t xml:space="preserve"> настоящего Контракта.</w:t>
      </w:r>
    </w:p>
    <w:p w:rsidR="000D7D39" w:rsidRDefault="000D7D39">
      <w:pPr>
        <w:pStyle w:val="ConsPlusNormal"/>
        <w:ind w:firstLine="540"/>
        <w:jc w:val="both"/>
      </w:pPr>
    </w:p>
    <w:p w:rsidR="000D7D39" w:rsidRDefault="000D7D39">
      <w:pPr>
        <w:pStyle w:val="ConsPlusNormal"/>
        <w:jc w:val="center"/>
        <w:outlineLvl w:val="1"/>
      </w:pPr>
      <w:r>
        <w:t>III. Порядок изменения и основания прекращения Контракта</w:t>
      </w:r>
    </w:p>
    <w:p w:rsidR="000D7D39" w:rsidRDefault="000D7D39">
      <w:pPr>
        <w:pStyle w:val="ConsPlusNormal"/>
        <w:ind w:firstLine="540"/>
        <w:jc w:val="both"/>
      </w:pPr>
    </w:p>
    <w:p w:rsidR="000D7D39" w:rsidRDefault="000D7D39">
      <w:pPr>
        <w:pStyle w:val="ConsPlusNormal"/>
        <w:ind w:firstLine="540"/>
        <w:jc w:val="both"/>
      </w:pPr>
      <w:r>
        <w:t>8. В случае наступления обстоятельств, влияющих на исполнение настоящего Контракта, изменение Контракта осуществляется путем заключения дополнительных соглашений к Контракту.</w:t>
      </w:r>
    </w:p>
    <w:p w:rsidR="000D7D39" w:rsidRDefault="000D7D39">
      <w:pPr>
        <w:pStyle w:val="ConsPlusNormal"/>
        <w:spacing w:before="220"/>
        <w:ind w:firstLine="540"/>
        <w:jc w:val="both"/>
      </w:pPr>
      <w:bookmarkStart w:id="64" w:name="P792"/>
      <w:bookmarkEnd w:id="64"/>
      <w:r>
        <w:t>9. Основаниями для прекращения Контракта являются:</w:t>
      </w:r>
    </w:p>
    <w:p w:rsidR="000D7D39" w:rsidRDefault="000D7D39">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w:t>
      </w:r>
    </w:p>
    <w:p w:rsidR="000D7D39" w:rsidRDefault="000D7D39">
      <w:pPr>
        <w:pStyle w:val="ConsPlusNormal"/>
        <w:spacing w:before="220"/>
        <w:ind w:firstLine="540"/>
        <w:jc w:val="both"/>
      </w:pPr>
      <w:r>
        <w:t>2) признание судом Получателя недееспособным или ограниченно дееспособным;</w:t>
      </w:r>
    </w:p>
    <w:p w:rsidR="000D7D39" w:rsidRDefault="000D7D39">
      <w:pPr>
        <w:pStyle w:val="ConsPlusNormal"/>
        <w:spacing w:before="220"/>
        <w:ind w:firstLine="540"/>
        <w:jc w:val="both"/>
      </w:pPr>
      <w:r>
        <w:t>3) объявление в розыск Получателя;</w:t>
      </w:r>
    </w:p>
    <w:p w:rsidR="000D7D39" w:rsidRDefault="000D7D39">
      <w:pPr>
        <w:pStyle w:val="ConsPlusNormal"/>
        <w:spacing w:before="220"/>
        <w:ind w:firstLine="540"/>
        <w:jc w:val="both"/>
      </w:pPr>
      <w:r>
        <w:t>4) выявление факта представления Получателем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Контракта;</w:t>
      </w:r>
    </w:p>
    <w:p w:rsidR="000D7D39" w:rsidRDefault="000D7D39">
      <w:pPr>
        <w:pStyle w:val="ConsPlusNormal"/>
        <w:spacing w:before="220"/>
        <w:ind w:firstLine="540"/>
        <w:jc w:val="both"/>
      </w:pPr>
      <w:r>
        <w:t>5) направление Получателя в места лишения свободы для отбытия наказания или применение в его отношении меры пресечения в виде заключения под стражу;</w:t>
      </w:r>
    </w:p>
    <w:p w:rsidR="000D7D39" w:rsidRDefault="000D7D39">
      <w:pPr>
        <w:pStyle w:val="ConsPlusNormal"/>
        <w:spacing w:before="220"/>
        <w:ind w:firstLine="540"/>
        <w:jc w:val="both"/>
      </w:pPr>
      <w:r>
        <w:t>6) направление Получателя на принудительное лечение по решению суда;</w:t>
      </w:r>
    </w:p>
    <w:p w:rsidR="000D7D39" w:rsidRDefault="000D7D39">
      <w:pPr>
        <w:pStyle w:val="ConsPlusNormal"/>
        <w:spacing w:before="220"/>
        <w:ind w:firstLine="540"/>
        <w:jc w:val="both"/>
      </w:pPr>
      <w:r>
        <w:t>7) переезд Получателя на постоянное место жительства (место пребывания) в другой субъект Российской Федерации;</w:t>
      </w:r>
    </w:p>
    <w:p w:rsidR="000D7D39" w:rsidRDefault="000D7D39">
      <w:pPr>
        <w:pStyle w:val="ConsPlusNormal"/>
        <w:spacing w:before="220"/>
        <w:ind w:firstLine="540"/>
        <w:jc w:val="both"/>
      </w:pPr>
      <w:r>
        <w:t>8) нецелевое использование Получателем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9) неисполнение Получателем мероприятий, предусмотренных программой социальной адаптации, по причинам, не входящим в перечень причин, являющихся уважительными в случае неисполнения гражданином мероприятий </w:t>
      </w:r>
      <w:hyperlink w:anchor="P908">
        <w:r>
          <w:rPr>
            <w:color w:val="0000FF"/>
          </w:rPr>
          <w:t>программы</w:t>
        </w:r>
      </w:hyperlink>
      <w:r>
        <w:t xml:space="preserve"> социальной адаптации, являющейся приложением к социальному контракту, утвержденный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spacing w:before="220"/>
        <w:ind w:firstLine="540"/>
        <w:jc w:val="both"/>
      </w:pPr>
      <w:r>
        <w:t>10) прекращение осуществления Получателем трудовой деятельности в рамках трудового договора (служебного контракта), заключенного в период действия Контракта;</w:t>
      </w:r>
    </w:p>
    <w:p w:rsidR="000D7D39" w:rsidRDefault="000D7D39">
      <w:pPr>
        <w:pStyle w:val="ConsPlusNormal"/>
        <w:spacing w:before="220"/>
        <w:ind w:firstLine="540"/>
        <w:jc w:val="both"/>
      </w:pPr>
      <w:r>
        <w:t xml:space="preserve">11) непредставление Получателем отчета в срок, установленный </w:t>
      </w:r>
      <w:hyperlink w:anchor="P716">
        <w:r>
          <w:rPr>
            <w:color w:val="0000FF"/>
          </w:rPr>
          <w:t>пунктом 6</w:t>
        </w:r>
      </w:hyperlink>
      <w:r>
        <w:t xml:space="preserve"> Контракта, за исключением непредставления такого отчета по уважительным причинам;</w:t>
      </w:r>
    </w:p>
    <w:p w:rsidR="000D7D39" w:rsidRDefault="000D7D39">
      <w:pPr>
        <w:pStyle w:val="ConsPlusNormal"/>
        <w:spacing w:before="220"/>
        <w:ind w:firstLine="540"/>
        <w:jc w:val="both"/>
      </w:pPr>
      <w:r>
        <w:t>12) представление Получателем заявления о досрочном расторжении Контракта;</w:t>
      </w:r>
    </w:p>
    <w:p w:rsidR="000D7D39" w:rsidRDefault="000D7D39">
      <w:pPr>
        <w:pStyle w:val="ConsPlusNormal"/>
        <w:spacing w:before="220"/>
        <w:ind w:firstLine="540"/>
        <w:jc w:val="both"/>
      </w:pPr>
      <w:r>
        <w:t>13) непредставление Получателем подписанного дополнительного соглашения к Контракту в течение пяти рабочих дней со дня его получения;</w:t>
      </w:r>
    </w:p>
    <w:p w:rsidR="000D7D39" w:rsidRDefault="000D7D39">
      <w:pPr>
        <w:pStyle w:val="ConsPlusNormal"/>
        <w:spacing w:before="220"/>
        <w:ind w:firstLine="540"/>
        <w:jc w:val="both"/>
      </w:pPr>
      <w:r>
        <w:t>14) невозможность исполнения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а) Получатель призван на военную службу по мобилизации в Вооруженные Силы Российской </w:t>
      </w:r>
      <w:r>
        <w:lastRenderedPageBreak/>
        <w:t xml:space="preserve">Федерации в соответствии с </w:t>
      </w:r>
      <w:hyperlink r:id="rId182">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spacing w:before="220"/>
        <w:ind w:firstLine="540"/>
        <w:jc w:val="both"/>
      </w:pPr>
      <w:r>
        <w:t xml:space="preserve">б) Получатель (член его семьи) относится к лицам, заключившим контракт о прохождении 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183">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spacing w:before="220"/>
        <w:ind w:firstLine="540"/>
        <w:jc w:val="both"/>
      </w:pPr>
      <w:r>
        <w:t>15) досрочное прекращение прохождения Получателем обучения или дополнительного профессионального образования в рамках реализации Контракта;</w:t>
      </w:r>
    </w:p>
    <w:p w:rsidR="000D7D39" w:rsidRDefault="000D7D39">
      <w:pPr>
        <w:pStyle w:val="ConsPlusNormal"/>
        <w:spacing w:before="220"/>
        <w:ind w:firstLine="540"/>
        <w:jc w:val="both"/>
      </w:pPr>
      <w:r>
        <w:t xml:space="preserve">16) выявление наличия оснований для отказа в назначении государственной социальной помощи на основании Контракта, указанных в </w:t>
      </w:r>
      <w:hyperlink w:anchor="P247">
        <w:r>
          <w:rPr>
            <w:color w:val="0000FF"/>
          </w:rPr>
          <w:t>пункте 41</w:t>
        </w:r>
      </w:hyperlink>
      <w:r>
        <w:t xml:space="preserve"> размера, порядка и условий предоставления социальной помощи на территории Новосибирской области, установленных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 в расчетном периоде на дату подачи заявления о назначении, определяемом в соответствии со </w:t>
      </w:r>
      <w:hyperlink r:id="rId184">
        <w:r>
          <w:rPr>
            <w:color w:val="0000FF"/>
          </w:rPr>
          <w:t>статьей 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D7D39" w:rsidRDefault="000D7D39">
      <w:pPr>
        <w:pStyle w:val="ConsPlusNormal"/>
        <w:ind w:firstLine="540"/>
        <w:jc w:val="both"/>
      </w:pPr>
    </w:p>
    <w:p w:rsidR="000D7D39" w:rsidRDefault="000D7D39">
      <w:pPr>
        <w:pStyle w:val="ConsPlusNormal"/>
        <w:jc w:val="center"/>
        <w:outlineLvl w:val="1"/>
      </w:pPr>
      <w:r>
        <w:t>IV. Требования к конечному результату</w:t>
      </w:r>
    </w:p>
    <w:p w:rsidR="000D7D39" w:rsidRDefault="000D7D39">
      <w:pPr>
        <w:pStyle w:val="ConsPlusNormal"/>
        <w:ind w:firstLine="540"/>
        <w:jc w:val="both"/>
      </w:pPr>
    </w:p>
    <w:p w:rsidR="000D7D39" w:rsidRDefault="000D7D39">
      <w:pPr>
        <w:pStyle w:val="ConsPlusNormal"/>
        <w:ind w:firstLine="540"/>
        <w:jc w:val="both"/>
      </w:pPr>
      <w:r>
        <w:t>10. Конечным результатом выполнения Контракта является:</w:t>
      </w:r>
    </w:p>
    <w:p w:rsidR="000D7D39" w:rsidRDefault="000D7D39">
      <w:pPr>
        <w:pStyle w:val="ConsPlusNormal"/>
        <w:spacing w:before="220"/>
        <w:ind w:firstLine="540"/>
        <w:jc w:val="both"/>
      </w:pPr>
      <w:r>
        <w:t>заключение Получателем трудового договора (служебного контракта) в период действия Контракта;</w:t>
      </w:r>
    </w:p>
    <w:p w:rsidR="000D7D39" w:rsidRDefault="000D7D39">
      <w:pPr>
        <w:pStyle w:val="ConsPlusNormal"/>
        <w:spacing w:before="220"/>
        <w:ind w:firstLine="540"/>
        <w:jc w:val="both"/>
      </w:pPr>
      <w:r>
        <w:t>повышение среднедушевого дохода семьи Получателя (дохода Получателя) по истечении срока действия Контракта.</w:t>
      </w:r>
    </w:p>
    <w:p w:rsidR="000D7D39" w:rsidRDefault="000D7D39">
      <w:pPr>
        <w:pStyle w:val="ConsPlusNormal"/>
        <w:ind w:firstLine="540"/>
        <w:jc w:val="both"/>
      </w:pPr>
    </w:p>
    <w:p w:rsidR="000D7D39" w:rsidRDefault="000D7D39">
      <w:pPr>
        <w:pStyle w:val="ConsPlusNormal"/>
        <w:jc w:val="center"/>
        <w:outlineLvl w:val="1"/>
      </w:pPr>
      <w:r>
        <w:t>V. Ответственность за неисполнение условий Контракта</w:t>
      </w:r>
    </w:p>
    <w:p w:rsidR="000D7D39" w:rsidRDefault="000D7D39">
      <w:pPr>
        <w:pStyle w:val="ConsPlusNormal"/>
        <w:ind w:firstLine="540"/>
        <w:jc w:val="both"/>
      </w:pPr>
    </w:p>
    <w:p w:rsidR="000D7D39" w:rsidRDefault="000D7D39">
      <w:pPr>
        <w:pStyle w:val="ConsPlusNormal"/>
        <w:ind w:firstLine="540"/>
        <w:jc w:val="both"/>
      </w:pPr>
      <w:r>
        <w:t xml:space="preserve">11. В случае невыполнения или ненадлежащего выполнения условий Контракта Получателем выплата государственной социальной помощи, предусмотренной </w:t>
      </w:r>
      <w:hyperlink w:anchor="P638">
        <w:r>
          <w:rPr>
            <w:color w:val="0000FF"/>
          </w:rPr>
          <w:t>пунктом 2</w:t>
        </w:r>
      </w:hyperlink>
      <w:r>
        <w:t xml:space="preserve"> Контракта, прекращается начиная с месяца, следующего за месяцем, в котором Учреждению стало известно о возникновении оснований для прекращения Контракта, предусмотренных </w:t>
      </w:r>
      <w:hyperlink w:anchor="P792">
        <w:r>
          <w:rPr>
            <w:color w:val="0000FF"/>
          </w:rPr>
          <w:t>пунктом 9</w:t>
        </w:r>
      </w:hyperlink>
      <w:r>
        <w:t xml:space="preserve"> Контракта. В этом случае Контракт расторгается в одностороннем порядке, с письменным уведомлением Получателя не позднее 3 рабочих дней со дня принятия Учреждением решения о расторжении Контракта.</w:t>
      </w:r>
    </w:p>
    <w:p w:rsidR="000D7D39" w:rsidRDefault="000D7D39">
      <w:pPr>
        <w:pStyle w:val="ConsPlusNormal"/>
        <w:ind w:firstLine="540"/>
        <w:jc w:val="both"/>
      </w:pPr>
    </w:p>
    <w:p w:rsidR="000D7D39" w:rsidRDefault="000D7D39">
      <w:pPr>
        <w:pStyle w:val="ConsPlusNormal"/>
        <w:jc w:val="center"/>
        <w:outlineLvl w:val="1"/>
      </w:pPr>
      <w:r>
        <w:t>VI. Срок действия Контракта</w:t>
      </w:r>
    </w:p>
    <w:p w:rsidR="000D7D39" w:rsidRDefault="000D7D39">
      <w:pPr>
        <w:pStyle w:val="ConsPlusNormal"/>
        <w:ind w:firstLine="540"/>
        <w:jc w:val="both"/>
      </w:pPr>
    </w:p>
    <w:p w:rsidR="000D7D39" w:rsidRDefault="000D7D39">
      <w:pPr>
        <w:pStyle w:val="ConsPlusNormal"/>
        <w:ind w:firstLine="540"/>
        <w:jc w:val="both"/>
      </w:pPr>
      <w:r>
        <w:t>12. Контракт вступает в силу со дня подписания и действует по ________________ 20___ г.</w:t>
      </w:r>
    </w:p>
    <w:p w:rsidR="000D7D39" w:rsidRDefault="000D7D39">
      <w:pPr>
        <w:pStyle w:val="ConsPlusNormal"/>
        <w:spacing w:before="220"/>
        <w:ind w:firstLine="540"/>
        <w:jc w:val="both"/>
      </w:pPr>
      <w:r>
        <w:t>13. Настоящий Контракт составлен в трех экземплярах, имеющих одинаковую юридическую силу.</w:t>
      </w:r>
    </w:p>
    <w:p w:rsidR="000D7D39" w:rsidRDefault="000D7D39">
      <w:pPr>
        <w:pStyle w:val="ConsPlusNormal"/>
        <w:ind w:firstLine="540"/>
        <w:jc w:val="both"/>
      </w:pPr>
    </w:p>
    <w:p w:rsidR="000D7D39" w:rsidRDefault="000D7D39">
      <w:pPr>
        <w:pStyle w:val="ConsPlusNormal"/>
        <w:jc w:val="center"/>
        <w:outlineLvl w:val="1"/>
      </w:pPr>
      <w:r>
        <w:t>VII. Платежные реквизиты и подписи Сторон</w:t>
      </w:r>
    </w:p>
    <w:p w:rsidR="000D7D39" w:rsidRDefault="000D7D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0D7D39">
        <w:tc>
          <w:tcPr>
            <w:tcW w:w="4251" w:type="dxa"/>
            <w:tcBorders>
              <w:top w:val="nil"/>
              <w:left w:val="nil"/>
              <w:bottom w:val="nil"/>
              <w:right w:val="nil"/>
            </w:tcBorders>
          </w:tcPr>
          <w:p w:rsidR="000D7D39" w:rsidRDefault="000D7D39">
            <w:pPr>
              <w:pStyle w:val="ConsPlusNormal"/>
            </w:pPr>
            <w:r>
              <w:t>Учреждение:</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Получатель:</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ОГРН:</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hyperlink r:id="rId185">
              <w:r>
                <w:rPr>
                  <w:color w:val="0000FF"/>
                </w:rPr>
                <w:t>ОКТМО</w:t>
              </w:r>
            </w:hyperlink>
            <w:r>
              <w:t>:</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Счет получателя</w:t>
            </w:r>
          </w:p>
        </w:tc>
      </w:tr>
      <w:tr w:rsidR="000D7D39">
        <w:tc>
          <w:tcPr>
            <w:tcW w:w="4251" w:type="dxa"/>
            <w:tcBorders>
              <w:top w:val="nil"/>
              <w:left w:val="nil"/>
              <w:bottom w:val="nil"/>
              <w:right w:val="nil"/>
            </w:tcBorders>
          </w:tcPr>
          <w:p w:rsidR="000D7D39" w:rsidRDefault="000D7D39">
            <w:pPr>
              <w:pStyle w:val="ConsPlusNormal"/>
            </w:pPr>
            <w:r>
              <w:t>Место нахождения:</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Банк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ИНН</w:t>
            </w:r>
          </w:p>
          <w:p w:rsidR="000D7D39" w:rsidRDefault="000D7D39">
            <w:pPr>
              <w:pStyle w:val="ConsPlusNormal"/>
            </w:pPr>
            <w:r>
              <w:t>КПП</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ИНН Банка получателя</w:t>
            </w:r>
          </w:p>
        </w:tc>
      </w:tr>
      <w:tr w:rsidR="000D7D39">
        <w:tc>
          <w:tcPr>
            <w:tcW w:w="4251" w:type="dxa"/>
            <w:tcBorders>
              <w:top w:val="nil"/>
              <w:left w:val="nil"/>
              <w:bottom w:val="nil"/>
              <w:right w:val="nil"/>
            </w:tcBorders>
          </w:tcPr>
          <w:p w:rsidR="000D7D39" w:rsidRDefault="000D7D39">
            <w:pPr>
              <w:pStyle w:val="ConsPlusNormal"/>
            </w:pPr>
            <w:r>
              <w:t>Платежные реквизиты:</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БИК Банка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jc w:val="both"/>
            </w:pPr>
            <w:r>
              <w:t>Корреспондентский счет</w:t>
            </w:r>
          </w:p>
        </w:tc>
      </w:tr>
      <w:tr w:rsidR="000D7D39">
        <w:tc>
          <w:tcPr>
            <w:tcW w:w="4251" w:type="dxa"/>
            <w:tcBorders>
              <w:top w:val="nil"/>
              <w:left w:val="nil"/>
              <w:bottom w:val="nil"/>
              <w:right w:val="nil"/>
            </w:tcBorders>
          </w:tcPr>
          <w:p w:rsidR="000D7D39" w:rsidRDefault="000D7D39">
            <w:pPr>
              <w:pStyle w:val="ConsPlusNormal"/>
            </w:pPr>
            <w:r>
              <w:t>БИК</w:t>
            </w:r>
          </w:p>
          <w:p w:rsidR="000D7D39" w:rsidRDefault="000D7D39">
            <w:pPr>
              <w:pStyle w:val="ConsPlusNormal"/>
            </w:pPr>
            <w:r>
              <w:t>Расчетный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Лицевой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bl>
    <w:p w:rsidR="000D7D39" w:rsidRDefault="000D7D3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96"/>
        <w:gridCol w:w="1814"/>
        <w:gridCol w:w="396"/>
        <w:gridCol w:w="3571"/>
      </w:tblGrid>
      <w:tr w:rsidR="000D7D39">
        <w:tc>
          <w:tcPr>
            <w:tcW w:w="2891" w:type="dxa"/>
            <w:vMerge w:val="restart"/>
            <w:tcBorders>
              <w:top w:val="nil"/>
              <w:left w:val="nil"/>
              <w:bottom w:val="nil"/>
              <w:right w:val="nil"/>
            </w:tcBorders>
          </w:tcPr>
          <w:p w:rsidR="000D7D39" w:rsidRDefault="000D7D39">
            <w:pPr>
              <w:pStyle w:val="ConsPlusNormal"/>
              <w:jc w:val="both"/>
            </w:pPr>
            <w:r>
              <w:t>Получатель</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Учреждения</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Центра</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bl>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1"/>
      </w:pPr>
      <w:r>
        <w:t>Приложение</w:t>
      </w:r>
    </w:p>
    <w:p w:rsidR="000D7D39" w:rsidRDefault="000D7D39">
      <w:pPr>
        <w:pStyle w:val="ConsPlusNormal"/>
        <w:jc w:val="right"/>
      </w:pPr>
      <w:r>
        <w:t>к социальному контракту</w:t>
      </w:r>
    </w:p>
    <w:p w:rsidR="000D7D39" w:rsidRDefault="000D7D39">
      <w:pPr>
        <w:pStyle w:val="ConsPlusNormal"/>
        <w:jc w:val="right"/>
      </w:pPr>
      <w:r>
        <w:t>на выполнение мероприятия</w:t>
      </w:r>
    </w:p>
    <w:p w:rsidR="000D7D39" w:rsidRDefault="000D7D39">
      <w:pPr>
        <w:pStyle w:val="ConsPlusNormal"/>
        <w:jc w:val="right"/>
      </w:pPr>
      <w:r>
        <w:t>по поиску работы</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25.04.2023 </w:t>
            </w:r>
            <w:hyperlink r:id="rId186">
              <w:r>
                <w:rPr>
                  <w:color w:val="0000FF"/>
                </w:rPr>
                <w:t>N 181-п</w:t>
              </w:r>
            </w:hyperlink>
            <w:r>
              <w:rPr>
                <w:color w:val="392C69"/>
              </w:rPr>
              <w:t xml:space="preserve">, от 28.05.2024 </w:t>
            </w:r>
            <w:hyperlink r:id="rId187">
              <w:r>
                <w:rPr>
                  <w:color w:val="0000FF"/>
                </w:rPr>
                <w:t>N 247-п</w:t>
              </w:r>
            </w:hyperlink>
            <w:r>
              <w:rPr>
                <w:color w:val="392C69"/>
              </w:rPr>
              <w:t xml:space="preserve">, от 08.07.2025 </w:t>
            </w:r>
            <w:hyperlink r:id="rId188">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pPr>
      <w:bookmarkStart w:id="65" w:name="P908"/>
      <w:bookmarkEnd w:id="65"/>
      <w:r>
        <w:lastRenderedPageBreak/>
        <w:t>ПРОГРАММА СОЦИАЛЬНОЙ АДАПТАЦИИ</w:t>
      </w:r>
    </w:p>
    <w:p w:rsidR="000D7D39" w:rsidRDefault="000D7D39">
      <w:pPr>
        <w:pStyle w:val="ConsPlusNormal"/>
        <w:ind w:firstLine="540"/>
        <w:jc w:val="both"/>
      </w:pPr>
    </w:p>
    <w:p w:rsidR="000D7D39" w:rsidRDefault="000D7D39">
      <w:pPr>
        <w:pStyle w:val="ConsPlusNonformat"/>
        <w:jc w:val="both"/>
      </w:pPr>
      <w:r>
        <w:t>Разработана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(указать разработчика)</w:t>
      </w:r>
    </w:p>
    <w:p w:rsidR="000D7D39" w:rsidRDefault="000D7D39">
      <w:pPr>
        <w:pStyle w:val="ConsPlusNonformat"/>
        <w:jc w:val="both"/>
      </w:pPr>
      <w:r>
        <w:t xml:space="preserve">совместно   с   </w:t>
      </w:r>
      <w:proofErr w:type="gramStart"/>
      <w:r>
        <w:t xml:space="preserve">Получателем,   </w:t>
      </w:r>
      <w:proofErr w:type="gramEnd"/>
      <w:r>
        <w:t>обратившимся   с   заявлением  о  назначении</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(фамилия, имя, отчество (последнее - при наличии), дата рождения,</w:t>
      </w:r>
    </w:p>
    <w:p w:rsidR="000D7D39" w:rsidRDefault="000D7D39">
      <w:pPr>
        <w:pStyle w:val="ConsPlusNonformat"/>
        <w:jc w:val="both"/>
      </w:pPr>
      <w:r>
        <w:t xml:space="preserve">              адрес места жительства (пребывания) Получателя)</w:t>
      </w:r>
    </w:p>
    <w:p w:rsidR="000D7D39" w:rsidRDefault="000D7D39">
      <w:pPr>
        <w:pStyle w:val="ConsPlusNonformat"/>
        <w:jc w:val="both"/>
      </w:pPr>
    </w:p>
    <w:p w:rsidR="000D7D39" w:rsidRDefault="000D7D39">
      <w:pPr>
        <w:pStyle w:val="ConsPlusNonformat"/>
        <w:jc w:val="both"/>
      </w:pPr>
      <w:r>
        <w:t>Цель программы: повышение доходов.</w:t>
      </w:r>
    </w:p>
    <w:p w:rsidR="000D7D39" w:rsidRDefault="000D7D39">
      <w:pPr>
        <w:pStyle w:val="ConsPlusNonformat"/>
        <w:jc w:val="both"/>
      </w:pPr>
    </w:p>
    <w:p w:rsidR="000D7D39" w:rsidRDefault="000D7D39">
      <w:pPr>
        <w:pStyle w:val="ConsPlusNonformat"/>
        <w:jc w:val="both"/>
      </w:pPr>
      <w:r>
        <w:t>Срок реализации программы 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Сведения о трудовой деятельности (последние два места</w:t>
      </w:r>
    </w:p>
    <w:p w:rsidR="000D7D39" w:rsidRDefault="000D7D39">
      <w:pPr>
        <w:pStyle w:val="ConsPlusNormal"/>
        <w:jc w:val="center"/>
      </w:pPr>
      <w:r>
        <w:t>работы, должность, причина увольнения)</w:t>
      </w:r>
    </w:p>
    <w:p w:rsidR="000D7D39" w:rsidRDefault="000D7D39">
      <w:pPr>
        <w:pStyle w:val="ConsPlusNormal"/>
        <w:jc w:val="center"/>
      </w:pPr>
      <w:r>
        <w:t>Получателя, членов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0"/>
        <w:gridCol w:w="1191"/>
        <w:gridCol w:w="963"/>
        <w:gridCol w:w="963"/>
        <w:gridCol w:w="1303"/>
        <w:gridCol w:w="1247"/>
        <w:gridCol w:w="963"/>
      </w:tblGrid>
      <w:tr w:rsidR="000D7D39">
        <w:tc>
          <w:tcPr>
            <w:tcW w:w="566" w:type="dxa"/>
          </w:tcPr>
          <w:p w:rsidR="000D7D39" w:rsidRDefault="000D7D39">
            <w:pPr>
              <w:pStyle w:val="ConsPlusNormal"/>
              <w:jc w:val="center"/>
            </w:pPr>
            <w:r>
              <w:t>N п/п</w:t>
            </w:r>
          </w:p>
        </w:tc>
        <w:tc>
          <w:tcPr>
            <w:tcW w:w="1870" w:type="dxa"/>
          </w:tcPr>
          <w:p w:rsidR="000D7D39" w:rsidRDefault="000D7D39">
            <w:pPr>
              <w:pStyle w:val="ConsPlusNormal"/>
              <w:jc w:val="center"/>
            </w:pPr>
            <w:r>
              <w:t>Фамилия, имя, отчество (последнее - при наличии)</w:t>
            </w:r>
          </w:p>
        </w:tc>
        <w:tc>
          <w:tcPr>
            <w:tcW w:w="1191" w:type="dxa"/>
          </w:tcPr>
          <w:p w:rsidR="000D7D39" w:rsidRDefault="000D7D39">
            <w:pPr>
              <w:pStyle w:val="ConsPlusNormal"/>
              <w:jc w:val="center"/>
            </w:pPr>
            <w:r>
              <w:t>Профессия</w:t>
            </w:r>
          </w:p>
        </w:tc>
        <w:tc>
          <w:tcPr>
            <w:tcW w:w="963" w:type="dxa"/>
          </w:tcPr>
          <w:p w:rsidR="000D7D39" w:rsidRDefault="000D7D39">
            <w:pPr>
              <w:pStyle w:val="ConsPlusNormal"/>
              <w:jc w:val="center"/>
            </w:pPr>
            <w:r>
              <w:t>Стаж работы общий</w:t>
            </w:r>
          </w:p>
        </w:tc>
        <w:tc>
          <w:tcPr>
            <w:tcW w:w="963" w:type="dxa"/>
          </w:tcPr>
          <w:p w:rsidR="000D7D39" w:rsidRDefault="000D7D39">
            <w:pPr>
              <w:pStyle w:val="ConsPlusNormal"/>
              <w:jc w:val="center"/>
            </w:pPr>
            <w:r>
              <w:t>Стаж работы (заполняется по двум последним местам работы)</w:t>
            </w:r>
          </w:p>
        </w:tc>
        <w:tc>
          <w:tcPr>
            <w:tcW w:w="1303" w:type="dxa"/>
          </w:tcPr>
          <w:p w:rsidR="000D7D39" w:rsidRDefault="000D7D39">
            <w:pPr>
              <w:pStyle w:val="ConsPlusNormal"/>
              <w:jc w:val="center"/>
            </w:pPr>
            <w:r>
              <w:t>Последние два места работы, причина увольнения</w:t>
            </w:r>
          </w:p>
        </w:tc>
        <w:tc>
          <w:tcPr>
            <w:tcW w:w="1247" w:type="dxa"/>
          </w:tcPr>
          <w:p w:rsidR="000D7D39" w:rsidRDefault="000D7D39">
            <w:pPr>
              <w:pStyle w:val="ConsPlusNormal"/>
              <w:jc w:val="center"/>
            </w:pPr>
            <w:r>
              <w:t>Последние две занимаемые должности</w:t>
            </w:r>
          </w:p>
        </w:tc>
        <w:tc>
          <w:tcPr>
            <w:tcW w:w="963" w:type="dxa"/>
          </w:tcPr>
          <w:p w:rsidR="000D7D39" w:rsidRDefault="000D7D39">
            <w:pPr>
              <w:pStyle w:val="ConsPlusNormal"/>
              <w:jc w:val="center"/>
            </w:pPr>
            <w:r>
              <w:t>Длительность периода без работы</w:t>
            </w: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Жилищно-бытовые условия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020"/>
        <w:gridCol w:w="1020"/>
        <w:gridCol w:w="850"/>
        <w:gridCol w:w="2324"/>
        <w:gridCol w:w="2154"/>
      </w:tblGrid>
      <w:tr w:rsidR="000D7D39">
        <w:tc>
          <w:tcPr>
            <w:tcW w:w="567" w:type="dxa"/>
          </w:tcPr>
          <w:p w:rsidR="000D7D39" w:rsidRDefault="000D7D39">
            <w:pPr>
              <w:pStyle w:val="ConsPlusNormal"/>
              <w:jc w:val="center"/>
            </w:pPr>
            <w:r>
              <w:t>N п/п</w:t>
            </w:r>
          </w:p>
        </w:tc>
        <w:tc>
          <w:tcPr>
            <w:tcW w:w="1134" w:type="dxa"/>
          </w:tcPr>
          <w:p w:rsidR="000D7D39" w:rsidRDefault="000D7D39">
            <w:pPr>
              <w:pStyle w:val="ConsPlusNormal"/>
              <w:jc w:val="center"/>
            </w:pPr>
            <w:r>
              <w:t xml:space="preserve">Тип жилого помещения (дом, </w:t>
            </w:r>
            <w:r>
              <w:lastRenderedPageBreak/>
              <w:t>квартира)</w:t>
            </w:r>
          </w:p>
        </w:tc>
        <w:tc>
          <w:tcPr>
            <w:tcW w:w="1020" w:type="dxa"/>
          </w:tcPr>
          <w:p w:rsidR="000D7D39" w:rsidRDefault="000D7D39">
            <w:pPr>
              <w:pStyle w:val="ConsPlusNormal"/>
              <w:jc w:val="center"/>
            </w:pPr>
            <w:r>
              <w:lastRenderedPageBreak/>
              <w:t>Форма собственности</w:t>
            </w:r>
          </w:p>
        </w:tc>
        <w:tc>
          <w:tcPr>
            <w:tcW w:w="1020" w:type="dxa"/>
          </w:tcPr>
          <w:p w:rsidR="000D7D39" w:rsidRDefault="000D7D39">
            <w:pPr>
              <w:pStyle w:val="ConsPlusNormal"/>
              <w:jc w:val="center"/>
            </w:pPr>
            <w:r>
              <w:t>Жилая площадь (кв. м)</w:t>
            </w:r>
          </w:p>
        </w:tc>
        <w:tc>
          <w:tcPr>
            <w:tcW w:w="850" w:type="dxa"/>
          </w:tcPr>
          <w:p w:rsidR="000D7D39" w:rsidRDefault="000D7D39">
            <w:pPr>
              <w:pStyle w:val="ConsPlusNormal"/>
              <w:jc w:val="center"/>
            </w:pPr>
            <w:r>
              <w:t>Число комнат</w:t>
            </w:r>
          </w:p>
        </w:tc>
        <w:tc>
          <w:tcPr>
            <w:tcW w:w="2324" w:type="dxa"/>
          </w:tcPr>
          <w:p w:rsidR="000D7D39" w:rsidRDefault="000D7D39">
            <w:pPr>
              <w:pStyle w:val="ConsPlusNormal"/>
              <w:jc w:val="center"/>
            </w:pPr>
            <w:r>
              <w:t xml:space="preserve">Качественные характеристики дома (кирпичный, панельный, </w:t>
            </w:r>
            <w:r>
              <w:lastRenderedPageBreak/>
              <w:t>деревянный, в нормальном состоянии, ветхий, аварийный)</w:t>
            </w:r>
          </w:p>
        </w:tc>
        <w:tc>
          <w:tcPr>
            <w:tcW w:w="2154" w:type="dxa"/>
          </w:tcPr>
          <w:p w:rsidR="000D7D39" w:rsidRDefault="000D7D39">
            <w:pPr>
              <w:pStyle w:val="ConsPlusNormal"/>
              <w:jc w:val="center"/>
            </w:pPr>
            <w:r>
              <w:lastRenderedPageBreak/>
              <w:t xml:space="preserve">Степень благоустройства (водопровод, канализация, </w:t>
            </w:r>
            <w:r>
              <w:lastRenderedPageBreak/>
              <w:t>отопление, газ, ванна, лифт, телефон)</w:t>
            </w: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наличии надворных построек:</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0D7D39">
        <w:tc>
          <w:tcPr>
            <w:tcW w:w="566" w:type="dxa"/>
          </w:tcPr>
          <w:p w:rsidR="000D7D39" w:rsidRDefault="000D7D39">
            <w:pPr>
              <w:pStyle w:val="ConsPlusNormal"/>
              <w:jc w:val="center"/>
            </w:pPr>
            <w:r>
              <w:t>N п/п</w:t>
            </w:r>
          </w:p>
        </w:tc>
        <w:tc>
          <w:tcPr>
            <w:tcW w:w="3174" w:type="dxa"/>
          </w:tcPr>
          <w:p w:rsidR="000D7D39" w:rsidRDefault="000D7D39">
            <w:pPr>
              <w:pStyle w:val="ConsPlusNormal"/>
              <w:jc w:val="center"/>
            </w:pPr>
            <w:r>
              <w:t>Тип постройки</w:t>
            </w:r>
          </w:p>
        </w:tc>
        <w:tc>
          <w:tcPr>
            <w:tcW w:w="5329" w:type="dxa"/>
          </w:tcPr>
          <w:p w:rsidR="000D7D39" w:rsidRDefault="000D7D39">
            <w:pPr>
              <w:pStyle w:val="ConsPlusNormal"/>
              <w:jc w:val="center"/>
            </w:pPr>
            <w:r>
              <w:t>Основные характеристики, состояние</w:t>
            </w: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недвижимом и ином имуществе, принадлежащем</w:t>
      </w:r>
    </w:p>
    <w:p w:rsidR="000D7D39" w:rsidRDefault="000D7D39">
      <w:pPr>
        <w:pStyle w:val="ConsPlusNormal"/>
        <w:jc w:val="center"/>
      </w:pPr>
      <w:r>
        <w:t>Получателю и (или) членам семьи на праве собственности,</w:t>
      </w:r>
    </w:p>
    <w:p w:rsidR="000D7D39" w:rsidRDefault="000D7D39">
      <w:pPr>
        <w:pStyle w:val="ConsPlusNormal"/>
        <w:jc w:val="center"/>
      </w:pPr>
      <w:r>
        <w:t>в том числе владение земельным участком, крестьянским</w:t>
      </w:r>
    </w:p>
    <w:p w:rsidR="000D7D39" w:rsidRDefault="000D7D39">
      <w:pPr>
        <w:pStyle w:val="ConsPlusNormal"/>
        <w:jc w:val="center"/>
      </w:pPr>
      <w:r>
        <w:t>подворьем, личным подсобным хозяйством:</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2437"/>
        <w:gridCol w:w="2664"/>
      </w:tblGrid>
      <w:tr w:rsidR="000D7D39">
        <w:tc>
          <w:tcPr>
            <w:tcW w:w="566" w:type="dxa"/>
          </w:tcPr>
          <w:p w:rsidR="000D7D39" w:rsidRDefault="000D7D39">
            <w:pPr>
              <w:pStyle w:val="ConsPlusNormal"/>
              <w:jc w:val="center"/>
            </w:pPr>
            <w:r>
              <w:t>N п/п</w:t>
            </w:r>
          </w:p>
        </w:tc>
        <w:tc>
          <w:tcPr>
            <w:tcW w:w="3401" w:type="dxa"/>
          </w:tcPr>
          <w:p w:rsidR="000D7D39" w:rsidRDefault="000D7D39">
            <w:pPr>
              <w:pStyle w:val="ConsPlusNormal"/>
              <w:jc w:val="center"/>
            </w:pPr>
            <w:r>
              <w:t>Вид имущества, площадь, количество голов скота и птицы и другие характеристики имущества</w:t>
            </w:r>
          </w:p>
        </w:tc>
        <w:tc>
          <w:tcPr>
            <w:tcW w:w="2437" w:type="dxa"/>
          </w:tcPr>
          <w:p w:rsidR="000D7D39" w:rsidRDefault="000D7D39">
            <w:pPr>
              <w:pStyle w:val="ConsPlusNormal"/>
              <w:jc w:val="center"/>
            </w:pPr>
            <w:r>
              <w:t>Адрес местонахождения недвижимого имущества</w:t>
            </w:r>
          </w:p>
        </w:tc>
        <w:tc>
          <w:tcPr>
            <w:tcW w:w="2664" w:type="dxa"/>
          </w:tcPr>
          <w:p w:rsidR="000D7D39" w:rsidRDefault="000D7D39">
            <w:pPr>
              <w:pStyle w:val="ConsPlusNormal"/>
              <w:jc w:val="center"/>
            </w:pPr>
            <w:r>
              <w:t>Марка, год выпуска и срок эксплуатации мото-, сельхоз-, автотехники</w:t>
            </w: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           Характеристика отношений в семье Получателя, уровень</w:t>
      </w:r>
    </w:p>
    <w:p w:rsidR="000D7D39" w:rsidRDefault="000D7D39">
      <w:pPr>
        <w:pStyle w:val="ConsPlusNonformat"/>
        <w:jc w:val="both"/>
      </w:pPr>
      <w:r>
        <w:t xml:space="preserve">              социальной адаптации Получателя (членов семьи):</w:t>
      </w:r>
    </w:p>
    <w:p w:rsidR="000D7D39" w:rsidRDefault="000D7D39">
      <w:pPr>
        <w:pStyle w:val="ConsPlusNonformat"/>
        <w:jc w:val="both"/>
      </w:pPr>
    </w:p>
    <w:p w:rsidR="000D7D39" w:rsidRDefault="000D7D39">
      <w:pPr>
        <w:pStyle w:val="ConsPlusNonformat"/>
        <w:jc w:val="both"/>
      </w:pPr>
      <w:r>
        <w:t>Отношения в семье: ________________________________________________________</w:t>
      </w:r>
    </w:p>
    <w:p w:rsidR="000D7D39" w:rsidRDefault="000D7D39">
      <w:pPr>
        <w:pStyle w:val="ConsPlusNonformat"/>
        <w:jc w:val="both"/>
      </w:pPr>
      <w:r>
        <w:t>Сложности в семье: ________________________________________________________</w:t>
      </w:r>
    </w:p>
    <w:p w:rsidR="000D7D39" w:rsidRDefault="000D7D39">
      <w:pPr>
        <w:pStyle w:val="ConsPlusNonformat"/>
        <w:jc w:val="both"/>
      </w:pPr>
      <w:r>
        <w:t>Проблемы, беспокойства, трудности на сегодняшний день:</w:t>
      </w:r>
    </w:p>
    <w:p w:rsidR="000D7D39" w:rsidRDefault="000D7D39">
      <w:pPr>
        <w:pStyle w:val="ConsPlusNonformat"/>
        <w:jc w:val="both"/>
      </w:pPr>
      <w:r>
        <w:t>супруг:</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супруга:</w:t>
      </w:r>
    </w:p>
    <w:p w:rsidR="000D7D39" w:rsidRDefault="000D7D39">
      <w:pPr>
        <w:pStyle w:val="ConsPlusNonformat"/>
        <w:jc w:val="both"/>
      </w:pPr>
      <w:r>
        <w:lastRenderedPageBreak/>
        <w:t>___________________________________________________________________________</w:t>
      </w:r>
    </w:p>
    <w:p w:rsidR="000D7D39" w:rsidRDefault="000D7D39">
      <w:pPr>
        <w:pStyle w:val="ConsPlusNonformat"/>
        <w:jc w:val="both"/>
      </w:pPr>
      <w:r>
        <w:t>дети: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Потенциал Получателя, членов семьи (дополнительные навыки, умения и т.д.):</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Пожелания Получателя, членов семьи по улучшению жизненной ситуации: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roofErr w:type="gramStart"/>
      <w:r>
        <w:t>Направления  предполагаемой</w:t>
      </w:r>
      <w:proofErr w:type="gramEnd"/>
      <w:r>
        <w:t xml:space="preserve">  деятельности  по преодолению трудной жизненной</w:t>
      </w:r>
    </w:p>
    <w:p w:rsidR="000D7D39" w:rsidRDefault="000D7D39">
      <w:pPr>
        <w:pStyle w:val="ConsPlusNonformat"/>
        <w:jc w:val="both"/>
      </w:pPr>
      <w:r>
        <w:t>ситуации (мнение Получателя):</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roofErr w:type="gramStart"/>
      <w:r>
        <w:t>Обязуюсь  сообщить</w:t>
      </w:r>
      <w:proofErr w:type="gramEnd"/>
      <w:r>
        <w:t xml:space="preserve">  о  наступлении  обстоятельств, влияющих на перечисление</w:t>
      </w:r>
    </w:p>
    <w:p w:rsidR="000D7D39" w:rsidRDefault="000D7D39">
      <w:pPr>
        <w:pStyle w:val="ConsPlusNonformat"/>
        <w:jc w:val="both"/>
      </w:pPr>
      <w:proofErr w:type="gramStart"/>
      <w:r>
        <w:t>денежных  средств</w:t>
      </w:r>
      <w:proofErr w:type="gramEnd"/>
      <w:r>
        <w:t xml:space="preserve"> по социальному контракту, в течение 5 рабочих дней со дня</w:t>
      </w:r>
    </w:p>
    <w:p w:rsidR="000D7D39" w:rsidRDefault="000D7D39">
      <w:pPr>
        <w:pStyle w:val="ConsPlusNonformat"/>
        <w:jc w:val="both"/>
      </w:pPr>
      <w:r>
        <w:t>их наступления.</w:t>
      </w:r>
    </w:p>
    <w:p w:rsidR="000D7D39" w:rsidRDefault="000D7D39">
      <w:pPr>
        <w:pStyle w:val="ConsPlusNonformat"/>
        <w:jc w:val="both"/>
      </w:pPr>
    </w:p>
    <w:p w:rsidR="000D7D39" w:rsidRDefault="000D7D39">
      <w:pPr>
        <w:pStyle w:val="ConsPlusNonformat"/>
        <w:jc w:val="both"/>
      </w:pPr>
      <w:r>
        <w:t>______________  _____________________________________  ____________________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 Получателя)</w:t>
      </w:r>
    </w:p>
    <w:p w:rsidR="000D7D39" w:rsidRDefault="000D7D39">
      <w:pPr>
        <w:pStyle w:val="ConsPlusNonformat"/>
        <w:jc w:val="both"/>
      </w:pPr>
      <w:r>
        <w:t xml:space="preserve">                (последнее - при наличии) Получателя)</w:t>
      </w:r>
    </w:p>
    <w:p w:rsidR="000D7D39" w:rsidRDefault="000D7D39">
      <w:pPr>
        <w:pStyle w:val="ConsPlusNonformat"/>
        <w:jc w:val="both"/>
      </w:pPr>
    </w:p>
    <w:p w:rsidR="000D7D39" w:rsidRDefault="000D7D39">
      <w:pPr>
        <w:pStyle w:val="ConsPlusNonformat"/>
        <w:jc w:val="both"/>
      </w:pPr>
      <w:r>
        <w:t xml:space="preserve">                                  Блок 1</w:t>
      </w:r>
    </w:p>
    <w:p w:rsidR="000D7D39" w:rsidRDefault="000D7D39">
      <w:pPr>
        <w:pStyle w:val="ConsPlusNonformat"/>
        <w:jc w:val="both"/>
      </w:pPr>
    </w:p>
    <w:p w:rsidR="000D7D39" w:rsidRDefault="000D7D39">
      <w:pPr>
        <w:pStyle w:val="ConsPlusNonformat"/>
        <w:jc w:val="both"/>
      </w:pPr>
      <w:r>
        <w:t>Дата заключения социального контракта _____________________________________</w:t>
      </w:r>
    </w:p>
    <w:p w:rsidR="000D7D39" w:rsidRDefault="000D7D39">
      <w:pPr>
        <w:pStyle w:val="ConsPlusNonformat"/>
        <w:jc w:val="both"/>
      </w:pPr>
      <w:r>
        <w:t>Срок действия социального контракта _______________________________________</w:t>
      </w:r>
    </w:p>
    <w:p w:rsidR="000D7D39" w:rsidRDefault="000D7D39">
      <w:pPr>
        <w:pStyle w:val="ConsPlusNonformat"/>
        <w:jc w:val="both"/>
      </w:pPr>
      <w:r>
        <w:t xml:space="preserve">Запланированные   </w:t>
      </w:r>
      <w:proofErr w:type="gramStart"/>
      <w:r>
        <w:t>мероприятия  (</w:t>
      </w:r>
      <w:proofErr w:type="gramEnd"/>
      <w:r>
        <w:t>активные  действия)  в  рамках  социального</w:t>
      </w:r>
    </w:p>
    <w:p w:rsidR="000D7D39" w:rsidRDefault="000D7D39">
      <w:pPr>
        <w:pStyle w:val="ConsPlusNonformat"/>
        <w:jc w:val="both"/>
      </w:pPr>
      <w:r>
        <w:t>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2 &lt;1&gt;</w:t>
      </w:r>
    </w:p>
    <w:p w:rsidR="000D7D39" w:rsidRDefault="000D7D39">
      <w:pPr>
        <w:pStyle w:val="ConsPlusNormal"/>
        <w:ind w:firstLine="540"/>
        <w:jc w:val="both"/>
      </w:pPr>
    </w:p>
    <w:p w:rsidR="000D7D39" w:rsidRDefault="000D7D39">
      <w:pPr>
        <w:pStyle w:val="ConsPlusNormal"/>
        <w:jc w:val="center"/>
      </w:pPr>
      <w:r>
        <w:t>План мероприятий по социальной адаптации на период</w:t>
      </w:r>
    </w:p>
    <w:p w:rsidR="000D7D39" w:rsidRDefault="000D7D39">
      <w:pPr>
        <w:pStyle w:val="ConsPlusNormal"/>
        <w:jc w:val="center"/>
      </w:pPr>
      <w:r>
        <w:t>с __________________ 20___ г. по __________________ 20___ г.</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1927"/>
        <w:gridCol w:w="1927"/>
        <w:gridCol w:w="850"/>
        <w:gridCol w:w="1133"/>
      </w:tblGrid>
      <w:tr w:rsidR="000D7D39">
        <w:tc>
          <w:tcPr>
            <w:tcW w:w="566" w:type="dxa"/>
          </w:tcPr>
          <w:p w:rsidR="000D7D39" w:rsidRDefault="000D7D39">
            <w:pPr>
              <w:pStyle w:val="ConsPlusNormal"/>
              <w:jc w:val="center"/>
            </w:pPr>
            <w:r>
              <w:t>N п/п</w:t>
            </w:r>
          </w:p>
        </w:tc>
        <w:tc>
          <w:tcPr>
            <w:tcW w:w="1814" w:type="dxa"/>
          </w:tcPr>
          <w:p w:rsidR="000D7D39" w:rsidRDefault="000D7D39">
            <w:pPr>
              <w:pStyle w:val="ConsPlusNormal"/>
              <w:jc w:val="center"/>
            </w:pPr>
            <w:r>
              <w:t>Мероприятие</w:t>
            </w:r>
          </w:p>
        </w:tc>
        <w:tc>
          <w:tcPr>
            <w:tcW w:w="850" w:type="dxa"/>
          </w:tcPr>
          <w:p w:rsidR="000D7D39" w:rsidRDefault="000D7D39">
            <w:pPr>
              <w:pStyle w:val="ConsPlusNormal"/>
              <w:jc w:val="center"/>
            </w:pPr>
            <w:r>
              <w:t>Срок исполнения</w:t>
            </w:r>
          </w:p>
        </w:tc>
        <w:tc>
          <w:tcPr>
            <w:tcW w:w="1927" w:type="dxa"/>
          </w:tcPr>
          <w:p w:rsidR="000D7D39" w:rsidRDefault="000D7D39">
            <w:pPr>
              <w:pStyle w:val="ConsPlusNormal"/>
              <w:jc w:val="center"/>
            </w:pPr>
            <w:r>
              <w:t>Ответственный специалист (фамилия, имя, отчество (последнее - при наличии), должность)</w:t>
            </w:r>
          </w:p>
        </w:tc>
        <w:tc>
          <w:tcPr>
            <w:tcW w:w="1927" w:type="dxa"/>
          </w:tcPr>
          <w:p w:rsidR="000D7D39" w:rsidRDefault="000D7D39">
            <w:pPr>
              <w:pStyle w:val="ConsPlusNormal"/>
              <w:jc w:val="center"/>
            </w:pPr>
            <w:r>
              <w:t>Орган (учреждение), предоставляющее помощь, услуги</w:t>
            </w:r>
          </w:p>
        </w:tc>
        <w:tc>
          <w:tcPr>
            <w:tcW w:w="850" w:type="dxa"/>
          </w:tcPr>
          <w:p w:rsidR="000D7D39" w:rsidRDefault="000D7D39">
            <w:pPr>
              <w:pStyle w:val="ConsPlusNormal"/>
              <w:jc w:val="center"/>
            </w:pPr>
            <w:r>
              <w:t>Отметка о выполнении</w:t>
            </w:r>
          </w:p>
        </w:tc>
        <w:tc>
          <w:tcPr>
            <w:tcW w:w="1133" w:type="dxa"/>
          </w:tcPr>
          <w:p w:rsidR="000D7D39" w:rsidRDefault="000D7D39">
            <w:pPr>
              <w:pStyle w:val="ConsPlusNormal"/>
              <w:jc w:val="center"/>
            </w:pPr>
            <w:r>
              <w:t>Результат (оценка)</w:t>
            </w: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Контрольное   заключение   ответственного   </w:t>
      </w:r>
      <w:proofErr w:type="gramStart"/>
      <w:r>
        <w:t>специалиста  центра</w:t>
      </w:r>
      <w:proofErr w:type="gramEnd"/>
      <w:r>
        <w:t xml:space="preserve">  социальной</w:t>
      </w:r>
    </w:p>
    <w:p w:rsidR="000D7D39" w:rsidRDefault="000D7D39">
      <w:pPr>
        <w:pStyle w:val="ConsPlusNonformat"/>
        <w:jc w:val="both"/>
      </w:pPr>
      <w:proofErr w:type="gramStart"/>
      <w:r>
        <w:t>поддержки  населения</w:t>
      </w:r>
      <w:proofErr w:type="gramEnd"/>
      <w:r>
        <w:t>/центра  занятости населения (указывается в зависимости</w:t>
      </w:r>
    </w:p>
    <w:p w:rsidR="000D7D39" w:rsidRDefault="000D7D39">
      <w:pPr>
        <w:pStyle w:val="ConsPlusNonformat"/>
        <w:jc w:val="both"/>
      </w:pPr>
      <w:r>
        <w:t xml:space="preserve">от   мероприятия   социального   </w:t>
      </w:r>
      <w:proofErr w:type="gramStart"/>
      <w:r>
        <w:t xml:space="preserve">контракта)   </w:t>
      </w:r>
      <w:proofErr w:type="gramEnd"/>
      <w:r>
        <w:t>по   результатам  проведенных</w:t>
      </w:r>
    </w:p>
    <w:p w:rsidR="000D7D39" w:rsidRDefault="000D7D39">
      <w:pPr>
        <w:pStyle w:val="ConsPlusNonformat"/>
        <w:jc w:val="both"/>
      </w:pPr>
      <w:r>
        <w:t>мероприятий:</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
    <w:p w:rsidR="000D7D39" w:rsidRDefault="000D7D39">
      <w:pPr>
        <w:pStyle w:val="ConsPlusNonformat"/>
        <w:jc w:val="both"/>
      </w:pPr>
      <w:r>
        <w:t>Необходимое взаимодействие:</w:t>
      </w:r>
    </w:p>
    <w:p w:rsidR="000D7D39" w:rsidRDefault="000D7D39">
      <w:pPr>
        <w:pStyle w:val="ConsPlusNonformat"/>
        <w:jc w:val="both"/>
      </w:pPr>
      <w:r>
        <w:t>(заполняется ответственным специалистом)</w:t>
      </w:r>
    </w:p>
    <w:p w:rsidR="000D7D39" w:rsidRDefault="000D7D39">
      <w:pPr>
        <w:pStyle w:val="ConsPlusNonformat"/>
        <w:jc w:val="both"/>
      </w:pPr>
      <w:r>
        <w:t>с органами социальной защиты населения 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службы занятости________________________________________________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образования 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иными органами (организациями) 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3</w:t>
      </w:r>
    </w:p>
    <w:p w:rsidR="000D7D39" w:rsidRDefault="000D7D39">
      <w:pPr>
        <w:pStyle w:val="ConsPlusNormal"/>
        <w:ind w:firstLine="540"/>
        <w:jc w:val="both"/>
      </w:pPr>
    </w:p>
    <w:p w:rsidR="000D7D39" w:rsidRDefault="000D7D39">
      <w:pPr>
        <w:pStyle w:val="ConsPlusNormal"/>
        <w:jc w:val="center"/>
      </w:pPr>
      <w:r>
        <w:t>Мероприятия социального контракта</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3798"/>
        <w:gridCol w:w="1530"/>
        <w:gridCol w:w="2154"/>
      </w:tblGrid>
      <w:tr w:rsidR="000D7D39">
        <w:tc>
          <w:tcPr>
            <w:tcW w:w="566" w:type="dxa"/>
            <w:vAlign w:val="center"/>
          </w:tcPr>
          <w:p w:rsidR="000D7D39" w:rsidRDefault="000D7D39">
            <w:pPr>
              <w:pStyle w:val="ConsPlusNormal"/>
              <w:jc w:val="center"/>
            </w:pPr>
            <w:r>
              <w:t>N п/п</w:t>
            </w:r>
          </w:p>
        </w:tc>
        <w:tc>
          <w:tcPr>
            <w:tcW w:w="1020" w:type="dxa"/>
            <w:vAlign w:val="center"/>
          </w:tcPr>
          <w:p w:rsidR="000D7D39" w:rsidRDefault="000D7D39">
            <w:pPr>
              <w:pStyle w:val="ConsPlusNormal"/>
              <w:jc w:val="center"/>
            </w:pPr>
            <w:r>
              <w:t>Срок реализации</w:t>
            </w:r>
          </w:p>
        </w:tc>
        <w:tc>
          <w:tcPr>
            <w:tcW w:w="3798" w:type="dxa"/>
            <w:vAlign w:val="center"/>
          </w:tcPr>
          <w:p w:rsidR="000D7D39" w:rsidRDefault="000D7D39">
            <w:pPr>
              <w:pStyle w:val="ConsPlusNormal"/>
              <w:jc w:val="center"/>
            </w:pPr>
            <w:r>
              <w:t>Наименование мероприятия</w:t>
            </w:r>
          </w:p>
        </w:tc>
        <w:tc>
          <w:tcPr>
            <w:tcW w:w="1530" w:type="dxa"/>
            <w:vAlign w:val="center"/>
          </w:tcPr>
          <w:p w:rsidR="000D7D39" w:rsidRDefault="000D7D39">
            <w:pPr>
              <w:pStyle w:val="ConsPlusNormal"/>
              <w:jc w:val="center"/>
            </w:pPr>
            <w:r>
              <w:t>Отметка о реализации в срок</w:t>
            </w:r>
          </w:p>
        </w:tc>
        <w:tc>
          <w:tcPr>
            <w:tcW w:w="2154" w:type="dxa"/>
            <w:vAlign w:val="center"/>
          </w:tcPr>
          <w:p w:rsidR="000D7D39" w:rsidRDefault="000D7D39">
            <w:pPr>
              <w:pStyle w:val="ConsPlusNormal"/>
              <w:jc w:val="center"/>
            </w:pPr>
            <w:r>
              <w:t>Примечание (особые отметки)</w:t>
            </w:r>
          </w:p>
        </w:tc>
      </w:tr>
      <w:tr w:rsidR="000D7D39">
        <w:tc>
          <w:tcPr>
            <w:tcW w:w="566" w:type="dxa"/>
            <w:vAlign w:val="center"/>
          </w:tcPr>
          <w:p w:rsidR="000D7D39" w:rsidRDefault="000D7D39">
            <w:pPr>
              <w:pStyle w:val="ConsPlusNormal"/>
            </w:pPr>
          </w:p>
        </w:tc>
        <w:tc>
          <w:tcPr>
            <w:tcW w:w="1020" w:type="dxa"/>
            <w:vAlign w:val="center"/>
          </w:tcPr>
          <w:p w:rsidR="000D7D39" w:rsidRDefault="000D7D39">
            <w:pPr>
              <w:pStyle w:val="ConsPlusNormal"/>
            </w:pPr>
          </w:p>
        </w:tc>
        <w:tc>
          <w:tcPr>
            <w:tcW w:w="3798" w:type="dxa"/>
            <w:vAlign w:val="center"/>
          </w:tcPr>
          <w:p w:rsidR="000D7D39" w:rsidRDefault="000D7D39">
            <w:pPr>
              <w:pStyle w:val="ConsPlusNormal"/>
            </w:pPr>
          </w:p>
        </w:tc>
        <w:tc>
          <w:tcPr>
            <w:tcW w:w="1530" w:type="dxa"/>
            <w:vAlign w:val="center"/>
          </w:tcPr>
          <w:p w:rsidR="000D7D39" w:rsidRDefault="000D7D39">
            <w:pPr>
              <w:pStyle w:val="ConsPlusNormal"/>
            </w:pPr>
          </w:p>
        </w:tc>
        <w:tc>
          <w:tcPr>
            <w:tcW w:w="2154" w:type="dxa"/>
            <w:vAlign w:val="center"/>
          </w:tcPr>
          <w:p w:rsidR="000D7D39" w:rsidRDefault="000D7D39">
            <w:pPr>
              <w:pStyle w:val="ConsPlusNormal"/>
            </w:pPr>
          </w:p>
        </w:tc>
      </w:tr>
      <w:tr w:rsidR="000D7D39">
        <w:tc>
          <w:tcPr>
            <w:tcW w:w="566" w:type="dxa"/>
            <w:vAlign w:val="center"/>
          </w:tcPr>
          <w:p w:rsidR="000D7D39" w:rsidRDefault="000D7D39">
            <w:pPr>
              <w:pStyle w:val="ConsPlusNormal"/>
            </w:pPr>
          </w:p>
        </w:tc>
        <w:tc>
          <w:tcPr>
            <w:tcW w:w="1020" w:type="dxa"/>
            <w:vAlign w:val="center"/>
          </w:tcPr>
          <w:p w:rsidR="000D7D39" w:rsidRDefault="000D7D39">
            <w:pPr>
              <w:pStyle w:val="ConsPlusNormal"/>
            </w:pPr>
          </w:p>
        </w:tc>
        <w:tc>
          <w:tcPr>
            <w:tcW w:w="3798" w:type="dxa"/>
            <w:vAlign w:val="center"/>
          </w:tcPr>
          <w:p w:rsidR="000D7D39" w:rsidRDefault="000D7D39">
            <w:pPr>
              <w:pStyle w:val="ConsPlusNormal"/>
            </w:pPr>
          </w:p>
        </w:tc>
        <w:tc>
          <w:tcPr>
            <w:tcW w:w="1530" w:type="dxa"/>
            <w:vAlign w:val="center"/>
          </w:tcPr>
          <w:p w:rsidR="000D7D39" w:rsidRDefault="000D7D39">
            <w:pPr>
              <w:pStyle w:val="ConsPlusNormal"/>
            </w:pPr>
          </w:p>
        </w:tc>
        <w:tc>
          <w:tcPr>
            <w:tcW w:w="2154" w:type="dxa"/>
            <w:vAlign w:val="center"/>
          </w:tcPr>
          <w:p w:rsidR="000D7D39" w:rsidRDefault="000D7D39">
            <w:pPr>
              <w:pStyle w:val="ConsPlusNormal"/>
            </w:pPr>
          </w:p>
        </w:tc>
      </w:tr>
      <w:tr w:rsidR="000D7D39">
        <w:tc>
          <w:tcPr>
            <w:tcW w:w="566" w:type="dxa"/>
            <w:vAlign w:val="center"/>
          </w:tcPr>
          <w:p w:rsidR="000D7D39" w:rsidRDefault="000D7D39">
            <w:pPr>
              <w:pStyle w:val="ConsPlusNormal"/>
            </w:pPr>
          </w:p>
        </w:tc>
        <w:tc>
          <w:tcPr>
            <w:tcW w:w="1020" w:type="dxa"/>
            <w:vAlign w:val="center"/>
          </w:tcPr>
          <w:p w:rsidR="000D7D39" w:rsidRDefault="000D7D39">
            <w:pPr>
              <w:pStyle w:val="ConsPlusNormal"/>
            </w:pPr>
          </w:p>
        </w:tc>
        <w:tc>
          <w:tcPr>
            <w:tcW w:w="3798" w:type="dxa"/>
            <w:vAlign w:val="center"/>
          </w:tcPr>
          <w:p w:rsidR="000D7D39" w:rsidRDefault="000D7D39">
            <w:pPr>
              <w:pStyle w:val="ConsPlusNormal"/>
            </w:pPr>
          </w:p>
        </w:tc>
        <w:tc>
          <w:tcPr>
            <w:tcW w:w="1530" w:type="dxa"/>
            <w:vAlign w:val="center"/>
          </w:tcPr>
          <w:p w:rsidR="000D7D39" w:rsidRDefault="000D7D39">
            <w:pPr>
              <w:pStyle w:val="ConsPlusNormal"/>
            </w:pPr>
          </w:p>
        </w:tc>
        <w:tc>
          <w:tcPr>
            <w:tcW w:w="2154" w:type="dxa"/>
            <w:vAlign w:val="cente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Заключение   ответственного   специалиста   центра   социальной   поддержки</w:t>
      </w:r>
    </w:p>
    <w:p w:rsidR="000D7D39" w:rsidRDefault="000D7D39">
      <w:pPr>
        <w:pStyle w:val="ConsPlusNonformat"/>
        <w:jc w:val="both"/>
      </w:pPr>
      <w:r>
        <w:t>населения/центра   занятости   населения</w:t>
      </w:r>
      <w:proofErr w:type="gramStart"/>
      <w:r>
        <w:t xml:space="preserve">   (</w:t>
      </w:r>
      <w:proofErr w:type="gramEnd"/>
      <w:r>
        <w:t>указывается  в  зависимости  от</w:t>
      </w:r>
    </w:p>
    <w:p w:rsidR="000D7D39" w:rsidRDefault="000D7D39">
      <w:pPr>
        <w:pStyle w:val="ConsPlusNonformat"/>
        <w:jc w:val="both"/>
      </w:pPr>
      <w:proofErr w:type="gramStart"/>
      <w:r>
        <w:t>мероприятия  социального</w:t>
      </w:r>
      <w:proofErr w:type="gramEnd"/>
      <w:r>
        <w:t xml:space="preserve"> контракта) об эффективности реализации мероприятий</w:t>
      </w:r>
    </w:p>
    <w:p w:rsidR="000D7D39" w:rsidRDefault="000D7D39">
      <w:pPr>
        <w:pStyle w:val="ConsPlusNonformat"/>
        <w:jc w:val="both"/>
      </w:pPr>
      <w:r>
        <w:t>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4</w:t>
      </w:r>
    </w:p>
    <w:p w:rsidR="000D7D39" w:rsidRDefault="000D7D39">
      <w:pPr>
        <w:pStyle w:val="ConsPlusNormal"/>
        <w:ind w:firstLine="540"/>
        <w:jc w:val="both"/>
      </w:pPr>
    </w:p>
    <w:p w:rsidR="000D7D39" w:rsidRDefault="000D7D39">
      <w:pPr>
        <w:pStyle w:val="ConsPlusNormal"/>
        <w:jc w:val="center"/>
      </w:pPr>
      <w:r>
        <w:t>Выводы по результатам участия Получателя</w:t>
      </w:r>
    </w:p>
    <w:p w:rsidR="000D7D39" w:rsidRDefault="000D7D39">
      <w:pPr>
        <w:pStyle w:val="ConsPlusNormal"/>
        <w:jc w:val="center"/>
      </w:pPr>
      <w:r>
        <w:t>в социальном контракте</w:t>
      </w:r>
    </w:p>
    <w:p w:rsidR="000D7D39" w:rsidRDefault="000D7D39">
      <w:pPr>
        <w:pStyle w:val="ConsPlusNormal"/>
        <w:jc w:val="center"/>
      </w:pPr>
      <w:r>
        <w:t>(заполняется ответственным специалистом)</w:t>
      </w:r>
    </w:p>
    <w:p w:rsidR="000D7D39" w:rsidRDefault="000D7D39">
      <w:pPr>
        <w:pStyle w:val="ConsPlusNormal"/>
        <w:ind w:firstLine="540"/>
        <w:jc w:val="both"/>
      </w:pPr>
    </w:p>
    <w:p w:rsidR="000D7D39" w:rsidRDefault="000D7D39">
      <w:pPr>
        <w:pStyle w:val="ConsPlusNormal"/>
        <w:jc w:val="center"/>
        <w:outlineLvl w:val="3"/>
      </w:pPr>
      <w:r>
        <w:t>Матрица общей оценки социально-экономической эффективности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41"/>
        <w:gridCol w:w="1587"/>
        <w:gridCol w:w="1587"/>
        <w:gridCol w:w="1587"/>
      </w:tblGrid>
      <w:tr w:rsidR="000D7D39">
        <w:tc>
          <w:tcPr>
            <w:tcW w:w="566" w:type="dxa"/>
          </w:tcPr>
          <w:p w:rsidR="000D7D39" w:rsidRDefault="000D7D39">
            <w:pPr>
              <w:pStyle w:val="ConsPlusNormal"/>
              <w:jc w:val="center"/>
            </w:pPr>
            <w:r>
              <w:t>N п/п</w:t>
            </w:r>
          </w:p>
        </w:tc>
        <w:tc>
          <w:tcPr>
            <w:tcW w:w="3741" w:type="dxa"/>
          </w:tcPr>
          <w:p w:rsidR="000D7D39" w:rsidRDefault="000D7D39">
            <w:pPr>
              <w:pStyle w:val="ConsPlusNormal"/>
              <w:jc w:val="center"/>
            </w:pPr>
            <w:r>
              <w:t>Показатель/характеристика</w:t>
            </w:r>
          </w:p>
        </w:tc>
        <w:tc>
          <w:tcPr>
            <w:tcW w:w="1587" w:type="dxa"/>
          </w:tcPr>
          <w:p w:rsidR="000D7D39" w:rsidRDefault="000D7D39">
            <w:pPr>
              <w:pStyle w:val="ConsPlusNormal"/>
              <w:jc w:val="center"/>
            </w:pPr>
            <w:r>
              <w:t>Положение ухудшилось</w:t>
            </w:r>
          </w:p>
        </w:tc>
        <w:tc>
          <w:tcPr>
            <w:tcW w:w="1587" w:type="dxa"/>
          </w:tcPr>
          <w:p w:rsidR="000D7D39" w:rsidRDefault="000D7D39">
            <w:pPr>
              <w:pStyle w:val="ConsPlusNormal"/>
              <w:jc w:val="center"/>
            </w:pPr>
            <w:r>
              <w:t>Положение не изменилось</w:t>
            </w:r>
          </w:p>
        </w:tc>
        <w:tc>
          <w:tcPr>
            <w:tcW w:w="1587" w:type="dxa"/>
          </w:tcPr>
          <w:p w:rsidR="000D7D39" w:rsidRDefault="000D7D39">
            <w:pPr>
              <w:pStyle w:val="ConsPlusNormal"/>
              <w:jc w:val="center"/>
            </w:pPr>
            <w:r>
              <w:t>Положение улучшилось</w:t>
            </w:r>
          </w:p>
        </w:tc>
      </w:tr>
      <w:tr w:rsidR="000D7D39">
        <w:tc>
          <w:tcPr>
            <w:tcW w:w="566" w:type="dxa"/>
          </w:tcPr>
          <w:p w:rsidR="000D7D39" w:rsidRDefault="000D7D39">
            <w:pPr>
              <w:pStyle w:val="ConsPlusNormal"/>
              <w:jc w:val="center"/>
            </w:pPr>
            <w:r>
              <w:t>1</w:t>
            </w:r>
          </w:p>
        </w:tc>
        <w:tc>
          <w:tcPr>
            <w:tcW w:w="3741" w:type="dxa"/>
          </w:tcPr>
          <w:p w:rsidR="000D7D39" w:rsidRDefault="000D7D39">
            <w:pPr>
              <w:pStyle w:val="ConsPlusNormal"/>
              <w:jc w:val="center"/>
            </w:pPr>
            <w:r>
              <w:t>Уровень дохода</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2</w:t>
            </w:r>
          </w:p>
        </w:tc>
        <w:tc>
          <w:tcPr>
            <w:tcW w:w="3741" w:type="dxa"/>
          </w:tcPr>
          <w:p w:rsidR="000D7D39" w:rsidRDefault="000D7D39">
            <w:pPr>
              <w:pStyle w:val="ConsPlusNormal"/>
              <w:jc w:val="center"/>
            </w:pPr>
            <w:r>
              <w:t>Стоимость хозяйства (в случае развития ЛПХ)</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lastRenderedPageBreak/>
              <w:t>3</w:t>
            </w:r>
          </w:p>
        </w:tc>
        <w:tc>
          <w:tcPr>
            <w:tcW w:w="3741" w:type="dxa"/>
          </w:tcPr>
          <w:p w:rsidR="000D7D39" w:rsidRDefault="000D7D39">
            <w:pPr>
              <w:pStyle w:val="ConsPlusNormal"/>
              <w:jc w:val="center"/>
            </w:pPr>
            <w:r>
              <w:t>Частота обращений за социальной помощью</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4</w:t>
            </w:r>
          </w:p>
        </w:tc>
        <w:tc>
          <w:tcPr>
            <w:tcW w:w="3741" w:type="dxa"/>
          </w:tcPr>
          <w:p w:rsidR="000D7D39" w:rsidRDefault="000D7D39">
            <w:pPr>
              <w:pStyle w:val="ConsPlusNormal"/>
              <w:jc w:val="center"/>
            </w:pPr>
            <w:r>
              <w:t>Отношения в семье</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5</w:t>
            </w:r>
          </w:p>
        </w:tc>
        <w:tc>
          <w:tcPr>
            <w:tcW w:w="3741" w:type="dxa"/>
          </w:tcPr>
          <w:p w:rsidR="000D7D39" w:rsidRDefault="000D7D39">
            <w:pPr>
              <w:pStyle w:val="ConsPlusNormal"/>
              <w:jc w:val="center"/>
            </w:pPr>
            <w:r>
              <w:t>Отзывы соседей</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6</w:t>
            </w:r>
          </w:p>
        </w:tc>
        <w:tc>
          <w:tcPr>
            <w:tcW w:w="3741" w:type="dxa"/>
          </w:tcPr>
          <w:p w:rsidR="000D7D39" w:rsidRDefault="000D7D39">
            <w:pPr>
              <w:pStyle w:val="ConsPlusNormal"/>
              <w:jc w:val="center"/>
            </w:pPr>
            <w:r>
              <w:t>Отзывы специалистов социальных служб</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7</w:t>
            </w:r>
          </w:p>
        </w:tc>
        <w:tc>
          <w:tcPr>
            <w:tcW w:w="3741" w:type="dxa"/>
          </w:tcPr>
          <w:p w:rsidR="000D7D39" w:rsidRDefault="000D7D39">
            <w:pPr>
              <w:pStyle w:val="ConsPlusNormal"/>
              <w:jc w:val="center"/>
            </w:pPr>
            <w:r>
              <w:t>Иные показатели:</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proofErr w:type="gramStart"/>
      <w:r>
        <w:t>Заключение  межведомственной</w:t>
      </w:r>
      <w:proofErr w:type="gramEnd"/>
      <w:r>
        <w:t xml:space="preserve">  комиссии по вопросам оказания государственной</w:t>
      </w:r>
    </w:p>
    <w:p w:rsidR="000D7D39" w:rsidRDefault="000D7D39">
      <w:pPr>
        <w:pStyle w:val="ConsPlusNonformat"/>
        <w:jc w:val="both"/>
      </w:pPr>
      <w:r>
        <w:t>социальной   помощи   на   основании   социального   контракта:</w:t>
      </w:r>
    </w:p>
    <w:p w:rsidR="000D7D39" w:rsidRDefault="000D7D39">
      <w:pPr>
        <w:pStyle w:val="ConsPlusNonformat"/>
        <w:jc w:val="both"/>
      </w:pPr>
      <w:r>
        <w:t>заключение социального контракта целесообразно/нецелесообразно</w:t>
      </w:r>
    </w:p>
    <w:p w:rsidR="000D7D39" w:rsidRDefault="000D7D39">
      <w:pPr>
        <w:pStyle w:val="ConsPlusNonformat"/>
        <w:jc w:val="both"/>
      </w:pPr>
      <w:r>
        <w:t xml:space="preserve">                          (выбранное подчеркнуть)</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Подписи    членов    межведомственной   комиссии   по   вопросам   оказания</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rmal"/>
        <w:ind w:firstLine="540"/>
        <w:jc w:val="both"/>
      </w:pPr>
    </w:p>
    <w:p w:rsidR="000D7D39" w:rsidRDefault="000D7D39">
      <w:pPr>
        <w:pStyle w:val="ConsPlusNormal"/>
        <w:ind w:firstLine="540"/>
        <w:jc w:val="both"/>
      </w:pPr>
      <w:r>
        <w:t>--------------------------------</w:t>
      </w:r>
    </w:p>
    <w:p w:rsidR="000D7D39" w:rsidRDefault="000D7D39">
      <w:pPr>
        <w:pStyle w:val="ConsPlusNormal"/>
        <w:spacing w:before="220"/>
        <w:ind w:firstLine="540"/>
        <w:jc w:val="both"/>
      </w:pPr>
      <w:r>
        <w:t>&lt;1&gt; При необходимости осуществления мероприятий, которые невозможно реализовать одновременно, блок 2 может повторяться необходимое количество раз в зависимости от срока реализации и их направленности.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Утверждена</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(введено </w:t>
            </w:r>
            <w:hyperlink r:id="rId189">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31.03.2021 N 108-п;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30.05.2022 </w:t>
            </w:r>
            <w:hyperlink r:id="rId190">
              <w:r>
                <w:rPr>
                  <w:color w:val="0000FF"/>
                </w:rPr>
                <w:t>N 245-п</w:t>
              </w:r>
            </w:hyperlink>
            <w:r>
              <w:rPr>
                <w:color w:val="392C69"/>
              </w:rPr>
              <w:t xml:space="preserve">, от 16.08.2022 </w:t>
            </w:r>
            <w:hyperlink r:id="rId191">
              <w:r>
                <w:rPr>
                  <w:color w:val="0000FF"/>
                </w:rPr>
                <w:t>N 382-п</w:t>
              </w:r>
            </w:hyperlink>
            <w:r>
              <w:rPr>
                <w:color w:val="392C69"/>
              </w:rPr>
              <w:t xml:space="preserve">, от 31.01.2023 </w:t>
            </w:r>
            <w:hyperlink r:id="rId192">
              <w:r>
                <w:rPr>
                  <w:color w:val="0000FF"/>
                </w:rPr>
                <w:t>N 24-п</w:t>
              </w:r>
            </w:hyperlink>
            <w:r>
              <w:rPr>
                <w:color w:val="392C69"/>
              </w:rPr>
              <w:t>,</w:t>
            </w:r>
          </w:p>
          <w:p w:rsidR="000D7D39" w:rsidRDefault="000D7D39">
            <w:pPr>
              <w:pStyle w:val="ConsPlusNormal"/>
              <w:jc w:val="center"/>
            </w:pPr>
            <w:r>
              <w:rPr>
                <w:color w:val="392C69"/>
              </w:rPr>
              <w:t xml:space="preserve">от 25.04.2023 </w:t>
            </w:r>
            <w:hyperlink r:id="rId193">
              <w:r>
                <w:rPr>
                  <w:color w:val="0000FF"/>
                </w:rPr>
                <w:t>N 181-п</w:t>
              </w:r>
            </w:hyperlink>
            <w:r>
              <w:rPr>
                <w:color w:val="392C69"/>
              </w:rPr>
              <w:t xml:space="preserve">, от 25.12.2023 </w:t>
            </w:r>
            <w:hyperlink r:id="rId194">
              <w:r>
                <w:rPr>
                  <w:color w:val="0000FF"/>
                </w:rPr>
                <w:t>N 617-п</w:t>
              </w:r>
            </w:hyperlink>
            <w:r>
              <w:rPr>
                <w:color w:val="392C69"/>
              </w:rPr>
              <w:t xml:space="preserve">, от 28.05.2024 </w:t>
            </w:r>
            <w:hyperlink r:id="rId195">
              <w:r>
                <w:rPr>
                  <w:color w:val="0000FF"/>
                </w:rPr>
                <w:t>N 247-п</w:t>
              </w:r>
            </w:hyperlink>
            <w:r>
              <w:rPr>
                <w:color w:val="392C69"/>
              </w:rPr>
              <w:t>,</w:t>
            </w:r>
          </w:p>
          <w:p w:rsidR="000D7D39" w:rsidRDefault="000D7D39">
            <w:pPr>
              <w:pStyle w:val="ConsPlusNormal"/>
              <w:jc w:val="center"/>
            </w:pPr>
            <w:r>
              <w:rPr>
                <w:color w:val="392C69"/>
              </w:rPr>
              <w:t xml:space="preserve">от 08.07.2025 </w:t>
            </w:r>
            <w:hyperlink r:id="rId196">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right"/>
      </w:pPr>
      <w:r>
        <w:t>ФОРМА</w:t>
      </w:r>
    </w:p>
    <w:p w:rsidR="000D7D39" w:rsidRDefault="000D7D39">
      <w:pPr>
        <w:pStyle w:val="ConsPlusNormal"/>
        <w:ind w:firstLine="540"/>
        <w:jc w:val="both"/>
      </w:pPr>
    </w:p>
    <w:p w:rsidR="000D7D39" w:rsidRDefault="000D7D39">
      <w:pPr>
        <w:pStyle w:val="ConsPlusNormal"/>
        <w:jc w:val="center"/>
      </w:pPr>
      <w:bookmarkStart w:id="66" w:name="P1344"/>
      <w:bookmarkEnd w:id="66"/>
      <w:r>
        <w:t>СОЦИАЛЬНЫЙ КОНТРАКТ</w:t>
      </w:r>
    </w:p>
    <w:p w:rsidR="000D7D39" w:rsidRDefault="000D7D39">
      <w:pPr>
        <w:pStyle w:val="ConsPlusNormal"/>
        <w:jc w:val="center"/>
      </w:pPr>
      <w:r>
        <w:lastRenderedPageBreak/>
        <w:t>на выполнение мероприятия по осуществлению индивидуальной</w:t>
      </w:r>
    </w:p>
    <w:p w:rsidR="000D7D39" w:rsidRDefault="000D7D39">
      <w:pPr>
        <w:pStyle w:val="ConsPlusNormal"/>
        <w:jc w:val="center"/>
      </w:pPr>
      <w:r>
        <w:t>предпринимательской деятельности</w:t>
      </w:r>
    </w:p>
    <w:p w:rsidR="000D7D39" w:rsidRDefault="000D7D39">
      <w:pPr>
        <w:pStyle w:val="ConsPlusNormal"/>
        <w:ind w:firstLine="540"/>
        <w:jc w:val="both"/>
      </w:pPr>
    </w:p>
    <w:p w:rsidR="000D7D39" w:rsidRDefault="000D7D39">
      <w:pPr>
        <w:pStyle w:val="ConsPlusNormal"/>
        <w:jc w:val="right"/>
      </w:pPr>
      <w:r>
        <w:t>"____" _______________ 20___ г.</w:t>
      </w:r>
    </w:p>
    <w:p w:rsidR="000D7D39" w:rsidRDefault="000D7D39">
      <w:pPr>
        <w:pStyle w:val="ConsPlusNormal"/>
        <w:ind w:firstLine="540"/>
        <w:jc w:val="both"/>
      </w:pPr>
    </w:p>
    <w:p w:rsidR="000D7D39" w:rsidRDefault="000D7D39">
      <w:pPr>
        <w:pStyle w:val="ConsPlusNonformat"/>
        <w:jc w:val="both"/>
      </w:pPr>
      <w:r>
        <w:t xml:space="preserve">    Настоящий   </w:t>
      </w:r>
      <w:proofErr w:type="gramStart"/>
      <w:r>
        <w:t>социальный  контракт</w:t>
      </w:r>
      <w:proofErr w:type="gramEnd"/>
      <w:r>
        <w:t xml:space="preserve">  (далее  -  Контракт)  заключен  между</w:t>
      </w:r>
    </w:p>
    <w:p w:rsidR="000D7D39" w:rsidRDefault="000D7D39">
      <w:pPr>
        <w:pStyle w:val="ConsPlusNonformat"/>
        <w:jc w:val="both"/>
      </w:pPr>
      <w:r>
        <w:t>государственным   казенным   учреждением   Новосибирской   области   "Центр</w:t>
      </w:r>
    </w:p>
    <w:p w:rsidR="000D7D39" w:rsidRDefault="000D7D39">
      <w:pPr>
        <w:pStyle w:val="ConsPlusNonformat"/>
        <w:jc w:val="both"/>
      </w:pPr>
      <w:r>
        <w:t>социальной поддержки населения 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(клиентской службой 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 xml:space="preserve">государственного   казенного   учреждения   Новосибирской   </w:t>
      </w:r>
      <w:proofErr w:type="gramStart"/>
      <w:r>
        <w:t>области  "</w:t>
      </w:r>
      <w:proofErr w:type="gramEnd"/>
      <w:r>
        <w:t>Центр</w:t>
      </w:r>
    </w:p>
    <w:p w:rsidR="000D7D39" w:rsidRDefault="000D7D39">
      <w:pPr>
        <w:pStyle w:val="ConsPlusNonformat"/>
        <w:jc w:val="both"/>
      </w:pPr>
      <w:proofErr w:type="gramStart"/>
      <w:r>
        <w:t>социальной  поддержки</w:t>
      </w:r>
      <w:proofErr w:type="gramEnd"/>
      <w:r>
        <w:t xml:space="preserve">  населения  г. Новосибирска"), именуемым в дальнейшем</w:t>
      </w:r>
    </w:p>
    <w:p w:rsidR="000D7D39" w:rsidRDefault="000D7D39">
      <w:pPr>
        <w:pStyle w:val="ConsPlusNonformat"/>
        <w:jc w:val="both"/>
      </w:pPr>
      <w:r>
        <w:t>"Учреждение", в лице руководителя ________________________________________,</w:t>
      </w:r>
    </w:p>
    <w:p w:rsidR="000D7D39" w:rsidRDefault="000D7D39">
      <w:pPr>
        <w:pStyle w:val="ConsPlusNonformat"/>
        <w:jc w:val="both"/>
      </w:pPr>
      <w:proofErr w:type="gramStart"/>
      <w:r>
        <w:t>действующего  на</w:t>
      </w:r>
      <w:proofErr w:type="gramEnd"/>
      <w:r>
        <w:t xml:space="preserve">  основании Устава (доверенности), государственным казенным</w:t>
      </w:r>
    </w:p>
    <w:p w:rsidR="000D7D39" w:rsidRDefault="000D7D39">
      <w:pPr>
        <w:pStyle w:val="ConsPlusNonformat"/>
        <w:jc w:val="both"/>
      </w:pPr>
      <w:r>
        <w:t>учреждением    Новосибирской    области    "Центр    занятости    населения</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(отделом занятости населения ______________________ района государственного</w:t>
      </w:r>
    </w:p>
    <w:p w:rsidR="000D7D39" w:rsidRDefault="000D7D39">
      <w:pPr>
        <w:pStyle w:val="ConsPlusNonformat"/>
        <w:jc w:val="both"/>
      </w:pPr>
      <w:proofErr w:type="gramStart"/>
      <w:r>
        <w:t>казенного  учреждения</w:t>
      </w:r>
      <w:proofErr w:type="gramEnd"/>
      <w:r>
        <w:t xml:space="preserve">  Новосибирской  области  "Центр  занятости  населения</w:t>
      </w:r>
    </w:p>
    <w:p w:rsidR="000D7D39" w:rsidRDefault="000D7D39">
      <w:pPr>
        <w:pStyle w:val="ConsPlusNonformat"/>
        <w:jc w:val="both"/>
      </w:pPr>
      <w:proofErr w:type="gramStart"/>
      <w:r>
        <w:t>города  Новосибирска</w:t>
      </w:r>
      <w:proofErr w:type="gramEnd"/>
      <w:r>
        <w:t>"), именуемым в дальнейшем "Центр", в лице руководителя</w:t>
      </w:r>
    </w:p>
    <w:p w:rsidR="000D7D39" w:rsidRDefault="000D7D39">
      <w:pPr>
        <w:pStyle w:val="ConsPlusNonformat"/>
        <w:jc w:val="both"/>
      </w:pPr>
      <w:r>
        <w:t>________________________________________________, действующего на основании</w:t>
      </w:r>
    </w:p>
    <w:p w:rsidR="000D7D39" w:rsidRDefault="000D7D39">
      <w:pPr>
        <w:pStyle w:val="ConsPlusNonformat"/>
        <w:jc w:val="both"/>
      </w:pPr>
      <w:r>
        <w:t>Устава (доверенности), и гражданином _____________________________________,</w:t>
      </w:r>
    </w:p>
    <w:p w:rsidR="000D7D39" w:rsidRDefault="000D7D39">
      <w:pPr>
        <w:pStyle w:val="ConsPlusNonformat"/>
        <w:jc w:val="both"/>
      </w:pPr>
      <w:r>
        <w:t xml:space="preserve">                                            (фамилия, имя, отчество</w:t>
      </w:r>
    </w:p>
    <w:p w:rsidR="000D7D39" w:rsidRDefault="000D7D39">
      <w:pPr>
        <w:pStyle w:val="ConsPlusNonformat"/>
        <w:jc w:val="both"/>
      </w:pPr>
      <w:r>
        <w:t xml:space="preserve">                                           (последнее - при наличии)</w:t>
      </w:r>
    </w:p>
    <w:p w:rsidR="000D7D39" w:rsidRDefault="000D7D39">
      <w:pPr>
        <w:pStyle w:val="ConsPlusNonformat"/>
        <w:jc w:val="both"/>
      </w:pPr>
      <w:r>
        <w:t>данные документа, удостоверяющего личность: 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проживающим по адресу: ____________________________________________________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именуемым в дальнейшем "Получатель", вместе именуемыми "Сторонами".</w:t>
      </w:r>
    </w:p>
    <w:p w:rsidR="000D7D39" w:rsidRDefault="000D7D39">
      <w:pPr>
        <w:pStyle w:val="ConsPlusNormal"/>
        <w:ind w:firstLine="540"/>
        <w:jc w:val="both"/>
      </w:pPr>
    </w:p>
    <w:p w:rsidR="000D7D39" w:rsidRDefault="000D7D39">
      <w:pPr>
        <w:pStyle w:val="ConsPlusNormal"/>
        <w:jc w:val="center"/>
        <w:outlineLvl w:val="1"/>
      </w:pPr>
      <w:r>
        <w:t>I. Предмет Контракта</w:t>
      </w:r>
    </w:p>
    <w:p w:rsidR="000D7D39" w:rsidRDefault="000D7D39">
      <w:pPr>
        <w:pStyle w:val="ConsPlusNormal"/>
        <w:ind w:firstLine="540"/>
        <w:jc w:val="both"/>
      </w:pPr>
    </w:p>
    <w:p w:rsidR="000D7D39" w:rsidRDefault="000D7D39">
      <w:pPr>
        <w:pStyle w:val="ConsPlusNormal"/>
        <w:ind w:firstLine="540"/>
        <w:jc w:val="both"/>
      </w:pPr>
      <w:r>
        <w:t xml:space="preserve">1. На основании Контракта Учреждение предоставляет Получателю государственную социальную помощь в соответствии с Федеральным </w:t>
      </w:r>
      <w:hyperlink r:id="rId197">
        <w:r>
          <w:rPr>
            <w:color w:val="0000FF"/>
          </w:rPr>
          <w:t>законом</w:t>
        </w:r>
      </w:hyperlink>
      <w:r>
        <w:t xml:space="preserve"> от 17.07.1999 N 178-ФЗ "О государственной социальной помощи" в рамках государственной </w:t>
      </w:r>
      <w:hyperlink r:id="rId198">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w:t>
      </w:r>
    </w:p>
    <w:p w:rsidR="000D7D39" w:rsidRDefault="000D7D39">
      <w:pPr>
        <w:pStyle w:val="ConsPlusNormal"/>
        <w:ind w:firstLine="540"/>
        <w:jc w:val="both"/>
      </w:pPr>
    </w:p>
    <w:p w:rsidR="000D7D39" w:rsidRDefault="000D7D39">
      <w:pPr>
        <w:pStyle w:val="ConsPlusNormal"/>
        <w:jc w:val="center"/>
        <w:outlineLvl w:val="1"/>
      </w:pPr>
      <w:r>
        <w:t>II. Права и обязанности Сторон</w:t>
      </w:r>
    </w:p>
    <w:p w:rsidR="000D7D39" w:rsidRDefault="000D7D39">
      <w:pPr>
        <w:pStyle w:val="ConsPlusNormal"/>
        <w:ind w:firstLine="540"/>
        <w:jc w:val="both"/>
      </w:pPr>
    </w:p>
    <w:p w:rsidR="000D7D39" w:rsidRDefault="000D7D39">
      <w:pPr>
        <w:pStyle w:val="ConsPlusNonformat"/>
        <w:jc w:val="both"/>
      </w:pPr>
      <w:bookmarkStart w:id="67" w:name="P1382"/>
      <w:bookmarkEnd w:id="67"/>
      <w:r>
        <w:t xml:space="preserve">    2. Учреждение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1) └──┘ </w:t>
      </w:r>
      <w:proofErr w:type="gramStart"/>
      <w:r>
        <w:t>оказывать  содействие</w:t>
      </w:r>
      <w:proofErr w:type="gramEnd"/>
      <w:r>
        <w:t xml:space="preserve">  в  получении   Получателем   иных  видов</w:t>
      </w:r>
    </w:p>
    <w:p w:rsidR="000D7D39" w:rsidRDefault="000D7D39">
      <w:pPr>
        <w:pStyle w:val="ConsPlusNonformat"/>
        <w:jc w:val="both"/>
      </w:pPr>
      <w:r>
        <w:t>поддержки, в том числе:</w:t>
      </w:r>
    </w:p>
    <w:p w:rsidR="000D7D39" w:rsidRDefault="000D7D39">
      <w:pPr>
        <w:pStyle w:val="ConsPlusNonformat"/>
        <w:jc w:val="both"/>
      </w:pPr>
      <w:r>
        <w:t xml:space="preserve">    ┌──┐</w:t>
      </w:r>
    </w:p>
    <w:p w:rsidR="000D7D39" w:rsidRDefault="000D7D39">
      <w:pPr>
        <w:pStyle w:val="ConsPlusNonformat"/>
        <w:jc w:val="both"/>
      </w:pPr>
      <w:r>
        <w:t xml:space="preserve">    └──┘ в получении мер социальной поддержки (__________________________);</w:t>
      </w:r>
    </w:p>
    <w:p w:rsidR="000D7D39" w:rsidRDefault="000D7D39">
      <w:pPr>
        <w:pStyle w:val="ConsPlusNonformat"/>
        <w:jc w:val="both"/>
      </w:pPr>
      <w:r>
        <w:t xml:space="preserve">                                                     (перечислить)</w:t>
      </w:r>
    </w:p>
    <w:p w:rsidR="000D7D39" w:rsidRDefault="000D7D39">
      <w:pPr>
        <w:pStyle w:val="ConsPlusNonformat"/>
        <w:jc w:val="both"/>
      </w:pPr>
      <w:r>
        <w:t xml:space="preserve">    ┌──┐</w:t>
      </w:r>
    </w:p>
    <w:p w:rsidR="000D7D39" w:rsidRDefault="000D7D39">
      <w:pPr>
        <w:pStyle w:val="ConsPlusNonformat"/>
        <w:jc w:val="both"/>
      </w:pPr>
      <w:r>
        <w:t xml:space="preserve">    └──┘ в    направлении   на   ежегодное   </w:t>
      </w:r>
      <w:proofErr w:type="gramStart"/>
      <w:r>
        <w:t>прохождение  профилактического</w:t>
      </w:r>
      <w:proofErr w:type="gramEnd"/>
    </w:p>
    <w:p w:rsidR="000D7D39" w:rsidRDefault="000D7D39">
      <w:pPr>
        <w:pStyle w:val="ConsPlusNonformat"/>
        <w:jc w:val="both"/>
      </w:pPr>
      <w:r>
        <w:t>медицинского осмотра или диспансеризации, а также на проведение Получателем</w:t>
      </w:r>
    </w:p>
    <w:p w:rsidR="000D7D39" w:rsidRDefault="000D7D39">
      <w:pPr>
        <w:pStyle w:val="ConsPlusNonformat"/>
        <w:jc w:val="both"/>
      </w:pPr>
      <w:proofErr w:type="gramStart"/>
      <w:r>
        <w:t>и  членами</w:t>
      </w:r>
      <w:proofErr w:type="gramEnd"/>
      <w:r>
        <w:t xml:space="preserve">  его  семьи  вакцинации в соответствии с национальным календарем</w:t>
      </w:r>
    </w:p>
    <w:p w:rsidR="000D7D39" w:rsidRDefault="000D7D39">
      <w:pPr>
        <w:pStyle w:val="ConsPlusNonformat"/>
        <w:jc w:val="both"/>
      </w:pPr>
      <w:r>
        <w:t>профилактических прививок при отсутствии медицинских противопоказаний;</w:t>
      </w:r>
    </w:p>
    <w:p w:rsidR="000D7D39" w:rsidRDefault="000D7D39">
      <w:pPr>
        <w:pStyle w:val="ConsPlusNonformat"/>
        <w:jc w:val="both"/>
      </w:pPr>
      <w:r>
        <w:t xml:space="preserve">    ┌──┐</w:t>
      </w:r>
    </w:p>
    <w:p w:rsidR="000D7D39" w:rsidRDefault="000D7D39">
      <w:pPr>
        <w:pStyle w:val="ConsPlusNonformat"/>
        <w:jc w:val="both"/>
      </w:pPr>
      <w:r>
        <w:t xml:space="preserve">    └──┘ в   направлении   </w:t>
      </w:r>
      <w:proofErr w:type="gramStart"/>
      <w:r>
        <w:t>несовершеннолетних  членов</w:t>
      </w:r>
      <w:proofErr w:type="gramEnd"/>
      <w:r>
        <w:t xml:space="preserve">  семьи  Получателя  в</w:t>
      </w:r>
    </w:p>
    <w:p w:rsidR="000D7D39" w:rsidRDefault="000D7D39">
      <w:pPr>
        <w:pStyle w:val="ConsPlusNonformat"/>
        <w:jc w:val="both"/>
      </w:pPr>
      <w:r>
        <w:t>дошкольную образовательную организацию;</w:t>
      </w:r>
    </w:p>
    <w:p w:rsidR="000D7D39" w:rsidRDefault="000D7D39">
      <w:pPr>
        <w:pStyle w:val="ConsPlusNonformat"/>
        <w:jc w:val="both"/>
      </w:pPr>
      <w:r>
        <w:t xml:space="preserve">    ┌──┐</w:t>
      </w:r>
    </w:p>
    <w:p w:rsidR="000D7D39" w:rsidRDefault="000D7D39">
      <w:pPr>
        <w:pStyle w:val="ConsPlusNonformat"/>
        <w:jc w:val="both"/>
      </w:pPr>
      <w:r>
        <w:t xml:space="preserve">    └──┘ в организации ухода за нетрудоспособными лицами;</w:t>
      </w:r>
    </w:p>
    <w:p w:rsidR="000D7D39" w:rsidRDefault="000D7D39">
      <w:pPr>
        <w:pStyle w:val="ConsPlusNonformat"/>
        <w:jc w:val="both"/>
      </w:pPr>
      <w:r>
        <w:t xml:space="preserve">    ┌──┐</w:t>
      </w:r>
    </w:p>
    <w:p w:rsidR="000D7D39" w:rsidRDefault="000D7D39">
      <w:pPr>
        <w:pStyle w:val="ConsPlusNonformat"/>
        <w:jc w:val="both"/>
      </w:pPr>
      <w:r>
        <w:t xml:space="preserve">    └──┘ иные виды поддержки _____________________________________________;</w:t>
      </w:r>
    </w:p>
    <w:p w:rsidR="000D7D39" w:rsidRDefault="000D7D39">
      <w:pPr>
        <w:pStyle w:val="ConsPlusNonformat"/>
        <w:jc w:val="both"/>
      </w:pPr>
      <w:r>
        <w:lastRenderedPageBreak/>
        <w:t xml:space="preserve">                                     (указать при необходимости)</w:t>
      </w:r>
    </w:p>
    <w:p w:rsidR="000D7D39" w:rsidRDefault="000D7D39">
      <w:pPr>
        <w:pStyle w:val="ConsPlusNonformat"/>
        <w:jc w:val="both"/>
      </w:pPr>
      <w:r>
        <w:t xml:space="preserve">       ┌──┐</w:t>
      </w:r>
    </w:p>
    <w:p w:rsidR="000D7D39" w:rsidRDefault="000D7D39">
      <w:pPr>
        <w:pStyle w:val="ConsPlusNonformat"/>
        <w:jc w:val="both"/>
      </w:pPr>
      <w:bookmarkStart w:id="68" w:name="P1403"/>
      <w:bookmarkEnd w:id="68"/>
      <w:r>
        <w:t xml:space="preserve">    2) └──┘ оказывать    совместно    с   Центром    и   органом   местного</w:t>
      </w:r>
    </w:p>
    <w:p w:rsidR="000D7D39" w:rsidRDefault="000D7D39">
      <w:pPr>
        <w:pStyle w:val="ConsPlusNonformat"/>
        <w:jc w:val="both"/>
      </w:pPr>
      <w:proofErr w:type="gramStart"/>
      <w:r>
        <w:t>самоуправления  Новосибирской</w:t>
      </w:r>
      <w:proofErr w:type="gramEnd"/>
      <w:r>
        <w:t xml:space="preserve">  области  содействие  Получателю  в  создании</w:t>
      </w:r>
    </w:p>
    <w:p w:rsidR="000D7D39" w:rsidRDefault="000D7D39">
      <w:pPr>
        <w:pStyle w:val="ConsPlusNonformat"/>
        <w:jc w:val="both"/>
      </w:pPr>
      <w:r>
        <w:t>условий для осуществления предпринимательской деятельности;</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осуществить  Получателю</w:t>
      </w:r>
      <w:proofErr w:type="gramEnd"/>
      <w:r>
        <w:t xml:space="preserve">  денежную  выплату  единовременно  или  по</w:t>
      </w:r>
    </w:p>
    <w:p w:rsidR="000D7D39" w:rsidRDefault="000D7D39">
      <w:pPr>
        <w:pStyle w:val="ConsPlusNonformat"/>
        <w:jc w:val="both"/>
      </w:pPr>
      <w:r>
        <w:t xml:space="preserve">    </w:t>
      </w:r>
      <w:proofErr w:type="gramStart"/>
      <w:r>
        <w:t xml:space="preserve">частям,   </w:t>
      </w:r>
      <w:proofErr w:type="gramEnd"/>
      <w:r>
        <w:t>в  зависимости  от  этапа  исполнения  мероприятий  программы</w:t>
      </w:r>
    </w:p>
    <w:p w:rsidR="000D7D39" w:rsidRDefault="000D7D39">
      <w:pPr>
        <w:pStyle w:val="ConsPlusNonformat"/>
        <w:jc w:val="both"/>
      </w:pPr>
      <w:proofErr w:type="gramStart"/>
      <w:r>
        <w:t>социальной  адаптации</w:t>
      </w:r>
      <w:proofErr w:type="gramEnd"/>
      <w:r>
        <w:t xml:space="preserve"> и бизнес-плана, одобренных межведомственной комиссией</w:t>
      </w:r>
    </w:p>
    <w:p w:rsidR="000D7D39" w:rsidRDefault="000D7D39">
      <w:pPr>
        <w:pStyle w:val="ConsPlusNonformat"/>
        <w:jc w:val="both"/>
      </w:pPr>
      <w:r>
        <w:t xml:space="preserve">по   </w:t>
      </w:r>
      <w:proofErr w:type="gramStart"/>
      <w:r>
        <w:t>вопросам  оказания</w:t>
      </w:r>
      <w:proofErr w:type="gramEnd"/>
      <w:r>
        <w:t xml:space="preserve">  государственной  социальной  помощи  на  основании</w:t>
      </w:r>
    </w:p>
    <w:p w:rsidR="000D7D39" w:rsidRDefault="000D7D39">
      <w:pPr>
        <w:pStyle w:val="ConsPlusNonformat"/>
        <w:jc w:val="both"/>
      </w:pPr>
      <w:r>
        <w:t xml:space="preserve">социального   </w:t>
      </w:r>
      <w:proofErr w:type="gramStart"/>
      <w:r>
        <w:t xml:space="preserve">контракта,   </w:t>
      </w:r>
      <w:proofErr w:type="gramEnd"/>
      <w:r>
        <w:t>с  целью  осуществления  им  предпринимательской</w:t>
      </w:r>
    </w:p>
    <w:p w:rsidR="000D7D39" w:rsidRDefault="000D7D39">
      <w:pPr>
        <w:pStyle w:val="ConsPlusNonformat"/>
        <w:jc w:val="both"/>
      </w:pPr>
      <w:r>
        <w:t>деятельности (в соответствии с бизнес-планом, но не более 350 000 рублей);</w:t>
      </w:r>
    </w:p>
    <w:p w:rsidR="000D7D39" w:rsidRDefault="000D7D39">
      <w:pPr>
        <w:pStyle w:val="ConsPlusNonformat"/>
        <w:jc w:val="both"/>
      </w:pPr>
      <w:r>
        <w:t xml:space="preserve">    в   </w:t>
      </w:r>
      <w:proofErr w:type="gramStart"/>
      <w:r>
        <w:t>случае  осуществления</w:t>
      </w:r>
      <w:proofErr w:type="gramEnd"/>
      <w:r>
        <w:t xml:space="preserve">  Получателю  денежной  выплаты  единовременно</w:t>
      </w:r>
    </w:p>
    <w:p w:rsidR="000D7D39" w:rsidRDefault="000D7D39">
      <w:pPr>
        <w:pStyle w:val="ConsPlusNonformat"/>
        <w:jc w:val="both"/>
      </w:pPr>
      <w:proofErr w:type="gramStart"/>
      <w:r>
        <w:t>денежные  средства</w:t>
      </w:r>
      <w:proofErr w:type="gramEnd"/>
      <w:r>
        <w:t xml:space="preserve"> перечисляются в срок не более 90 дней со дня обращения с</w:t>
      </w:r>
    </w:p>
    <w:p w:rsidR="000D7D39" w:rsidRDefault="000D7D39">
      <w:pPr>
        <w:pStyle w:val="ConsPlusNonformat"/>
        <w:jc w:val="both"/>
      </w:pPr>
      <w:proofErr w:type="gramStart"/>
      <w:r>
        <w:t>заявлением  о</w:t>
      </w:r>
      <w:proofErr w:type="gramEnd"/>
      <w:r>
        <w:t xml:space="preserve">  назначении  государственной  социальной  помощи на основании</w:t>
      </w:r>
    </w:p>
    <w:p w:rsidR="000D7D39" w:rsidRDefault="000D7D39">
      <w:pPr>
        <w:pStyle w:val="ConsPlusNonformat"/>
        <w:jc w:val="both"/>
      </w:pPr>
      <w:r>
        <w:t>социального контракта;</w:t>
      </w:r>
    </w:p>
    <w:p w:rsidR="000D7D39" w:rsidRDefault="000D7D39">
      <w:pPr>
        <w:pStyle w:val="ConsPlusNonformat"/>
        <w:jc w:val="both"/>
      </w:pPr>
      <w:r>
        <w:t xml:space="preserve">    </w:t>
      </w:r>
      <w:proofErr w:type="gramStart"/>
      <w:r>
        <w:t>в  случае</w:t>
      </w:r>
      <w:proofErr w:type="gramEnd"/>
      <w:r>
        <w:t xml:space="preserve">  включения  в  программу социальной адаптации условия выплаты</w:t>
      </w:r>
    </w:p>
    <w:p w:rsidR="000D7D39" w:rsidRDefault="000D7D39">
      <w:pPr>
        <w:pStyle w:val="ConsPlusNonformat"/>
        <w:jc w:val="both"/>
      </w:pPr>
      <w:proofErr w:type="gramStart"/>
      <w:r>
        <w:t>денежных  средств</w:t>
      </w:r>
      <w:proofErr w:type="gramEnd"/>
      <w:r>
        <w:t xml:space="preserve">  по частям, в зависимости от этапа исполнения мероприятий</w:t>
      </w:r>
    </w:p>
    <w:p w:rsidR="000D7D39" w:rsidRDefault="000D7D39">
      <w:pPr>
        <w:pStyle w:val="ConsPlusNonformat"/>
        <w:jc w:val="both"/>
      </w:pPr>
      <w:r>
        <w:t xml:space="preserve">программы   </w:t>
      </w:r>
      <w:proofErr w:type="gramStart"/>
      <w:r>
        <w:t>социальной  адаптации</w:t>
      </w:r>
      <w:proofErr w:type="gramEnd"/>
      <w:r>
        <w:t xml:space="preserve">  и  бизнес-плана,  денежные  средства  на</w:t>
      </w:r>
    </w:p>
    <w:p w:rsidR="000D7D39" w:rsidRDefault="000D7D39">
      <w:pPr>
        <w:pStyle w:val="ConsPlusNonformat"/>
        <w:jc w:val="both"/>
      </w:pPr>
      <w:r>
        <w:t>выполнение первого мероприятия программы социальной адаптации перечисляются</w:t>
      </w:r>
    </w:p>
    <w:p w:rsidR="000D7D39" w:rsidRDefault="000D7D39">
      <w:pPr>
        <w:pStyle w:val="ConsPlusNonformat"/>
        <w:jc w:val="both"/>
      </w:pPr>
      <w:proofErr w:type="gramStart"/>
      <w:r>
        <w:t>в  срок</w:t>
      </w:r>
      <w:proofErr w:type="gramEnd"/>
      <w:r>
        <w:t xml:space="preserve">  не  более  90  дней  со  дня  обращения  с заявлением о назначении</w:t>
      </w:r>
    </w:p>
    <w:p w:rsidR="000D7D39" w:rsidRDefault="000D7D39">
      <w:pPr>
        <w:pStyle w:val="ConsPlusNonformat"/>
        <w:jc w:val="both"/>
      </w:pPr>
      <w:proofErr w:type="gramStart"/>
      <w:r>
        <w:t>государственной  социальной</w:t>
      </w:r>
      <w:proofErr w:type="gramEnd"/>
      <w:r>
        <w:t xml:space="preserve">  помощи  на  основании  социального  контракта.</w:t>
      </w:r>
    </w:p>
    <w:p w:rsidR="000D7D39" w:rsidRDefault="000D7D39">
      <w:pPr>
        <w:pStyle w:val="ConsPlusNonformat"/>
        <w:jc w:val="both"/>
      </w:pPr>
      <w:proofErr w:type="gramStart"/>
      <w:r>
        <w:t>Последующие  выплаты</w:t>
      </w:r>
      <w:proofErr w:type="gramEnd"/>
      <w:r>
        <w:t xml:space="preserve">  осуществляются  до  26  числа  месяца,  следующего за</w:t>
      </w:r>
    </w:p>
    <w:p w:rsidR="000D7D39" w:rsidRDefault="000D7D39">
      <w:pPr>
        <w:pStyle w:val="ConsPlusNonformat"/>
        <w:jc w:val="both"/>
      </w:pPr>
      <w:proofErr w:type="gramStart"/>
      <w:r>
        <w:t>месяцем  выполнения</w:t>
      </w:r>
      <w:proofErr w:type="gramEnd"/>
      <w:r>
        <w:t xml:space="preserve">  предыдущего  этапа  мероприятия  программы  социальной</w:t>
      </w:r>
    </w:p>
    <w:p w:rsidR="000D7D39" w:rsidRDefault="000D7D39">
      <w:pPr>
        <w:pStyle w:val="ConsPlusNonformat"/>
        <w:jc w:val="both"/>
      </w:pPr>
      <w:r>
        <w:t>адаптации;</w:t>
      </w:r>
    </w:p>
    <w:p w:rsidR="000D7D39" w:rsidRDefault="000D7D39">
      <w:pPr>
        <w:pStyle w:val="ConsPlusNonformat"/>
        <w:jc w:val="both"/>
      </w:pPr>
      <w:r>
        <w:t xml:space="preserve">       ┌──┐</w:t>
      </w:r>
    </w:p>
    <w:p w:rsidR="000D7D39" w:rsidRDefault="000D7D39">
      <w:pPr>
        <w:pStyle w:val="ConsPlusNonformat"/>
        <w:jc w:val="both"/>
      </w:pPr>
      <w:r>
        <w:t xml:space="preserve">    3) └──┘ оказывать совместно с Центром содействие Получателю в получении</w:t>
      </w:r>
    </w:p>
    <w:p w:rsidR="000D7D39" w:rsidRDefault="000D7D39">
      <w:pPr>
        <w:pStyle w:val="ConsPlusNonformat"/>
        <w:jc w:val="both"/>
      </w:pPr>
      <w:r>
        <w:t>профессионального    обучения    или    дополнительного   профессионального</w:t>
      </w:r>
    </w:p>
    <w:p w:rsidR="000D7D39" w:rsidRDefault="000D7D39">
      <w:pPr>
        <w:pStyle w:val="ConsPlusNonformat"/>
        <w:jc w:val="both"/>
      </w:pPr>
      <w:r>
        <w:t>образования;</w:t>
      </w:r>
    </w:p>
    <w:p w:rsidR="000D7D39" w:rsidRDefault="000D7D39">
      <w:pPr>
        <w:pStyle w:val="ConsPlusNonformat"/>
        <w:jc w:val="both"/>
      </w:pPr>
      <w:r>
        <w:t xml:space="preserve">    ┌──┐</w:t>
      </w:r>
    </w:p>
    <w:p w:rsidR="000D7D39" w:rsidRDefault="000D7D39">
      <w:pPr>
        <w:pStyle w:val="ConsPlusNonformat"/>
        <w:jc w:val="both"/>
      </w:pPr>
      <w:r>
        <w:t xml:space="preserve">    └──┘ осуществить    единовременную    денежную    выплату   Получателю,</w:t>
      </w:r>
    </w:p>
    <w:p w:rsidR="000D7D39" w:rsidRDefault="000D7D39">
      <w:pPr>
        <w:pStyle w:val="ConsPlusNonformat"/>
        <w:jc w:val="both"/>
      </w:pPr>
      <w:r>
        <w:t xml:space="preserve">проходящему   обучение   </w:t>
      </w:r>
      <w:proofErr w:type="gramStart"/>
      <w:r>
        <w:t>или  получающему</w:t>
      </w:r>
      <w:proofErr w:type="gramEnd"/>
      <w:r>
        <w:t xml:space="preserve">  дополнительное  профессиональное</w:t>
      </w:r>
    </w:p>
    <w:p w:rsidR="000D7D39" w:rsidRDefault="000D7D39">
      <w:pPr>
        <w:pStyle w:val="ConsPlusNonformat"/>
        <w:jc w:val="both"/>
      </w:pPr>
      <w:r>
        <w:t>образование (не более 30 000 рублей за курс обучения);</w:t>
      </w:r>
    </w:p>
    <w:p w:rsidR="000D7D39" w:rsidRDefault="000D7D39">
      <w:pPr>
        <w:pStyle w:val="ConsPlusNonformat"/>
        <w:jc w:val="both"/>
      </w:pPr>
      <w:r>
        <w:t xml:space="preserve">       ┌──┐</w:t>
      </w:r>
    </w:p>
    <w:p w:rsidR="000D7D39" w:rsidRDefault="000D7D39">
      <w:pPr>
        <w:pStyle w:val="ConsPlusNonformat"/>
        <w:jc w:val="both"/>
      </w:pPr>
      <w:r>
        <w:t xml:space="preserve">    4) └──┘ проводить   </w:t>
      </w:r>
      <w:proofErr w:type="gramStart"/>
      <w:r>
        <w:t>ежемесячный  мониторинг</w:t>
      </w:r>
      <w:proofErr w:type="gramEnd"/>
      <w:r>
        <w:t xml:space="preserve">  условий  жизни  Получателя</w:t>
      </w:r>
    </w:p>
    <w:p w:rsidR="000D7D39" w:rsidRDefault="000D7D39">
      <w:pPr>
        <w:pStyle w:val="ConsPlusNonformat"/>
        <w:jc w:val="both"/>
      </w:pPr>
      <w:r>
        <w:t>(</w:t>
      </w:r>
      <w:proofErr w:type="gramStart"/>
      <w:r>
        <w:t>семьи  Получателя</w:t>
      </w:r>
      <w:proofErr w:type="gramEnd"/>
      <w:r>
        <w:t>)  на  основании  информации,  запрашиваемой  у Центра, в</w:t>
      </w:r>
    </w:p>
    <w:p w:rsidR="000D7D39" w:rsidRDefault="000D7D39">
      <w:pPr>
        <w:pStyle w:val="ConsPlusNonformat"/>
        <w:jc w:val="both"/>
      </w:pPr>
      <w:proofErr w:type="gramStart"/>
      <w:r>
        <w:t>течение  12</w:t>
      </w:r>
      <w:proofErr w:type="gramEnd"/>
      <w:r>
        <w:t xml:space="preserve">  месяцев со дня окончания срока действия Контракта (в том числе</w:t>
      </w:r>
    </w:p>
    <w:p w:rsidR="000D7D39" w:rsidRDefault="000D7D39">
      <w:pPr>
        <w:pStyle w:val="ConsPlusNonformat"/>
        <w:jc w:val="both"/>
      </w:pPr>
      <w:r>
        <w:t xml:space="preserve">проверяется   факт   регистрации   </w:t>
      </w:r>
      <w:proofErr w:type="gramStart"/>
      <w:r>
        <w:t>Получателя  в</w:t>
      </w:r>
      <w:proofErr w:type="gramEnd"/>
      <w:r>
        <w:t xml:space="preserve">  качестве  индивидуального</w:t>
      </w:r>
    </w:p>
    <w:p w:rsidR="000D7D39" w:rsidRDefault="000D7D39">
      <w:pPr>
        <w:pStyle w:val="ConsPlusNonformat"/>
        <w:jc w:val="both"/>
      </w:pPr>
      <w:proofErr w:type="gramStart"/>
      <w:r>
        <w:t>предпринимателя  или</w:t>
      </w:r>
      <w:proofErr w:type="gramEnd"/>
      <w:r>
        <w:t xml:space="preserve">  налогоплательщика  налога на профессиональный доход и</w:t>
      </w:r>
    </w:p>
    <w:p w:rsidR="000D7D39" w:rsidRDefault="000D7D39">
      <w:pPr>
        <w:pStyle w:val="ConsPlusNonformat"/>
        <w:jc w:val="both"/>
      </w:pPr>
      <w:proofErr w:type="gramStart"/>
      <w:r>
        <w:t>рассчитывается  доход</w:t>
      </w:r>
      <w:proofErr w:type="gramEnd"/>
      <w:r>
        <w:t xml:space="preserve"> Получателя от предпринимательской деятельности за 4-й</w:t>
      </w:r>
    </w:p>
    <w:p w:rsidR="000D7D39" w:rsidRDefault="000D7D39">
      <w:pPr>
        <w:pStyle w:val="ConsPlusNonformat"/>
        <w:jc w:val="both"/>
      </w:pPr>
      <w:r>
        <w:t>-  6-й месяцы, 7-й - 9-й месяцы и 10-й - 12-й месяцы со дня окончания срока</w:t>
      </w:r>
    </w:p>
    <w:p w:rsidR="000D7D39" w:rsidRDefault="000D7D39">
      <w:pPr>
        <w:pStyle w:val="ConsPlusNonformat"/>
        <w:jc w:val="both"/>
      </w:pPr>
      <w:r>
        <w:t>действия Контракта).</w:t>
      </w:r>
    </w:p>
    <w:p w:rsidR="000D7D39" w:rsidRDefault="000D7D39">
      <w:pPr>
        <w:pStyle w:val="ConsPlusNormal"/>
        <w:ind w:firstLine="540"/>
        <w:jc w:val="both"/>
      </w:pPr>
      <w:r>
        <w:t>3. Учреждение вправе:</w:t>
      </w:r>
    </w:p>
    <w:p w:rsidR="000D7D39" w:rsidRDefault="000D7D39">
      <w:pPr>
        <w:pStyle w:val="ConsPlusNormal"/>
        <w:spacing w:before="220"/>
        <w:ind w:firstLine="540"/>
        <w:jc w:val="both"/>
      </w:pPr>
      <w:r>
        <w:t xml:space="preserve">1) осуществлять ежемесячный контроль за выполнением Получателем обязательств, предусмотренных Контрактом, на основании отчета Получателя о выполнении </w:t>
      </w:r>
      <w:hyperlink w:anchor="P1653">
        <w:r>
          <w:rPr>
            <w:color w:val="0000FF"/>
          </w:rPr>
          <w:t>программы</w:t>
        </w:r>
      </w:hyperlink>
      <w:r>
        <w:t xml:space="preserve"> социальной адаптации, которая является приложением к Контракту;</w:t>
      </w:r>
    </w:p>
    <w:p w:rsidR="000D7D39" w:rsidRDefault="000D7D39">
      <w:pPr>
        <w:pStyle w:val="ConsPlusNormal"/>
        <w:spacing w:before="220"/>
        <w:ind w:firstLine="540"/>
        <w:jc w:val="both"/>
      </w:pPr>
      <w:r>
        <w:t>2) осуществлять контроль за целевым использованием денежных средств, выплаченных в соответствии с условиями Контракта;</w:t>
      </w:r>
    </w:p>
    <w:p w:rsidR="000D7D39" w:rsidRDefault="000D7D39">
      <w:pPr>
        <w:pStyle w:val="ConsPlusNormal"/>
        <w:spacing w:before="220"/>
        <w:ind w:firstLine="540"/>
        <w:jc w:val="both"/>
      </w:pPr>
      <w:r>
        <w:t>3) подготовить заключение об оценке выполнения мероприятий программы социальной адаптации или о целесообразности продления срока действия Контракта в течение последнего месяца действия Контракта не более чем на половину срока ранее заключенного Контракта;</w:t>
      </w:r>
    </w:p>
    <w:p w:rsidR="000D7D39" w:rsidRDefault="000D7D39">
      <w:pPr>
        <w:pStyle w:val="ConsPlusNormal"/>
        <w:spacing w:before="220"/>
        <w:ind w:firstLine="540"/>
        <w:jc w:val="both"/>
      </w:pPr>
      <w:r>
        <w:t>4) подготовить отчет об оценке эффективности реализации Контракта в течение 5-го месяца после месяца окончания срока действия Контракта.</w:t>
      </w:r>
    </w:p>
    <w:p w:rsidR="000D7D39" w:rsidRDefault="000D7D39">
      <w:pPr>
        <w:pStyle w:val="ConsPlusNormal"/>
        <w:spacing w:before="220"/>
        <w:ind w:firstLine="540"/>
        <w:jc w:val="both"/>
      </w:pPr>
      <w:r>
        <w:t>4. Центр обязуется:</w:t>
      </w:r>
    </w:p>
    <w:p w:rsidR="000D7D39" w:rsidRDefault="000D7D39">
      <w:pPr>
        <w:pStyle w:val="ConsPlusNormal"/>
        <w:spacing w:before="220"/>
        <w:ind w:firstLine="540"/>
        <w:jc w:val="both"/>
      </w:pPr>
      <w:r>
        <w:t xml:space="preserve">1) оказывать содействие Получателю в создании условий для осуществления </w:t>
      </w:r>
      <w:r>
        <w:lastRenderedPageBreak/>
        <w:t>предпринимательской деятельности путем оказания информационных и консультационных услуг по вопросам организации предпринимательской деятельности и самозанятости;</w:t>
      </w:r>
    </w:p>
    <w:p w:rsidR="000D7D39" w:rsidRDefault="000D7D39">
      <w:pPr>
        <w:pStyle w:val="ConsPlusNormal"/>
        <w:spacing w:before="220"/>
        <w:ind w:firstLine="540"/>
        <w:jc w:val="both"/>
      </w:pPr>
      <w:r>
        <w:t>2) подготовить и направить в Учреждение заключение об оценке выполнения мероприятий программы социальной адаптации по блокам NN 2, 3 или о целесообразности продления срока действия Контракта в срок не позднее чем за 1 месяц до дня завершения срока действия Контракта;</w:t>
      </w:r>
    </w:p>
    <w:p w:rsidR="000D7D39" w:rsidRDefault="000D7D39">
      <w:pPr>
        <w:pStyle w:val="ConsPlusNormal"/>
        <w:spacing w:before="220"/>
        <w:ind w:firstLine="540"/>
        <w:jc w:val="both"/>
      </w:pPr>
      <w:r>
        <w:t>3) проверять ежемесячно факт регистрации Получателя в качестве индивидуального предпринимателя или налогоплательщика налога на профессиональный доход в течение 12 месяцев со дня окончания срока действия Контракта.</w:t>
      </w:r>
    </w:p>
    <w:p w:rsidR="000D7D39" w:rsidRDefault="000D7D39">
      <w:pPr>
        <w:pStyle w:val="ConsPlusNormal"/>
        <w:spacing w:before="220"/>
        <w:ind w:firstLine="540"/>
        <w:jc w:val="both"/>
      </w:pPr>
      <w:r>
        <w:t>5. Центр вправе:</w:t>
      </w:r>
    </w:p>
    <w:p w:rsidR="000D7D39" w:rsidRDefault="000D7D39">
      <w:pPr>
        <w:pStyle w:val="ConsPlusNormal"/>
        <w:spacing w:before="220"/>
        <w:ind w:firstLine="540"/>
        <w:jc w:val="both"/>
      </w:pPr>
      <w:r>
        <w:t>1) осуществлять ежемесячный контроль за выполнением Получателем мероприятий программы социальной адаптации;</w:t>
      </w:r>
    </w:p>
    <w:p w:rsidR="000D7D39" w:rsidRDefault="000D7D39">
      <w:pPr>
        <w:pStyle w:val="ConsPlusNormal"/>
        <w:spacing w:before="220"/>
        <w:ind w:firstLine="540"/>
        <w:jc w:val="both"/>
      </w:pPr>
      <w:r>
        <w:t>2) запрашивать у Получателя информацию, необходимую для:</w:t>
      </w:r>
    </w:p>
    <w:p w:rsidR="000D7D39" w:rsidRDefault="000D7D39">
      <w:pPr>
        <w:pStyle w:val="ConsPlusNormal"/>
        <w:spacing w:before="220"/>
        <w:ind w:firstLine="540"/>
        <w:jc w:val="both"/>
      </w:pPr>
      <w:r>
        <w:t>а) подготовки заключения об оценке выполнения мероприятий программы социальной адаптации по блокам NN 2, 3 или о целесообразности продления срока действия Контракта.</w:t>
      </w:r>
    </w:p>
    <w:p w:rsidR="000D7D39" w:rsidRDefault="000D7D39">
      <w:pPr>
        <w:pStyle w:val="ConsPlusNonformat"/>
        <w:spacing w:before="200"/>
        <w:jc w:val="both"/>
      </w:pPr>
      <w:bookmarkStart w:id="69" w:name="P1456"/>
      <w:bookmarkEnd w:id="69"/>
      <w:r>
        <w:t xml:space="preserve">    6. Получатель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встать  на</w:t>
      </w:r>
      <w:proofErr w:type="gramEnd"/>
      <w:r>
        <w:t xml:space="preserve">  учет  в  налоговом  органе  по Новосибирской области в</w:t>
      </w:r>
    </w:p>
    <w:p w:rsidR="000D7D39" w:rsidRDefault="000D7D39">
      <w:pPr>
        <w:pStyle w:val="ConsPlusNonformat"/>
        <w:jc w:val="both"/>
      </w:pPr>
      <w:proofErr w:type="gramStart"/>
      <w:r>
        <w:t>качестве  индивидуального</w:t>
      </w:r>
      <w:proofErr w:type="gramEnd"/>
      <w:r>
        <w:t xml:space="preserve">  предпринимателя  или налогоплательщика налога на</w:t>
      </w:r>
    </w:p>
    <w:p w:rsidR="000D7D39" w:rsidRDefault="000D7D39">
      <w:pPr>
        <w:pStyle w:val="ConsPlusNonformat"/>
        <w:jc w:val="both"/>
      </w:pPr>
      <w:r>
        <w:t>профессиональный доход;</w:t>
      </w:r>
    </w:p>
    <w:p w:rsidR="000D7D39" w:rsidRDefault="000D7D39">
      <w:pPr>
        <w:pStyle w:val="ConsPlusNonformat"/>
        <w:jc w:val="both"/>
      </w:pPr>
      <w:r>
        <w:t xml:space="preserve">    ┌──┐</w:t>
      </w:r>
    </w:p>
    <w:p w:rsidR="000D7D39" w:rsidRDefault="000D7D39">
      <w:pPr>
        <w:pStyle w:val="ConsPlusNonformat"/>
        <w:jc w:val="both"/>
      </w:pPr>
      <w:r>
        <w:t xml:space="preserve">    └──┘ представить    в   Учреждение   </w:t>
      </w:r>
      <w:proofErr w:type="gramStart"/>
      <w:r>
        <w:t xml:space="preserve">документы,   </w:t>
      </w:r>
      <w:proofErr w:type="gramEnd"/>
      <w:r>
        <w:t>подтверждающие   факт</w:t>
      </w:r>
    </w:p>
    <w:p w:rsidR="000D7D39" w:rsidRDefault="000D7D39">
      <w:pPr>
        <w:pStyle w:val="ConsPlusNonformat"/>
        <w:jc w:val="both"/>
      </w:pPr>
      <w:r>
        <w:t>расходования средств, с целью постановки на учет в качестве индивидуального</w:t>
      </w:r>
    </w:p>
    <w:p w:rsidR="000D7D39" w:rsidRDefault="000D7D39">
      <w:pPr>
        <w:pStyle w:val="ConsPlusNonformat"/>
        <w:jc w:val="both"/>
      </w:pPr>
      <w:r>
        <w:t>предпринимателя или налогоплательщика налога на профессиональный доход;</w:t>
      </w:r>
    </w:p>
    <w:p w:rsidR="000D7D39" w:rsidRDefault="000D7D39">
      <w:pPr>
        <w:pStyle w:val="ConsPlusNonformat"/>
        <w:jc w:val="both"/>
      </w:pPr>
      <w:r>
        <w:t xml:space="preserve">    ┌──┐</w:t>
      </w:r>
    </w:p>
    <w:p w:rsidR="000D7D39" w:rsidRDefault="000D7D39">
      <w:pPr>
        <w:pStyle w:val="ConsPlusNonformat"/>
        <w:jc w:val="both"/>
      </w:pPr>
      <w:r>
        <w:t xml:space="preserve">    └──┘ приобрести   в   период   </w:t>
      </w:r>
      <w:proofErr w:type="gramStart"/>
      <w:r>
        <w:t>действия  Контракта</w:t>
      </w:r>
      <w:proofErr w:type="gramEnd"/>
      <w:r>
        <w:t xml:space="preserve">  основные  средства,</w:t>
      </w:r>
    </w:p>
    <w:p w:rsidR="000D7D39" w:rsidRDefault="000D7D39">
      <w:pPr>
        <w:pStyle w:val="ConsPlusNonformat"/>
        <w:jc w:val="both"/>
      </w:pPr>
      <w:r>
        <w:t xml:space="preserve">материально-производственные    </w:t>
      </w:r>
      <w:proofErr w:type="gramStart"/>
      <w:r>
        <w:t xml:space="preserve">запасы,   </w:t>
      </w:r>
      <w:proofErr w:type="gramEnd"/>
      <w:r>
        <w:t>необходимые   для   осуществления</w:t>
      </w:r>
    </w:p>
    <w:p w:rsidR="000D7D39" w:rsidRDefault="000D7D39">
      <w:pPr>
        <w:pStyle w:val="ConsPlusNonformat"/>
        <w:jc w:val="both"/>
      </w:pPr>
      <w:r>
        <w:t>предпринимательской деятельности, оплатить расходы, связанные с подготовкой</w:t>
      </w:r>
    </w:p>
    <w:p w:rsidR="000D7D39" w:rsidRDefault="000D7D39">
      <w:pPr>
        <w:pStyle w:val="ConsPlusNonformat"/>
        <w:jc w:val="both"/>
      </w:pPr>
      <w:proofErr w:type="gramStart"/>
      <w:r>
        <w:t>и  оформлением</w:t>
      </w:r>
      <w:proofErr w:type="gramEnd"/>
      <w:r>
        <w:t xml:space="preserve">  разрешительной  документации, необходимой для осуществления</w:t>
      </w:r>
    </w:p>
    <w:p w:rsidR="000D7D39" w:rsidRDefault="000D7D39">
      <w:pPr>
        <w:pStyle w:val="ConsPlusNonformat"/>
        <w:jc w:val="both"/>
      </w:pPr>
      <w:proofErr w:type="gramStart"/>
      <w:r>
        <w:t>предпринимательской  деятельности</w:t>
      </w:r>
      <w:proofErr w:type="gramEnd"/>
      <w:r>
        <w:t>, с приобретением программного обеспечения</w:t>
      </w:r>
    </w:p>
    <w:p w:rsidR="000D7D39" w:rsidRDefault="000D7D39">
      <w:pPr>
        <w:pStyle w:val="ConsPlusNonformat"/>
        <w:jc w:val="both"/>
      </w:pPr>
      <w:proofErr w:type="gramStart"/>
      <w:r>
        <w:t>и  (</w:t>
      </w:r>
      <w:proofErr w:type="gramEnd"/>
      <w:r>
        <w:t>или)  неисключительных  прав  на  программное  обеспечение,  а  также с</w:t>
      </w:r>
    </w:p>
    <w:p w:rsidR="000D7D39" w:rsidRDefault="000D7D39">
      <w:pPr>
        <w:pStyle w:val="ConsPlusNonformat"/>
        <w:jc w:val="both"/>
      </w:pPr>
      <w:r>
        <w:t xml:space="preserve">приобретением   носителей   </w:t>
      </w:r>
      <w:proofErr w:type="gramStart"/>
      <w:r>
        <w:t>электронной  подписи</w:t>
      </w:r>
      <w:proofErr w:type="gramEnd"/>
      <w:r>
        <w:t xml:space="preserve">  (не  более  10  процентов</w:t>
      </w:r>
    </w:p>
    <w:p w:rsidR="000D7D39" w:rsidRDefault="000D7D39">
      <w:pPr>
        <w:pStyle w:val="ConsPlusNonformat"/>
        <w:jc w:val="both"/>
      </w:pPr>
      <w:proofErr w:type="gramStart"/>
      <w:r>
        <w:t>назначаемой  выплаты</w:t>
      </w:r>
      <w:proofErr w:type="gramEnd"/>
      <w:r>
        <w:t>),  принять  имущественные  обязательства  (не более 15</w:t>
      </w:r>
    </w:p>
    <w:p w:rsidR="000D7D39" w:rsidRDefault="000D7D39">
      <w:pPr>
        <w:pStyle w:val="ConsPlusNonformat"/>
        <w:jc w:val="both"/>
      </w:pPr>
      <w:r>
        <w:t>процентов    назначаемой    выплаты</w:t>
      </w:r>
      <w:proofErr w:type="gramStart"/>
      <w:r>
        <w:t xml:space="preserve">),   </w:t>
      </w:r>
      <w:proofErr w:type="gramEnd"/>
      <w:r>
        <w:t xml:space="preserve"> необходимые    для   осуществления</w:t>
      </w:r>
    </w:p>
    <w:p w:rsidR="000D7D39" w:rsidRDefault="000D7D39">
      <w:pPr>
        <w:pStyle w:val="ConsPlusNonformat"/>
        <w:jc w:val="both"/>
      </w:pPr>
      <w:proofErr w:type="gramStart"/>
      <w:r>
        <w:t>предпринимательской  деятельности</w:t>
      </w:r>
      <w:proofErr w:type="gramEnd"/>
      <w:r>
        <w:t>,  оплатить  расходы на размещение и (или)</w:t>
      </w:r>
    </w:p>
    <w:p w:rsidR="000D7D39" w:rsidRDefault="000D7D39">
      <w:pPr>
        <w:pStyle w:val="ConsPlusNonformat"/>
        <w:jc w:val="both"/>
      </w:pPr>
      <w:r>
        <w:t xml:space="preserve">продвижение   </w:t>
      </w:r>
      <w:proofErr w:type="gramStart"/>
      <w:r>
        <w:t>продукции  (</w:t>
      </w:r>
      <w:proofErr w:type="gramEnd"/>
      <w:r>
        <w:t>товаров,  работ,  услуг)  на  торговых  площадках</w:t>
      </w:r>
    </w:p>
    <w:p w:rsidR="000D7D39" w:rsidRDefault="000D7D39">
      <w:pPr>
        <w:pStyle w:val="ConsPlusNonformat"/>
        <w:jc w:val="both"/>
      </w:pPr>
      <w:r>
        <w:t>(сайтах</w:t>
      </w:r>
      <w:proofErr w:type="gramStart"/>
      <w:r>
        <w:t xml:space="preserve">),   </w:t>
      </w:r>
      <w:proofErr w:type="gramEnd"/>
      <w:r>
        <w:t>функционирующих   в   информационно-телекоммуникационной   сети</w:t>
      </w:r>
    </w:p>
    <w:p w:rsidR="000D7D39" w:rsidRDefault="000D7D39">
      <w:pPr>
        <w:pStyle w:val="ConsPlusNonformat"/>
        <w:jc w:val="both"/>
      </w:pPr>
      <w:r>
        <w:t>"Интернет", а также в сервисах размещения объявлений и социальных сетях (не</w:t>
      </w:r>
    </w:p>
    <w:p w:rsidR="000D7D39" w:rsidRDefault="000D7D39">
      <w:pPr>
        <w:pStyle w:val="ConsPlusNonformat"/>
        <w:jc w:val="both"/>
      </w:pPr>
      <w:r>
        <w:t xml:space="preserve">более   </w:t>
      </w:r>
      <w:proofErr w:type="gramStart"/>
      <w:r>
        <w:t>5  процентов</w:t>
      </w:r>
      <w:proofErr w:type="gramEnd"/>
      <w:r>
        <w:t xml:space="preserve">  назначаемой  выплаты),  и  представить  в  Учреждение</w:t>
      </w:r>
    </w:p>
    <w:p w:rsidR="000D7D39" w:rsidRDefault="000D7D39">
      <w:pPr>
        <w:pStyle w:val="ConsPlusNonformat"/>
        <w:jc w:val="both"/>
      </w:pPr>
      <w:r>
        <w:t>подтверждающие документы;</w:t>
      </w:r>
    </w:p>
    <w:p w:rsidR="000D7D39" w:rsidRDefault="000D7D39">
      <w:pPr>
        <w:pStyle w:val="ConsPlusNonformat"/>
        <w:jc w:val="both"/>
      </w:pPr>
      <w:r>
        <w:t xml:space="preserve">    ┌──┐</w:t>
      </w:r>
    </w:p>
    <w:p w:rsidR="000D7D39" w:rsidRDefault="000D7D39">
      <w:pPr>
        <w:pStyle w:val="ConsPlusNonformat"/>
        <w:jc w:val="both"/>
      </w:pPr>
      <w:r>
        <w:t xml:space="preserve">    └──┘ возвратить    денежные    </w:t>
      </w:r>
      <w:proofErr w:type="gramStart"/>
      <w:r>
        <w:t xml:space="preserve">средства,   </w:t>
      </w:r>
      <w:proofErr w:type="gramEnd"/>
      <w:r>
        <w:t xml:space="preserve"> полученные    в    качестве</w:t>
      </w:r>
    </w:p>
    <w:p w:rsidR="000D7D39" w:rsidRDefault="000D7D39">
      <w:pPr>
        <w:pStyle w:val="ConsPlusNonformat"/>
        <w:jc w:val="both"/>
      </w:pPr>
      <w:r>
        <w:t>государственной социальной помощи, в полном объеме в течение 30 календарных</w:t>
      </w:r>
    </w:p>
    <w:p w:rsidR="000D7D39" w:rsidRDefault="000D7D39">
      <w:pPr>
        <w:pStyle w:val="ConsPlusNonformat"/>
        <w:jc w:val="both"/>
      </w:pPr>
      <w:r>
        <w:t xml:space="preserve">дней   со   дня   прекращения   государственной   регистрации   </w:t>
      </w:r>
      <w:proofErr w:type="gramStart"/>
      <w:r>
        <w:t>в  качестве</w:t>
      </w:r>
      <w:proofErr w:type="gramEnd"/>
    </w:p>
    <w:p w:rsidR="000D7D39" w:rsidRDefault="000D7D39">
      <w:pPr>
        <w:pStyle w:val="ConsPlusNonformat"/>
        <w:jc w:val="both"/>
      </w:pPr>
      <w:proofErr w:type="gramStart"/>
      <w:r>
        <w:t>индивидуального  предпринимателя</w:t>
      </w:r>
      <w:proofErr w:type="gramEnd"/>
      <w:r>
        <w:t xml:space="preserve"> (в случае ее прекращения в период действия</w:t>
      </w:r>
    </w:p>
    <w:p w:rsidR="000D7D39" w:rsidRDefault="000D7D39">
      <w:pPr>
        <w:pStyle w:val="ConsPlusNonformat"/>
        <w:jc w:val="both"/>
      </w:pPr>
      <w:r>
        <w:t xml:space="preserve">социального   </w:t>
      </w:r>
      <w:proofErr w:type="gramStart"/>
      <w:r>
        <w:t>контракта  по</w:t>
      </w:r>
      <w:proofErr w:type="gramEnd"/>
      <w:r>
        <w:t xml:space="preserve">  собственной  инициативе),  а  также  в  случае</w:t>
      </w:r>
    </w:p>
    <w:p w:rsidR="000D7D39" w:rsidRDefault="000D7D39">
      <w:pPr>
        <w:pStyle w:val="ConsPlusNonformat"/>
        <w:jc w:val="both"/>
      </w:pPr>
      <w:r>
        <w:t xml:space="preserve">выявления   центром   социальной   поддержки   </w:t>
      </w:r>
      <w:proofErr w:type="gramStart"/>
      <w:r>
        <w:t>населения  факта</w:t>
      </w:r>
      <w:proofErr w:type="gramEnd"/>
      <w:r>
        <w:t xml:space="preserve">  нецелевого</w:t>
      </w:r>
    </w:p>
    <w:p w:rsidR="000D7D39" w:rsidRDefault="000D7D39">
      <w:pPr>
        <w:pStyle w:val="ConsPlusNonformat"/>
        <w:jc w:val="both"/>
      </w:pPr>
      <w:proofErr w:type="gramStart"/>
      <w:r>
        <w:t>использования  Получателем</w:t>
      </w:r>
      <w:proofErr w:type="gramEnd"/>
      <w:r>
        <w:t xml:space="preserve">  денежных  средств, выплаченных в соответствии с</w:t>
      </w:r>
    </w:p>
    <w:p w:rsidR="000D7D39" w:rsidRDefault="000D7D39">
      <w:pPr>
        <w:pStyle w:val="ConsPlusNonformat"/>
        <w:jc w:val="both"/>
      </w:pPr>
      <w:r>
        <w:t>условиями социального контракта;</w:t>
      </w:r>
    </w:p>
    <w:p w:rsidR="000D7D39" w:rsidRDefault="000D7D39">
      <w:pPr>
        <w:pStyle w:val="ConsPlusNonformat"/>
        <w:jc w:val="both"/>
      </w:pPr>
      <w:r>
        <w:t xml:space="preserve">    ┌──┐</w:t>
      </w:r>
    </w:p>
    <w:p w:rsidR="000D7D39" w:rsidRDefault="000D7D39">
      <w:pPr>
        <w:pStyle w:val="ConsPlusNonformat"/>
        <w:jc w:val="both"/>
      </w:pPr>
      <w:r>
        <w:t xml:space="preserve">    └──┘ осуществлять   </w:t>
      </w:r>
      <w:proofErr w:type="gramStart"/>
      <w:r>
        <w:t>предпринимательскую  деятельность</w:t>
      </w:r>
      <w:proofErr w:type="gramEnd"/>
      <w:r>
        <w:t xml:space="preserve">  в  период  срока</w:t>
      </w:r>
    </w:p>
    <w:p w:rsidR="000D7D39" w:rsidRDefault="000D7D39">
      <w:pPr>
        <w:pStyle w:val="ConsPlusNonformat"/>
        <w:jc w:val="both"/>
      </w:pPr>
      <w:proofErr w:type="gramStart"/>
      <w:r>
        <w:t>действия  Контракта</w:t>
      </w:r>
      <w:proofErr w:type="gramEnd"/>
      <w:r>
        <w:t xml:space="preserve">  и  не  менее чем в течение 12 месяцев со дня окончания</w:t>
      </w:r>
    </w:p>
    <w:p w:rsidR="000D7D39" w:rsidRDefault="000D7D39">
      <w:pPr>
        <w:pStyle w:val="ConsPlusNonformat"/>
        <w:jc w:val="both"/>
      </w:pPr>
      <w:r>
        <w:t>срока 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представлять в Учреждение отчеты о выполнении программы социальной</w:t>
      </w:r>
    </w:p>
    <w:p w:rsidR="000D7D39" w:rsidRDefault="000D7D39">
      <w:pPr>
        <w:pStyle w:val="ConsPlusNonformat"/>
        <w:jc w:val="both"/>
      </w:pPr>
      <w:r>
        <w:t>адаптации (далее - отчет) согласно следующему графику:</w:t>
      </w:r>
    </w:p>
    <w:p w:rsidR="000D7D39" w:rsidRDefault="000D7D39">
      <w:pPr>
        <w:pStyle w:val="ConsPlusNonformat"/>
        <w:jc w:val="both"/>
      </w:pPr>
      <w:r>
        <w:lastRenderedPageBreak/>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итоговый отчет не позднее ____________________ 20___ г.;</w:t>
      </w:r>
    </w:p>
    <w:p w:rsidR="000D7D39" w:rsidRDefault="000D7D39">
      <w:pPr>
        <w:pStyle w:val="ConsPlusNonformat"/>
        <w:jc w:val="both"/>
      </w:pPr>
      <w:r>
        <w:t xml:space="preserve">    ┌──┐</w:t>
      </w:r>
    </w:p>
    <w:p w:rsidR="000D7D39" w:rsidRDefault="000D7D39">
      <w:pPr>
        <w:pStyle w:val="ConsPlusNonformat"/>
        <w:jc w:val="both"/>
      </w:pPr>
      <w:r>
        <w:t xml:space="preserve">    └──┘ взаимодействовать    с   работником   </w:t>
      </w:r>
      <w:proofErr w:type="gramStart"/>
      <w:r>
        <w:t xml:space="preserve">Учреждения,   </w:t>
      </w:r>
      <w:proofErr w:type="gramEnd"/>
      <w:r>
        <w:t>осуществляющим</w:t>
      </w:r>
    </w:p>
    <w:p w:rsidR="000D7D39" w:rsidRDefault="000D7D39">
      <w:pPr>
        <w:pStyle w:val="ConsPlusNonformat"/>
        <w:jc w:val="both"/>
      </w:pPr>
      <w:r>
        <w:t>сопровождение Контракта;</w:t>
      </w:r>
    </w:p>
    <w:p w:rsidR="000D7D39" w:rsidRDefault="000D7D39">
      <w:pPr>
        <w:pStyle w:val="ConsPlusNonformat"/>
        <w:jc w:val="both"/>
      </w:pPr>
      <w:r>
        <w:t xml:space="preserve">    ┌──┐</w:t>
      </w:r>
    </w:p>
    <w:p w:rsidR="000D7D39" w:rsidRDefault="000D7D39">
      <w:pPr>
        <w:pStyle w:val="ConsPlusNonformat"/>
        <w:jc w:val="both"/>
      </w:pPr>
      <w:r>
        <w:t xml:space="preserve">    └──┘ уведомлять   Учреждение   об   изменениях   </w:t>
      </w:r>
      <w:proofErr w:type="gramStart"/>
      <w:r>
        <w:t xml:space="preserve">сведений,   </w:t>
      </w:r>
      <w:proofErr w:type="gramEnd"/>
      <w:r>
        <w:t>являвшихся</w:t>
      </w:r>
    </w:p>
    <w:p w:rsidR="000D7D39" w:rsidRDefault="000D7D39">
      <w:pPr>
        <w:pStyle w:val="ConsPlusNonformat"/>
        <w:jc w:val="both"/>
      </w:pPr>
      <w:proofErr w:type="gramStart"/>
      <w:r>
        <w:t>основанием  для</w:t>
      </w:r>
      <w:proofErr w:type="gramEnd"/>
      <w:r>
        <w:t xml:space="preserve">  назначения  Получателю  (семье Получателя) государственной</w:t>
      </w:r>
    </w:p>
    <w:p w:rsidR="000D7D39" w:rsidRDefault="000D7D39">
      <w:pPr>
        <w:pStyle w:val="ConsPlusNonformat"/>
        <w:jc w:val="both"/>
      </w:pPr>
      <w:r>
        <w:t xml:space="preserve">социальной помощи на основании Контракта (о составе </w:t>
      </w:r>
      <w:proofErr w:type="gramStart"/>
      <w:r>
        <w:t>своей  семьи</w:t>
      </w:r>
      <w:proofErr w:type="gramEnd"/>
      <w:r>
        <w:t>, доходах и</w:t>
      </w:r>
    </w:p>
    <w:p w:rsidR="000D7D39" w:rsidRDefault="000D7D39">
      <w:pPr>
        <w:pStyle w:val="ConsPlusNonformat"/>
        <w:jc w:val="both"/>
      </w:pPr>
      <w:proofErr w:type="gramStart"/>
      <w:r>
        <w:t>принадлежащем  Получателю</w:t>
      </w:r>
      <w:proofErr w:type="gramEnd"/>
      <w:r>
        <w:t xml:space="preserve">  (его семье) имуществе на праве собственности), в</w:t>
      </w:r>
    </w:p>
    <w:p w:rsidR="000D7D39" w:rsidRDefault="000D7D39">
      <w:pPr>
        <w:pStyle w:val="ConsPlusNonformat"/>
        <w:jc w:val="both"/>
      </w:pPr>
      <w:r>
        <w:t>течение двух недель со дня наступления указанных изменений;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ежемесячно  представлять</w:t>
      </w:r>
      <w:proofErr w:type="gramEnd"/>
      <w:r>
        <w:t xml:space="preserve">  в  Учреждение  документы, подтверждающие</w:t>
      </w:r>
    </w:p>
    <w:p w:rsidR="000D7D39" w:rsidRDefault="000D7D39">
      <w:pPr>
        <w:pStyle w:val="ConsPlusNonformat"/>
        <w:jc w:val="both"/>
      </w:pPr>
      <w:r>
        <w:t>факт выполнения мероприятий программы социальной адаптации;</w:t>
      </w:r>
    </w:p>
    <w:p w:rsidR="000D7D39" w:rsidRDefault="000D7D39">
      <w:pPr>
        <w:pStyle w:val="ConsPlusNonformat"/>
        <w:jc w:val="both"/>
      </w:pPr>
      <w:r>
        <w:t xml:space="preserve">    ┌──┐</w:t>
      </w:r>
    </w:p>
    <w:p w:rsidR="000D7D39" w:rsidRDefault="000D7D39">
      <w:pPr>
        <w:pStyle w:val="ConsPlusNonformat"/>
        <w:jc w:val="both"/>
      </w:pPr>
      <w:r>
        <w:t xml:space="preserve">    └──┘ уведомить   </w:t>
      </w:r>
      <w:proofErr w:type="gramStart"/>
      <w:r>
        <w:t>Учреждение  в</w:t>
      </w:r>
      <w:proofErr w:type="gramEnd"/>
      <w:r>
        <w:t xml:space="preserve">  течение  3  рабочих  дней  о  досрочном</w:t>
      </w:r>
    </w:p>
    <w:p w:rsidR="000D7D39" w:rsidRDefault="000D7D39">
      <w:pPr>
        <w:pStyle w:val="ConsPlusNonformat"/>
        <w:jc w:val="both"/>
      </w:pPr>
      <w:r>
        <w:t xml:space="preserve">прекращении   выполнения   мероприятий   программы   </w:t>
      </w:r>
      <w:proofErr w:type="gramStart"/>
      <w:r>
        <w:t>социальной  адаптации</w:t>
      </w:r>
      <w:proofErr w:type="gramEnd"/>
      <w:r>
        <w:t>,</w:t>
      </w:r>
    </w:p>
    <w:p w:rsidR="000D7D39" w:rsidRDefault="000D7D39">
      <w:pPr>
        <w:pStyle w:val="ConsPlusNonformat"/>
        <w:jc w:val="both"/>
      </w:pPr>
      <w:r>
        <w:t>предпринимательской деятельности в период 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представлять  по</w:t>
      </w:r>
      <w:proofErr w:type="gramEnd"/>
      <w:r>
        <w:t xml:space="preserve">  запросу  Учреждения информацию об условиях жизни</w:t>
      </w:r>
    </w:p>
    <w:p w:rsidR="000D7D39" w:rsidRDefault="000D7D39">
      <w:pPr>
        <w:pStyle w:val="ConsPlusNonformat"/>
        <w:jc w:val="both"/>
      </w:pPr>
      <w:proofErr w:type="gramStart"/>
      <w:r>
        <w:t>Получателя  (</w:t>
      </w:r>
      <w:proofErr w:type="gramEnd"/>
      <w:r>
        <w:t>семьи  Получателя) в течение 12 месяцев со дня окончания срока</w:t>
      </w:r>
    </w:p>
    <w:p w:rsidR="000D7D39" w:rsidRDefault="000D7D39">
      <w:pPr>
        <w:pStyle w:val="ConsPlusNonformat"/>
        <w:jc w:val="both"/>
      </w:pPr>
      <w:r>
        <w:t>действия Контракта.</w:t>
      </w:r>
    </w:p>
    <w:p w:rsidR="000D7D39" w:rsidRDefault="000D7D39">
      <w:pPr>
        <w:pStyle w:val="ConsPlusNormal"/>
        <w:ind w:firstLine="540"/>
        <w:jc w:val="both"/>
      </w:pPr>
      <w:r>
        <w:t>7. Получатель вправе:</w:t>
      </w:r>
    </w:p>
    <w:p w:rsidR="000D7D39" w:rsidRDefault="000D7D39">
      <w:pPr>
        <w:pStyle w:val="ConsPlusNormal"/>
        <w:spacing w:before="220"/>
        <w:ind w:firstLine="540"/>
        <w:jc w:val="both"/>
      </w:pPr>
      <w:r>
        <w:t>1) вносить предложения об изменении перечня мероприятий, предусмотренных программой социальной адаптации, по выходу из трудной жизненной ситуации;</w:t>
      </w:r>
    </w:p>
    <w:p w:rsidR="000D7D39" w:rsidRDefault="000D7D39">
      <w:pPr>
        <w:pStyle w:val="ConsPlusNormal"/>
        <w:spacing w:before="220"/>
        <w:ind w:firstLine="540"/>
        <w:jc w:val="both"/>
      </w:pPr>
      <w:r>
        <w:t xml:space="preserve">2) получить государственную социальную помощь в соответствии с </w:t>
      </w:r>
      <w:hyperlink w:anchor="P1382">
        <w:r>
          <w:rPr>
            <w:color w:val="0000FF"/>
          </w:rPr>
          <w:t>пунктом 2</w:t>
        </w:r>
      </w:hyperlink>
      <w:r>
        <w:t xml:space="preserve"> настоящего Контракта.</w:t>
      </w:r>
    </w:p>
    <w:p w:rsidR="000D7D39" w:rsidRDefault="000D7D39">
      <w:pPr>
        <w:pStyle w:val="ConsPlusNormal"/>
        <w:ind w:firstLine="540"/>
        <w:jc w:val="both"/>
      </w:pPr>
    </w:p>
    <w:p w:rsidR="000D7D39" w:rsidRDefault="000D7D39">
      <w:pPr>
        <w:pStyle w:val="ConsPlusNormal"/>
        <w:jc w:val="center"/>
        <w:outlineLvl w:val="1"/>
      </w:pPr>
      <w:r>
        <w:t>III. Порядок изменения и основания прекращения Контракта</w:t>
      </w:r>
    </w:p>
    <w:p w:rsidR="000D7D39" w:rsidRDefault="000D7D39">
      <w:pPr>
        <w:pStyle w:val="ConsPlusNormal"/>
        <w:ind w:firstLine="540"/>
        <w:jc w:val="both"/>
      </w:pPr>
    </w:p>
    <w:p w:rsidR="000D7D39" w:rsidRDefault="000D7D39">
      <w:pPr>
        <w:pStyle w:val="ConsPlusNormal"/>
        <w:ind w:firstLine="540"/>
        <w:jc w:val="both"/>
      </w:pPr>
      <w:r>
        <w:t>8. В случае наступления обстоятельств, влияющих на исполнение настоящего Контракта, изменение Контракта осуществляется путем заключения дополнительных соглашений к Контракту.</w:t>
      </w:r>
    </w:p>
    <w:p w:rsidR="000D7D39" w:rsidRDefault="000D7D39">
      <w:pPr>
        <w:pStyle w:val="ConsPlusNormal"/>
        <w:spacing w:before="220"/>
        <w:ind w:firstLine="540"/>
        <w:jc w:val="both"/>
      </w:pPr>
      <w:bookmarkStart w:id="70" w:name="P1536"/>
      <w:bookmarkEnd w:id="70"/>
      <w:r>
        <w:t>9. Основаниями для прекращения Контракта являются:</w:t>
      </w:r>
    </w:p>
    <w:p w:rsidR="000D7D39" w:rsidRDefault="000D7D39">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w:t>
      </w:r>
    </w:p>
    <w:p w:rsidR="000D7D39" w:rsidRDefault="000D7D39">
      <w:pPr>
        <w:pStyle w:val="ConsPlusNormal"/>
        <w:spacing w:before="220"/>
        <w:ind w:firstLine="540"/>
        <w:jc w:val="both"/>
      </w:pPr>
      <w:r>
        <w:t>2) признание судом Получателя недееспособным или ограниченно дееспособным;</w:t>
      </w:r>
    </w:p>
    <w:p w:rsidR="000D7D39" w:rsidRDefault="000D7D39">
      <w:pPr>
        <w:pStyle w:val="ConsPlusNormal"/>
        <w:spacing w:before="220"/>
        <w:ind w:firstLine="540"/>
        <w:jc w:val="both"/>
      </w:pPr>
      <w:r>
        <w:t>3) объявление в розыск Получателя;</w:t>
      </w:r>
    </w:p>
    <w:p w:rsidR="000D7D39" w:rsidRDefault="000D7D39">
      <w:pPr>
        <w:pStyle w:val="ConsPlusNormal"/>
        <w:spacing w:before="220"/>
        <w:ind w:firstLine="540"/>
        <w:jc w:val="both"/>
      </w:pPr>
      <w:r>
        <w:t>4) выявление факта представления Получателем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Контракта;</w:t>
      </w:r>
    </w:p>
    <w:p w:rsidR="000D7D39" w:rsidRDefault="000D7D39">
      <w:pPr>
        <w:pStyle w:val="ConsPlusNormal"/>
        <w:spacing w:before="220"/>
        <w:ind w:firstLine="540"/>
        <w:jc w:val="both"/>
      </w:pPr>
      <w:r>
        <w:t>5) направление Получателя в места лишения свободы для отбытия наказания или применение в его отношении меры пресечения в виде заключения под стражу;</w:t>
      </w:r>
    </w:p>
    <w:p w:rsidR="000D7D39" w:rsidRDefault="000D7D39">
      <w:pPr>
        <w:pStyle w:val="ConsPlusNormal"/>
        <w:spacing w:before="220"/>
        <w:ind w:firstLine="540"/>
        <w:jc w:val="both"/>
      </w:pPr>
      <w:r>
        <w:lastRenderedPageBreak/>
        <w:t>6) направление Получателя на принудительное лечение по решению суда;</w:t>
      </w:r>
    </w:p>
    <w:p w:rsidR="000D7D39" w:rsidRDefault="000D7D39">
      <w:pPr>
        <w:pStyle w:val="ConsPlusNormal"/>
        <w:spacing w:before="220"/>
        <w:ind w:firstLine="540"/>
        <w:jc w:val="both"/>
      </w:pPr>
      <w:r>
        <w:t>7) переезд Получателя на постоянное место жительства (место пребывания) в другой субъект Российской Федерации;</w:t>
      </w:r>
    </w:p>
    <w:p w:rsidR="000D7D39" w:rsidRDefault="000D7D39">
      <w:pPr>
        <w:pStyle w:val="ConsPlusNormal"/>
        <w:spacing w:before="220"/>
        <w:ind w:firstLine="540"/>
        <w:jc w:val="both"/>
      </w:pPr>
      <w:r>
        <w:t>8) нецелевое использование Получателем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9) неисполнение Получателем мероприятий, предусмотренных программой социальной адаптации, по причинам, не входящим в перечень причин, являющихся уважительными в случае неисполнения гражданином мероприятий </w:t>
      </w:r>
      <w:hyperlink w:anchor="P1653">
        <w:r>
          <w:rPr>
            <w:color w:val="0000FF"/>
          </w:rPr>
          <w:t>программы</w:t>
        </w:r>
      </w:hyperlink>
      <w:r>
        <w:t xml:space="preserve"> социальной адаптации, являющейся приложением к социальному контракту, утвержденный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spacing w:before="220"/>
        <w:ind w:firstLine="540"/>
        <w:jc w:val="both"/>
      </w:pPr>
      <w:r>
        <w:t>10) прекращение Получателем государственной регистрации в качестве индивидуального предпринимателя либо снятие Получателя,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Контракта;</w:t>
      </w:r>
    </w:p>
    <w:p w:rsidR="000D7D39" w:rsidRDefault="000D7D39">
      <w:pPr>
        <w:pStyle w:val="ConsPlusNormal"/>
        <w:spacing w:before="220"/>
        <w:ind w:firstLine="540"/>
        <w:jc w:val="both"/>
      </w:pPr>
      <w:r>
        <w:t xml:space="preserve">11) непредставление Получателем отчета в срок, установленный </w:t>
      </w:r>
      <w:hyperlink w:anchor="P1456">
        <w:r>
          <w:rPr>
            <w:color w:val="0000FF"/>
          </w:rPr>
          <w:t>пунктом 6</w:t>
        </w:r>
      </w:hyperlink>
      <w:r>
        <w:t xml:space="preserve"> Контракта, за исключением непредставления такого отчета по уважительным причинам;</w:t>
      </w:r>
    </w:p>
    <w:p w:rsidR="000D7D39" w:rsidRDefault="000D7D39">
      <w:pPr>
        <w:pStyle w:val="ConsPlusNormal"/>
        <w:spacing w:before="220"/>
        <w:ind w:firstLine="540"/>
        <w:jc w:val="both"/>
      </w:pPr>
      <w:r>
        <w:t>12) представление Получателем заявления о досрочном расторжении Контракта;</w:t>
      </w:r>
    </w:p>
    <w:p w:rsidR="000D7D39" w:rsidRDefault="000D7D39">
      <w:pPr>
        <w:pStyle w:val="ConsPlusNormal"/>
        <w:spacing w:before="220"/>
        <w:ind w:firstLine="540"/>
        <w:jc w:val="both"/>
      </w:pPr>
      <w:r>
        <w:t>13) непредставление Получателем подписанного дополнительного соглашения к Контракту в течение пяти рабочих дней со дня его получения;</w:t>
      </w:r>
    </w:p>
    <w:p w:rsidR="000D7D39" w:rsidRDefault="000D7D39">
      <w:pPr>
        <w:pStyle w:val="ConsPlusNormal"/>
        <w:spacing w:before="220"/>
        <w:ind w:firstLine="540"/>
        <w:jc w:val="both"/>
      </w:pPr>
      <w:r>
        <w:t>14) невозможность исполнения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а) Получатель призван на военную службу по мобилизации в Вооруженные Силы Российской Федерации в соответствии с </w:t>
      </w:r>
      <w:hyperlink r:id="rId199">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spacing w:before="220"/>
        <w:ind w:firstLine="540"/>
        <w:jc w:val="both"/>
      </w:pPr>
      <w:r>
        <w:t xml:space="preserve">б) Получатель (член его семьи) относится к лицам, заключившим контракт о прохождении 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200">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spacing w:before="220"/>
        <w:ind w:firstLine="540"/>
        <w:jc w:val="both"/>
      </w:pPr>
      <w:r>
        <w:t>15) гибель животного, приобретенного за счет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16) выявление наличия оснований для отказа в назначении государственной социальной помощи на основании Контракта, указанных в </w:t>
      </w:r>
      <w:hyperlink w:anchor="P247">
        <w:r>
          <w:rPr>
            <w:color w:val="0000FF"/>
          </w:rPr>
          <w:t>пункте 41</w:t>
        </w:r>
      </w:hyperlink>
      <w:r>
        <w:t xml:space="preserve"> размера, порядка и условий предоставления социальной помощи на территории Новосибирской области, установленных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 в расчетном периоде на дату подачи заявления о назначении, определяемом в соответствии со </w:t>
      </w:r>
      <w:hyperlink r:id="rId201">
        <w:r>
          <w:rPr>
            <w:color w:val="0000FF"/>
          </w:rPr>
          <w:t>статьей 4</w:t>
        </w:r>
      </w:hyperlink>
      <w:r>
        <w:t xml:space="preserve"> Федерального закона от 05.04.2003 N 44-ФЗ "О порядке учета доходов и </w:t>
      </w:r>
      <w:r>
        <w:lastRenderedPageBreak/>
        <w:t>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D7D39" w:rsidRDefault="000D7D39">
      <w:pPr>
        <w:pStyle w:val="ConsPlusNormal"/>
        <w:ind w:firstLine="540"/>
        <w:jc w:val="both"/>
      </w:pPr>
    </w:p>
    <w:p w:rsidR="000D7D39" w:rsidRDefault="000D7D39">
      <w:pPr>
        <w:pStyle w:val="ConsPlusNormal"/>
        <w:jc w:val="center"/>
        <w:outlineLvl w:val="1"/>
      </w:pPr>
      <w:r>
        <w:t>IV. Требования к конечному результату</w:t>
      </w:r>
    </w:p>
    <w:p w:rsidR="000D7D39" w:rsidRDefault="000D7D39">
      <w:pPr>
        <w:pStyle w:val="ConsPlusNormal"/>
        <w:ind w:firstLine="540"/>
        <w:jc w:val="both"/>
      </w:pPr>
    </w:p>
    <w:p w:rsidR="000D7D39" w:rsidRDefault="000D7D39">
      <w:pPr>
        <w:pStyle w:val="ConsPlusNormal"/>
        <w:ind w:firstLine="540"/>
        <w:jc w:val="both"/>
      </w:pPr>
      <w:r>
        <w:t>10. Конечным результатом выполнения Контракта является:</w:t>
      </w:r>
    </w:p>
    <w:p w:rsidR="000D7D39" w:rsidRDefault="000D7D39">
      <w:pPr>
        <w:pStyle w:val="ConsPlusNormal"/>
        <w:spacing w:before="220"/>
        <w:ind w:firstLine="540"/>
        <w:jc w:val="both"/>
      </w:pPr>
      <w:r>
        <w:t>государственная регистрация Получателя в качестве индивидуального предпринимателя или постановка Получателя на учет в налоговом органе по Новосибирской области в качестве налогоплательщика налога на профессиональный доход (в случае отсутствия такой регистрации или такой постановки на учет на дату заключения Контракта);</w:t>
      </w:r>
    </w:p>
    <w:p w:rsidR="000D7D39" w:rsidRDefault="000D7D39">
      <w:pPr>
        <w:pStyle w:val="ConsPlusNormal"/>
        <w:spacing w:before="220"/>
        <w:ind w:firstLine="540"/>
        <w:jc w:val="both"/>
      </w:pPr>
      <w:r>
        <w:t>повышение среднедушевого дохода семьи Получателя (дохода Получателя) по истечении срока действия Контракта.</w:t>
      </w:r>
    </w:p>
    <w:p w:rsidR="000D7D39" w:rsidRDefault="000D7D39">
      <w:pPr>
        <w:pStyle w:val="ConsPlusNormal"/>
        <w:ind w:firstLine="540"/>
        <w:jc w:val="both"/>
      </w:pPr>
    </w:p>
    <w:p w:rsidR="000D7D39" w:rsidRDefault="000D7D39">
      <w:pPr>
        <w:pStyle w:val="ConsPlusNormal"/>
        <w:jc w:val="center"/>
        <w:outlineLvl w:val="1"/>
      </w:pPr>
      <w:r>
        <w:t>V. Ответственность за неисполнение условий Контракта</w:t>
      </w:r>
    </w:p>
    <w:p w:rsidR="000D7D39" w:rsidRDefault="000D7D39">
      <w:pPr>
        <w:pStyle w:val="ConsPlusNormal"/>
        <w:ind w:firstLine="540"/>
        <w:jc w:val="both"/>
      </w:pPr>
    </w:p>
    <w:p w:rsidR="000D7D39" w:rsidRDefault="000D7D39">
      <w:pPr>
        <w:pStyle w:val="ConsPlusNormal"/>
        <w:ind w:firstLine="540"/>
        <w:jc w:val="both"/>
      </w:pPr>
      <w:r>
        <w:t xml:space="preserve">11. В случае невыполнения или ненадлежащего выполнения условий Контракта Получателем выплата государственной социальной помощи, предусмотренной </w:t>
      </w:r>
      <w:hyperlink w:anchor="P1403">
        <w:r>
          <w:rPr>
            <w:color w:val="0000FF"/>
          </w:rPr>
          <w:t>пунктом 2</w:t>
        </w:r>
      </w:hyperlink>
      <w:r>
        <w:t xml:space="preserve"> Контракта, прекращается начиная с месяца, следующего за месяцем, в котором Учреждению стало известно о возникновении оснований для прекращения Контракта, предусмотренных </w:t>
      </w:r>
      <w:hyperlink w:anchor="P1536">
        <w:r>
          <w:rPr>
            <w:color w:val="0000FF"/>
          </w:rPr>
          <w:t>пунктом 9</w:t>
        </w:r>
      </w:hyperlink>
      <w:r>
        <w:t xml:space="preserve"> Контракта. В этом случае Контракт расторгается в одностороннем порядке, с письменным уведомлением Получателя не позднее 3 рабочих дней со дня принятия Учреждением решения о расторжении Контракта.</w:t>
      </w:r>
    </w:p>
    <w:p w:rsidR="000D7D39" w:rsidRDefault="000D7D39">
      <w:pPr>
        <w:pStyle w:val="ConsPlusNormal"/>
        <w:ind w:firstLine="540"/>
        <w:jc w:val="both"/>
      </w:pPr>
    </w:p>
    <w:p w:rsidR="000D7D39" w:rsidRDefault="000D7D39">
      <w:pPr>
        <w:pStyle w:val="ConsPlusNormal"/>
        <w:jc w:val="center"/>
        <w:outlineLvl w:val="1"/>
      </w:pPr>
      <w:r>
        <w:t>VI. Срок действия Контракта</w:t>
      </w:r>
    </w:p>
    <w:p w:rsidR="000D7D39" w:rsidRDefault="000D7D39">
      <w:pPr>
        <w:pStyle w:val="ConsPlusNormal"/>
        <w:ind w:firstLine="540"/>
        <w:jc w:val="both"/>
      </w:pPr>
    </w:p>
    <w:p w:rsidR="000D7D39" w:rsidRDefault="000D7D39">
      <w:pPr>
        <w:pStyle w:val="ConsPlusNormal"/>
        <w:ind w:firstLine="540"/>
        <w:jc w:val="both"/>
      </w:pPr>
      <w:r>
        <w:t>12. Контракт вступает в силу со дня подписания и действует по _______________ 20___ г.</w:t>
      </w:r>
    </w:p>
    <w:p w:rsidR="000D7D39" w:rsidRDefault="000D7D39">
      <w:pPr>
        <w:pStyle w:val="ConsPlusNormal"/>
        <w:spacing w:before="220"/>
        <w:ind w:firstLine="540"/>
        <w:jc w:val="both"/>
      </w:pPr>
      <w:r>
        <w:t>13. Настоящий Контракт составлен в трех экземплярах, имеющих одинаковую юридическую силу.</w:t>
      </w:r>
    </w:p>
    <w:p w:rsidR="000D7D39" w:rsidRDefault="000D7D39">
      <w:pPr>
        <w:pStyle w:val="ConsPlusNormal"/>
        <w:ind w:firstLine="540"/>
        <w:jc w:val="both"/>
      </w:pPr>
    </w:p>
    <w:p w:rsidR="000D7D39" w:rsidRDefault="000D7D39">
      <w:pPr>
        <w:pStyle w:val="ConsPlusNormal"/>
        <w:jc w:val="center"/>
        <w:outlineLvl w:val="1"/>
      </w:pPr>
      <w:r>
        <w:t>VII. Платежные реквизиты и подписи Сторон</w:t>
      </w:r>
    </w:p>
    <w:p w:rsidR="000D7D39" w:rsidRDefault="000D7D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0D7D39">
        <w:tc>
          <w:tcPr>
            <w:tcW w:w="4251" w:type="dxa"/>
            <w:tcBorders>
              <w:top w:val="nil"/>
              <w:left w:val="nil"/>
              <w:bottom w:val="nil"/>
              <w:right w:val="nil"/>
            </w:tcBorders>
          </w:tcPr>
          <w:p w:rsidR="000D7D39" w:rsidRDefault="000D7D39">
            <w:pPr>
              <w:pStyle w:val="ConsPlusNormal"/>
            </w:pPr>
            <w:r>
              <w:t>Учреждение:</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Получатель:</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ОГРН:</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hyperlink r:id="rId202">
              <w:r>
                <w:rPr>
                  <w:color w:val="0000FF"/>
                </w:rPr>
                <w:t>ОКТМО</w:t>
              </w:r>
            </w:hyperlink>
            <w:r>
              <w:t>:</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Счет получателя</w:t>
            </w:r>
          </w:p>
        </w:tc>
      </w:tr>
      <w:tr w:rsidR="000D7D39">
        <w:tc>
          <w:tcPr>
            <w:tcW w:w="4251" w:type="dxa"/>
            <w:tcBorders>
              <w:top w:val="nil"/>
              <w:left w:val="nil"/>
              <w:bottom w:val="nil"/>
              <w:right w:val="nil"/>
            </w:tcBorders>
          </w:tcPr>
          <w:p w:rsidR="000D7D39" w:rsidRDefault="000D7D39">
            <w:pPr>
              <w:pStyle w:val="ConsPlusNormal"/>
            </w:pPr>
            <w:r>
              <w:t>Место нахождения:</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Банк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ИНН</w:t>
            </w:r>
          </w:p>
          <w:p w:rsidR="000D7D39" w:rsidRDefault="000D7D39">
            <w:pPr>
              <w:pStyle w:val="ConsPlusNormal"/>
            </w:pPr>
            <w:r>
              <w:t>КПП</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ИНН Банка получателя</w:t>
            </w:r>
          </w:p>
        </w:tc>
      </w:tr>
      <w:tr w:rsidR="000D7D39">
        <w:tc>
          <w:tcPr>
            <w:tcW w:w="4251" w:type="dxa"/>
            <w:tcBorders>
              <w:top w:val="nil"/>
              <w:left w:val="nil"/>
              <w:bottom w:val="nil"/>
              <w:right w:val="nil"/>
            </w:tcBorders>
          </w:tcPr>
          <w:p w:rsidR="000D7D39" w:rsidRDefault="000D7D39">
            <w:pPr>
              <w:pStyle w:val="ConsPlusNormal"/>
            </w:pPr>
            <w:r>
              <w:t>Платежные реквизиты:</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БИК Банка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jc w:val="both"/>
            </w:pPr>
            <w:r>
              <w:t>Корреспондентский счет</w:t>
            </w:r>
          </w:p>
        </w:tc>
      </w:tr>
      <w:tr w:rsidR="000D7D39">
        <w:tc>
          <w:tcPr>
            <w:tcW w:w="4251" w:type="dxa"/>
            <w:tcBorders>
              <w:top w:val="nil"/>
              <w:left w:val="nil"/>
              <w:bottom w:val="nil"/>
              <w:right w:val="nil"/>
            </w:tcBorders>
          </w:tcPr>
          <w:p w:rsidR="000D7D39" w:rsidRDefault="000D7D39">
            <w:pPr>
              <w:pStyle w:val="ConsPlusNormal"/>
            </w:pPr>
            <w:r>
              <w:lastRenderedPageBreak/>
              <w:t>БИК</w:t>
            </w:r>
          </w:p>
          <w:p w:rsidR="000D7D39" w:rsidRDefault="000D7D39">
            <w:pPr>
              <w:pStyle w:val="ConsPlusNormal"/>
            </w:pPr>
            <w:r>
              <w:t>Расчетный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Лицевой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bl>
    <w:p w:rsidR="000D7D39" w:rsidRDefault="000D7D3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96"/>
        <w:gridCol w:w="1814"/>
        <w:gridCol w:w="396"/>
        <w:gridCol w:w="3571"/>
      </w:tblGrid>
      <w:tr w:rsidR="000D7D39">
        <w:tc>
          <w:tcPr>
            <w:tcW w:w="2891" w:type="dxa"/>
            <w:vMerge w:val="restart"/>
            <w:tcBorders>
              <w:top w:val="nil"/>
              <w:left w:val="nil"/>
              <w:bottom w:val="nil"/>
              <w:right w:val="nil"/>
            </w:tcBorders>
          </w:tcPr>
          <w:p w:rsidR="000D7D39" w:rsidRDefault="000D7D39">
            <w:pPr>
              <w:pStyle w:val="ConsPlusNormal"/>
              <w:jc w:val="both"/>
            </w:pPr>
            <w:r>
              <w:t>Получатель</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Учреждения</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Центра</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bl>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1"/>
      </w:pPr>
      <w:r>
        <w:t>Приложение</w:t>
      </w:r>
    </w:p>
    <w:p w:rsidR="000D7D39" w:rsidRDefault="000D7D39">
      <w:pPr>
        <w:pStyle w:val="ConsPlusNormal"/>
        <w:jc w:val="right"/>
      </w:pPr>
      <w:r>
        <w:t>к социальному контракту</w:t>
      </w:r>
    </w:p>
    <w:p w:rsidR="000D7D39" w:rsidRDefault="000D7D39">
      <w:pPr>
        <w:pStyle w:val="ConsPlusNormal"/>
        <w:jc w:val="right"/>
      </w:pPr>
      <w:r>
        <w:t>на выполнение мероприятия</w:t>
      </w:r>
    </w:p>
    <w:p w:rsidR="000D7D39" w:rsidRDefault="000D7D39">
      <w:pPr>
        <w:pStyle w:val="ConsPlusNormal"/>
        <w:jc w:val="right"/>
      </w:pPr>
      <w:r>
        <w:t>по осуществлению индивидуальной</w:t>
      </w:r>
    </w:p>
    <w:p w:rsidR="000D7D39" w:rsidRDefault="000D7D39">
      <w:pPr>
        <w:pStyle w:val="ConsPlusNormal"/>
        <w:jc w:val="right"/>
      </w:pPr>
      <w:r>
        <w:t>предпринимательской деятельности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25.04.2023 </w:t>
            </w:r>
            <w:hyperlink r:id="rId203">
              <w:r>
                <w:rPr>
                  <w:color w:val="0000FF"/>
                </w:rPr>
                <w:t>N 181-п</w:t>
              </w:r>
            </w:hyperlink>
            <w:r>
              <w:rPr>
                <w:color w:val="392C69"/>
              </w:rPr>
              <w:t xml:space="preserve">, от 28.05.2024 </w:t>
            </w:r>
            <w:hyperlink r:id="rId204">
              <w:r>
                <w:rPr>
                  <w:color w:val="0000FF"/>
                </w:rPr>
                <w:t>N 247-п</w:t>
              </w:r>
            </w:hyperlink>
            <w:r>
              <w:rPr>
                <w:color w:val="392C69"/>
              </w:rPr>
              <w:t xml:space="preserve">, от 08.07.2025 </w:t>
            </w:r>
            <w:hyperlink r:id="rId205">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pPr>
      <w:bookmarkStart w:id="71" w:name="P1653"/>
      <w:bookmarkEnd w:id="71"/>
      <w:r>
        <w:t>ПРОГРАММА СОЦИАЛЬНОЙ АДАПТАЦИИ</w:t>
      </w:r>
    </w:p>
    <w:p w:rsidR="000D7D39" w:rsidRDefault="000D7D39">
      <w:pPr>
        <w:pStyle w:val="ConsPlusNormal"/>
        <w:ind w:firstLine="540"/>
        <w:jc w:val="both"/>
      </w:pPr>
    </w:p>
    <w:p w:rsidR="000D7D39" w:rsidRDefault="000D7D39">
      <w:pPr>
        <w:pStyle w:val="ConsPlusNonformat"/>
        <w:jc w:val="both"/>
      </w:pPr>
      <w:r>
        <w:t>Разработана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(указать разработчика)</w:t>
      </w:r>
    </w:p>
    <w:p w:rsidR="000D7D39" w:rsidRDefault="000D7D39">
      <w:pPr>
        <w:pStyle w:val="ConsPlusNonformat"/>
        <w:jc w:val="both"/>
      </w:pPr>
      <w:r>
        <w:t xml:space="preserve">совместно   с   </w:t>
      </w:r>
      <w:proofErr w:type="gramStart"/>
      <w:r>
        <w:t xml:space="preserve">Получателем,   </w:t>
      </w:r>
      <w:proofErr w:type="gramEnd"/>
      <w:r>
        <w:t>обратившимся   с   заявлением  о  назначении</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(фамилия, имя, отчество (последнее - при наличии), дата рождения,</w:t>
      </w:r>
    </w:p>
    <w:p w:rsidR="000D7D39" w:rsidRDefault="000D7D39">
      <w:pPr>
        <w:pStyle w:val="ConsPlusNonformat"/>
        <w:jc w:val="both"/>
      </w:pPr>
      <w:r>
        <w:t xml:space="preserve">              адрес места жительства (пребывания) Получателя)</w:t>
      </w:r>
    </w:p>
    <w:p w:rsidR="000D7D39" w:rsidRDefault="000D7D39">
      <w:pPr>
        <w:pStyle w:val="ConsPlusNonformat"/>
        <w:jc w:val="both"/>
      </w:pPr>
    </w:p>
    <w:p w:rsidR="000D7D39" w:rsidRDefault="000D7D39">
      <w:pPr>
        <w:pStyle w:val="ConsPlusNonformat"/>
        <w:jc w:val="both"/>
      </w:pPr>
      <w:r>
        <w:t>Цель программы: повышение доходов.</w:t>
      </w:r>
    </w:p>
    <w:p w:rsidR="000D7D39" w:rsidRDefault="000D7D39">
      <w:pPr>
        <w:pStyle w:val="ConsPlusNonformat"/>
        <w:jc w:val="both"/>
      </w:pPr>
    </w:p>
    <w:p w:rsidR="000D7D39" w:rsidRDefault="000D7D39">
      <w:pPr>
        <w:pStyle w:val="ConsPlusNonformat"/>
        <w:jc w:val="both"/>
      </w:pPr>
      <w:r>
        <w:t>Срок реализации программы 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Сведения о трудовой деятельности (последние два места</w:t>
      </w:r>
    </w:p>
    <w:p w:rsidR="000D7D39" w:rsidRDefault="000D7D39">
      <w:pPr>
        <w:pStyle w:val="ConsPlusNormal"/>
        <w:jc w:val="center"/>
      </w:pPr>
      <w:r>
        <w:t>работы, должность, причина увольнения)</w:t>
      </w:r>
    </w:p>
    <w:p w:rsidR="000D7D39" w:rsidRDefault="000D7D39">
      <w:pPr>
        <w:pStyle w:val="ConsPlusNormal"/>
        <w:jc w:val="center"/>
      </w:pPr>
      <w:r>
        <w:t>Получателя, членов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0"/>
        <w:gridCol w:w="1191"/>
        <w:gridCol w:w="963"/>
        <w:gridCol w:w="963"/>
        <w:gridCol w:w="1303"/>
        <w:gridCol w:w="1247"/>
        <w:gridCol w:w="963"/>
      </w:tblGrid>
      <w:tr w:rsidR="000D7D39">
        <w:tc>
          <w:tcPr>
            <w:tcW w:w="566" w:type="dxa"/>
          </w:tcPr>
          <w:p w:rsidR="000D7D39" w:rsidRDefault="000D7D39">
            <w:pPr>
              <w:pStyle w:val="ConsPlusNormal"/>
              <w:jc w:val="center"/>
            </w:pPr>
            <w:r>
              <w:t xml:space="preserve">N </w:t>
            </w:r>
            <w:r>
              <w:lastRenderedPageBreak/>
              <w:t>п/п</w:t>
            </w:r>
          </w:p>
        </w:tc>
        <w:tc>
          <w:tcPr>
            <w:tcW w:w="1870" w:type="dxa"/>
          </w:tcPr>
          <w:p w:rsidR="000D7D39" w:rsidRDefault="000D7D39">
            <w:pPr>
              <w:pStyle w:val="ConsPlusNormal"/>
              <w:jc w:val="center"/>
            </w:pPr>
            <w:r>
              <w:lastRenderedPageBreak/>
              <w:t xml:space="preserve">Фамилия, имя, </w:t>
            </w:r>
            <w:r>
              <w:lastRenderedPageBreak/>
              <w:t>отчество (последнее - при наличии)</w:t>
            </w:r>
          </w:p>
        </w:tc>
        <w:tc>
          <w:tcPr>
            <w:tcW w:w="1191" w:type="dxa"/>
          </w:tcPr>
          <w:p w:rsidR="000D7D39" w:rsidRDefault="000D7D39">
            <w:pPr>
              <w:pStyle w:val="ConsPlusNormal"/>
              <w:jc w:val="center"/>
            </w:pPr>
            <w:r>
              <w:lastRenderedPageBreak/>
              <w:t>Профессия</w:t>
            </w:r>
          </w:p>
        </w:tc>
        <w:tc>
          <w:tcPr>
            <w:tcW w:w="963" w:type="dxa"/>
          </w:tcPr>
          <w:p w:rsidR="000D7D39" w:rsidRDefault="000D7D39">
            <w:pPr>
              <w:pStyle w:val="ConsPlusNormal"/>
              <w:jc w:val="center"/>
            </w:pPr>
            <w:r>
              <w:t xml:space="preserve">Стаж </w:t>
            </w:r>
            <w:r>
              <w:lastRenderedPageBreak/>
              <w:t>работы общий</w:t>
            </w:r>
          </w:p>
        </w:tc>
        <w:tc>
          <w:tcPr>
            <w:tcW w:w="963" w:type="dxa"/>
          </w:tcPr>
          <w:p w:rsidR="000D7D39" w:rsidRDefault="000D7D39">
            <w:pPr>
              <w:pStyle w:val="ConsPlusNormal"/>
              <w:jc w:val="center"/>
            </w:pPr>
            <w:r>
              <w:lastRenderedPageBreak/>
              <w:t xml:space="preserve">Стаж </w:t>
            </w:r>
            <w:r>
              <w:lastRenderedPageBreak/>
              <w:t>работы (заполняется по двум последним местам работы)</w:t>
            </w:r>
          </w:p>
        </w:tc>
        <w:tc>
          <w:tcPr>
            <w:tcW w:w="1303" w:type="dxa"/>
          </w:tcPr>
          <w:p w:rsidR="000D7D39" w:rsidRDefault="000D7D39">
            <w:pPr>
              <w:pStyle w:val="ConsPlusNormal"/>
              <w:jc w:val="center"/>
            </w:pPr>
            <w:r>
              <w:lastRenderedPageBreak/>
              <w:t xml:space="preserve">Последние </w:t>
            </w:r>
            <w:r>
              <w:lastRenderedPageBreak/>
              <w:t>два места работы, причина увольнения</w:t>
            </w:r>
          </w:p>
        </w:tc>
        <w:tc>
          <w:tcPr>
            <w:tcW w:w="1247" w:type="dxa"/>
          </w:tcPr>
          <w:p w:rsidR="000D7D39" w:rsidRDefault="000D7D39">
            <w:pPr>
              <w:pStyle w:val="ConsPlusNormal"/>
              <w:jc w:val="center"/>
            </w:pPr>
            <w:r>
              <w:lastRenderedPageBreak/>
              <w:t xml:space="preserve">Последние </w:t>
            </w:r>
            <w:r>
              <w:lastRenderedPageBreak/>
              <w:t>две занимаемые должности</w:t>
            </w:r>
          </w:p>
        </w:tc>
        <w:tc>
          <w:tcPr>
            <w:tcW w:w="963" w:type="dxa"/>
          </w:tcPr>
          <w:p w:rsidR="000D7D39" w:rsidRDefault="000D7D39">
            <w:pPr>
              <w:pStyle w:val="ConsPlusNormal"/>
              <w:jc w:val="center"/>
            </w:pPr>
            <w:r>
              <w:lastRenderedPageBreak/>
              <w:t>Длитель</w:t>
            </w:r>
            <w:r>
              <w:lastRenderedPageBreak/>
              <w:t>ность периода без работы</w:t>
            </w: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Жилищно-бытовые условия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020"/>
        <w:gridCol w:w="1020"/>
        <w:gridCol w:w="850"/>
        <w:gridCol w:w="2324"/>
        <w:gridCol w:w="2154"/>
      </w:tblGrid>
      <w:tr w:rsidR="000D7D39">
        <w:tc>
          <w:tcPr>
            <w:tcW w:w="567" w:type="dxa"/>
          </w:tcPr>
          <w:p w:rsidR="000D7D39" w:rsidRDefault="000D7D39">
            <w:pPr>
              <w:pStyle w:val="ConsPlusNormal"/>
              <w:jc w:val="center"/>
            </w:pPr>
            <w:r>
              <w:t>N п/п</w:t>
            </w:r>
          </w:p>
        </w:tc>
        <w:tc>
          <w:tcPr>
            <w:tcW w:w="1134" w:type="dxa"/>
          </w:tcPr>
          <w:p w:rsidR="000D7D39" w:rsidRDefault="000D7D39">
            <w:pPr>
              <w:pStyle w:val="ConsPlusNormal"/>
              <w:jc w:val="center"/>
            </w:pPr>
            <w:r>
              <w:t>Тип жилого помещения (дом, квартира)</w:t>
            </w:r>
          </w:p>
        </w:tc>
        <w:tc>
          <w:tcPr>
            <w:tcW w:w="1020" w:type="dxa"/>
          </w:tcPr>
          <w:p w:rsidR="000D7D39" w:rsidRDefault="000D7D39">
            <w:pPr>
              <w:pStyle w:val="ConsPlusNormal"/>
              <w:jc w:val="center"/>
            </w:pPr>
            <w:r>
              <w:t>Форма собственности</w:t>
            </w:r>
          </w:p>
        </w:tc>
        <w:tc>
          <w:tcPr>
            <w:tcW w:w="1020" w:type="dxa"/>
          </w:tcPr>
          <w:p w:rsidR="000D7D39" w:rsidRDefault="000D7D39">
            <w:pPr>
              <w:pStyle w:val="ConsPlusNormal"/>
              <w:jc w:val="center"/>
            </w:pPr>
            <w:r>
              <w:t>Жилая площадь (кв. м)</w:t>
            </w:r>
          </w:p>
        </w:tc>
        <w:tc>
          <w:tcPr>
            <w:tcW w:w="850" w:type="dxa"/>
          </w:tcPr>
          <w:p w:rsidR="000D7D39" w:rsidRDefault="000D7D39">
            <w:pPr>
              <w:pStyle w:val="ConsPlusNormal"/>
              <w:jc w:val="center"/>
            </w:pPr>
            <w:r>
              <w:t>Число комнат</w:t>
            </w:r>
          </w:p>
        </w:tc>
        <w:tc>
          <w:tcPr>
            <w:tcW w:w="2324" w:type="dxa"/>
          </w:tcPr>
          <w:p w:rsidR="000D7D39" w:rsidRDefault="000D7D39">
            <w:pPr>
              <w:pStyle w:val="ConsPlusNormal"/>
              <w:jc w:val="center"/>
            </w:pPr>
            <w:r>
              <w:t>Качественные характеристики дома (кирпичный, панельный, деревянный, в нормальном состоянии, ветхий, аварийный)</w:t>
            </w:r>
          </w:p>
        </w:tc>
        <w:tc>
          <w:tcPr>
            <w:tcW w:w="2154" w:type="dxa"/>
          </w:tcPr>
          <w:p w:rsidR="000D7D39" w:rsidRDefault="000D7D39">
            <w:pPr>
              <w:pStyle w:val="ConsPlusNormal"/>
              <w:jc w:val="center"/>
            </w:pPr>
            <w:r>
              <w:t>Степень благоустройства (водопровод, канализация, отопление, газ, ванна, лифт, телефон)</w:t>
            </w: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наличии надворных построек:</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0D7D39">
        <w:tc>
          <w:tcPr>
            <w:tcW w:w="566" w:type="dxa"/>
          </w:tcPr>
          <w:p w:rsidR="000D7D39" w:rsidRDefault="000D7D39">
            <w:pPr>
              <w:pStyle w:val="ConsPlusNormal"/>
              <w:jc w:val="center"/>
            </w:pPr>
            <w:r>
              <w:t>N п/п</w:t>
            </w:r>
          </w:p>
        </w:tc>
        <w:tc>
          <w:tcPr>
            <w:tcW w:w="3174" w:type="dxa"/>
          </w:tcPr>
          <w:p w:rsidR="000D7D39" w:rsidRDefault="000D7D39">
            <w:pPr>
              <w:pStyle w:val="ConsPlusNormal"/>
              <w:jc w:val="center"/>
            </w:pPr>
            <w:r>
              <w:t>Тип постройки</w:t>
            </w:r>
          </w:p>
        </w:tc>
        <w:tc>
          <w:tcPr>
            <w:tcW w:w="5329" w:type="dxa"/>
          </w:tcPr>
          <w:p w:rsidR="000D7D39" w:rsidRDefault="000D7D39">
            <w:pPr>
              <w:pStyle w:val="ConsPlusNormal"/>
              <w:jc w:val="center"/>
            </w:pPr>
            <w:r>
              <w:t>Основные характеристики, состояние</w:t>
            </w: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недвижимом и ином имуществе, принадлежащем</w:t>
      </w:r>
    </w:p>
    <w:p w:rsidR="000D7D39" w:rsidRDefault="000D7D39">
      <w:pPr>
        <w:pStyle w:val="ConsPlusNormal"/>
        <w:jc w:val="center"/>
      </w:pPr>
      <w:r>
        <w:t>Получателю и (или) членам семьи на праве собственности,</w:t>
      </w:r>
    </w:p>
    <w:p w:rsidR="000D7D39" w:rsidRDefault="000D7D39">
      <w:pPr>
        <w:pStyle w:val="ConsPlusNormal"/>
        <w:jc w:val="center"/>
      </w:pPr>
      <w:r>
        <w:t>в том числе владение земельным участком, крестьянским</w:t>
      </w:r>
    </w:p>
    <w:p w:rsidR="000D7D39" w:rsidRDefault="000D7D39">
      <w:pPr>
        <w:pStyle w:val="ConsPlusNormal"/>
        <w:jc w:val="center"/>
      </w:pPr>
      <w:r>
        <w:t>подворьем, личным подсобным хозяйством:</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2437"/>
        <w:gridCol w:w="2664"/>
      </w:tblGrid>
      <w:tr w:rsidR="000D7D39">
        <w:tc>
          <w:tcPr>
            <w:tcW w:w="566" w:type="dxa"/>
          </w:tcPr>
          <w:p w:rsidR="000D7D39" w:rsidRDefault="000D7D39">
            <w:pPr>
              <w:pStyle w:val="ConsPlusNormal"/>
              <w:jc w:val="center"/>
            </w:pPr>
            <w:r>
              <w:t>N п/п</w:t>
            </w:r>
          </w:p>
        </w:tc>
        <w:tc>
          <w:tcPr>
            <w:tcW w:w="3401" w:type="dxa"/>
          </w:tcPr>
          <w:p w:rsidR="000D7D39" w:rsidRDefault="000D7D39">
            <w:pPr>
              <w:pStyle w:val="ConsPlusNormal"/>
              <w:jc w:val="center"/>
            </w:pPr>
            <w:r>
              <w:t>Вид имущества, площадь, количество голов скота и птицы и другие характеристики имущества</w:t>
            </w:r>
          </w:p>
        </w:tc>
        <w:tc>
          <w:tcPr>
            <w:tcW w:w="2437" w:type="dxa"/>
          </w:tcPr>
          <w:p w:rsidR="000D7D39" w:rsidRDefault="000D7D39">
            <w:pPr>
              <w:pStyle w:val="ConsPlusNormal"/>
              <w:jc w:val="center"/>
            </w:pPr>
            <w:r>
              <w:t>Адрес местонахождения недвижимого имущества</w:t>
            </w:r>
          </w:p>
        </w:tc>
        <w:tc>
          <w:tcPr>
            <w:tcW w:w="2664" w:type="dxa"/>
          </w:tcPr>
          <w:p w:rsidR="000D7D39" w:rsidRDefault="000D7D39">
            <w:pPr>
              <w:pStyle w:val="ConsPlusNormal"/>
              <w:jc w:val="center"/>
            </w:pPr>
            <w:r>
              <w:t>Марка, год выпуска и срок эксплуатации мото-, сельхоз-, автотехники</w:t>
            </w: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           Характеристика отношений в семье Получателя, уровень</w:t>
      </w:r>
    </w:p>
    <w:p w:rsidR="000D7D39" w:rsidRDefault="000D7D39">
      <w:pPr>
        <w:pStyle w:val="ConsPlusNonformat"/>
        <w:jc w:val="both"/>
      </w:pPr>
      <w:r>
        <w:t xml:space="preserve">              социальной адаптации Получателя (членов семьи):</w:t>
      </w:r>
    </w:p>
    <w:p w:rsidR="000D7D39" w:rsidRDefault="000D7D39">
      <w:pPr>
        <w:pStyle w:val="ConsPlusNonformat"/>
        <w:jc w:val="both"/>
      </w:pPr>
    </w:p>
    <w:p w:rsidR="000D7D39" w:rsidRDefault="000D7D39">
      <w:pPr>
        <w:pStyle w:val="ConsPlusNonformat"/>
        <w:jc w:val="both"/>
      </w:pPr>
      <w:r>
        <w:t>Отношения в семье: ________________________________________________________</w:t>
      </w:r>
    </w:p>
    <w:p w:rsidR="000D7D39" w:rsidRDefault="000D7D39">
      <w:pPr>
        <w:pStyle w:val="ConsPlusNonformat"/>
        <w:jc w:val="both"/>
      </w:pPr>
      <w:r>
        <w:t>Сложности в семье: ________________________________________________________</w:t>
      </w:r>
    </w:p>
    <w:p w:rsidR="000D7D39" w:rsidRDefault="000D7D39">
      <w:pPr>
        <w:pStyle w:val="ConsPlusNonformat"/>
        <w:jc w:val="both"/>
      </w:pPr>
      <w:r>
        <w:t>Проблемы, беспокойства, трудности на сегодняшний день:</w:t>
      </w:r>
    </w:p>
    <w:p w:rsidR="000D7D39" w:rsidRDefault="000D7D39">
      <w:pPr>
        <w:pStyle w:val="ConsPlusNonformat"/>
        <w:jc w:val="both"/>
      </w:pPr>
      <w:r>
        <w:t>супруг:</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супруга: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дети: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Потенциал Получателя, членов семьи (дополнительные навыки, умения и т.д.):</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Пожелания Получателя, членов семьи по улучшению жизненной ситуации: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roofErr w:type="gramStart"/>
      <w:r>
        <w:t>Направления  предполагаемой</w:t>
      </w:r>
      <w:proofErr w:type="gramEnd"/>
      <w:r>
        <w:t xml:space="preserve">  деятельности  по преодолению трудной жизненной</w:t>
      </w:r>
    </w:p>
    <w:p w:rsidR="000D7D39" w:rsidRDefault="000D7D39">
      <w:pPr>
        <w:pStyle w:val="ConsPlusNonformat"/>
        <w:jc w:val="both"/>
      </w:pPr>
      <w:r>
        <w:t>ситуации (мнение Получателя):</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roofErr w:type="gramStart"/>
      <w:r>
        <w:t>Обязуюсь  сообщить</w:t>
      </w:r>
      <w:proofErr w:type="gramEnd"/>
      <w:r>
        <w:t xml:space="preserve">  о  наступлении  обстоятельств, влияющих на перечисление</w:t>
      </w:r>
    </w:p>
    <w:p w:rsidR="000D7D39" w:rsidRDefault="000D7D39">
      <w:pPr>
        <w:pStyle w:val="ConsPlusNonformat"/>
        <w:jc w:val="both"/>
      </w:pPr>
      <w:proofErr w:type="gramStart"/>
      <w:r>
        <w:t>денежных  средств</w:t>
      </w:r>
      <w:proofErr w:type="gramEnd"/>
      <w:r>
        <w:t xml:space="preserve"> по социальному контракту, в течение 5 рабочих дней со дня</w:t>
      </w:r>
    </w:p>
    <w:p w:rsidR="000D7D39" w:rsidRDefault="000D7D39">
      <w:pPr>
        <w:pStyle w:val="ConsPlusNonformat"/>
        <w:jc w:val="both"/>
      </w:pPr>
      <w:r>
        <w:t>их наступления.</w:t>
      </w:r>
    </w:p>
    <w:p w:rsidR="000D7D39" w:rsidRDefault="000D7D39">
      <w:pPr>
        <w:pStyle w:val="ConsPlusNonformat"/>
        <w:jc w:val="both"/>
      </w:pPr>
      <w:r>
        <w:t>_______________ _____________________________________  ____________________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 Получателя)</w:t>
      </w:r>
    </w:p>
    <w:p w:rsidR="000D7D39" w:rsidRDefault="000D7D39">
      <w:pPr>
        <w:pStyle w:val="ConsPlusNonformat"/>
        <w:jc w:val="both"/>
      </w:pPr>
      <w:r>
        <w:t xml:space="preserve">                (последнее - при наличии) Получателя)</w:t>
      </w:r>
    </w:p>
    <w:p w:rsidR="000D7D39" w:rsidRDefault="000D7D39">
      <w:pPr>
        <w:pStyle w:val="ConsPlusNonformat"/>
        <w:jc w:val="both"/>
      </w:pPr>
    </w:p>
    <w:p w:rsidR="000D7D39" w:rsidRDefault="000D7D39">
      <w:pPr>
        <w:pStyle w:val="ConsPlusNonformat"/>
        <w:jc w:val="both"/>
      </w:pPr>
      <w:r>
        <w:t xml:space="preserve">                                  Блок 1</w:t>
      </w:r>
    </w:p>
    <w:p w:rsidR="000D7D39" w:rsidRDefault="000D7D39">
      <w:pPr>
        <w:pStyle w:val="ConsPlusNonformat"/>
        <w:jc w:val="both"/>
      </w:pPr>
    </w:p>
    <w:p w:rsidR="000D7D39" w:rsidRDefault="000D7D39">
      <w:pPr>
        <w:pStyle w:val="ConsPlusNonformat"/>
        <w:jc w:val="both"/>
      </w:pPr>
      <w:r>
        <w:t>Дата заключения социального контракта _____________________________________</w:t>
      </w:r>
    </w:p>
    <w:p w:rsidR="000D7D39" w:rsidRDefault="000D7D39">
      <w:pPr>
        <w:pStyle w:val="ConsPlusNonformat"/>
        <w:jc w:val="both"/>
      </w:pPr>
      <w:r>
        <w:t>Срок действия социального контракта _______________________________________</w:t>
      </w:r>
    </w:p>
    <w:p w:rsidR="000D7D39" w:rsidRDefault="000D7D39">
      <w:pPr>
        <w:pStyle w:val="ConsPlusNonformat"/>
        <w:jc w:val="both"/>
      </w:pPr>
      <w:r>
        <w:t xml:space="preserve">Запланированные   </w:t>
      </w:r>
      <w:proofErr w:type="gramStart"/>
      <w:r>
        <w:t>мероприятия  (</w:t>
      </w:r>
      <w:proofErr w:type="gramEnd"/>
      <w:r>
        <w:t>активные  действия)  в  рамках  социального</w:t>
      </w:r>
    </w:p>
    <w:p w:rsidR="000D7D39" w:rsidRDefault="000D7D39">
      <w:pPr>
        <w:pStyle w:val="ConsPlusNonformat"/>
        <w:jc w:val="both"/>
      </w:pPr>
      <w:r>
        <w:t>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lastRenderedPageBreak/>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2 &lt;1&gt;</w:t>
      </w:r>
    </w:p>
    <w:p w:rsidR="000D7D39" w:rsidRDefault="000D7D39">
      <w:pPr>
        <w:pStyle w:val="ConsPlusNormal"/>
        <w:ind w:firstLine="540"/>
        <w:jc w:val="both"/>
      </w:pPr>
    </w:p>
    <w:p w:rsidR="000D7D39" w:rsidRDefault="000D7D39">
      <w:pPr>
        <w:pStyle w:val="ConsPlusNormal"/>
        <w:jc w:val="center"/>
      </w:pPr>
      <w:r>
        <w:t>План мероприятий по социальной адаптации на период</w:t>
      </w:r>
    </w:p>
    <w:p w:rsidR="000D7D39" w:rsidRDefault="000D7D39">
      <w:pPr>
        <w:pStyle w:val="ConsPlusNormal"/>
        <w:jc w:val="center"/>
      </w:pPr>
      <w:r>
        <w:t>с __________________ 20___ г. по __________________ 20___ г.</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1927"/>
        <w:gridCol w:w="1927"/>
        <w:gridCol w:w="850"/>
        <w:gridCol w:w="1133"/>
      </w:tblGrid>
      <w:tr w:rsidR="000D7D39">
        <w:tc>
          <w:tcPr>
            <w:tcW w:w="566" w:type="dxa"/>
          </w:tcPr>
          <w:p w:rsidR="000D7D39" w:rsidRDefault="000D7D39">
            <w:pPr>
              <w:pStyle w:val="ConsPlusNormal"/>
              <w:jc w:val="center"/>
            </w:pPr>
            <w:r>
              <w:t>N п/п</w:t>
            </w:r>
          </w:p>
        </w:tc>
        <w:tc>
          <w:tcPr>
            <w:tcW w:w="1814" w:type="dxa"/>
          </w:tcPr>
          <w:p w:rsidR="000D7D39" w:rsidRDefault="000D7D39">
            <w:pPr>
              <w:pStyle w:val="ConsPlusNormal"/>
              <w:jc w:val="center"/>
            </w:pPr>
            <w:r>
              <w:t>Мероприятие</w:t>
            </w:r>
          </w:p>
        </w:tc>
        <w:tc>
          <w:tcPr>
            <w:tcW w:w="850" w:type="dxa"/>
          </w:tcPr>
          <w:p w:rsidR="000D7D39" w:rsidRDefault="000D7D39">
            <w:pPr>
              <w:pStyle w:val="ConsPlusNormal"/>
              <w:jc w:val="center"/>
            </w:pPr>
            <w:r>
              <w:t>Срок исполнения</w:t>
            </w:r>
          </w:p>
        </w:tc>
        <w:tc>
          <w:tcPr>
            <w:tcW w:w="1927" w:type="dxa"/>
          </w:tcPr>
          <w:p w:rsidR="000D7D39" w:rsidRDefault="000D7D39">
            <w:pPr>
              <w:pStyle w:val="ConsPlusNormal"/>
              <w:jc w:val="center"/>
            </w:pPr>
            <w:r>
              <w:t>Ответственный специалист (фамилия, имя, отчество (последнее - при наличии), должность)</w:t>
            </w:r>
          </w:p>
        </w:tc>
        <w:tc>
          <w:tcPr>
            <w:tcW w:w="1927" w:type="dxa"/>
          </w:tcPr>
          <w:p w:rsidR="000D7D39" w:rsidRDefault="000D7D39">
            <w:pPr>
              <w:pStyle w:val="ConsPlusNormal"/>
              <w:jc w:val="center"/>
            </w:pPr>
            <w:r>
              <w:t>Орган (учреждение), предоставляющее помощь, услуги</w:t>
            </w:r>
          </w:p>
        </w:tc>
        <w:tc>
          <w:tcPr>
            <w:tcW w:w="850" w:type="dxa"/>
          </w:tcPr>
          <w:p w:rsidR="000D7D39" w:rsidRDefault="000D7D39">
            <w:pPr>
              <w:pStyle w:val="ConsPlusNormal"/>
              <w:jc w:val="center"/>
            </w:pPr>
            <w:r>
              <w:t>Отметка о выполнении</w:t>
            </w:r>
          </w:p>
        </w:tc>
        <w:tc>
          <w:tcPr>
            <w:tcW w:w="1133" w:type="dxa"/>
          </w:tcPr>
          <w:p w:rsidR="000D7D39" w:rsidRDefault="000D7D39">
            <w:pPr>
              <w:pStyle w:val="ConsPlusNormal"/>
              <w:jc w:val="center"/>
            </w:pPr>
            <w:r>
              <w:t>Результат (оценка)</w:t>
            </w: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Контрольное   заключение   ответственного   </w:t>
      </w:r>
      <w:proofErr w:type="gramStart"/>
      <w:r>
        <w:t>специалиста  центра</w:t>
      </w:r>
      <w:proofErr w:type="gramEnd"/>
      <w:r>
        <w:t xml:space="preserve">  социальной</w:t>
      </w:r>
    </w:p>
    <w:p w:rsidR="000D7D39" w:rsidRDefault="000D7D39">
      <w:pPr>
        <w:pStyle w:val="ConsPlusNonformat"/>
        <w:jc w:val="both"/>
      </w:pPr>
      <w:proofErr w:type="gramStart"/>
      <w:r>
        <w:t>поддержки  населения</w:t>
      </w:r>
      <w:proofErr w:type="gramEnd"/>
      <w:r>
        <w:t>/центра  занятости населения (указывается в зависимости</w:t>
      </w:r>
    </w:p>
    <w:p w:rsidR="000D7D39" w:rsidRDefault="000D7D39">
      <w:pPr>
        <w:pStyle w:val="ConsPlusNonformat"/>
        <w:jc w:val="both"/>
      </w:pPr>
      <w:r>
        <w:t xml:space="preserve">от   мероприятия   социального   </w:t>
      </w:r>
      <w:proofErr w:type="gramStart"/>
      <w:r>
        <w:t xml:space="preserve">контракта)   </w:t>
      </w:r>
      <w:proofErr w:type="gramEnd"/>
      <w:r>
        <w:t>по   результатам  проведенных</w:t>
      </w:r>
    </w:p>
    <w:p w:rsidR="000D7D39" w:rsidRDefault="000D7D39">
      <w:pPr>
        <w:pStyle w:val="ConsPlusNonformat"/>
        <w:jc w:val="both"/>
      </w:pPr>
      <w:r>
        <w:t>мероприятий:</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Необходимое взаимодействие:</w:t>
      </w:r>
    </w:p>
    <w:p w:rsidR="000D7D39" w:rsidRDefault="000D7D39">
      <w:pPr>
        <w:pStyle w:val="ConsPlusNonformat"/>
        <w:jc w:val="both"/>
      </w:pPr>
      <w:r>
        <w:t>(заполняется ответственным специалистом)</w:t>
      </w:r>
    </w:p>
    <w:p w:rsidR="000D7D39" w:rsidRDefault="000D7D39">
      <w:pPr>
        <w:pStyle w:val="ConsPlusNonformat"/>
        <w:jc w:val="both"/>
      </w:pPr>
      <w:r>
        <w:t>с органами социальной защиты населения 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службы занятости 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образования 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иными органами (организациями) 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3</w:t>
      </w:r>
    </w:p>
    <w:p w:rsidR="000D7D39" w:rsidRDefault="000D7D39">
      <w:pPr>
        <w:pStyle w:val="ConsPlusNormal"/>
        <w:ind w:firstLine="540"/>
        <w:jc w:val="both"/>
      </w:pPr>
    </w:p>
    <w:p w:rsidR="000D7D39" w:rsidRDefault="000D7D39">
      <w:pPr>
        <w:pStyle w:val="ConsPlusNormal"/>
        <w:jc w:val="center"/>
      </w:pPr>
      <w:r>
        <w:t>Мероприятия социального контракта</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3798"/>
        <w:gridCol w:w="1530"/>
        <w:gridCol w:w="2154"/>
      </w:tblGrid>
      <w:tr w:rsidR="000D7D39">
        <w:tc>
          <w:tcPr>
            <w:tcW w:w="566" w:type="dxa"/>
          </w:tcPr>
          <w:p w:rsidR="000D7D39" w:rsidRDefault="000D7D39">
            <w:pPr>
              <w:pStyle w:val="ConsPlusNormal"/>
              <w:jc w:val="center"/>
            </w:pPr>
            <w:r>
              <w:t>N п/п</w:t>
            </w:r>
          </w:p>
        </w:tc>
        <w:tc>
          <w:tcPr>
            <w:tcW w:w="1020" w:type="dxa"/>
          </w:tcPr>
          <w:p w:rsidR="000D7D39" w:rsidRDefault="000D7D39">
            <w:pPr>
              <w:pStyle w:val="ConsPlusNormal"/>
              <w:jc w:val="center"/>
            </w:pPr>
            <w:r>
              <w:t>Срок реализации</w:t>
            </w:r>
          </w:p>
        </w:tc>
        <w:tc>
          <w:tcPr>
            <w:tcW w:w="3798" w:type="dxa"/>
          </w:tcPr>
          <w:p w:rsidR="000D7D39" w:rsidRDefault="000D7D39">
            <w:pPr>
              <w:pStyle w:val="ConsPlusNormal"/>
              <w:jc w:val="center"/>
            </w:pPr>
            <w:r>
              <w:t>Наименование мероприятия</w:t>
            </w:r>
          </w:p>
        </w:tc>
        <w:tc>
          <w:tcPr>
            <w:tcW w:w="1530" w:type="dxa"/>
          </w:tcPr>
          <w:p w:rsidR="000D7D39" w:rsidRDefault="000D7D39">
            <w:pPr>
              <w:pStyle w:val="ConsPlusNormal"/>
              <w:jc w:val="center"/>
            </w:pPr>
            <w:r>
              <w:t>Отметка о реализации в срок</w:t>
            </w:r>
          </w:p>
        </w:tc>
        <w:tc>
          <w:tcPr>
            <w:tcW w:w="2154" w:type="dxa"/>
          </w:tcPr>
          <w:p w:rsidR="000D7D39" w:rsidRDefault="000D7D39">
            <w:pPr>
              <w:pStyle w:val="ConsPlusNormal"/>
              <w:jc w:val="center"/>
            </w:pPr>
            <w:r>
              <w:t>Примечание (особые отметки)</w:t>
            </w: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Заключение   ответственного   специалиста   центра   социальной   поддержки</w:t>
      </w:r>
    </w:p>
    <w:p w:rsidR="000D7D39" w:rsidRDefault="000D7D39">
      <w:pPr>
        <w:pStyle w:val="ConsPlusNonformat"/>
        <w:jc w:val="both"/>
      </w:pPr>
      <w:r>
        <w:t>населения/центра   занятости   населения</w:t>
      </w:r>
      <w:proofErr w:type="gramStart"/>
      <w:r>
        <w:t xml:space="preserve">   (</w:t>
      </w:r>
      <w:proofErr w:type="gramEnd"/>
      <w:r>
        <w:t>указывается  в  зависимости  от</w:t>
      </w:r>
    </w:p>
    <w:p w:rsidR="000D7D39" w:rsidRDefault="000D7D39">
      <w:pPr>
        <w:pStyle w:val="ConsPlusNonformat"/>
        <w:jc w:val="both"/>
      </w:pPr>
      <w:proofErr w:type="gramStart"/>
      <w:r>
        <w:t>мероприятия  социального</w:t>
      </w:r>
      <w:proofErr w:type="gramEnd"/>
      <w:r>
        <w:t xml:space="preserve"> контракта) об эффективности реализации мероприятий</w:t>
      </w:r>
    </w:p>
    <w:p w:rsidR="000D7D39" w:rsidRDefault="000D7D39">
      <w:pPr>
        <w:pStyle w:val="ConsPlusNonformat"/>
        <w:jc w:val="both"/>
      </w:pPr>
      <w:r>
        <w:t>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4</w:t>
      </w:r>
    </w:p>
    <w:p w:rsidR="000D7D39" w:rsidRDefault="000D7D39">
      <w:pPr>
        <w:pStyle w:val="ConsPlusNormal"/>
        <w:ind w:firstLine="540"/>
        <w:jc w:val="both"/>
      </w:pPr>
    </w:p>
    <w:p w:rsidR="000D7D39" w:rsidRDefault="000D7D39">
      <w:pPr>
        <w:pStyle w:val="ConsPlusNormal"/>
        <w:jc w:val="center"/>
      </w:pPr>
      <w:r>
        <w:t>Выводы по результатам участия Получателя</w:t>
      </w:r>
    </w:p>
    <w:p w:rsidR="000D7D39" w:rsidRDefault="000D7D39">
      <w:pPr>
        <w:pStyle w:val="ConsPlusNormal"/>
        <w:jc w:val="center"/>
      </w:pPr>
      <w:r>
        <w:t>в социальном контракте</w:t>
      </w:r>
    </w:p>
    <w:p w:rsidR="000D7D39" w:rsidRDefault="000D7D39">
      <w:pPr>
        <w:pStyle w:val="ConsPlusNormal"/>
        <w:jc w:val="center"/>
      </w:pPr>
      <w:r>
        <w:t>(заполняется ответственным специалистом)</w:t>
      </w:r>
    </w:p>
    <w:p w:rsidR="000D7D39" w:rsidRDefault="000D7D39">
      <w:pPr>
        <w:pStyle w:val="ConsPlusNormal"/>
        <w:ind w:firstLine="540"/>
        <w:jc w:val="both"/>
      </w:pPr>
    </w:p>
    <w:p w:rsidR="000D7D39" w:rsidRDefault="000D7D39">
      <w:pPr>
        <w:pStyle w:val="ConsPlusNormal"/>
        <w:jc w:val="center"/>
        <w:outlineLvl w:val="3"/>
      </w:pPr>
      <w:r>
        <w:t>Матрица общей оценки социально-экономической эффективности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41"/>
        <w:gridCol w:w="1587"/>
        <w:gridCol w:w="1587"/>
        <w:gridCol w:w="1587"/>
      </w:tblGrid>
      <w:tr w:rsidR="000D7D39">
        <w:tc>
          <w:tcPr>
            <w:tcW w:w="566" w:type="dxa"/>
          </w:tcPr>
          <w:p w:rsidR="000D7D39" w:rsidRDefault="000D7D39">
            <w:pPr>
              <w:pStyle w:val="ConsPlusNormal"/>
              <w:jc w:val="center"/>
            </w:pPr>
            <w:r>
              <w:t>N п/п</w:t>
            </w:r>
          </w:p>
        </w:tc>
        <w:tc>
          <w:tcPr>
            <w:tcW w:w="3741" w:type="dxa"/>
          </w:tcPr>
          <w:p w:rsidR="000D7D39" w:rsidRDefault="000D7D39">
            <w:pPr>
              <w:pStyle w:val="ConsPlusNormal"/>
              <w:jc w:val="center"/>
            </w:pPr>
            <w:r>
              <w:t>Показатель/характеристика</w:t>
            </w:r>
          </w:p>
        </w:tc>
        <w:tc>
          <w:tcPr>
            <w:tcW w:w="1587" w:type="dxa"/>
          </w:tcPr>
          <w:p w:rsidR="000D7D39" w:rsidRDefault="000D7D39">
            <w:pPr>
              <w:pStyle w:val="ConsPlusNormal"/>
              <w:jc w:val="center"/>
            </w:pPr>
            <w:r>
              <w:t>Положение ухудшилось</w:t>
            </w:r>
          </w:p>
        </w:tc>
        <w:tc>
          <w:tcPr>
            <w:tcW w:w="1587" w:type="dxa"/>
          </w:tcPr>
          <w:p w:rsidR="000D7D39" w:rsidRDefault="000D7D39">
            <w:pPr>
              <w:pStyle w:val="ConsPlusNormal"/>
              <w:jc w:val="center"/>
            </w:pPr>
            <w:r>
              <w:t>Положение не изменилось</w:t>
            </w:r>
          </w:p>
        </w:tc>
        <w:tc>
          <w:tcPr>
            <w:tcW w:w="1587" w:type="dxa"/>
          </w:tcPr>
          <w:p w:rsidR="000D7D39" w:rsidRDefault="000D7D39">
            <w:pPr>
              <w:pStyle w:val="ConsPlusNormal"/>
              <w:jc w:val="center"/>
            </w:pPr>
            <w:r>
              <w:t>Положение улучшилось</w:t>
            </w:r>
          </w:p>
        </w:tc>
      </w:tr>
      <w:tr w:rsidR="000D7D39">
        <w:tc>
          <w:tcPr>
            <w:tcW w:w="566" w:type="dxa"/>
          </w:tcPr>
          <w:p w:rsidR="000D7D39" w:rsidRDefault="000D7D39">
            <w:pPr>
              <w:pStyle w:val="ConsPlusNormal"/>
              <w:jc w:val="center"/>
            </w:pPr>
            <w:r>
              <w:t>1</w:t>
            </w:r>
          </w:p>
        </w:tc>
        <w:tc>
          <w:tcPr>
            <w:tcW w:w="3741" w:type="dxa"/>
          </w:tcPr>
          <w:p w:rsidR="000D7D39" w:rsidRDefault="000D7D39">
            <w:pPr>
              <w:pStyle w:val="ConsPlusNormal"/>
              <w:jc w:val="center"/>
            </w:pPr>
            <w:r>
              <w:t>Уровень дохода</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2</w:t>
            </w:r>
          </w:p>
        </w:tc>
        <w:tc>
          <w:tcPr>
            <w:tcW w:w="3741" w:type="dxa"/>
          </w:tcPr>
          <w:p w:rsidR="000D7D39" w:rsidRDefault="000D7D39">
            <w:pPr>
              <w:pStyle w:val="ConsPlusNormal"/>
              <w:jc w:val="center"/>
            </w:pPr>
            <w:r>
              <w:t>Стоимость хозяйства (в случае развития ЛПХ)</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3</w:t>
            </w:r>
          </w:p>
        </w:tc>
        <w:tc>
          <w:tcPr>
            <w:tcW w:w="3741" w:type="dxa"/>
          </w:tcPr>
          <w:p w:rsidR="000D7D39" w:rsidRDefault="000D7D39">
            <w:pPr>
              <w:pStyle w:val="ConsPlusNormal"/>
              <w:jc w:val="center"/>
            </w:pPr>
            <w:r>
              <w:t>Частота обращений за социальной помощью</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4</w:t>
            </w:r>
          </w:p>
        </w:tc>
        <w:tc>
          <w:tcPr>
            <w:tcW w:w="3741" w:type="dxa"/>
          </w:tcPr>
          <w:p w:rsidR="000D7D39" w:rsidRDefault="000D7D39">
            <w:pPr>
              <w:pStyle w:val="ConsPlusNormal"/>
              <w:jc w:val="center"/>
            </w:pPr>
            <w:r>
              <w:t>Отношения в семье</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5</w:t>
            </w:r>
          </w:p>
        </w:tc>
        <w:tc>
          <w:tcPr>
            <w:tcW w:w="3741" w:type="dxa"/>
          </w:tcPr>
          <w:p w:rsidR="000D7D39" w:rsidRDefault="000D7D39">
            <w:pPr>
              <w:pStyle w:val="ConsPlusNormal"/>
              <w:jc w:val="center"/>
            </w:pPr>
            <w:r>
              <w:t>Отзывы соседей</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6</w:t>
            </w:r>
          </w:p>
        </w:tc>
        <w:tc>
          <w:tcPr>
            <w:tcW w:w="3741" w:type="dxa"/>
          </w:tcPr>
          <w:p w:rsidR="000D7D39" w:rsidRDefault="000D7D39">
            <w:pPr>
              <w:pStyle w:val="ConsPlusNormal"/>
              <w:jc w:val="center"/>
            </w:pPr>
            <w:r>
              <w:t>Отзывы специалистов социальных служб</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7</w:t>
            </w:r>
          </w:p>
        </w:tc>
        <w:tc>
          <w:tcPr>
            <w:tcW w:w="3741" w:type="dxa"/>
          </w:tcPr>
          <w:p w:rsidR="000D7D39" w:rsidRDefault="000D7D39">
            <w:pPr>
              <w:pStyle w:val="ConsPlusNormal"/>
              <w:jc w:val="center"/>
            </w:pPr>
            <w:r>
              <w:t>Иные показатели:</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proofErr w:type="gramStart"/>
      <w:r>
        <w:t>Заключение  межведомственной</w:t>
      </w:r>
      <w:proofErr w:type="gramEnd"/>
      <w:r>
        <w:t xml:space="preserve">  комиссии по вопросам оказания государственной</w:t>
      </w:r>
    </w:p>
    <w:p w:rsidR="000D7D39" w:rsidRDefault="000D7D39">
      <w:pPr>
        <w:pStyle w:val="ConsPlusNonformat"/>
        <w:jc w:val="both"/>
      </w:pPr>
      <w:r>
        <w:t>социальной помощи на основании социального контракта:</w:t>
      </w:r>
    </w:p>
    <w:p w:rsidR="000D7D39" w:rsidRDefault="000D7D39">
      <w:pPr>
        <w:pStyle w:val="ConsPlusNonformat"/>
        <w:jc w:val="both"/>
      </w:pPr>
      <w:r>
        <w:t>заключение социального контракта целесообразно/нецелесообразно</w:t>
      </w:r>
    </w:p>
    <w:p w:rsidR="000D7D39" w:rsidRDefault="000D7D39">
      <w:pPr>
        <w:pStyle w:val="ConsPlusNonformat"/>
        <w:jc w:val="both"/>
      </w:pPr>
      <w:r>
        <w:t xml:space="preserve">                          (выбранное подчеркнуть)</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
    <w:p w:rsidR="000D7D39" w:rsidRDefault="000D7D39">
      <w:pPr>
        <w:pStyle w:val="ConsPlusNonformat"/>
        <w:jc w:val="both"/>
      </w:pPr>
      <w:r>
        <w:t>Подписи    членов    межведомственной   комиссии   по   вопросам   оказания</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lastRenderedPageBreak/>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rmal"/>
        <w:ind w:firstLine="540"/>
        <w:jc w:val="both"/>
      </w:pPr>
    </w:p>
    <w:p w:rsidR="000D7D39" w:rsidRDefault="000D7D39">
      <w:pPr>
        <w:pStyle w:val="ConsPlusNormal"/>
        <w:ind w:firstLine="540"/>
        <w:jc w:val="both"/>
      </w:pPr>
      <w:r>
        <w:t>--------------------------------</w:t>
      </w:r>
    </w:p>
    <w:p w:rsidR="000D7D39" w:rsidRDefault="000D7D39">
      <w:pPr>
        <w:pStyle w:val="ConsPlusNormal"/>
        <w:spacing w:before="220"/>
        <w:ind w:firstLine="540"/>
        <w:jc w:val="both"/>
      </w:pPr>
      <w:r>
        <w:t>&lt;1&gt; При необходимости осуществления мероприятий, которые невозможно реализовать одновременно, блок 2 может повторяться необходимое количество раз в зависимости от срока реализации и их направленности.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Утверждена</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(введено </w:t>
            </w:r>
            <w:hyperlink r:id="rId206">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31.03.2021 N 108-п;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30.05.2022 </w:t>
            </w:r>
            <w:hyperlink r:id="rId207">
              <w:r>
                <w:rPr>
                  <w:color w:val="0000FF"/>
                </w:rPr>
                <w:t>N 245-п</w:t>
              </w:r>
            </w:hyperlink>
            <w:r>
              <w:rPr>
                <w:color w:val="392C69"/>
              </w:rPr>
              <w:t xml:space="preserve">, от 16.08.2022 </w:t>
            </w:r>
            <w:hyperlink r:id="rId208">
              <w:r>
                <w:rPr>
                  <w:color w:val="0000FF"/>
                </w:rPr>
                <w:t>N 382-п</w:t>
              </w:r>
            </w:hyperlink>
            <w:r>
              <w:rPr>
                <w:color w:val="392C69"/>
              </w:rPr>
              <w:t xml:space="preserve">, от 31.01.2023 </w:t>
            </w:r>
            <w:hyperlink r:id="rId209">
              <w:r>
                <w:rPr>
                  <w:color w:val="0000FF"/>
                </w:rPr>
                <w:t>N 24-п</w:t>
              </w:r>
            </w:hyperlink>
            <w:r>
              <w:rPr>
                <w:color w:val="392C69"/>
              </w:rPr>
              <w:t>,</w:t>
            </w:r>
          </w:p>
          <w:p w:rsidR="000D7D39" w:rsidRDefault="000D7D39">
            <w:pPr>
              <w:pStyle w:val="ConsPlusNormal"/>
              <w:jc w:val="center"/>
            </w:pPr>
            <w:r>
              <w:rPr>
                <w:color w:val="392C69"/>
              </w:rPr>
              <w:t xml:space="preserve">от 25.04.2023 </w:t>
            </w:r>
            <w:hyperlink r:id="rId210">
              <w:r>
                <w:rPr>
                  <w:color w:val="0000FF"/>
                </w:rPr>
                <w:t>N 181-п</w:t>
              </w:r>
            </w:hyperlink>
            <w:r>
              <w:rPr>
                <w:color w:val="392C69"/>
              </w:rPr>
              <w:t xml:space="preserve">, от 25.12.2023 </w:t>
            </w:r>
            <w:hyperlink r:id="rId211">
              <w:r>
                <w:rPr>
                  <w:color w:val="0000FF"/>
                </w:rPr>
                <w:t>N 617-п</w:t>
              </w:r>
            </w:hyperlink>
            <w:r>
              <w:rPr>
                <w:color w:val="392C69"/>
              </w:rPr>
              <w:t xml:space="preserve">, от 28.05.2024 </w:t>
            </w:r>
            <w:hyperlink r:id="rId212">
              <w:r>
                <w:rPr>
                  <w:color w:val="0000FF"/>
                </w:rPr>
                <w:t>N 247-п</w:t>
              </w:r>
            </w:hyperlink>
            <w:r>
              <w:rPr>
                <w:color w:val="392C69"/>
              </w:rPr>
              <w:t>,</w:t>
            </w:r>
          </w:p>
          <w:p w:rsidR="000D7D39" w:rsidRDefault="000D7D39">
            <w:pPr>
              <w:pStyle w:val="ConsPlusNormal"/>
              <w:jc w:val="center"/>
            </w:pPr>
            <w:r>
              <w:rPr>
                <w:color w:val="392C69"/>
              </w:rPr>
              <w:t xml:space="preserve">от 08.07.2025 </w:t>
            </w:r>
            <w:hyperlink r:id="rId213">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right"/>
      </w:pPr>
      <w:r>
        <w:t>ФОРМА</w:t>
      </w:r>
    </w:p>
    <w:p w:rsidR="000D7D39" w:rsidRDefault="000D7D39">
      <w:pPr>
        <w:pStyle w:val="ConsPlusNormal"/>
        <w:ind w:firstLine="540"/>
        <w:jc w:val="both"/>
      </w:pPr>
    </w:p>
    <w:p w:rsidR="000D7D39" w:rsidRDefault="000D7D39">
      <w:pPr>
        <w:pStyle w:val="ConsPlusNormal"/>
        <w:jc w:val="center"/>
      </w:pPr>
      <w:bookmarkStart w:id="72" w:name="P2085"/>
      <w:bookmarkEnd w:id="72"/>
      <w:r>
        <w:t>СОЦИАЛЬНЫЙ КОНТРАКТ</w:t>
      </w:r>
    </w:p>
    <w:p w:rsidR="000D7D39" w:rsidRDefault="000D7D39">
      <w:pPr>
        <w:pStyle w:val="ConsPlusNormal"/>
        <w:jc w:val="center"/>
      </w:pPr>
      <w:r>
        <w:t>на выполнение мероприятия по ведению</w:t>
      </w:r>
    </w:p>
    <w:p w:rsidR="000D7D39" w:rsidRDefault="000D7D39">
      <w:pPr>
        <w:pStyle w:val="ConsPlusNormal"/>
        <w:jc w:val="center"/>
      </w:pPr>
      <w:r>
        <w:t>личного подсобного хозяйства</w:t>
      </w:r>
    </w:p>
    <w:p w:rsidR="000D7D39" w:rsidRDefault="000D7D39">
      <w:pPr>
        <w:pStyle w:val="ConsPlusNormal"/>
        <w:ind w:firstLine="540"/>
        <w:jc w:val="both"/>
      </w:pPr>
    </w:p>
    <w:p w:rsidR="000D7D39" w:rsidRDefault="000D7D39">
      <w:pPr>
        <w:pStyle w:val="ConsPlusNormal"/>
        <w:jc w:val="right"/>
      </w:pPr>
      <w:r>
        <w:t>"____" _______________ 20___ г.</w:t>
      </w:r>
    </w:p>
    <w:p w:rsidR="000D7D39" w:rsidRDefault="000D7D39">
      <w:pPr>
        <w:pStyle w:val="ConsPlusNormal"/>
        <w:ind w:firstLine="540"/>
        <w:jc w:val="both"/>
      </w:pPr>
    </w:p>
    <w:p w:rsidR="000D7D39" w:rsidRDefault="000D7D39">
      <w:pPr>
        <w:pStyle w:val="ConsPlusNonformat"/>
        <w:jc w:val="both"/>
      </w:pPr>
      <w:r>
        <w:t xml:space="preserve">    Настоящий   </w:t>
      </w:r>
      <w:proofErr w:type="gramStart"/>
      <w:r>
        <w:t>социальный  контракт</w:t>
      </w:r>
      <w:proofErr w:type="gramEnd"/>
      <w:r>
        <w:t xml:space="preserve">  (далее  -  Контракт)  заключен  между</w:t>
      </w:r>
    </w:p>
    <w:p w:rsidR="000D7D39" w:rsidRDefault="000D7D39">
      <w:pPr>
        <w:pStyle w:val="ConsPlusNonformat"/>
        <w:jc w:val="both"/>
      </w:pPr>
      <w:r>
        <w:t>государственным   казенным   учреждением   Новосибирской   области   "Центр</w:t>
      </w:r>
    </w:p>
    <w:p w:rsidR="000D7D39" w:rsidRDefault="000D7D39">
      <w:pPr>
        <w:pStyle w:val="ConsPlusNonformat"/>
        <w:jc w:val="both"/>
      </w:pPr>
      <w:r>
        <w:t>социальной поддержки населения 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(клиентской службой 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 xml:space="preserve">государственного   казенного   учреждения   Новосибирской   </w:t>
      </w:r>
      <w:proofErr w:type="gramStart"/>
      <w:r>
        <w:t>области  "</w:t>
      </w:r>
      <w:proofErr w:type="gramEnd"/>
      <w:r>
        <w:t>Центр</w:t>
      </w:r>
    </w:p>
    <w:p w:rsidR="000D7D39" w:rsidRDefault="000D7D39">
      <w:pPr>
        <w:pStyle w:val="ConsPlusNonformat"/>
        <w:jc w:val="both"/>
      </w:pPr>
      <w:proofErr w:type="gramStart"/>
      <w:r>
        <w:t>социальной  поддержки</w:t>
      </w:r>
      <w:proofErr w:type="gramEnd"/>
      <w:r>
        <w:t xml:space="preserve">  населения  г. Новосибирска"), именуемым в дальнейшем</w:t>
      </w:r>
    </w:p>
    <w:p w:rsidR="000D7D39" w:rsidRDefault="000D7D39">
      <w:pPr>
        <w:pStyle w:val="ConsPlusNonformat"/>
        <w:jc w:val="both"/>
      </w:pPr>
      <w:r>
        <w:t>"Учреждение", в лице руководителя ________________________________________,</w:t>
      </w:r>
    </w:p>
    <w:p w:rsidR="000D7D39" w:rsidRDefault="000D7D39">
      <w:pPr>
        <w:pStyle w:val="ConsPlusNonformat"/>
        <w:jc w:val="both"/>
      </w:pPr>
      <w:r>
        <w:t>действующего    на   основании   Устава</w:t>
      </w:r>
      <w:proofErr w:type="gramStart"/>
      <w:r>
        <w:t xml:space="preserve">   (</w:t>
      </w:r>
      <w:proofErr w:type="gramEnd"/>
      <w:r>
        <w:t>доверенности),   и   гражданином</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 xml:space="preserve">             (фамилия, имя, отчество (последнее - при наличии)</w:t>
      </w:r>
    </w:p>
    <w:p w:rsidR="000D7D39" w:rsidRDefault="000D7D39">
      <w:pPr>
        <w:pStyle w:val="ConsPlusNonformat"/>
        <w:jc w:val="both"/>
      </w:pPr>
      <w:r>
        <w:t>данные документа, удостоверяющего личность: 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проживающим по адресу: ____________________________________________________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именуемым в дальнейшем "Получатель", вместе именуемыми "Сторонами".</w:t>
      </w:r>
    </w:p>
    <w:p w:rsidR="000D7D39" w:rsidRDefault="000D7D39">
      <w:pPr>
        <w:pStyle w:val="ConsPlusNormal"/>
        <w:ind w:firstLine="540"/>
        <w:jc w:val="both"/>
      </w:pPr>
    </w:p>
    <w:p w:rsidR="000D7D39" w:rsidRDefault="000D7D39">
      <w:pPr>
        <w:pStyle w:val="ConsPlusNormal"/>
        <w:jc w:val="center"/>
        <w:outlineLvl w:val="1"/>
      </w:pPr>
      <w:r>
        <w:t>I. Предмет Контракта</w:t>
      </w:r>
    </w:p>
    <w:p w:rsidR="000D7D39" w:rsidRDefault="000D7D39">
      <w:pPr>
        <w:pStyle w:val="ConsPlusNormal"/>
        <w:ind w:firstLine="540"/>
        <w:jc w:val="both"/>
      </w:pPr>
    </w:p>
    <w:p w:rsidR="000D7D39" w:rsidRDefault="000D7D39">
      <w:pPr>
        <w:pStyle w:val="ConsPlusNormal"/>
        <w:ind w:firstLine="540"/>
        <w:jc w:val="both"/>
      </w:pPr>
      <w:r>
        <w:t xml:space="preserve">1. На основании Контракта Учреждение предоставляет Получателю государственную социальную помощь в соответствии с Федеральным </w:t>
      </w:r>
      <w:hyperlink r:id="rId214">
        <w:r>
          <w:rPr>
            <w:color w:val="0000FF"/>
          </w:rPr>
          <w:t>законом</w:t>
        </w:r>
      </w:hyperlink>
      <w:r>
        <w:t xml:space="preserve"> от 17.07.1999 N 178-ФЗ "О </w:t>
      </w:r>
      <w:r>
        <w:lastRenderedPageBreak/>
        <w:t xml:space="preserve">государственной социальной помощи" в рамках государственной </w:t>
      </w:r>
      <w:hyperlink r:id="rId215">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w:t>
      </w:r>
    </w:p>
    <w:p w:rsidR="000D7D39" w:rsidRDefault="000D7D39">
      <w:pPr>
        <w:pStyle w:val="ConsPlusNormal"/>
        <w:ind w:firstLine="540"/>
        <w:jc w:val="both"/>
      </w:pPr>
    </w:p>
    <w:p w:rsidR="000D7D39" w:rsidRDefault="000D7D39">
      <w:pPr>
        <w:pStyle w:val="ConsPlusNormal"/>
        <w:jc w:val="center"/>
        <w:outlineLvl w:val="1"/>
      </w:pPr>
      <w:r>
        <w:t>II. Права и обязанности Сторон</w:t>
      </w:r>
    </w:p>
    <w:p w:rsidR="000D7D39" w:rsidRDefault="000D7D39">
      <w:pPr>
        <w:pStyle w:val="ConsPlusNormal"/>
        <w:ind w:firstLine="540"/>
        <w:jc w:val="both"/>
      </w:pPr>
    </w:p>
    <w:p w:rsidR="000D7D39" w:rsidRDefault="000D7D39">
      <w:pPr>
        <w:pStyle w:val="ConsPlusNonformat"/>
        <w:jc w:val="both"/>
      </w:pPr>
      <w:bookmarkStart w:id="73" w:name="P2115"/>
      <w:bookmarkEnd w:id="73"/>
      <w:r>
        <w:t xml:space="preserve">    2. Учреждение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1) └──┘ </w:t>
      </w:r>
      <w:proofErr w:type="gramStart"/>
      <w:r>
        <w:t>оказывать  содействие</w:t>
      </w:r>
      <w:proofErr w:type="gramEnd"/>
      <w:r>
        <w:t xml:space="preserve">   в   получении  Получателем  иных  видов</w:t>
      </w:r>
    </w:p>
    <w:p w:rsidR="000D7D39" w:rsidRDefault="000D7D39">
      <w:pPr>
        <w:pStyle w:val="ConsPlusNonformat"/>
        <w:jc w:val="both"/>
      </w:pPr>
      <w:r>
        <w:t>поддержки, в том числе:</w:t>
      </w:r>
    </w:p>
    <w:p w:rsidR="000D7D39" w:rsidRDefault="000D7D39">
      <w:pPr>
        <w:pStyle w:val="ConsPlusNonformat"/>
        <w:jc w:val="both"/>
      </w:pPr>
      <w:r>
        <w:t xml:space="preserve">    ┌──┐</w:t>
      </w:r>
    </w:p>
    <w:p w:rsidR="000D7D39" w:rsidRDefault="000D7D39">
      <w:pPr>
        <w:pStyle w:val="ConsPlusNonformat"/>
        <w:jc w:val="both"/>
      </w:pPr>
      <w:r>
        <w:t xml:space="preserve">    └──┘ в получении мер социальной поддержки (__________________________);</w:t>
      </w:r>
    </w:p>
    <w:p w:rsidR="000D7D39" w:rsidRDefault="000D7D39">
      <w:pPr>
        <w:pStyle w:val="ConsPlusNonformat"/>
        <w:jc w:val="both"/>
      </w:pPr>
      <w:r>
        <w:t xml:space="preserve">                                                     (перечислить)</w:t>
      </w:r>
    </w:p>
    <w:p w:rsidR="000D7D39" w:rsidRDefault="000D7D39">
      <w:pPr>
        <w:pStyle w:val="ConsPlusNonformat"/>
        <w:jc w:val="both"/>
      </w:pPr>
      <w:r>
        <w:t xml:space="preserve">    ┌──┐</w:t>
      </w:r>
    </w:p>
    <w:p w:rsidR="000D7D39" w:rsidRDefault="000D7D39">
      <w:pPr>
        <w:pStyle w:val="ConsPlusNonformat"/>
        <w:jc w:val="both"/>
      </w:pPr>
      <w:r>
        <w:t xml:space="preserve">    └──┘ в    направлении   на   ежегодное   </w:t>
      </w:r>
      <w:proofErr w:type="gramStart"/>
      <w:r>
        <w:t>прохождение  профилактического</w:t>
      </w:r>
      <w:proofErr w:type="gramEnd"/>
    </w:p>
    <w:p w:rsidR="000D7D39" w:rsidRDefault="000D7D39">
      <w:pPr>
        <w:pStyle w:val="ConsPlusNonformat"/>
        <w:jc w:val="both"/>
      </w:pPr>
      <w:r>
        <w:t>медицинского осмотра или диспансеризации, а также на проведение Получателем</w:t>
      </w:r>
    </w:p>
    <w:p w:rsidR="000D7D39" w:rsidRDefault="000D7D39">
      <w:pPr>
        <w:pStyle w:val="ConsPlusNonformat"/>
        <w:jc w:val="both"/>
      </w:pPr>
      <w:proofErr w:type="gramStart"/>
      <w:r>
        <w:t>и  членами</w:t>
      </w:r>
      <w:proofErr w:type="gramEnd"/>
      <w:r>
        <w:t xml:space="preserve">  его  семьи  вакцинации в соответствии с национальным календарем</w:t>
      </w:r>
    </w:p>
    <w:p w:rsidR="000D7D39" w:rsidRDefault="000D7D39">
      <w:pPr>
        <w:pStyle w:val="ConsPlusNonformat"/>
        <w:jc w:val="both"/>
      </w:pPr>
      <w:r>
        <w:t>профилактических прививок при отсутствии медицинских противопоказаний;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  направлении</w:t>
      </w:r>
      <w:proofErr w:type="gramEnd"/>
      <w:r>
        <w:t xml:space="preserve">   несовершеннолетних   членов  семьи  Получателя  в</w:t>
      </w:r>
    </w:p>
    <w:p w:rsidR="000D7D39" w:rsidRDefault="000D7D39">
      <w:pPr>
        <w:pStyle w:val="ConsPlusNonformat"/>
        <w:jc w:val="both"/>
      </w:pPr>
      <w:r>
        <w:t>дошкольную образовательную организацию;</w:t>
      </w:r>
    </w:p>
    <w:p w:rsidR="000D7D39" w:rsidRDefault="000D7D39">
      <w:pPr>
        <w:pStyle w:val="ConsPlusNonformat"/>
        <w:jc w:val="both"/>
      </w:pPr>
      <w:r>
        <w:t xml:space="preserve">    ┌──┐</w:t>
      </w:r>
    </w:p>
    <w:p w:rsidR="000D7D39" w:rsidRDefault="000D7D39">
      <w:pPr>
        <w:pStyle w:val="ConsPlusNonformat"/>
        <w:jc w:val="both"/>
      </w:pPr>
      <w:r>
        <w:t xml:space="preserve">    └──┘ в организации ухода за нетрудоспособными лицами;</w:t>
      </w:r>
    </w:p>
    <w:p w:rsidR="000D7D39" w:rsidRDefault="000D7D39">
      <w:pPr>
        <w:pStyle w:val="ConsPlusNonformat"/>
        <w:jc w:val="both"/>
      </w:pPr>
      <w:r>
        <w:t xml:space="preserve">    ┌──┐</w:t>
      </w:r>
    </w:p>
    <w:p w:rsidR="000D7D39" w:rsidRDefault="000D7D39">
      <w:pPr>
        <w:pStyle w:val="ConsPlusNonformat"/>
        <w:jc w:val="both"/>
      </w:pPr>
      <w:r>
        <w:t xml:space="preserve">    └──┘ иные виды поддержки _____________________________________________;</w:t>
      </w:r>
    </w:p>
    <w:p w:rsidR="000D7D39" w:rsidRDefault="000D7D39">
      <w:pPr>
        <w:pStyle w:val="ConsPlusNonformat"/>
        <w:jc w:val="both"/>
      </w:pPr>
      <w:r>
        <w:t xml:space="preserve">                                     (указать при необходимости)</w:t>
      </w:r>
    </w:p>
    <w:p w:rsidR="000D7D39" w:rsidRDefault="000D7D39">
      <w:pPr>
        <w:pStyle w:val="ConsPlusNonformat"/>
        <w:jc w:val="both"/>
      </w:pPr>
      <w:r>
        <w:t xml:space="preserve">       ┌──┐</w:t>
      </w:r>
    </w:p>
    <w:p w:rsidR="000D7D39" w:rsidRDefault="000D7D39">
      <w:pPr>
        <w:pStyle w:val="ConsPlusNonformat"/>
        <w:jc w:val="both"/>
      </w:pPr>
      <w:r>
        <w:t xml:space="preserve">    2) └──┘ оказывать   совместно   с   областным   </w:t>
      </w:r>
      <w:proofErr w:type="gramStart"/>
      <w:r>
        <w:t>исполнительным  органом</w:t>
      </w:r>
      <w:proofErr w:type="gramEnd"/>
    </w:p>
    <w:p w:rsidR="000D7D39" w:rsidRDefault="000D7D39">
      <w:pPr>
        <w:pStyle w:val="ConsPlusNonformat"/>
        <w:jc w:val="both"/>
      </w:pPr>
      <w:r>
        <w:t>Новосибирской области, уполномоченным в сфере сельского хозяйства, органами</w:t>
      </w:r>
    </w:p>
    <w:p w:rsidR="000D7D39" w:rsidRDefault="000D7D39">
      <w:pPr>
        <w:pStyle w:val="ConsPlusNonformat"/>
        <w:jc w:val="both"/>
      </w:pPr>
      <w:proofErr w:type="gramStart"/>
      <w:r>
        <w:t>местного  самоуправления</w:t>
      </w:r>
      <w:proofErr w:type="gramEnd"/>
      <w:r>
        <w:t xml:space="preserve">  Новосибирской  области  и  организациями  в сфере</w:t>
      </w:r>
    </w:p>
    <w:p w:rsidR="000D7D39" w:rsidRDefault="000D7D39">
      <w:pPr>
        <w:pStyle w:val="ConsPlusNonformat"/>
        <w:jc w:val="both"/>
      </w:pPr>
      <w:proofErr w:type="gramStart"/>
      <w:r>
        <w:t>сельского  хозяйства</w:t>
      </w:r>
      <w:proofErr w:type="gramEnd"/>
      <w:r>
        <w:t xml:space="preserve">  содействие  Получателю  в  осуществлении  ведения  им</w:t>
      </w:r>
    </w:p>
    <w:p w:rsidR="000D7D39" w:rsidRDefault="000D7D39">
      <w:pPr>
        <w:pStyle w:val="ConsPlusNonformat"/>
        <w:jc w:val="both"/>
      </w:pPr>
      <w:proofErr w:type="gramStart"/>
      <w:r>
        <w:t>личного  подсобного</w:t>
      </w:r>
      <w:proofErr w:type="gramEnd"/>
      <w:r>
        <w:t xml:space="preserve">  хозяйства  и  реализации  продукции личного подсобного</w:t>
      </w:r>
    </w:p>
    <w:p w:rsidR="000D7D39" w:rsidRDefault="000D7D39">
      <w:pPr>
        <w:pStyle w:val="ConsPlusNonformat"/>
        <w:jc w:val="both"/>
      </w:pPr>
      <w:r>
        <w:t>хозяйства;</w:t>
      </w:r>
    </w:p>
    <w:p w:rsidR="000D7D39" w:rsidRDefault="000D7D39">
      <w:pPr>
        <w:pStyle w:val="ConsPlusNonformat"/>
        <w:jc w:val="both"/>
      </w:pPr>
      <w:r>
        <w:t xml:space="preserve">    ┌──┐</w:t>
      </w:r>
    </w:p>
    <w:p w:rsidR="000D7D39" w:rsidRDefault="000D7D39">
      <w:pPr>
        <w:pStyle w:val="ConsPlusNonformat"/>
        <w:jc w:val="both"/>
      </w:pPr>
      <w:r>
        <w:t xml:space="preserve">    └──┘ оказывать совместно с налоговыми органами по Новосибирской области</w:t>
      </w:r>
    </w:p>
    <w:p w:rsidR="000D7D39" w:rsidRDefault="000D7D39">
      <w:pPr>
        <w:pStyle w:val="ConsPlusNonformat"/>
        <w:jc w:val="both"/>
      </w:pPr>
      <w:proofErr w:type="gramStart"/>
      <w:r>
        <w:t>содействие  Получателю</w:t>
      </w:r>
      <w:proofErr w:type="gramEnd"/>
      <w:r>
        <w:t xml:space="preserve">  в  постановке  на учет в качестве налогоплательщика</w:t>
      </w:r>
    </w:p>
    <w:p w:rsidR="000D7D39" w:rsidRDefault="000D7D39">
      <w:pPr>
        <w:pStyle w:val="ConsPlusNonformat"/>
        <w:jc w:val="both"/>
      </w:pPr>
      <w:r>
        <w:t>налога на профессиональный доход;</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осуществить  Получателю</w:t>
      </w:r>
      <w:proofErr w:type="gramEnd"/>
      <w:r>
        <w:t xml:space="preserve">  денежную  выплату  единовременно  или  по</w:t>
      </w:r>
    </w:p>
    <w:p w:rsidR="000D7D39" w:rsidRDefault="000D7D39">
      <w:pPr>
        <w:pStyle w:val="ConsPlusNonformat"/>
        <w:jc w:val="both"/>
      </w:pPr>
      <w:proofErr w:type="gramStart"/>
      <w:r>
        <w:t>частям,  в</w:t>
      </w:r>
      <w:proofErr w:type="gramEnd"/>
      <w:r>
        <w:t xml:space="preserve"> зависимости от этапа исполнения мероприятий программы социальной</w:t>
      </w:r>
    </w:p>
    <w:p w:rsidR="000D7D39" w:rsidRDefault="000D7D39">
      <w:pPr>
        <w:pStyle w:val="ConsPlusNonformat"/>
        <w:jc w:val="both"/>
      </w:pPr>
      <w:proofErr w:type="gramStart"/>
      <w:r>
        <w:t>адаптации  и</w:t>
      </w:r>
      <w:proofErr w:type="gramEnd"/>
      <w:r>
        <w:t xml:space="preserve">  сметы  расходов,  одобренных  межведомственной  комиссией  по</w:t>
      </w:r>
    </w:p>
    <w:p w:rsidR="000D7D39" w:rsidRDefault="000D7D39">
      <w:pPr>
        <w:pStyle w:val="ConsPlusNonformat"/>
        <w:jc w:val="both"/>
      </w:pPr>
      <w:r>
        <w:t xml:space="preserve">вопросам   оказания   государственной   социальной   помощи   </w:t>
      </w:r>
      <w:proofErr w:type="gramStart"/>
      <w:r>
        <w:t>на  основании</w:t>
      </w:r>
      <w:proofErr w:type="gramEnd"/>
    </w:p>
    <w:p w:rsidR="000D7D39" w:rsidRDefault="000D7D39">
      <w:pPr>
        <w:pStyle w:val="ConsPlusNonformat"/>
        <w:jc w:val="both"/>
      </w:pPr>
      <w:proofErr w:type="gramStart"/>
      <w:r>
        <w:t>социального  контракта</w:t>
      </w:r>
      <w:proofErr w:type="gramEnd"/>
      <w:r>
        <w:t>, с целью осуществления ведения им личного подсобного</w:t>
      </w:r>
    </w:p>
    <w:p w:rsidR="000D7D39" w:rsidRDefault="000D7D39">
      <w:pPr>
        <w:pStyle w:val="ConsPlusNonformat"/>
        <w:jc w:val="both"/>
      </w:pPr>
      <w:proofErr w:type="gramStart"/>
      <w:r>
        <w:t>хозяйства  (</w:t>
      </w:r>
      <w:proofErr w:type="gramEnd"/>
      <w:r>
        <w:t>в соответствии со сметой расходов, которая является приложением</w:t>
      </w:r>
    </w:p>
    <w:p w:rsidR="000D7D39" w:rsidRDefault="000D7D39">
      <w:pPr>
        <w:pStyle w:val="ConsPlusNonformat"/>
        <w:jc w:val="both"/>
      </w:pPr>
      <w:r>
        <w:t>к плану развития личного подсобного хозяйства, но не более 200 000 рублей);</w:t>
      </w:r>
    </w:p>
    <w:p w:rsidR="000D7D39" w:rsidRDefault="000D7D39">
      <w:pPr>
        <w:pStyle w:val="ConsPlusNonformat"/>
        <w:jc w:val="both"/>
      </w:pPr>
      <w:r>
        <w:t xml:space="preserve">    в   </w:t>
      </w:r>
      <w:proofErr w:type="gramStart"/>
      <w:r>
        <w:t>случае  осуществления</w:t>
      </w:r>
      <w:proofErr w:type="gramEnd"/>
      <w:r>
        <w:t xml:space="preserve">  Получателю  денежной  выплаты  единовременно</w:t>
      </w:r>
    </w:p>
    <w:p w:rsidR="000D7D39" w:rsidRDefault="000D7D39">
      <w:pPr>
        <w:pStyle w:val="ConsPlusNonformat"/>
        <w:jc w:val="both"/>
      </w:pPr>
      <w:proofErr w:type="gramStart"/>
      <w:r>
        <w:t>денежные  средства</w:t>
      </w:r>
      <w:proofErr w:type="gramEnd"/>
      <w:r>
        <w:t xml:space="preserve"> перечисляются в срок не более 90 дней со дня обращения с</w:t>
      </w:r>
    </w:p>
    <w:p w:rsidR="000D7D39" w:rsidRDefault="000D7D39">
      <w:pPr>
        <w:pStyle w:val="ConsPlusNonformat"/>
        <w:jc w:val="both"/>
      </w:pPr>
      <w:proofErr w:type="gramStart"/>
      <w:r>
        <w:t>заявлением  о</w:t>
      </w:r>
      <w:proofErr w:type="gramEnd"/>
      <w:r>
        <w:t xml:space="preserve">  назначении  государственной  социальной  помощи на основании</w:t>
      </w:r>
    </w:p>
    <w:p w:rsidR="000D7D39" w:rsidRDefault="000D7D39">
      <w:pPr>
        <w:pStyle w:val="ConsPlusNonformat"/>
        <w:jc w:val="both"/>
      </w:pPr>
      <w:r>
        <w:t>социального контракта;</w:t>
      </w:r>
    </w:p>
    <w:p w:rsidR="000D7D39" w:rsidRDefault="000D7D39">
      <w:pPr>
        <w:pStyle w:val="ConsPlusNonformat"/>
        <w:jc w:val="both"/>
      </w:pPr>
      <w:r>
        <w:t xml:space="preserve">    </w:t>
      </w:r>
      <w:proofErr w:type="gramStart"/>
      <w:r>
        <w:t>в  случае</w:t>
      </w:r>
      <w:proofErr w:type="gramEnd"/>
      <w:r>
        <w:t xml:space="preserve">  включения  в  программу социальной адаптации условия выплаты</w:t>
      </w:r>
    </w:p>
    <w:p w:rsidR="000D7D39" w:rsidRDefault="000D7D39">
      <w:pPr>
        <w:pStyle w:val="ConsPlusNonformat"/>
        <w:jc w:val="both"/>
      </w:pPr>
      <w:proofErr w:type="gramStart"/>
      <w:r>
        <w:t>денежных  средств</w:t>
      </w:r>
      <w:proofErr w:type="gramEnd"/>
      <w:r>
        <w:t xml:space="preserve">  по частям, в зависимости от этапа исполнения мероприятий</w:t>
      </w:r>
    </w:p>
    <w:p w:rsidR="000D7D39" w:rsidRDefault="000D7D39">
      <w:pPr>
        <w:pStyle w:val="ConsPlusNonformat"/>
        <w:jc w:val="both"/>
      </w:pPr>
      <w:proofErr w:type="gramStart"/>
      <w:r>
        <w:t>программы  социальной</w:t>
      </w:r>
      <w:proofErr w:type="gramEnd"/>
      <w:r>
        <w:t xml:space="preserve">  адаптации  и  сметы  расходов,  денежные средства на</w:t>
      </w:r>
    </w:p>
    <w:p w:rsidR="000D7D39" w:rsidRDefault="000D7D39">
      <w:pPr>
        <w:pStyle w:val="ConsPlusNonformat"/>
        <w:jc w:val="both"/>
      </w:pPr>
      <w:r>
        <w:t>выполнение первого мероприятия программы социальной адаптации перечисляются</w:t>
      </w:r>
    </w:p>
    <w:p w:rsidR="000D7D39" w:rsidRDefault="000D7D39">
      <w:pPr>
        <w:pStyle w:val="ConsPlusNonformat"/>
        <w:jc w:val="both"/>
      </w:pPr>
      <w:proofErr w:type="gramStart"/>
      <w:r>
        <w:t>в  срок</w:t>
      </w:r>
      <w:proofErr w:type="gramEnd"/>
      <w:r>
        <w:t xml:space="preserve">  не  более  90  дней  со  дня  обращения  с заявлением о назначении</w:t>
      </w:r>
    </w:p>
    <w:p w:rsidR="000D7D39" w:rsidRDefault="000D7D39">
      <w:pPr>
        <w:pStyle w:val="ConsPlusNonformat"/>
        <w:jc w:val="both"/>
      </w:pPr>
      <w:proofErr w:type="gramStart"/>
      <w:r>
        <w:t>государственной  социальной</w:t>
      </w:r>
      <w:proofErr w:type="gramEnd"/>
      <w:r>
        <w:t xml:space="preserve">  помощи  на  основании  социального  контракта.</w:t>
      </w:r>
    </w:p>
    <w:p w:rsidR="000D7D39" w:rsidRDefault="000D7D39">
      <w:pPr>
        <w:pStyle w:val="ConsPlusNonformat"/>
        <w:jc w:val="both"/>
      </w:pPr>
      <w:proofErr w:type="gramStart"/>
      <w:r>
        <w:t>Последующие  выплаты</w:t>
      </w:r>
      <w:proofErr w:type="gramEnd"/>
      <w:r>
        <w:t xml:space="preserve">  осуществляются  до  26  числа  месяца,  следующего за</w:t>
      </w:r>
    </w:p>
    <w:p w:rsidR="000D7D39" w:rsidRDefault="000D7D39">
      <w:pPr>
        <w:pStyle w:val="ConsPlusNonformat"/>
        <w:jc w:val="both"/>
      </w:pPr>
      <w:proofErr w:type="gramStart"/>
      <w:r>
        <w:t>месяцем  выполнения</w:t>
      </w:r>
      <w:proofErr w:type="gramEnd"/>
      <w:r>
        <w:t xml:space="preserve">  предыдущего  этапа  мероприятия  программы  социальной</w:t>
      </w:r>
    </w:p>
    <w:p w:rsidR="000D7D39" w:rsidRDefault="000D7D39">
      <w:pPr>
        <w:pStyle w:val="ConsPlusNonformat"/>
        <w:jc w:val="both"/>
      </w:pPr>
      <w:r>
        <w:t>адаптации;</w:t>
      </w:r>
    </w:p>
    <w:p w:rsidR="000D7D39" w:rsidRDefault="000D7D39">
      <w:pPr>
        <w:pStyle w:val="ConsPlusNonformat"/>
        <w:jc w:val="both"/>
      </w:pPr>
      <w:r>
        <w:t xml:space="preserve">       ┌──┐</w:t>
      </w:r>
    </w:p>
    <w:p w:rsidR="000D7D39" w:rsidRDefault="000D7D39">
      <w:pPr>
        <w:pStyle w:val="ConsPlusNonformat"/>
        <w:jc w:val="both"/>
      </w:pPr>
      <w:r>
        <w:t xml:space="preserve">    3) └──┘ оказывать совместно с Центром содействие Получателю в получении</w:t>
      </w:r>
    </w:p>
    <w:p w:rsidR="000D7D39" w:rsidRDefault="000D7D39">
      <w:pPr>
        <w:pStyle w:val="ConsPlusNonformat"/>
        <w:jc w:val="both"/>
      </w:pPr>
      <w:r>
        <w:t>профессионального    обучения    или    дополнительного   профессионального</w:t>
      </w:r>
    </w:p>
    <w:p w:rsidR="000D7D39" w:rsidRDefault="000D7D39">
      <w:pPr>
        <w:pStyle w:val="ConsPlusNonformat"/>
        <w:jc w:val="both"/>
      </w:pPr>
      <w:r>
        <w:t>образования;</w:t>
      </w:r>
    </w:p>
    <w:p w:rsidR="000D7D39" w:rsidRDefault="000D7D39">
      <w:pPr>
        <w:pStyle w:val="ConsPlusNonformat"/>
        <w:jc w:val="both"/>
      </w:pPr>
      <w:r>
        <w:lastRenderedPageBreak/>
        <w:t xml:space="preserve">    ┌──┐</w:t>
      </w:r>
    </w:p>
    <w:p w:rsidR="000D7D39" w:rsidRDefault="000D7D39">
      <w:pPr>
        <w:pStyle w:val="ConsPlusNonformat"/>
        <w:jc w:val="both"/>
      </w:pPr>
      <w:r>
        <w:t xml:space="preserve">    └──┘ осуществить    единовременную    денежную    выплату   Получателю,</w:t>
      </w:r>
    </w:p>
    <w:p w:rsidR="000D7D39" w:rsidRDefault="000D7D39">
      <w:pPr>
        <w:pStyle w:val="ConsPlusNonformat"/>
        <w:jc w:val="both"/>
      </w:pPr>
      <w:r>
        <w:t xml:space="preserve">проходящему   обучение   </w:t>
      </w:r>
      <w:proofErr w:type="gramStart"/>
      <w:r>
        <w:t>или  получающему</w:t>
      </w:r>
      <w:proofErr w:type="gramEnd"/>
      <w:r>
        <w:t xml:space="preserve">  дополнительное  профессиональное</w:t>
      </w:r>
    </w:p>
    <w:p w:rsidR="000D7D39" w:rsidRDefault="000D7D39">
      <w:pPr>
        <w:pStyle w:val="ConsPlusNonformat"/>
        <w:jc w:val="both"/>
      </w:pPr>
      <w:r>
        <w:t>образование (не более 30 000 рублей за курс обучения);</w:t>
      </w:r>
    </w:p>
    <w:p w:rsidR="000D7D39" w:rsidRDefault="000D7D39">
      <w:pPr>
        <w:pStyle w:val="ConsPlusNonformat"/>
        <w:jc w:val="both"/>
      </w:pPr>
      <w:r>
        <w:t xml:space="preserve">       ┌──┐</w:t>
      </w:r>
    </w:p>
    <w:p w:rsidR="000D7D39" w:rsidRDefault="000D7D39">
      <w:pPr>
        <w:pStyle w:val="ConsPlusNonformat"/>
        <w:jc w:val="both"/>
      </w:pPr>
      <w:r>
        <w:t xml:space="preserve">    4) └──┘ проводить   </w:t>
      </w:r>
      <w:proofErr w:type="gramStart"/>
      <w:r>
        <w:t>ежемесячный  мониторинг</w:t>
      </w:r>
      <w:proofErr w:type="gramEnd"/>
      <w:r>
        <w:t xml:space="preserve">  условий  жизни  Получателя</w:t>
      </w:r>
    </w:p>
    <w:p w:rsidR="000D7D39" w:rsidRDefault="000D7D39">
      <w:pPr>
        <w:pStyle w:val="ConsPlusNonformat"/>
        <w:jc w:val="both"/>
      </w:pPr>
      <w:r>
        <w:t>(</w:t>
      </w:r>
      <w:proofErr w:type="gramStart"/>
      <w:r>
        <w:t>семьи  Получателя</w:t>
      </w:r>
      <w:proofErr w:type="gramEnd"/>
      <w:r>
        <w:t>)  в  течение  12 месяцев со дня окончания срока действия</w:t>
      </w:r>
    </w:p>
    <w:p w:rsidR="000D7D39" w:rsidRDefault="000D7D39">
      <w:pPr>
        <w:pStyle w:val="ConsPlusNonformat"/>
        <w:jc w:val="both"/>
      </w:pPr>
      <w:proofErr w:type="gramStart"/>
      <w:r>
        <w:t>Контракта  (</w:t>
      </w:r>
      <w:proofErr w:type="gramEnd"/>
      <w:r>
        <w:t>в  том числе проверяется факт регистрации Получателя в качестве</w:t>
      </w:r>
    </w:p>
    <w:p w:rsidR="000D7D39" w:rsidRDefault="000D7D39">
      <w:pPr>
        <w:pStyle w:val="ConsPlusNonformat"/>
        <w:jc w:val="both"/>
      </w:pPr>
      <w:proofErr w:type="gramStart"/>
      <w:r>
        <w:t>налогоплательщика  налога</w:t>
      </w:r>
      <w:proofErr w:type="gramEnd"/>
      <w:r>
        <w:t xml:space="preserve">  на профессиональный доход и рассчитывается доход</w:t>
      </w:r>
    </w:p>
    <w:p w:rsidR="000D7D39" w:rsidRDefault="000D7D39">
      <w:pPr>
        <w:pStyle w:val="ConsPlusNonformat"/>
        <w:jc w:val="both"/>
      </w:pPr>
      <w:r>
        <w:t>Получателя от трудовой деятельности за 4-й - 6-й месяцы, 7-й - 9-й месяцы и</w:t>
      </w:r>
    </w:p>
    <w:p w:rsidR="000D7D39" w:rsidRDefault="000D7D39">
      <w:pPr>
        <w:pStyle w:val="ConsPlusNonformat"/>
        <w:jc w:val="both"/>
      </w:pPr>
      <w:r>
        <w:t>10-й - 12-й месяцы со дня окончания срока действия Контракта).</w:t>
      </w:r>
    </w:p>
    <w:p w:rsidR="000D7D39" w:rsidRDefault="000D7D39">
      <w:pPr>
        <w:pStyle w:val="ConsPlusNormal"/>
        <w:ind w:firstLine="540"/>
        <w:jc w:val="both"/>
      </w:pPr>
      <w:r>
        <w:t>3. Учреждение вправе:</w:t>
      </w:r>
    </w:p>
    <w:p w:rsidR="000D7D39" w:rsidRDefault="000D7D39">
      <w:pPr>
        <w:pStyle w:val="ConsPlusNormal"/>
        <w:spacing w:before="220"/>
        <w:ind w:firstLine="540"/>
        <w:jc w:val="both"/>
      </w:pPr>
      <w:r>
        <w:t xml:space="preserve">1) осуществлять ежемесячный контроль за выполнением Получателем обязательств, предусмотренных Контрактом, на основании отчета Получателя о выполнении </w:t>
      </w:r>
      <w:hyperlink w:anchor="P2375">
        <w:r>
          <w:rPr>
            <w:color w:val="0000FF"/>
          </w:rPr>
          <w:t>программы</w:t>
        </w:r>
      </w:hyperlink>
      <w:r>
        <w:t xml:space="preserve"> социальной адаптации, которая является приложением к Контракту;</w:t>
      </w:r>
    </w:p>
    <w:p w:rsidR="000D7D39" w:rsidRDefault="000D7D39">
      <w:pPr>
        <w:pStyle w:val="ConsPlusNormal"/>
        <w:spacing w:before="220"/>
        <w:ind w:firstLine="540"/>
        <w:jc w:val="both"/>
      </w:pPr>
      <w:r>
        <w:t>2) осуществлять контроль за целевым использованием денежных средств, выплаченных в соответствии с условиями Контракта;</w:t>
      </w:r>
    </w:p>
    <w:p w:rsidR="000D7D39" w:rsidRDefault="000D7D39">
      <w:pPr>
        <w:pStyle w:val="ConsPlusNormal"/>
        <w:spacing w:before="220"/>
        <w:ind w:firstLine="540"/>
        <w:jc w:val="both"/>
      </w:pPr>
      <w:r>
        <w:t>3) подготовить заключение об оценке выполнения мероприятий программы социальной адаптации или о целесообразности продления срока действия Контракта в течение последнего месяца действия Контракта не более чем на половину срока ранее заключенного Контракта;</w:t>
      </w:r>
    </w:p>
    <w:p w:rsidR="000D7D39" w:rsidRDefault="000D7D39">
      <w:pPr>
        <w:pStyle w:val="ConsPlusNormal"/>
        <w:spacing w:before="220"/>
        <w:ind w:firstLine="540"/>
        <w:jc w:val="both"/>
      </w:pPr>
      <w:r>
        <w:t>4) подготовить отчет об оценке эффективности реализации Контракта в течение 5-го месяца после месяца окончания срока действия Контракта.</w:t>
      </w:r>
    </w:p>
    <w:p w:rsidR="000D7D39" w:rsidRDefault="000D7D39">
      <w:pPr>
        <w:pStyle w:val="ConsPlusNonformat"/>
        <w:spacing w:before="200"/>
        <w:jc w:val="both"/>
      </w:pPr>
      <w:r>
        <w:t xml:space="preserve">    4. Получатель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встать  на</w:t>
      </w:r>
      <w:proofErr w:type="gramEnd"/>
      <w:r>
        <w:t xml:space="preserve">  учет  в  налоговом  органе  по Новосибирской области в</w:t>
      </w:r>
    </w:p>
    <w:p w:rsidR="000D7D39" w:rsidRDefault="000D7D39">
      <w:pPr>
        <w:pStyle w:val="ConsPlusNonformat"/>
        <w:jc w:val="both"/>
      </w:pPr>
      <w:r>
        <w:t>качестве налогоплательщика налога на профессиональный доход;</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приобрести  в</w:t>
      </w:r>
      <w:proofErr w:type="gramEnd"/>
      <w:r>
        <w:t xml:space="preserve">  период  действия  Контракта необходимые для ведения</w:t>
      </w:r>
    </w:p>
    <w:p w:rsidR="000D7D39" w:rsidRDefault="000D7D39">
      <w:pPr>
        <w:pStyle w:val="ConsPlusNonformat"/>
        <w:jc w:val="both"/>
      </w:pPr>
      <w:proofErr w:type="gramStart"/>
      <w:r>
        <w:t>личного  подсобного</w:t>
      </w:r>
      <w:proofErr w:type="gramEnd"/>
      <w:r>
        <w:t xml:space="preserve"> хозяйства товары, основные средства, а также продукцию,</w:t>
      </w:r>
    </w:p>
    <w:p w:rsidR="000D7D39" w:rsidRDefault="000D7D39">
      <w:pPr>
        <w:pStyle w:val="ConsPlusNonformat"/>
        <w:jc w:val="both"/>
      </w:pPr>
      <w:r>
        <w:t xml:space="preserve">относимую   к   сельскохозяйственной   </w:t>
      </w:r>
      <w:proofErr w:type="gramStart"/>
      <w:r>
        <w:t xml:space="preserve">продукции,  </w:t>
      </w:r>
      <w:hyperlink r:id="rId216">
        <w:r>
          <w:rPr>
            <w:color w:val="0000FF"/>
          </w:rPr>
          <w:t>перечень</w:t>
        </w:r>
        <w:proofErr w:type="gramEnd"/>
      </w:hyperlink>
      <w:r>
        <w:t xml:space="preserve">  видов  которой</w:t>
      </w:r>
    </w:p>
    <w:p w:rsidR="000D7D39" w:rsidRDefault="000D7D39">
      <w:pPr>
        <w:pStyle w:val="ConsPlusNonformat"/>
        <w:jc w:val="both"/>
      </w:pPr>
      <w:proofErr w:type="gramStart"/>
      <w:r>
        <w:t>утвержден  постановлением</w:t>
      </w:r>
      <w:proofErr w:type="gramEnd"/>
      <w:r>
        <w:t xml:space="preserve">  Правительства Российской Федерации от 25.07.2006</w:t>
      </w:r>
    </w:p>
    <w:p w:rsidR="000D7D39" w:rsidRDefault="000D7D39">
      <w:pPr>
        <w:pStyle w:val="ConsPlusNonformat"/>
        <w:jc w:val="both"/>
      </w:pPr>
      <w:proofErr w:type="gramStart"/>
      <w:r>
        <w:t>N  458</w:t>
      </w:r>
      <w:proofErr w:type="gramEnd"/>
      <w:r>
        <w:t xml:space="preserve">  "Об  отнесении видов продукции к сельскохозяйственной продукции и к</w:t>
      </w:r>
    </w:p>
    <w:p w:rsidR="000D7D39" w:rsidRDefault="000D7D39">
      <w:pPr>
        <w:pStyle w:val="ConsPlusNonformat"/>
        <w:jc w:val="both"/>
      </w:pPr>
      <w:proofErr w:type="gramStart"/>
      <w:r>
        <w:t>продукции  первичной</w:t>
      </w:r>
      <w:proofErr w:type="gramEnd"/>
      <w:r>
        <w:t xml:space="preserve">  переработки,  произведенной  из сельскохозяйственного</w:t>
      </w:r>
    </w:p>
    <w:p w:rsidR="000D7D39" w:rsidRDefault="000D7D39">
      <w:pPr>
        <w:pStyle w:val="ConsPlusNonformat"/>
        <w:jc w:val="both"/>
      </w:pPr>
      <w:r>
        <w:t>сырья собственного производства";</w:t>
      </w:r>
    </w:p>
    <w:p w:rsidR="000D7D39" w:rsidRDefault="000D7D39">
      <w:pPr>
        <w:pStyle w:val="ConsPlusNonformat"/>
        <w:jc w:val="both"/>
      </w:pPr>
      <w:r>
        <w:t xml:space="preserve">    ┌──┐</w:t>
      </w:r>
    </w:p>
    <w:p w:rsidR="000D7D39" w:rsidRDefault="000D7D39">
      <w:pPr>
        <w:pStyle w:val="ConsPlusNonformat"/>
        <w:jc w:val="both"/>
      </w:pPr>
      <w:r>
        <w:t xml:space="preserve">    └──┘ возвратить    денежные    </w:t>
      </w:r>
      <w:proofErr w:type="gramStart"/>
      <w:r>
        <w:t xml:space="preserve">средства,   </w:t>
      </w:r>
      <w:proofErr w:type="gramEnd"/>
      <w:r>
        <w:t>полученные    в     качестве</w:t>
      </w:r>
    </w:p>
    <w:p w:rsidR="000D7D39" w:rsidRDefault="000D7D39">
      <w:pPr>
        <w:pStyle w:val="ConsPlusNonformat"/>
        <w:jc w:val="both"/>
      </w:pPr>
      <w:proofErr w:type="gramStart"/>
      <w:r>
        <w:t>государственной  социальной</w:t>
      </w:r>
      <w:proofErr w:type="gramEnd"/>
      <w:r>
        <w:t xml:space="preserve">  помощи,  в  полном  объеме и в срок не позднее</w:t>
      </w:r>
    </w:p>
    <w:p w:rsidR="000D7D39" w:rsidRDefault="000D7D39">
      <w:pPr>
        <w:pStyle w:val="ConsPlusNonformat"/>
        <w:jc w:val="both"/>
      </w:pPr>
      <w:r>
        <w:t xml:space="preserve">30-го   календарного   дня   со   </w:t>
      </w:r>
      <w:proofErr w:type="gramStart"/>
      <w:r>
        <w:t>дня  снятия</w:t>
      </w:r>
      <w:proofErr w:type="gramEnd"/>
      <w:r>
        <w:t xml:space="preserve">  Получателя,  не  являющегося</w:t>
      </w:r>
    </w:p>
    <w:p w:rsidR="000D7D39" w:rsidRDefault="000D7D39">
      <w:pPr>
        <w:pStyle w:val="ConsPlusNonformat"/>
        <w:jc w:val="both"/>
      </w:pPr>
      <w:r>
        <w:t xml:space="preserve">индивидуальным   </w:t>
      </w:r>
      <w:proofErr w:type="gramStart"/>
      <w:r>
        <w:t xml:space="preserve">предпринимателем,   </w:t>
      </w:r>
      <w:proofErr w:type="gramEnd"/>
      <w:r>
        <w:t>с   учета   в   налоговом   органе  по</w:t>
      </w:r>
    </w:p>
    <w:p w:rsidR="000D7D39" w:rsidRDefault="000D7D39">
      <w:pPr>
        <w:pStyle w:val="ConsPlusNonformat"/>
        <w:jc w:val="both"/>
      </w:pPr>
      <w:r>
        <w:t>Новосибирской    области    в    качестве   налогоплательщика   налога   на</w:t>
      </w:r>
    </w:p>
    <w:p w:rsidR="000D7D39" w:rsidRDefault="000D7D39">
      <w:pPr>
        <w:pStyle w:val="ConsPlusNonformat"/>
        <w:jc w:val="both"/>
      </w:pPr>
      <w:proofErr w:type="gramStart"/>
      <w:r>
        <w:t>профессиональный  доход</w:t>
      </w:r>
      <w:proofErr w:type="gramEnd"/>
      <w:r>
        <w:t xml:space="preserve">  (в  случае снятия с такого учета в период действия</w:t>
      </w:r>
    </w:p>
    <w:p w:rsidR="000D7D39" w:rsidRDefault="000D7D39">
      <w:pPr>
        <w:pStyle w:val="ConsPlusNonformat"/>
        <w:jc w:val="both"/>
      </w:pPr>
      <w:r>
        <w:t xml:space="preserve">социального   </w:t>
      </w:r>
      <w:proofErr w:type="gramStart"/>
      <w:r>
        <w:t>контракта  по</w:t>
      </w:r>
      <w:proofErr w:type="gramEnd"/>
      <w:r>
        <w:t xml:space="preserve">  собственной  инициативе),  а  также  в  случае</w:t>
      </w:r>
    </w:p>
    <w:p w:rsidR="000D7D39" w:rsidRDefault="000D7D39">
      <w:pPr>
        <w:pStyle w:val="ConsPlusNonformat"/>
        <w:jc w:val="both"/>
      </w:pPr>
      <w:proofErr w:type="gramStart"/>
      <w:r>
        <w:t>выявления  Учреждением</w:t>
      </w:r>
      <w:proofErr w:type="gramEnd"/>
      <w:r>
        <w:t xml:space="preserve">  факта нецелевого использования Получателем денежных</w:t>
      </w:r>
    </w:p>
    <w:p w:rsidR="000D7D39" w:rsidRDefault="000D7D39">
      <w:pPr>
        <w:pStyle w:val="ConsPlusNonformat"/>
        <w:jc w:val="both"/>
      </w:pPr>
      <w:proofErr w:type="gramStart"/>
      <w:r>
        <w:t>средств,  выплаченных</w:t>
      </w:r>
      <w:proofErr w:type="gramEnd"/>
      <w:r>
        <w:t xml:space="preserve">  в  соответствии  с условиями Контракта, или в случае</w:t>
      </w:r>
    </w:p>
    <w:p w:rsidR="000D7D39" w:rsidRDefault="000D7D39">
      <w:pPr>
        <w:pStyle w:val="ConsPlusNonformat"/>
        <w:jc w:val="both"/>
      </w:pPr>
      <w:r>
        <w:t xml:space="preserve">неисполнения </w:t>
      </w:r>
      <w:proofErr w:type="gramStart"/>
      <w:r>
        <w:t xml:space="preserve">   (</w:t>
      </w:r>
      <w:proofErr w:type="gramEnd"/>
      <w:r>
        <w:t>несвоевременного   исполнения)   Получателем   мероприятий</w:t>
      </w:r>
    </w:p>
    <w:p w:rsidR="000D7D39" w:rsidRDefault="000D7D39">
      <w:pPr>
        <w:pStyle w:val="ConsPlusNonformat"/>
        <w:jc w:val="both"/>
      </w:pPr>
      <w:hyperlink w:anchor="P2375">
        <w:proofErr w:type="gramStart"/>
        <w:r>
          <w:rPr>
            <w:color w:val="0000FF"/>
          </w:rPr>
          <w:t>программы</w:t>
        </w:r>
      </w:hyperlink>
      <w:r>
        <w:t xml:space="preserve">  социальной</w:t>
      </w:r>
      <w:proofErr w:type="gramEnd"/>
      <w:r>
        <w:t xml:space="preserve"> адаптации по причинам, не входящим в перечень причин,</w:t>
      </w:r>
    </w:p>
    <w:p w:rsidR="000D7D39" w:rsidRDefault="000D7D39">
      <w:pPr>
        <w:pStyle w:val="ConsPlusNonformat"/>
        <w:jc w:val="both"/>
      </w:pPr>
      <w:proofErr w:type="gramStart"/>
      <w:r>
        <w:t>являющихся  уважительными</w:t>
      </w:r>
      <w:proofErr w:type="gramEnd"/>
      <w:r>
        <w:t xml:space="preserve">  в  случае  неисполнения  гражданином мероприятий</w:t>
      </w:r>
    </w:p>
    <w:p w:rsidR="000D7D39" w:rsidRDefault="000D7D39">
      <w:pPr>
        <w:pStyle w:val="ConsPlusNonformat"/>
        <w:jc w:val="both"/>
      </w:pPr>
      <w:r>
        <w:t xml:space="preserve">программы   </w:t>
      </w:r>
      <w:proofErr w:type="gramStart"/>
      <w:r>
        <w:t>социальной  адаптации</w:t>
      </w:r>
      <w:proofErr w:type="gramEnd"/>
      <w:r>
        <w:t>,  являющейся  приложением  к  социальному</w:t>
      </w:r>
    </w:p>
    <w:p w:rsidR="000D7D39" w:rsidRDefault="000D7D39">
      <w:pPr>
        <w:pStyle w:val="ConsPlusNonformat"/>
        <w:jc w:val="both"/>
      </w:pPr>
      <w:proofErr w:type="gramStart"/>
      <w:r>
        <w:t>контракту,  утвержденный</w:t>
      </w:r>
      <w:proofErr w:type="gramEnd"/>
      <w:r>
        <w:t xml:space="preserve"> постановлением Правительства Новосибирской области</w:t>
      </w:r>
    </w:p>
    <w:p w:rsidR="000D7D39" w:rsidRDefault="000D7D39">
      <w:pPr>
        <w:pStyle w:val="ConsPlusNonformat"/>
        <w:jc w:val="both"/>
      </w:pPr>
      <w:r>
        <w:t>от   22.07.2019   N   281-</w:t>
      </w:r>
      <w:proofErr w:type="gramStart"/>
      <w:r>
        <w:t>п  "</w:t>
      </w:r>
      <w:proofErr w:type="gramEnd"/>
      <w:r>
        <w:t>Об  установлении  размера,  порядка и условий</w:t>
      </w:r>
    </w:p>
    <w:p w:rsidR="000D7D39" w:rsidRDefault="000D7D39">
      <w:pPr>
        <w:pStyle w:val="ConsPlusNonformat"/>
        <w:jc w:val="both"/>
      </w:pPr>
      <w:r>
        <w:t>предоставления социальной помощи на территории Новосибирской области";</w:t>
      </w:r>
    </w:p>
    <w:p w:rsidR="000D7D39" w:rsidRDefault="000D7D39">
      <w:pPr>
        <w:pStyle w:val="ConsPlusNonformat"/>
        <w:jc w:val="both"/>
      </w:pPr>
      <w:r>
        <w:t xml:space="preserve">    ┌──┐</w:t>
      </w:r>
    </w:p>
    <w:p w:rsidR="000D7D39" w:rsidRDefault="000D7D39">
      <w:pPr>
        <w:pStyle w:val="ConsPlusNonformat"/>
        <w:jc w:val="both"/>
      </w:pPr>
      <w:r>
        <w:t xml:space="preserve">    └──┘ осуществлять     реализацию     сельскохозяйственной    продукции,</w:t>
      </w:r>
    </w:p>
    <w:p w:rsidR="000D7D39" w:rsidRDefault="000D7D39">
      <w:pPr>
        <w:pStyle w:val="ConsPlusNonformat"/>
        <w:jc w:val="both"/>
      </w:pPr>
      <w:r>
        <w:t>произведенной и переработанной при ведении личного подсобного хозяйства;</w:t>
      </w:r>
    </w:p>
    <w:p w:rsidR="000D7D39" w:rsidRDefault="000D7D39">
      <w:pPr>
        <w:pStyle w:val="ConsPlusNonformat"/>
        <w:jc w:val="both"/>
      </w:pPr>
      <w:r>
        <w:t xml:space="preserve">    ┌──┐</w:t>
      </w:r>
    </w:p>
    <w:p w:rsidR="000D7D39" w:rsidRDefault="000D7D39">
      <w:pPr>
        <w:pStyle w:val="ConsPlusNonformat"/>
        <w:jc w:val="both"/>
      </w:pPr>
      <w:r>
        <w:t xml:space="preserve">    └──┘ вести личное подсобное хозяйство в период срока действия Контракта</w:t>
      </w:r>
    </w:p>
    <w:p w:rsidR="000D7D39" w:rsidRDefault="000D7D39">
      <w:pPr>
        <w:pStyle w:val="ConsPlusNonformat"/>
        <w:jc w:val="both"/>
      </w:pPr>
      <w:proofErr w:type="gramStart"/>
      <w:r>
        <w:t>и  не</w:t>
      </w:r>
      <w:proofErr w:type="gramEnd"/>
      <w:r>
        <w:t xml:space="preserve">  менее  чем  в  течение  12  месяцев  со дня окончания срока действия</w:t>
      </w:r>
    </w:p>
    <w:p w:rsidR="000D7D39" w:rsidRDefault="000D7D39">
      <w:pPr>
        <w:pStyle w:val="ConsPlusNonformat"/>
        <w:jc w:val="both"/>
      </w:pPr>
      <w:r>
        <w:lastRenderedPageBreak/>
        <w:t>Контракта;</w:t>
      </w:r>
    </w:p>
    <w:p w:rsidR="000D7D39" w:rsidRDefault="000D7D39">
      <w:pPr>
        <w:pStyle w:val="ConsPlusNonformat"/>
        <w:jc w:val="both"/>
      </w:pPr>
      <w:r>
        <w:t xml:space="preserve">    ┌──┐</w:t>
      </w:r>
    </w:p>
    <w:p w:rsidR="000D7D39" w:rsidRDefault="000D7D39">
      <w:pPr>
        <w:pStyle w:val="ConsPlusNonformat"/>
        <w:jc w:val="both"/>
      </w:pPr>
      <w:r>
        <w:t xml:space="preserve">    └──┘ представлять в Учреждение отчеты о выполнении программы социальной</w:t>
      </w:r>
    </w:p>
    <w:p w:rsidR="000D7D39" w:rsidRDefault="000D7D39">
      <w:pPr>
        <w:pStyle w:val="ConsPlusNonformat"/>
        <w:jc w:val="both"/>
      </w:pPr>
      <w:r>
        <w:t>адаптации (далее - отчет) согласно следующему графику:</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итоговый отчет не позднее ____________________ 20___ г.;</w:t>
      </w:r>
    </w:p>
    <w:p w:rsidR="000D7D39" w:rsidRDefault="000D7D39">
      <w:pPr>
        <w:pStyle w:val="ConsPlusNonformat"/>
        <w:jc w:val="both"/>
      </w:pPr>
      <w:r>
        <w:t xml:space="preserve">    ┌──┐</w:t>
      </w:r>
    </w:p>
    <w:p w:rsidR="000D7D39" w:rsidRDefault="000D7D39">
      <w:pPr>
        <w:pStyle w:val="ConsPlusNonformat"/>
        <w:jc w:val="both"/>
      </w:pPr>
      <w:r>
        <w:t xml:space="preserve">    └──┘ взаимодействовать    с   работником   </w:t>
      </w:r>
      <w:proofErr w:type="gramStart"/>
      <w:r>
        <w:t xml:space="preserve">Учреждения,   </w:t>
      </w:r>
      <w:proofErr w:type="gramEnd"/>
      <w:r>
        <w:t>осуществляющим</w:t>
      </w:r>
    </w:p>
    <w:p w:rsidR="000D7D39" w:rsidRDefault="000D7D39">
      <w:pPr>
        <w:pStyle w:val="ConsPlusNonformat"/>
        <w:jc w:val="both"/>
      </w:pPr>
      <w:r>
        <w:t>сопровождение Контракта;</w:t>
      </w:r>
    </w:p>
    <w:p w:rsidR="000D7D39" w:rsidRDefault="000D7D39">
      <w:pPr>
        <w:pStyle w:val="ConsPlusNonformat"/>
        <w:jc w:val="both"/>
      </w:pPr>
      <w:r>
        <w:t xml:space="preserve">    ┌──┐</w:t>
      </w:r>
    </w:p>
    <w:p w:rsidR="000D7D39" w:rsidRDefault="000D7D39">
      <w:pPr>
        <w:pStyle w:val="ConsPlusNonformat"/>
        <w:jc w:val="both"/>
      </w:pPr>
      <w:r>
        <w:t xml:space="preserve">    └──┘ уведомлять   Учреждение   об   изменениях   </w:t>
      </w:r>
      <w:proofErr w:type="gramStart"/>
      <w:r>
        <w:t xml:space="preserve">сведений,   </w:t>
      </w:r>
      <w:proofErr w:type="gramEnd"/>
      <w:r>
        <w:t>являвшихся</w:t>
      </w:r>
    </w:p>
    <w:p w:rsidR="000D7D39" w:rsidRDefault="000D7D39">
      <w:pPr>
        <w:pStyle w:val="ConsPlusNonformat"/>
        <w:jc w:val="both"/>
      </w:pPr>
      <w:r>
        <w:t xml:space="preserve">основанием </w:t>
      </w:r>
      <w:proofErr w:type="gramStart"/>
      <w:r>
        <w:t>для  назначения</w:t>
      </w:r>
      <w:proofErr w:type="gramEnd"/>
      <w:r>
        <w:t xml:space="preserve">  Получателю  (семье  Получателя) государственной</w:t>
      </w:r>
    </w:p>
    <w:p w:rsidR="000D7D39" w:rsidRDefault="000D7D39">
      <w:pPr>
        <w:pStyle w:val="ConsPlusNonformat"/>
        <w:jc w:val="both"/>
      </w:pPr>
      <w:r>
        <w:t xml:space="preserve">социальной </w:t>
      </w:r>
      <w:proofErr w:type="gramStart"/>
      <w:r>
        <w:t>помощи  на</w:t>
      </w:r>
      <w:proofErr w:type="gramEnd"/>
      <w:r>
        <w:t xml:space="preserve"> основании Контракта (о составе своей семьи, доходах и</w:t>
      </w:r>
    </w:p>
    <w:p w:rsidR="000D7D39" w:rsidRDefault="000D7D39">
      <w:pPr>
        <w:pStyle w:val="ConsPlusNonformat"/>
        <w:jc w:val="both"/>
      </w:pPr>
      <w:proofErr w:type="gramStart"/>
      <w:r>
        <w:t>принадлежащем  Получателю</w:t>
      </w:r>
      <w:proofErr w:type="gramEnd"/>
      <w:r>
        <w:t xml:space="preserve">  (его семье) имуществе на праве собственности), в</w:t>
      </w:r>
    </w:p>
    <w:p w:rsidR="000D7D39" w:rsidRDefault="000D7D39">
      <w:pPr>
        <w:pStyle w:val="ConsPlusNonformat"/>
        <w:jc w:val="both"/>
      </w:pPr>
      <w:r>
        <w:t>течение двух недель со дня наступления указанных изменений;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ежемесячно  представлять</w:t>
      </w:r>
      <w:proofErr w:type="gramEnd"/>
      <w:r>
        <w:t xml:space="preserve">  в  Учреждение  документы, подтверждающие</w:t>
      </w:r>
    </w:p>
    <w:p w:rsidR="000D7D39" w:rsidRDefault="000D7D39">
      <w:pPr>
        <w:pStyle w:val="ConsPlusNonformat"/>
        <w:jc w:val="both"/>
      </w:pPr>
      <w:r>
        <w:t>факт выполнения мероприятий программы социальной адаптации;</w:t>
      </w:r>
    </w:p>
    <w:p w:rsidR="000D7D39" w:rsidRDefault="000D7D39">
      <w:pPr>
        <w:pStyle w:val="ConsPlusNonformat"/>
        <w:jc w:val="both"/>
      </w:pPr>
      <w:r>
        <w:t xml:space="preserve">    ┌──┐</w:t>
      </w:r>
    </w:p>
    <w:p w:rsidR="000D7D39" w:rsidRDefault="000D7D39">
      <w:pPr>
        <w:pStyle w:val="ConsPlusNonformat"/>
        <w:jc w:val="both"/>
      </w:pPr>
      <w:r>
        <w:t xml:space="preserve">    └──┘ уведомить   </w:t>
      </w:r>
      <w:proofErr w:type="gramStart"/>
      <w:r>
        <w:t>Учреждение  в</w:t>
      </w:r>
      <w:proofErr w:type="gramEnd"/>
      <w:r>
        <w:t xml:space="preserve">  течение  3  рабочих  дней  о  досрочном</w:t>
      </w:r>
    </w:p>
    <w:p w:rsidR="000D7D39" w:rsidRDefault="000D7D39">
      <w:pPr>
        <w:pStyle w:val="ConsPlusNonformat"/>
        <w:jc w:val="both"/>
      </w:pPr>
      <w:proofErr w:type="gramStart"/>
      <w:r>
        <w:t>прекращении  выполнения</w:t>
      </w:r>
      <w:proofErr w:type="gramEnd"/>
      <w:r>
        <w:t xml:space="preserve"> мероприятий программы социальной адаптации в период</w:t>
      </w:r>
    </w:p>
    <w:p w:rsidR="000D7D39" w:rsidRDefault="000D7D39">
      <w:pPr>
        <w:pStyle w:val="ConsPlusNonformat"/>
        <w:jc w:val="both"/>
      </w:pPr>
      <w:r>
        <w:t>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представлять  по</w:t>
      </w:r>
      <w:proofErr w:type="gramEnd"/>
      <w:r>
        <w:t xml:space="preserve">  запросу  Учреждения информацию об условиях жизни</w:t>
      </w:r>
    </w:p>
    <w:p w:rsidR="000D7D39" w:rsidRDefault="000D7D39">
      <w:pPr>
        <w:pStyle w:val="ConsPlusNonformat"/>
        <w:jc w:val="both"/>
      </w:pPr>
      <w:proofErr w:type="gramStart"/>
      <w:r>
        <w:t>Получателя  (</w:t>
      </w:r>
      <w:proofErr w:type="gramEnd"/>
      <w:r>
        <w:t>семьи  Получателя) в течение 12 месяцев со дня окончания срока</w:t>
      </w:r>
    </w:p>
    <w:p w:rsidR="000D7D39" w:rsidRDefault="000D7D39">
      <w:pPr>
        <w:pStyle w:val="ConsPlusNonformat"/>
        <w:jc w:val="both"/>
      </w:pPr>
      <w:r>
        <w:t>действия Контракта.</w:t>
      </w:r>
    </w:p>
    <w:p w:rsidR="000D7D39" w:rsidRDefault="000D7D39">
      <w:pPr>
        <w:pStyle w:val="ConsPlusNormal"/>
        <w:ind w:firstLine="540"/>
        <w:jc w:val="both"/>
      </w:pPr>
      <w:r>
        <w:t>5. Получатель вправе:</w:t>
      </w:r>
    </w:p>
    <w:p w:rsidR="000D7D39" w:rsidRDefault="000D7D39">
      <w:pPr>
        <w:pStyle w:val="ConsPlusNormal"/>
        <w:spacing w:before="220"/>
        <w:ind w:firstLine="540"/>
        <w:jc w:val="both"/>
      </w:pPr>
      <w:r>
        <w:t>1) вносить предложения об изменении перечня мероприятий, предусмотренных программой социальной адаптации, по выходу из трудной жизненной ситуации;</w:t>
      </w:r>
    </w:p>
    <w:p w:rsidR="000D7D39" w:rsidRDefault="000D7D39">
      <w:pPr>
        <w:pStyle w:val="ConsPlusNormal"/>
        <w:spacing w:before="220"/>
        <w:ind w:firstLine="540"/>
        <w:jc w:val="both"/>
      </w:pPr>
      <w:r>
        <w:t xml:space="preserve">2) получить государственную социальную помощь в соответствии с </w:t>
      </w:r>
      <w:hyperlink w:anchor="P2115">
        <w:r>
          <w:rPr>
            <w:color w:val="0000FF"/>
          </w:rPr>
          <w:t>пунктом 2</w:t>
        </w:r>
      </w:hyperlink>
      <w:r>
        <w:t xml:space="preserve"> настоящего Контракта.</w:t>
      </w:r>
    </w:p>
    <w:p w:rsidR="000D7D39" w:rsidRDefault="000D7D39">
      <w:pPr>
        <w:pStyle w:val="ConsPlusNormal"/>
        <w:ind w:firstLine="540"/>
        <w:jc w:val="both"/>
      </w:pPr>
    </w:p>
    <w:p w:rsidR="000D7D39" w:rsidRDefault="000D7D39">
      <w:pPr>
        <w:pStyle w:val="ConsPlusNormal"/>
        <w:jc w:val="center"/>
        <w:outlineLvl w:val="1"/>
      </w:pPr>
      <w:r>
        <w:t>III. Порядок изменения и основания прекращения Контракта</w:t>
      </w:r>
    </w:p>
    <w:p w:rsidR="000D7D39" w:rsidRDefault="000D7D39">
      <w:pPr>
        <w:pStyle w:val="ConsPlusNormal"/>
        <w:ind w:firstLine="540"/>
        <w:jc w:val="both"/>
      </w:pPr>
    </w:p>
    <w:p w:rsidR="000D7D39" w:rsidRDefault="000D7D39">
      <w:pPr>
        <w:pStyle w:val="ConsPlusNormal"/>
        <w:ind w:firstLine="540"/>
        <w:jc w:val="both"/>
      </w:pPr>
      <w:bookmarkStart w:id="74" w:name="P2264"/>
      <w:bookmarkEnd w:id="74"/>
      <w:r>
        <w:t>6. В случае наступления обстоятельств, влияющих на исполнение настоящего Контракта, изменение Контракта осуществляется путем заключения дополнительных соглашений к Контракту.</w:t>
      </w:r>
    </w:p>
    <w:p w:rsidR="000D7D39" w:rsidRDefault="000D7D39">
      <w:pPr>
        <w:pStyle w:val="ConsPlusNormal"/>
        <w:spacing w:before="220"/>
        <w:ind w:firstLine="540"/>
        <w:jc w:val="both"/>
      </w:pPr>
      <w:bookmarkStart w:id="75" w:name="P2265"/>
      <w:bookmarkEnd w:id="75"/>
      <w:r>
        <w:t>7. Основаниями для прекращения Контракта являются:</w:t>
      </w:r>
    </w:p>
    <w:p w:rsidR="000D7D39" w:rsidRDefault="000D7D39">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w:t>
      </w:r>
    </w:p>
    <w:p w:rsidR="000D7D39" w:rsidRDefault="000D7D39">
      <w:pPr>
        <w:pStyle w:val="ConsPlusNormal"/>
        <w:spacing w:before="220"/>
        <w:ind w:firstLine="540"/>
        <w:jc w:val="both"/>
      </w:pPr>
      <w:r>
        <w:t>2) признание судом Получателя недееспособным или ограниченно дееспособным;</w:t>
      </w:r>
    </w:p>
    <w:p w:rsidR="000D7D39" w:rsidRDefault="000D7D39">
      <w:pPr>
        <w:pStyle w:val="ConsPlusNormal"/>
        <w:spacing w:before="220"/>
        <w:ind w:firstLine="540"/>
        <w:jc w:val="both"/>
      </w:pPr>
      <w:r>
        <w:t>3) объявление в розыск Получателя;</w:t>
      </w:r>
    </w:p>
    <w:p w:rsidR="000D7D39" w:rsidRDefault="000D7D39">
      <w:pPr>
        <w:pStyle w:val="ConsPlusNormal"/>
        <w:spacing w:before="220"/>
        <w:ind w:firstLine="540"/>
        <w:jc w:val="both"/>
      </w:pPr>
      <w:r>
        <w:t>4) выявление факта представления Получателем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Контракта;</w:t>
      </w:r>
    </w:p>
    <w:p w:rsidR="000D7D39" w:rsidRDefault="000D7D39">
      <w:pPr>
        <w:pStyle w:val="ConsPlusNormal"/>
        <w:spacing w:before="220"/>
        <w:ind w:firstLine="540"/>
        <w:jc w:val="both"/>
      </w:pPr>
      <w:r>
        <w:lastRenderedPageBreak/>
        <w:t>5) направление Получателя в места лишения свободы для отбытия наказания или применение в его отношении меры пресечения в виде заключения под стражу;</w:t>
      </w:r>
    </w:p>
    <w:p w:rsidR="000D7D39" w:rsidRDefault="000D7D39">
      <w:pPr>
        <w:pStyle w:val="ConsPlusNormal"/>
        <w:spacing w:before="220"/>
        <w:ind w:firstLine="540"/>
        <w:jc w:val="both"/>
      </w:pPr>
      <w:r>
        <w:t>6) направление Получателя на принудительное лечение по решению суда;</w:t>
      </w:r>
    </w:p>
    <w:p w:rsidR="000D7D39" w:rsidRDefault="000D7D39">
      <w:pPr>
        <w:pStyle w:val="ConsPlusNormal"/>
        <w:spacing w:before="220"/>
        <w:ind w:firstLine="540"/>
        <w:jc w:val="both"/>
      </w:pPr>
      <w:r>
        <w:t>7) переезд Получателя на постоянное место жительства (место пребывания) в другой субъект Российской Федерации;</w:t>
      </w:r>
    </w:p>
    <w:p w:rsidR="000D7D39" w:rsidRDefault="000D7D39">
      <w:pPr>
        <w:pStyle w:val="ConsPlusNormal"/>
        <w:spacing w:before="220"/>
        <w:ind w:firstLine="540"/>
        <w:jc w:val="both"/>
      </w:pPr>
      <w:r>
        <w:t>8) нецелевое использование Получателем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9) неисполнение Получателем мероприятий, предусмотренных программой социальной адаптации, по причинам, не входящим в перечень причин, являющихся уважительными в случае неисполнения гражданином мероприятий </w:t>
      </w:r>
      <w:hyperlink w:anchor="P2375">
        <w:r>
          <w:rPr>
            <w:color w:val="0000FF"/>
          </w:rPr>
          <w:t>программы</w:t>
        </w:r>
      </w:hyperlink>
      <w:r>
        <w:t xml:space="preserve"> социальной адаптации, являющейся приложением к социальному контракту, утвержденный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spacing w:before="220"/>
        <w:ind w:firstLine="540"/>
        <w:jc w:val="both"/>
      </w:pPr>
      <w:r>
        <w:t>10) снятие Получателя,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Контракта;</w:t>
      </w:r>
    </w:p>
    <w:p w:rsidR="000D7D39" w:rsidRDefault="000D7D39">
      <w:pPr>
        <w:pStyle w:val="ConsPlusNormal"/>
        <w:spacing w:before="220"/>
        <w:ind w:firstLine="540"/>
        <w:jc w:val="both"/>
      </w:pPr>
      <w:r>
        <w:t xml:space="preserve">11) непредставление Получателем отчета в срок, установленный </w:t>
      </w:r>
      <w:hyperlink w:anchor="P2264">
        <w:r>
          <w:rPr>
            <w:color w:val="0000FF"/>
          </w:rPr>
          <w:t>пунктом 6</w:t>
        </w:r>
      </w:hyperlink>
      <w:r>
        <w:t xml:space="preserve"> Контракта, за исключением непредставления такого отчета по уважительным причинам;</w:t>
      </w:r>
    </w:p>
    <w:p w:rsidR="000D7D39" w:rsidRDefault="000D7D39">
      <w:pPr>
        <w:pStyle w:val="ConsPlusNormal"/>
        <w:spacing w:before="220"/>
        <w:ind w:firstLine="540"/>
        <w:jc w:val="both"/>
      </w:pPr>
      <w:r>
        <w:t>12) представление Получателем заявления о досрочном расторжении Контракта;</w:t>
      </w:r>
    </w:p>
    <w:p w:rsidR="000D7D39" w:rsidRDefault="000D7D39">
      <w:pPr>
        <w:pStyle w:val="ConsPlusNormal"/>
        <w:spacing w:before="220"/>
        <w:ind w:firstLine="540"/>
        <w:jc w:val="both"/>
      </w:pPr>
      <w:r>
        <w:t>13) непредставление Получателем подписанного дополнительного соглашения к Контракту в течение пяти рабочих дней со дня его получения;</w:t>
      </w:r>
    </w:p>
    <w:p w:rsidR="000D7D39" w:rsidRDefault="000D7D39">
      <w:pPr>
        <w:pStyle w:val="ConsPlusNormal"/>
        <w:spacing w:before="220"/>
        <w:ind w:firstLine="540"/>
        <w:jc w:val="both"/>
      </w:pPr>
      <w:r>
        <w:t>14) невозможность исполнения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а) Получатель призван на военную службу по мобилизации в Вооруженные Силы Российской Федерации в соответствии с </w:t>
      </w:r>
      <w:hyperlink r:id="rId217">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spacing w:before="220"/>
        <w:ind w:firstLine="540"/>
        <w:jc w:val="both"/>
      </w:pPr>
      <w:r>
        <w:t xml:space="preserve">б) Получатель (член его семьи) относится к лицам, заключившим контракт о прохождении 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218">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spacing w:before="220"/>
        <w:ind w:firstLine="540"/>
        <w:jc w:val="both"/>
      </w:pPr>
      <w:r>
        <w:t>15) гибель животного, приобретенного за счет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16) выявление наличия оснований для отказа в назначении государственной социальной помощи на основании Контракта, указанных в </w:t>
      </w:r>
      <w:hyperlink w:anchor="P247">
        <w:r>
          <w:rPr>
            <w:color w:val="0000FF"/>
          </w:rPr>
          <w:t>пункте 41</w:t>
        </w:r>
      </w:hyperlink>
      <w:r>
        <w:t xml:space="preserve"> размера, порядка и условий предоставления социальной помощи на территории Новосибирской области, установленных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w:t>
      </w:r>
      <w:r>
        <w:lastRenderedPageBreak/>
        <w:t xml:space="preserve">области", в расчетном периоде на дату подачи заявления о назначении, определяемом в соответствии со </w:t>
      </w:r>
      <w:hyperlink r:id="rId219">
        <w:r>
          <w:rPr>
            <w:color w:val="0000FF"/>
          </w:rPr>
          <w:t>статьей 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D7D39" w:rsidRDefault="000D7D39">
      <w:pPr>
        <w:pStyle w:val="ConsPlusNormal"/>
        <w:ind w:firstLine="540"/>
        <w:jc w:val="both"/>
      </w:pPr>
    </w:p>
    <w:p w:rsidR="000D7D39" w:rsidRDefault="000D7D39">
      <w:pPr>
        <w:pStyle w:val="ConsPlusNormal"/>
        <w:jc w:val="center"/>
        <w:outlineLvl w:val="1"/>
      </w:pPr>
      <w:r>
        <w:t>IV. Требования к конечному результату</w:t>
      </w:r>
    </w:p>
    <w:p w:rsidR="000D7D39" w:rsidRDefault="000D7D39">
      <w:pPr>
        <w:pStyle w:val="ConsPlusNormal"/>
        <w:ind w:firstLine="540"/>
        <w:jc w:val="both"/>
      </w:pPr>
    </w:p>
    <w:p w:rsidR="000D7D39" w:rsidRDefault="000D7D39">
      <w:pPr>
        <w:pStyle w:val="ConsPlusNormal"/>
        <w:ind w:firstLine="540"/>
        <w:jc w:val="both"/>
      </w:pPr>
      <w:r>
        <w:t>8. Конечным результатом выполнения Контракта является:</w:t>
      </w:r>
    </w:p>
    <w:p w:rsidR="000D7D39" w:rsidRDefault="000D7D39">
      <w:pPr>
        <w:pStyle w:val="ConsPlusNormal"/>
        <w:spacing w:before="220"/>
        <w:ind w:firstLine="540"/>
        <w:jc w:val="both"/>
      </w:pPr>
      <w:r>
        <w:t>постановка Получателя на учет в налоговом органе по Новосибирской области в качестве налогоплательщика налога на профессиональный доход (в случае отсутствия такой постановки на учет на дату заключения Контракта);</w:t>
      </w:r>
    </w:p>
    <w:p w:rsidR="000D7D39" w:rsidRDefault="000D7D39">
      <w:pPr>
        <w:pStyle w:val="ConsPlusNormal"/>
        <w:spacing w:before="220"/>
        <w:ind w:firstLine="540"/>
        <w:jc w:val="both"/>
      </w:pPr>
      <w:r>
        <w:t>повышение среднедушевого дохода семьи Получателя (дохода Получателя) по истечении срока действия Контракта.</w:t>
      </w:r>
    </w:p>
    <w:p w:rsidR="000D7D39" w:rsidRDefault="000D7D39">
      <w:pPr>
        <w:pStyle w:val="ConsPlusNormal"/>
        <w:ind w:firstLine="540"/>
        <w:jc w:val="both"/>
      </w:pPr>
    </w:p>
    <w:p w:rsidR="000D7D39" w:rsidRDefault="000D7D39">
      <w:pPr>
        <w:pStyle w:val="ConsPlusNormal"/>
        <w:jc w:val="center"/>
        <w:outlineLvl w:val="1"/>
      </w:pPr>
      <w:r>
        <w:t>V. Ответственность за неисполнение условий Контракта</w:t>
      </w:r>
    </w:p>
    <w:p w:rsidR="000D7D39" w:rsidRDefault="000D7D39">
      <w:pPr>
        <w:pStyle w:val="ConsPlusNormal"/>
        <w:ind w:firstLine="540"/>
        <w:jc w:val="both"/>
      </w:pPr>
    </w:p>
    <w:p w:rsidR="000D7D39" w:rsidRDefault="000D7D39">
      <w:pPr>
        <w:pStyle w:val="ConsPlusNormal"/>
        <w:ind w:firstLine="540"/>
        <w:jc w:val="both"/>
      </w:pPr>
      <w:r>
        <w:t xml:space="preserve">9. В случае невыполнения или ненадлежащего выполнения условий Контракта Получателем выплата государственной социальной помощи, предусмотренной </w:t>
      </w:r>
      <w:hyperlink w:anchor="P2115">
        <w:r>
          <w:rPr>
            <w:color w:val="0000FF"/>
          </w:rPr>
          <w:t>пунктом 2</w:t>
        </w:r>
      </w:hyperlink>
      <w:r>
        <w:t xml:space="preserve"> Контракта, прекращается начиная с месяца, следующего за месяцем, в котором Учреждению стало известно о возникновении оснований для прекращения Контракта, предусмотренных </w:t>
      </w:r>
      <w:hyperlink w:anchor="P2265">
        <w:r>
          <w:rPr>
            <w:color w:val="0000FF"/>
          </w:rPr>
          <w:t>пунктом 7</w:t>
        </w:r>
      </w:hyperlink>
      <w:r>
        <w:t xml:space="preserve"> Контракта. В этом случае Контракт расторгается в одностороннем порядке, с письменным уведомлением Получателя не позднее 3 рабочих дней со дня принятия Учреждением решения о расторжении Контракта.</w:t>
      </w:r>
    </w:p>
    <w:p w:rsidR="000D7D39" w:rsidRDefault="000D7D39">
      <w:pPr>
        <w:pStyle w:val="ConsPlusNormal"/>
        <w:ind w:firstLine="540"/>
        <w:jc w:val="both"/>
      </w:pPr>
    </w:p>
    <w:p w:rsidR="000D7D39" w:rsidRDefault="000D7D39">
      <w:pPr>
        <w:pStyle w:val="ConsPlusNormal"/>
        <w:jc w:val="center"/>
        <w:outlineLvl w:val="1"/>
      </w:pPr>
      <w:r>
        <w:t>VI. Срок действия Контракта</w:t>
      </w:r>
    </w:p>
    <w:p w:rsidR="000D7D39" w:rsidRDefault="000D7D39">
      <w:pPr>
        <w:pStyle w:val="ConsPlusNormal"/>
        <w:ind w:firstLine="540"/>
        <w:jc w:val="both"/>
      </w:pPr>
    </w:p>
    <w:p w:rsidR="000D7D39" w:rsidRDefault="000D7D39">
      <w:pPr>
        <w:pStyle w:val="ConsPlusNormal"/>
        <w:ind w:firstLine="540"/>
        <w:jc w:val="both"/>
      </w:pPr>
      <w:r>
        <w:t>10. Контракт вступает в силу со дня подписания и действует по ________________ 20___ г.</w:t>
      </w:r>
    </w:p>
    <w:p w:rsidR="000D7D39" w:rsidRDefault="000D7D39">
      <w:pPr>
        <w:pStyle w:val="ConsPlusNormal"/>
        <w:spacing w:before="220"/>
        <w:ind w:firstLine="540"/>
        <w:jc w:val="both"/>
      </w:pPr>
      <w:r>
        <w:t>11. Настоящий Контракт составлен в двух экземплярах, имеющих одинаковую юридическую силу.</w:t>
      </w:r>
    </w:p>
    <w:p w:rsidR="000D7D39" w:rsidRDefault="000D7D39">
      <w:pPr>
        <w:pStyle w:val="ConsPlusNormal"/>
        <w:ind w:firstLine="540"/>
        <w:jc w:val="both"/>
      </w:pPr>
    </w:p>
    <w:p w:rsidR="000D7D39" w:rsidRDefault="000D7D39">
      <w:pPr>
        <w:pStyle w:val="ConsPlusNormal"/>
        <w:jc w:val="center"/>
        <w:outlineLvl w:val="1"/>
      </w:pPr>
      <w:r>
        <w:t>VII. Платежные реквизиты и подписи Сторон</w:t>
      </w:r>
    </w:p>
    <w:p w:rsidR="000D7D39" w:rsidRDefault="000D7D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0D7D39">
        <w:tc>
          <w:tcPr>
            <w:tcW w:w="4251" w:type="dxa"/>
            <w:tcBorders>
              <w:top w:val="nil"/>
              <w:left w:val="nil"/>
              <w:bottom w:val="nil"/>
              <w:right w:val="nil"/>
            </w:tcBorders>
          </w:tcPr>
          <w:p w:rsidR="000D7D39" w:rsidRDefault="000D7D39">
            <w:pPr>
              <w:pStyle w:val="ConsPlusNormal"/>
            </w:pPr>
            <w:r>
              <w:t>Учреждение:</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Получатель:</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ОГРН:</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hyperlink r:id="rId220">
              <w:r>
                <w:rPr>
                  <w:color w:val="0000FF"/>
                </w:rPr>
                <w:t>ОКТМО</w:t>
              </w:r>
            </w:hyperlink>
            <w:r>
              <w:t>:</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Счет получателя</w:t>
            </w:r>
          </w:p>
        </w:tc>
      </w:tr>
      <w:tr w:rsidR="000D7D39">
        <w:tc>
          <w:tcPr>
            <w:tcW w:w="4251" w:type="dxa"/>
            <w:tcBorders>
              <w:top w:val="nil"/>
              <w:left w:val="nil"/>
              <w:bottom w:val="nil"/>
              <w:right w:val="nil"/>
            </w:tcBorders>
          </w:tcPr>
          <w:p w:rsidR="000D7D39" w:rsidRDefault="000D7D39">
            <w:pPr>
              <w:pStyle w:val="ConsPlusNormal"/>
            </w:pPr>
            <w:r>
              <w:t>Место нахождения:</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Банк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ИНН</w:t>
            </w:r>
          </w:p>
          <w:p w:rsidR="000D7D39" w:rsidRDefault="000D7D39">
            <w:pPr>
              <w:pStyle w:val="ConsPlusNormal"/>
            </w:pPr>
            <w:r>
              <w:t>КПП</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ИНН Банка получателя</w:t>
            </w:r>
          </w:p>
        </w:tc>
      </w:tr>
      <w:tr w:rsidR="000D7D39">
        <w:tc>
          <w:tcPr>
            <w:tcW w:w="4251" w:type="dxa"/>
            <w:tcBorders>
              <w:top w:val="nil"/>
              <w:left w:val="nil"/>
              <w:bottom w:val="nil"/>
              <w:right w:val="nil"/>
            </w:tcBorders>
          </w:tcPr>
          <w:p w:rsidR="000D7D39" w:rsidRDefault="000D7D39">
            <w:pPr>
              <w:pStyle w:val="ConsPlusNormal"/>
            </w:pPr>
            <w:r>
              <w:t>Платежные реквизиты:</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БИК Банка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jc w:val="both"/>
            </w:pPr>
            <w:r>
              <w:t>Корреспондентский счет</w:t>
            </w:r>
          </w:p>
        </w:tc>
      </w:tr>
      <w:tr w:rsidR="000D7D39">
        <w:tc>
          <w:tcPr>
            <w:tcW w:w="4251" w:type="dxa"/>
            <w:tcBorders>
              <w:top w:val="nil"/>
              <w:left w:val="nil"/>
              <w:bottom w:val="nil"/>
              <w:right w:val="nil"/>
            </w:tcBorders>
          </w:tcPr>
          <w:p w:rsidR="000D7D39" w:rsidRDefault="000D7D39">
            <w:pPr>
              <w:pStyle w:val="ConsPlusNormal"/>
            </w:pPr>
            <w:r>
              <w:t>БИК</w:t>
            </w:r>
          </w:p>
          <w:p w:rsidR="000D7D39" w:rsidRDefault="000D7D39">
            <w:pPr>
              <w:pStyle w:val="ConsPlusNormal"/>
            </w:pPr>
            <w:r>
              <w:t>Расчетный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Лицевой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bl>
    <w:p w:rsidR="000D7D39" w:rsidRDefault="000D7D3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96"/>
        <w:gridCol w:w="1814"/>
        <w:gridCol w:w="396"/>
        <w:gridCol w:w="3571"/>
      </w:tblGrid>
      <w:tr w:rsidR="000D7D39">
        <w:tc>
          <w:tcPr>
            <w:tcW w:w="2891" w:type="dxa"/>
            <w:vMerge w:val="restart"/>
            <w:tcBorders>
              <w:top w:val="nil"/>
              <w:left w:val="nil"/>
              <w:bottom w:val="nil"/>
              <w:right w:val="nil"/>
            </w:tcBorders>
          </w:tcPr>
          <w:p w:rsidR="000D7D39" w:rsidRDefault="000D7D39">
            <w:pPr>
              <w:pStyle w:val="ConsPlusNormal"/>
              <w:jc w:val="both"/>
            </w:pPr>
            <w:r>
              <w:t>Получатель</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Учреждения</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bl>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1"/>
      </w:pPr>
      <w:r>
        <w:t>Приложение</w:t>
      </w:r>
    </w:p>
    <w:p w:rsidR="000D7D39" w:rsidRDefault="000D7D39">
      <w:pPr>
        <w:pStyle w:val="ConsPlusNormal"/>
        <w:jc w:val="right"/>
      </w:pPr>
      <w:r>
        <w:t>к социальному контракту</w:t>
      </w:r>
    </w:p>
    <w:p w:rsidR="000D7D39" w:rsidRDefault="000D7D39">
      <w:pPr>
        <w:pStyle w:val="ConsPlusNormal"/>
        <w:jc w:val="right"/>
      </w:pPr>
      <w:r>
        <w:t>на выполнение мероприятия</w:t>
      </w:r>
    </w:p>
    <w:p w:rsidR="000D7D39" w:rsidRDefault="000D7D39">
      <w:pPr>
        <w:pStyle w:val="ConsPlusNormal"/>
        <w:jc w:val="right"/>
      </w:pPr>
      <w:r>
        <w:t>по ведению личного</w:t>
      </w:r>
    </w:p>
    <w:p w:rsidR="000D7D39" w:rsidRDefault="000D7D39">
      <w:pPr>
        <w:pStyle w:val="ConsPlusNormal"/>
        <w:jc w:val="right"/>
      </w:pPr>
      <w:r>
        <w:t>подсобного хозяйства</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25.04.2023 </w:t>
            </w:r>
            <w:hyperlink r:id="rId221">
              <w:r>
                <w:rPr>
                  <w:color w:val="0000FF"/>
                </w:rPr>
                <w:t>N 181-п</w:t>
              </w:r>
            </w:hyperlink>
            <w:r>
              <w:rPr>
                <w:color w:val="392C69"/>
              </w:rPr>
              <w:t xml:space="preserve">, от 28.05.2024 </w:t>
            </w:r>
            <w:hyperlink r:id="rId222">
              <w:r>
                <w:rPr>
                  <w:color w:val="0000FF"/>
                </w:rPr>
                <w:t>N 247-п</w:t>
              </w:r>
            </w:hyperlink>
            <w:r>
              <w:rPr>
                <w:color w:val="392C69"/>
              </w:rPr>
              <w:t xml:space="preserve">, от 08.07.2025 </w:t>
            </w:r>
            <w:hyperlink r:id="rId223">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pPr>
      <w:bookmarkStart w:id="76" w:name="P2375"/>
      <w:bookmarkEnd w:id="76"/>
      <w:r>
        <w:t>ПРОГРАММА СОЦИАЛЬНОЙ АДАПТАЦИИ</w:t>
      </w:r>
    </w:p>
    <w:p w:rsidR="000D7D39" w:rsidRDefault="000D7D39">
      <w:pPr>
        <w:pStyle w:val="ConsPlusNormal"/>
        <w:ind w:firstLine="540"/>
        <w:jc w:val="both"/>
      </w:pPr>
    </w:p>
    <w:p w:rsidR="000D7D39" w:rsidRDefault="000D7D39">
      <w:pPr>
        <w:pStyle w:val="ConsPlusNonformat"/>
        <w:jc w:val="both"/>
      </w:pPr>
      <w:r>
        <w:t>Разработана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(указать разработчика)</w:t>
      </w:r>
    </w:p>
    <w:p w:rsidR="000D7D39" w:rsidRDefault="000D7D39">
      <w:pPr>
        <w:pStyle w:val="ConsPlusNonformat"/>
        <w:jc w:val="both"/>
      </w:pPr>
      <w:r>
        <w:t xml:space="preserve">совместно   с   </w:t>
      </w:r>
      <w:proofErr w:type="gramStart"/>
      <w:r>
        <w:t xml:space="preserve">Получателем,   </w:t>
      </w:r>
      <w:proofErr w:type="gramEnd"/>
      <w:r>
        <w:t>обратившимся   с   заявлением  о  назначении</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(фамилия, имя, отчество (последнее - при наличии), дата рождения,</w:t>
      </w:r>
    </w:p>
    <w:p w:rsidR="000D7D39" w:rsidRDefault="000D7D39">
      <w:pPr>
        <w:pStyle w:val="ConsPlusNonformat"/>
        <w:jc w:val="both"/>
      </w:pPr>
      <w:r>
        <w:t xml:space="preserve">              адрес места жительства (пребывания) Получателя)</w:t>
      </w:r>
    </w:p>
    <w:p w:rsidR="000D7D39" w:rsidRDefault="000D7D39">
      <w:pPr>
        <w:pStyle w:val="ConsPlusNonformat"/>
        <w:jc w:val="both"/>
      </w:pPr>
    </w:p>
    <w:p w:rsidR="000D7D39" w:rsidRDefault="000D7D39">
      <w:pPr>
        <w:pStyle w:val="ConsPlusNonformat"/>
        <w:jc w:val="both"/>
      </w:pPr>
      <w:r>
        <w:t>Цель программы: повышение доходов.</w:t>
      </w:r>
    </w:p>
    <w:p w:rsidR="000D7D39" w:rsidRDefault="000D7D39">
      <w:pPr>
        <w:pStyle w:val="ConsPlusNonformat"/>
        <w:jc w:val="both"/>
      </w:pPr>
    </w:p>
    <w:p w:rsidR="000D7D39" w:rsidRDefault="000D7D39">
      <w:pPr>
        <w:pStyle w:val="ConsPlusNonformat"/>
        <w:jc w:val="both"/>
      </w:pPr>
      <w:r>
        <w:t>Срок реализации программы 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Сведения о трудовой деятельности (последние два места</w:t>
      </w:r>
    </w:p>
    <w:p w:rsidR="000D7D39" w:rsidRDefault="000D7D39">
      <w:pPr>
        <w:pStyle w:val="ConsPlusNormal"/>
        <w:jc w:val="center"/>
      </w:pPr>
      <w:r>
        <w:t>работы, должность, причина увольнения)</w:t>
      </w:r>
    </w:p>
    <w:p w:rsidR="000D7D39" w:rsidRDefault="000D7D39">
      <w:pPr>
        <w:pStyle w:val="ConsPlusNormal"/>
        <w:jc w:val="center"/>
      </w:pPr>
      <w:r>
        <w:t>Получателя, членов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0"/>
        <w:gridCol w:w="1191"/>
        <w:gridCol w:w="963"/>
        <w:gridCol w:w="963"/>
        <w:gridCol w:w="1303"/>
        <w:gridCol w:w="1247"/>
        <w:gridCol w:w="963"/>
      </w:tblGrid>
      <w:tr w:rsidR="000D7D39">
        <w:tc>
          <w:tcPr>
            <w:tcW w:w="566" w:type="dxa"/>
          </w:tcPr>
          <w:p w:rsidR="000D7D39" w:rsidRDefault="000D7D39">
            <w:pPr>
              <w:pStyle w:val="ConsPlusNormal"/>
              <w:jc w:val="center"/>
            </w:pPr>
            <w:r>
              <w:t>N п/п</w:t>
            </w:r>
          </w:p>
        </w:tc>
        <w:tc>
          <w:tcPr>
            <w:tcW w:w="1870" w:type="dxa"/>
          </w:tcPr>
          <w:p w:rsidR="000D7D39" w:rsidRDefault="000D7D39">
            <w:pPr>
              <w:pStyle w:val="ConsPlusNormal"/>
              <w:jc w:val="center"/>
            </w:pPr>
            <w:r>
              <w:t xml:space="preserve">Фамилия, имя, отчество (последнее - при </w:t>
            </w:r>
            <w:r>
              <w:lastRenderedPageBreak/>
              <w:t>наличии)</w:t>
            </w:r>
          </w:p>
        </w:tc>
        <w:tc>
          <w:tcPr>
            <w:tcW w:w="1191" w:type="dxa"/>
          </w:tcPr>
          <w:p w:rsidR="000D7D39" w:rsidRDefault="000D7D39">
            <w:pPr>
              <w:pStyle w:val="ConsPlusNormal"/>
              <w:jc w:val="center"/>
            </w:pPr>
            <w:r>
              <w:lastRenderedPageBreak/>
              <w:t>Профессия</w:t>
            </w:r>
          </w:p>
        </w:tc>
        <w:tc>
          <w:tcPr>
            <w:tcW w:w="963" w:type="dxa"/>
          </w:tcPr>
          <w:p w:rsidR="000D7D39" w:rsidRDefault="000D7D39">
            <w:pPr>
              <w:pStyle w:val="ConsPlusNormal"/>
              <w:jc w:val="center"/>
            </w:pPr>
            <w:r>
              <w:t>Стаж работы общий</w:t>
            </w:r>
          </w:p>
        </w:tc>
        <w:tc>
          <w:tcPr>
            <w:tcW w:w="963" w:type="dxa"/>
          </w:tcPr>
          <w:p w:rsidR="000D7D39" w:rsidRDefault="000D7D39">
            <w:pPr>
              <w:pStyle w:val="ConsPlusNormal"/>
              <w:jc w:val="center"/>
            </w:pPr>
            <w:r>
              <w:t>Стаж работы (заполня</w:t>
            </w:r>
            <w:r>
              <w:lastRenderedPageBreak/>
              <w:t>ется по двум последним местам работы)</w:t>
            </w:r>
          </w:p>
        </w:tc>
        <w:tc>
          <w:tcPr>
            <w:tcW w:w="1303" w:type="dxa"/>
          </w:tcPr>
          <w:p w:rsidR="000D7D39" w:rsidRDefault="000D7D39">
            <w:pPr>
              <w:pStyle w:val="ConsPlusNormal"/>
              <w:jc w:val="center"/>
            </w:pPr>
            <w:r>
              <w:lastRenderedPageBreak/>
              <w:t xml:space="preserve">Последние два места работы, </w:t>
            </w:r>
            <w:r>
              <w:lastRenderedPageBreak/>
              <w:t>причина увольнения</w:t>
            </w:r>
          </w:p>
        </w:tc>
        <w:tc>
          <w:tcPr>
            <w:tcW w:w="1247" w:type="dxa"/>
          </w:tcPr>
          <w:p w:rsidR="000D7D39" w:rsidRDefault="000D7D39">
            <w:pPr>
              <w:pStyle w:val="ConsPlusNormal"/>
              <w:jc w:val="center"/>
            </w:pPr>
            <w:r>
              <w:lastRenderedPageBreak/>
              <w:t>Последние две занимаемы</w:t>
            </w:r>
            <w:r>
              <w:lastRenderedPageBreak/>
              <w:t>е должности</w:t>
            </w:r>
          </w:p>
        </w:tc>
        <w:tc>
          <w:tcPr>
            <w:tcW w:w="963" w:type="dxa"/>
          </w:tcPr>
          <w:p w:rsidR="000D7D39" w:rsidRDefault="000D7D39">
            <w:pPr>
              <w:pStyle w:val="ConsPlusNormal"/>
              <w:jc w:val="center"/>
            </w:pPr>
            <w:r>
              <w:lastRenderedPageBreak/>
              <w:t xml:space="preserve">Длительность периода </w:t>
            </w:r>
            <w:r>
              <w:lastRenderedPageBreak/>
              <w:t>без работы</w:t>
            </w: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Жилищно-бытовые условия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020"/>
        <w:gridCol w:w="1020"/>
        <w:gridCol w:w="850"/>
        <w:gridCol w:w="2324"/>
        <w:gridCol w:w="2154"/>
      </w:tblGrid>
      <w:tr w:rsidR="000D7D39">
        <w:tc>
          <w:tcPr>
            <w:tcW w:w="567" w:type="dxa"/>
          </w:tcPr>
          <w:p w:rsidR="000D7D39" w:rsidRDefault="000D7D39">
            <w:pPr>
              <w:pStyle w:val="ConsPlusNormal"/>
              <w:jc w:val="center"/>
            </w:pPr>
            <w:r>
              <w:t>N п/п</w:t>
            </w:r>
          </w:p>
        </w:tc>
        <w:tc>
          <w:tcPr>
            <w:tcW w:w="1134" w:type="dxa"/>
          </w:tcPr>
          <w:p w:rsidR="000D7D39" w:rsidRDefault="000D7D39">
            <w:pPr>
              <w:pStyle w:val="ConsPlusNormal"/>
              <w:jc w:val="center"/>
            </w:pPr>
            <w:r>
              <w:t>Тип жилого помещения (дом, квартира)</w:t>
            </w:r>
          </w:p>
        </w:tc>
        <w:tc>
          <w:tcPr>
            <w:tcW w:w="1020" w:type="dxa"/>
          </w:tcPr>
          <w:p w:rsidR="000D7D39" w:rsidRDefault="000D7D39">
            <w:pPr>
              <w:pStyle w:val="ConsPlusNormal"/>
              <w:jc w:val="center"/>
            </w:pPr>
            <w:r>
              <w:t>Форма собственности</w:t>
            </w:r>
          </w:p>
        </w:tc>
        <w:tc>
          <w:tcPr>
            <w:tcW w:w="1020" w:type="dxa"/>
          </w:tcPr>
          <w:p w:rsidR="000D7D39" w:rsidRDefault="000D7D39">
            <w:pPr>
              <w:pStyle w:val="ConsPlusNormal"/>
              <w:jc w:val="center"/>
            </w:pPr>
            <w:r>
              <w:t>Жилая площадь (кв. м)</w:t>
            </w:r>
          </w:p>
        </w:tc>
        <w:tc>
          <w:tcPr>
            <w:tcW w:w="850" w:type="dxa"/>
          </w:tcPr>
          <w:p w:rsidR="000D7D39" w:rsidRDefault="000D7D39">
            <w:pPr>
              <w:pStyle w:val="ConsPlusNormal"/>
              <w:jc w:val="center"/>
            </w:pPr>
            <w:r>
              <w:t>Число комнат</w:t>
            </w:r>
          </w:p>
        </w:tc>
        <w:tc>
          <w:tcPr>
            <w:tcW w:w="2324" w:type="dxa"/>
          </w:tcPr>
          <w:p w:rsidR="000D7D39" w:rsidRDefault="000D7D39">
            <w:pPr>
              <w:pStyle w:val="ConsPlusNormal"/>
              <w:jc w:val="center"/>
            </w:pPr>
            <w:r>
              <w:t>Качественные характеристики дома (кирпичный, панельный, деревянный, в нормальном состоянии, ветхий, аварийный)</w:t>
            </w:r>
          </w:p>
        </w:tc>
        <w:tc>
          <w:tcPr>
            <w:tcW w:w="2154" w:type="dxa"/>
          </w:tcPr>
          <w:p w:rsidR="000D7D39" w:rsidRDefault="000D7D39">
            <w:pPr>
              <w:pStyle w:val="ConsPlusNormal"/>
              <w:jc w:val="center"/>
            </w:pPr>
            <w:r>
              <w:t>Степень благоустройства (водопровод, канализация, отопление, газ, ванна, лифт, телефон)</w:t>
            </w: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наличии надворных построек:</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0D7D39">
        <w:tc>
          <w:tcPr>
            <w:tcW w:w="566" w:type="dxa"/>
          </w:tcPr>
          <w:p w:rsidR="000D7D39" w:rsidRDefault="000D7D39">
            <w:pPr>
              <w:pStyle w:val="ConsPlusNormal"/>
              <w:jc w:val="center"/>
            </w:pPr>
            <w:r>
              <w:t>N п/п</w:t>
            </w:r>
          </w:p>
        </w:tc>
        <w:tc>
          <w:tcPr>
            <w:tcW w:w="3174" w:type="dxa"/>
          </w:tcPr>
          <w:p w:rsidR="000D7D39" w:rsidRDefault="000D7D39">
            <w:pPr>
              <w:pStyle w:val="ConsPlusNormal"/>
              <w:jc w:val="center"/>
            </w:pPr>
            <w:r>
              <w:t>Тип постройки</w:t>
            </w:r>
          </w:p>
        </w:tc>
        <w:tc>
          <w:tcPr>
            <w:tcW w:w="5329" w:type="dxa"/>
          </w:tcPr>
          <w:p w:rsidR="000D7D39" w:rsidRDefault="000D7D39">
            <w:pPr>
              <w:pStyle w:val="ConsPlusNormal"/>
              <w:jc w:val="center"/>
            </w:pPr>
            <w:r>
              <w:t>Основные характеристики, состояние</w:t>
            </w: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недвижимом и ином имуществе, принадлежащем</w:t>
      </w:r>
    </w:p>
    <w:p w:rsidR="000D7D39" w:rsidRDefault="000D7D39">
      <w:pPr>
        <w:pStyle w:val="ConsPlusNormal"/>
        <w:jc w:val="center"/>
      </w:pPr>
      <w:r>
        <w:lastRenderedPageBreak/>
        <w:t>Получателю и (или) членам семьи на праве собственности,</w:t>
      </w:r>
    </w:p>
    <w:p w:rsidR="000D7D39" w:rsidRDefault="000D7D39">
      <w:pPr>
        <w:pStyle w:val="ConsPlusNormal"/>
        <w:jc w:val="center"/>
      </w:pPr>
      <w:r>
        <w:t>в том числе владение земельным участком, крестьянским</w:t>
      </w:r>
    </w:p>
    <w:p w:rsidR="000D7D39" w:rsidRDefault="000D7D39">
      <w:pPr>
        <w:pStyle w:val="ConsPlusNormal"/>
        <w:jc w:val="center"/>
      </w:pPr>
      <w:r>
        <w:t>подворьем, личным подсобным хозяйством:</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2437"/>
        <w:gridCol w:w="2664"/>
      </w:tblGrid>
      <w:tr w:rsidR="000D7D39">
        <w:tc>
          <w:tcPr>
            <w:tcW w:w="566" w:type="dxa"/>
          </w:tcPr>
          <w:p w:rsidR="000D7D39" w:rsidRDefault="000D7D39">
            <w:pPr>
              <w:pStyle w:val="ConsPlusNormal"/>
              <w:jc w:val="center"/>
            </w:pPr>
            <w:r>
              <w:t>N п/п</w:t>
            </w:r>
          </w:p>
        </w:tc>
        <w:tc>
          <w:tcPr>
            <w:tcW w:w="3401" w:type="dxa"/>
          </w:tcPr>
          <w:p w:rsidR="000D7D39" w:rsidRDefault="000D7D39">
            <w:pPr>
              <w:pStyle w:val="ConsPlusNormal"/>
              <w:jc w:val="center"/>
            </w:pPr>
            <w:r>
              <w:t>Вид имущества, площадь, количество голов скота и птицы и другие характеристики имущества</w:t>
            </w:r>
          </w:p>
        </w:tc>
        <w:tc>
          <w:tcPr>
            <w:tcW w:w="2437" w:type="dxa"/>
          </w:tcPr>
          <w:p w:rsidR="000D7D39" w:rsidRDefault="000D7D39">
            <w:pPr>
              <w:pStyle w:val="ConsPlusNormal"/>
              <w:jc w:val="center"/>
            </w:pPr>
            <w:r>
              <w:t>Адрес местонахождения недвижимого имущества</w:t>
            </w:r>
          </w:p>
        </w:tc>
        <w:tc>
          <w:tcPr>
            <w:tcW w:w="2664" w:type="dxa"/>
          </w:tcPr>
          <w:p w:rsidR="000D7D39" w:rsidRDefault="000D7D39">
            <w:pPr>
              <w:pStyle w:val="ConsPlusNormal"/>
              <w:jc w:val="center"/>
            </w:pPr>
            <w:r>
              <w:t>Марка, год выпуска и срок эксплуатации мото-, сельхоз-, автотехники</w:t>
            </w: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           Характеристика отношений в семье Получателя, уровень</w:t>
      </w:r>
    </w:p>
    <w:p w:rsidR="000D7D39" w:rsidRDefault="000D7D39">
      <w:pPr>
        <w:pStyle w:val="ConsPlusNonformat"/>
        <w:jc w:val="both"/>
      </w:pPr>
      <w:r>
        <w:t xml:space="preserve">              социальной адаптации Получателя (членов семьи):</w:t>
      </w:r>
    </w:p>
    <w:p w:rsidR="000D7D39" w:rsidRDefault="000D7D39">
      <w:pPr>
        <w:pStyle w:val="ConsPlusNonformat"/>
        <w:jc w:val="both"/>
      </w:pPr>
    </w:p>
    <w:p w:rsidR="000D7D39" w:rsidRDefault="000D7D39">
      <w:pPr>
        <w:pStyle w:val="ConsPlusNonformat"/>
        <w:jc w:val="both"/>
      </w:pPr>
      <w:r>
        <w:t xml:space="preserve">Отношения в </w:t>
      </w:r>
      <w:proofErr w:type="gramStart"/>
      <w:r>
        <w:t>семье:_</w:t>
      </w:r>
      <w:proofErr w:type="gramEnd"/>
      <w:r>
        <w:t>________________________________________________________</w:t>
      </w:r>
    </w:p>
    <w:p w:rsidR="000D7D39" w:rsidRDefault="000D7D39">
      <w:pPr>
        <w:pStyle w:val="ConsPlusNonformat"/>
        <w:jc w:val="both"/>
      </w:pPr>
      <w:r>
        <w:t>Сложности в семье: ________________________________________________________</w:t>
      </w:r>
    </w:p>
    <w:p w:rsidR="000D7D39" w:rsidRDefault="000D7D39">
      <w:pPr>
        <w:pStyle w:val="ConsPlusNonformat"/>
        <w:jc w:val="both"/>
      </w:pPr>
      <w:r>
        <w:t>Проблемы, беспокойства, трудности на сегодняшний день:</w:t>
      </w:r>
    </w:p>
    <w:p w:rsidR="000D7D39" w:rsidRDefault="000D7D39">
      <w:pPr>
        <w:pStyle w:val="ConsPlusNonformat"/>
        <w:jc w:val="both"/>
      </w:pPr>
      <w:r>
        <w:t>супруг:</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супруга: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дети: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Потенциал Получателя, членов семьи (дополнительные навыки, умения и т.д.):</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Пожелания Получателя, членов семьи по улучшению жизненной ситуации: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roofErr w:type="gramStart"/>
      <w:r>
        <w:t>Направления  предполагаемой</w:t>
      </w:r>
      <w:proofErr w:type="gramEnd"/>
      <w:r>
        <w:t xml:space="preserve">  деятельности  по преодолению трудной жизненной</w:t>
      </w:r>
    </w:p>
    <w:p w:rsidR="000D7D39" w:rsidRDefault="000D7D39">
      <w:pPr>
        <w:pStyle w:val="ConsPlusNonformat"/>
        <w:jc w:val="both"/>
      </w:pPr>
      <w:r>
        <w:t>ситуации (мнение Получателя):</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
    <w:p w:rsidR="000D7D39" w:rsidRDefault="000D7D39">
      <w:pPr>
        <w:pStyle w:val="ConsPlusNonformat"/>
        <w:jc w:val="both"/>
      </w:pPr>
      <w:proofErr w:type="gramStart"/>
      <w:r>
        <w:t>Обязуюсь  сообщить</w:t>
      </w:r>
      <w:proofErr w:type="gramEnd"/>
      <w:r>
        <w:t xml:space="preserve">  о  наступлении  обстоятельств, влияющих на перечисление</w:t>
      </w:r>
    </w:p>
    <w:p w:rsidR="000D7D39" w:rsidRDefault="000D7D39">
      <w:pPr>
        <w:pStyle w:val="ConsPlusNonformat"/>
        <w:jc w:val="both"/>
      </w:pPr>
      <w:proofErr w:type="gramStart"/>
      <w:r>
        <w:t>денежных  средств</w:t>
      </w:r>
      <w:proofErr w:type="gramEnd"/>
      <w:r>
        <w:t xml:space="preserve"> по социальному контракту, в течение 5 рабочих дней со дня</w:t>
      </w:r>
    </w:p>
    <w:p w:rsidR="000D7D39" w:rsidRDefault="000D7D39">
      <w:pPr>
        <w:pStyle w:val="ConsPlusNonformat"/>
        <w:jc w:val="both"/>
      </w:pPr>
      <w:r>
        <w:t>их наступления.</w:t>
      </w:r>
    </w:p>
    <w:p w:rsidR="000D7D39" w:rsidRDefault="000D7D39">
      <w:pPr>
        <w:pStyle w:val="ConsPlusNonformat"/>
        <w:jc w:val="both"/>
      </w:pPr>
      <w:r>
        <w:t>_______________ _____________________________________  ____________________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 Получателя)</w:t>
      </w:r>
    </w:p>
    <w:p w:rsidR="000D7D39" w:rsidRDefault="000D7D39">
      <w:pPr>
        <w:pStyle w:val="ConsPlusNonformat"/>
        <w:jc w:val="both"/>
      </w:pPr>
      <w:r>
        <w:t xml:space="preserve">                (последнее - при наличии) Получателя)</w:t>
      </w:r>
    </w:p>
    <w:p w:rsidR="000D7D39" w:rsidRDefault="000D7D39">
      <w:pPr>
        <w:pStyle w:val="ConsPlusNonformat"/>
        <w:jc w:val="both"/>
      </w:pPr>
    </w:p>
    <w:p w:rsidR="000D7D39" w:rsidRDefault="000D7D39">
      <w:pPr>
        <w:pStyle w:val="ConsPlusNonformat"/>
        <w:jc w:val="both"/>
      </w:pPr>
      <w:r>
        <w:t xml:space="preserve">                                  Блок 1</w:t>
      </w:r>
    </w:p>
    <w:p w:rsidR="000D7D39" w:rsidRDefault="000D7D39">
      <w:pPr>
        <w:pStyle w:val="ConsPlusNonformat"/>
        <w:jc w:val="both"/>
      </w:pPr>
    </w:p>
    <w:p w:rsidR="000D7D39" w:rsidRDefault="000D7D39">
      <w:pPr>
        <w:pStyle w:val="ConsPlusNonformat"/>
        <w:jc w:val="both"/>
      </w:pPr>
      <w:r>
        <w:t>Дата заключения социального контракта _____________________________________</w:t>
      </w:r>
    </w:p>
    <w:p w:rsidR="000D7D39" w:rsidRDefault="000D7D39">
      <w:pPr>
        <w:pStyle w:val="ConsPlusNonformat"/>
        <w:jc w:val="both"/>
      </w:pPr>
      <w:r>
        <w:t>Срок действия социального контракта _______________________________________</w:t>
      </w:r>
    </w:p>
    <w:p w:rsidR="000D7D39" w:rsidRDefault="000D7D39">
      <w:pPr>
        <w:pStyle w:val="ConsPlusNonformat"/>
        <w:jc w:val="both"/>
      </w:pPr>
      <w:r>
        <w:t xml:space="preserve">Запланированные   </w:t>
      </w:r>
      <w:proofErr w:type="gramStart"/>
      <w:r>
        <w:t>мероприятия  (</w:t>
      </w:r>
      <w:proofErr w:type="gramEnd"/>
      <w:r>
        <w:t>активные  действия)  в  рамках  социального</w:t>
      </w:r>
    </w:p>
    <w:p w:rsidR="000D7D39" w:rsidRDefault="000D7D39">
      <w:pPr>
        <w:pStyle w:val="ConsPlusNonformat"/>
        <w:jc w:val="both"/>
      </w:pPr>
      <w:r>
        <w:t>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lastRenderedPageBreak/>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2 &lt;1&gt;</w:t>
      </w:r>
    </w:p>
    <w:p w:rsidR="000D7D39" w:rsidRDefault="000D7D39">
      <w:pPr>
        <w:pStyle w:val="ConsPlusNormal"/>
        <w:ind w:firstLine="540"/>
        <w:jc w:val="both"/>
      </w:pPr>
    </w:p>
    <w:p w:rsidR="000D7D39" w:rsidRDefault="000D7D39">
      <w:pPr>
        <w:pStyle w:val="ConsPlusNormal"/>
        <w:jc w:val="center"/>
      </w:pPr>
      <w:r>
        <w:t>План мероприятий по социальной адаптации на период</w:t>
      </w:r>
    </w:p>
    <w:p w:rsidR="000D7D39" w:rsidRDefault="000D7D39">
      <w:pPr>
        <w:pStyle w:val="ConsPlusNormal"/>
        <w:jc w:val="center"/>
      </w:pPr>
      <w:r>
        <w:t>с __________________ 20___ г. по __________________ 20___ г.</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1927"/>
        <w:gridCol w:w="1927"/>
        <w:gridCol w:w="850"/>
        <w:gridCol w:w="1133"/>
      </w:tblGrid>
      <w:tr w:rsidR="000D7D39">
        <w:tc>
          <w:tcPr>
            <w:tcW w:w="566" w:type="dxa"/>
          </w:tcPr>
          <w:p w:rsidR="000D7D39" w:rsidRDefault="000D7D39">
            <w:pPr>
              <w:pStyle w:val="ConsPlusNormal"/>
              <w:jc w:val="center"/>
            </w:pPr>
            <w:r>
              <w:t>N п/п</w:t>
            </w:r>
          </w:p>
        </w:tc>
        <w:tc>
          <w:tcPr>
            <w:tcW w:w="1814" w:type="dxa"/>
          </w:tcPr>
          <w:p w:rsidR="000D7D39" w:rsidRDefault="000D7D39">
            <w:pPr>
              <w:pStyle w:val="ConsPlusNormal"/>
              <w:jc w:val="center"/>
            </w:pPr>
            <w:r>
              <w:t>Мероприятие</w:t>
            </w:r>
          </w:p>
        </w:tc>
        <w:tc>
          <w:tcPr>
            <w:tcW w:w="850" w:type="dxa"/>
          </w:tcPr>
          <w:p w:rsidR="000D7D39" w:rsidRDefault="000D7D39">
            <w:pPr>
              <w:pStyle w:val="ConsPlusNormal"/>
              <w:jc w:val="center"/>
            </w:pPr>
            <w:r>
              <w:t>Срок исполнения</w:t>
            </w:r>
          </w:p>
        </w:tc>
        <w:tc>
          <w:tcPr>
            <w:tcW w:w="1927" w:type="dxa"/>
          </w:tcPr>
          <w:p w:rsidR="000D7D39" w:rsidRDefault="000D7D39">
            <w:pPr>
              <w:pStyle w:val="ConsPlusNormal"/>
              <w:jc w:val="center"/>
            </w:pPr>
            <w:r>
              <w:t>Ответственный специалист (фамилия, имя, отчество (последнее - при наличии), должность)</w:t>
            </w:r>
          </w:p>
        </w:tc>
        <w:tc>
          <w:tcPr>
            <w:tcW w:w="1927" w:type="dxa"/>
          </w:tcPr>
          <w:p w:rsidR="000D7D39" w:rsidRDefault="000D7D39">
            <w:pPr>
              <w:pStyle w:val="ConsPlusNormal"/>
              <w:jc w:val="center"/>
            </w:pPr>
            <w:r>
              <w:t>Орган (учреждение), предоставляющее помощь, услуги</w:t>
            </w:r>
          </w:p>
        </w:tc>
        <w:tc>
          <w:tcPr>
            <w:tcW w:w="850" w:type="dxa"/>
          </w:tcPr>
          <w:p w:rsidR="000D7D39" w:rsidRDefault="000D7D39">
            <w:pPr>
              <w:pStyle w:val="ConsPlusNormal"/>
              <w:jc w:val="center"/>
            </w:pPr>
            <w:r>
              <w:t>Отметка о выполнении</w:t>
            </w:r>
          </w:p>
        </w:tc>
        <w:tc>
          <w:tcPr>
            <w:tcW w:w="1133" w:type="dxa"/>
          </w:tcPr>
          <w:p w:rsidR="000D7D39" w:rsidRDefault="000D7D39">
            <w:pPr>
              <w:pStyle w:val="ConsPlusNormal"/>
              <w:jc w:val="center"/>
            </w:pPr>
            <w:r>
              <w:t>Результат (оценка)</w:t>
            </w: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Контрольное   заключение   ответственного   </w:t>
      </w:r>
      <w:proofErr w:type="gramStart"/>
      <w:r>
        <w:t>специалиста  центра</w:t>
      </w:r>
      <w:proofErr w:type="gramEnd"/>
      <w:r>
        <w:t xml:space="preserve">  социальной</w:t>
      </w:r>
    </w:p>
    <w:p w:rsidR="000D7D39" w:rsidRDefault="000D7D39">
      <w:pPr>
        <w:pStyle w:val="ConsPlusNonformat"/>
        <w:jc w:val="both"/>
      </w:pPr>
      <w:proofErr w:type="gramStart"/>
      <w:r>
        <w:t>поддержки  населения</w:t>
      </w:r>
      <w:proofErr w:type="gramEnd"/>
      <w:r>
        <w:t>/центра  занятости населения (указывается в зависимости</w:t>
      </w:r>
    </w:p>
    <w:p w:rsidR="000D7D39" w:rsidRDefault="000D7D39">
      <w:pPr>
        <w:pStyle w:val="ConsPlusNonformat"/>
        <w:jc w:val="both"/>
      </w:pPr>
      <w:r>
        <w:t xml:space="preserve">от   мероприятия   социального   </w:t>
      </w:r>
      <w:proofErr w:type="gramStart"/>
      <w:r>
        <w:t xml:space="preserve">контракта)   </w:t>
      </w:r>
      <w:proofErr w:type="gramEnd"/>
      <w:r>
        <w:t>по   результатам  проведенных</w:t>
      </w:r>
    </w:p>
    <w:p w:rsidR="000D7D39" w:rsidRDefault="000D7D39">
      <w:pPr>
        <w:pStyle w:val="ConsPlusNonformat"/>
        <w:jc w:val="both"/>
      </w:pPr>
      <w:r>
        <w:t>мероприятий:</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Необходимое взаимодействие:</w:t>
      </w:r>
    </w:p>
    <w:p w:rsidR="000D7D39" w:rsidRDefault="000D7D39">
      <w:pPr>
        <w:pStyle w:val="ConsPlusNonformat"/>
        <w:jc w:val="both"/>
      </w:pPr>
      <w:r>
        <w:t>(заполняется ответственным специалистом)</w:t>
      </w:r>
    </w:p>
    <w:p w:rsidR="000D7D39" w:rsidRDefault="000D7D39">
      <w:pPr>
        <w:pStyle w:val="ConsPlusNonformat"/>
        <w:jc w:val="both"/>
      </w:pPr>
      <w:r>
        <w:t>с органами социальной защиты населения 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службы занятости 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образования 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иными органами (организациями) 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3</w:t>
      </w:r>
    </w:p>
    <w:p w:rsidR="000D7D39" w:rsidRDefault="000D7D39">
      <w:pPr>
        <w:pStyle w:val="ConsPlusNormal"/>
        <w:ind w:firstLine="540"/>
        <w:jc w:val="both"/>
      </w:pPr>
    </w:p>
    <w:p w:rsidR="000D7D39" w:rsidRDefault="000D7D39">
      <w:pPr>
        <w:pStyle w:val="ConsPlusNormal"/>
        <w:jc w:val="center"/>
      </w:pPr>
      <w:r>
        <w:t>Мероприятия социального контракта</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3798"/>
        <w:gridCol w:w="1530"/>
        <w:gridCol w:w="2154"/>
      </w:tblGrid>
      <w:tr w:rsidR="000D7D39">
        <w:tc>
          <w:tcPr>
            <w:tcW w:w="566" w:type="dxa"/>
          </w:tcPr>
          <w:p w:rsidR="000D7D39" w:rsidRDefault="000D7D39">
            <w:pPr>
              <w:pStyle w:val="ConsPlusNormal"/>
              <w:jc w:val="center"/>
            </w:pPr>
            <w:r>
              <w:t>N п/п</w:t>
            </w:r>
          </w:p>
        </w:tc>
        <w:tc>
          <w:tcPr>
            <w:tcW w:w="1020" w:type="dxa"/>
          </w:tcPr>
          <w:p w:rsidR="000D7D39" w:rsidRDefault="000D7D39">
            <w:pPr>
              <w:pStyle w:val="ConsPlusNormal"/>
              <w:jc w:val="center"/>
            </w:pPr>
            <w:r>
              <w:t>Срок реализации</w:t>
            </w:r>
          </w:p>
        </w:tc>
        <w:tc>
          <w:tcPr>
            <w:tcW w:w="3798" w:type="dxa"/>
          </w:tcPr>
          <w:p w:rsidR="000D7D39" w:rsidRDefault="000D7D39">
            <w:pPr>
              <w:pStyle w:val="ConsPlusNormal"/>
              <w:jc w:val="center"/>
            </w:pPr>
            <w:r>
              <w:t>Наименование мероприятия</w:t>
            </w:r>
          </w:p>
        </w:tc>
        <w:tc>
          <w:tcPr>
            <w:tcW w:w="1530" w:type="dxa"/>
          </w:tcPr>
          <w:p w:rsidR="000D7D39" w:rsidRDefault="000D7D39">
            <w:pPr>
              <w:pStyle w:val="ConsPlusNormal"/>
              <w:jc w:val="center"/>
            </w:pPr>
            <w:r>
              <w:t>Отметка о реализации в срок</w:t>
            </w:r>
          </w:p>
        </w:tc>
        <w:tc>
          <w:tcPr>
            <w:tcW w:w="2154" w:type="dxa"/>
          </w:tcPr>
          <w:p w:rsidR="000D7D39" w:rsidRDefault="000D7D39">
            <w:pPr>
              <w:pStyle w:val="ConsPlusNormal"/>
              <w:jc w:val="center"/>
            </w:pPr>
            <w:r>
              <w:t>Примечание (особые отметки)</w:t>
            </w: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Заключение   ответственного   специалиста   центра   социальной   поддержки</w:t>
      </w:r>
    </w:p>
    <w:p w:rsidR="000D7D39" w:rsidRDefault="000D7D39">
      <w:pPr>
        <w:pStyle w:val="ConsPlusNonformat"/>
        <w:jc w:val="both"/>
      </w:pPr>
      <w:r>
        <w:t>населения/центра   занятости   населения</w:t>
      </w:r>
      <w:proofErr w:type="gramStart"/>
      <w:r>
        <w:t xml:space="preserve">   (</w:t>
      </w:r>
      <w:proofErr w:type="gramEnd"/>
      <w:r>
        <w:t>указывается  в  зависимости  от</w:t>
      </w:r>
    </w:p>
    <w:p w:rsidR="000D7D39" w:rsidRDefault="000D7D39">
      <w:pPr>
        <w:pStyle w:val="ConsPlusNonformat"/>
        <w:jc w:val="both"/>
      </w:pPr>
      <w:proofErr w:type="gramStart"/>
      <w:r>
        <w:t>мероприятия  социального</w:t>
      </w:r>
      <w:proofErr w:type="gramEnd"/>
      <w:r>
        <w:t xml:space="preserve"> контракта) об эффективности реализации мероприятий</w:t>
      </w:r>
    </w:p>
    <w:p w:rsidR="000D7D39" w:rsidRDefault="000D7D39">
      <w:pPr>
        <w:pStyle w:val="ConsPlusNonformat"/>
        <w:jc w:val="both"/>
      </w:pPr>
      <w:r>
        <w:t>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4</w:t>
      </w:r>
    </w:p>
    <w:p w:rsidR="000D7D39" w:rsidRDefault="000D7D39">
      <w:pPr>
        <w:pStyle w:val="ConsPlusNormal"/>
        <w:ind w:firstLine="540"/>
        <w:jc w:val="both"/>
      </w:pPr>
    </w:p>
    <w:p w:rsidR="000D7D39" w:rsidRDefault="000D7D39">
      <w:pPr>
        <w:pStyle w:val="ConsPlusNormal"/>
        <w:jc w:val="center"/>
      </w:pPr>
      <w:r>
        <w:t>Выводы по результатам участия Получателя</w:t>
      </w:r>
    </w:p>
    <w:p w:rsidR="000D7D39" w:rsidRDefault="000D7D39">
      <w:pPr>
        <w:pStyle w:val="ConsPlusNormal"/>
        <w:jc w:val="center"/>
      </w:pPr>
      <w:r>
        <w:t>в социальном контракте</w:t>
      </w:r>
    </w:p>
    <w:p w:rsidR="000D7D39" w:rsidRDefault="000D7D39">
      <w:pPr>
        <w:pStyle w:val="ConsPlusNormal"/>
        <w:jc w:val="center"/>
      </w:pPr>
      <w:r>
        <w:t>(заполняется ответственным специалистом)</w:t>
      </w:r>
    </w:p>
    <w:p w:rsidR="000D7D39" w:rsidRDefault="000D7D39">
      <w:pPr>
        <w:pStyle w:val="ConsPlusNormal"/>
        <w:ind w:firstLine="540"/>
        <w:jc w:val="both"/>
      </w:pPr>
    </w:p>
    <w:p w:rsidR="000D7D39" w:rsidRDefault="000D7D39">
      <w:pPr>
        <w:pStyle w:val="ConsPlusNormal"/>
        <w:jc w:val="center"/>
        <w:outlineLvl w:val="3"/>
      </w:pPr>
      <w:r>
        <w:t>Матрица общей оценки социально-экономической эффективности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41"/>
        <w:gridCol w:w="1587"/>
        <w:gridCol w:w="1587"/>
        <w:gridCol w:w="1587"/>
      </w:tblGrid>
      <w:tr w:rsidR="000D7D39">
        <w:tc>
          <w:tcPr>
            <w:tcW w:w="566" w:type="dxa"/>
          </w:tcPr>
          <w:p w:rsidR="000D7D39" w:rsidRDefault="000D7D39">
            <w:pPr>
              <w:pStyle w:val="ConsPlusNormal"/>
              <w:jc w:val="center"/>
            </w:pPr>
            <w:r>
              <w:t>N п/п</w:t>
            </w:r>
          </w:p>
        </w:tc>
        <w:tc>
          <w:tcPr>
            <w:tcW w:w="3741" w:type="dxa"/>
          </w:tcPr>
          <w:p w:rsidR="000D7D39" w:rsidRDefault="000D7D39">
            <w:pPr>
              <w:pStyle w:val="ConsPlusNormal"/>
              <w:jc w:val="center"/>
            </w:pPr>
            <w:r>
              <w:t>Показатель/характеристика</w:t>
            </w:r>
          </w:p>
        </w:tc>
        <w:tc>
          <w:tcPr>
            <w:tcW w:w="1587" w:type="dxa"/>
          </w:tcPr>
          <w:p w:rsidR="000D7D39" w:rsidRDefault="000D7D39">
            <w:pPr>
              <w:pStyle w:val="ConsPlusNormal"/>
              <w:jc w:val="center"/>
            </w:pPr>
            <w:r>
              <w:t>Положение ухудшилось</w:t>
            </w:r>
          </w:p>
        </w:tc>
        <w:tc>
          <w:tcPr>
            <w:tcW w:w="1587" w:type="dxa"/>
          </w:tcPr>
          <w:p w:rsidR="000D7D39" w:rsidRDefault="000D7D39">
            <w:pPr>
              <w:pStyle w:val="ConsPlusNormal"/>
              <w:jc w:val="center"/>
            </w:pPr>
            <w:r>
              <w:t>Положение не изменилось</w:t>
            </w:r>
          </w:p>
        </w:tc>
        <w:tc>
          <w:tcPr>
            <w:tcW w:w="1587" w:type="dxa"/>
          </w:tcPr>
          <w:p w:rsidR="000D7D39" w:rsidRDefault="000D7D39">
            <w:pPr>
              <w:pStyle w:val="ConsPlusNormal"/>
              <w:jc w:val="center"/>
            </w:pPr>
            <w:r>
              <w:t>Положение улучшилось</w:t>
            </w:r>
          </w:p>
        </w:tc>
      </w:tr>
      <w:tr w:rsidR="000D7D39">
        <w:tc>
          <w:tcPr>
            <w:tcW w:w="566" w:type="dxa"/>
          </w:tcPr>
          <w:p w:rsidR="000D7D39" w:rsidRDefault="000D7D39">
            <w:pPr>
              <w:pStyle w:val="ConsPlusNormal"/>
              <w:jc w:val="center"/>
            </w:pPr>
            <w:r>
              <w:t>1</w:t>
            </w:r>
          </w:p>
        </w:tc>
        <w:tc>
          <w:tcPr>
            <w:tcW w:w="3741" w:type="dxa"/>
          </w:tcPr>
          <w:p w:rsidR="000D7D39" w:rsidRDefault="000D7D39">
            <w:pPr>
              <w:pStyle w:val="ConsPlusNormal"/>
              <w:jc w:val="center"/>
            </w:pPr>
            <w:r>
              <w:t>Уровень дохода</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2</w:t>
            </w:r>
          </w:p>
        </w:tc>
        <w:tc>
          <w:tcPr>
            <w:tcW w:w="3741" w:type="dxa"/>
          </w:tcPr>
          <w:p w:rsidR="000D7D39" w:rsidRDefault="000D7D39">
            <w:pPr>
              <w:pStyle w:val="ConsPlusNormal"/>
              <w:jc w:val="center"/>
            </w:pPr>
            <w:r>
              <w:t>Стоимость хозяйства (в случае развития ЛПХ)</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3</w:t>
            </w:r>
          </w:p>
        </w:tc>
        <w:tc>
          <w:tcPr>
            <w:tcW w:w="3741" w:type="dxa"/>
          </w:tcPr>
          <w:p w:rsidR="000D7D39" w:rsidRDefault="000D7D39">
            <w:pPr>
              <w:pStyle w:val="ConsPlusNormal"/>
              <w:jc w:val="center"/>
            </w:pPr>
            <w:r>
              <w:t>Частота обращений за социальной помощью</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4</w:t>
            </w:r>
          </w:p>
        </w:tc>
        <w:tc>
          <w:tcPr>
            <w:tcW w:w="3741" w:type="dxa"/>
          </w:tcPr>
          <w:p w:rsidR="000D7D39" w:rsidRDefault="000D7D39">
            <w:pPr>
              <w:pStyle w:val="ConsPlusNormal"/>
              <w:jc w:val="center"/>
            </w:pPr>
            <w:r>
              <w:t>Отношения в семье</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5</w:t>
            </w:r>
          </w:p>
        </w:tc>
        <w:tc>
          <w:tcPr>
            <w:tcW w:w="3741" w:type="dxa"/>
          </w:tcPr>
          <w:p w:rsidR="000D7D39" w:rsidRDefault="000D7D39">
            <w:pPr>
              <w:pStyle w:val="ConsPlusNormal"/>
              <w:jc w:val="center"/>
            </w:pPr>
            <w:r>
              <w:t>Отзывы соседей</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6</w:t>
            </w:r>
          </w:p>
        </w:tc>
        <w:tc>
          <w:tcPr>
            <w:tcW w:w="3741" w:type="dxa"/>
          </w:tcPr>
          <w:p w:rsidR="000D7D39" w:rsidRDefault="000D7D39">
            <w:pPr>
              <w:pStyle w:val="ConsPlusNormal"/>
              <w:jc w:val="center"/>
            </w:pPr>
            <w:r>
              <w:t>Отзывы специалистов социальных служб</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7</w:t>
            </w:r>
          </w:p>
        </w:tc>
        <w:tc>
          <w:tcPr>
            <w:tcW w:w="3741" w:type="dxa"/>
          </w:tcPr>
          <w:p w:rsidR="000D7D39" w:rsidRDefault="000D7D39">
            <w:pPr>
              <w:pStyle w:val="ConsPlusNormal"/>
              <w:jc w:val="center"/>
            </w:pPr>
            <w:r>
              <w:t>Иные показатели:</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proofErr w:type="gramStart"/>
      <w:r>
        <w:t>Заключение  межведомственной</w:t>
      </w:r>
      <w:proofErr w:type="gramEnd"/>
      <w:r>
        <w:t xml:space="preserve">  комиссии по вопросам оказания государственной</w:t>
      </w:r>
    </w:p>
    <w:p w:rsidR="000D7D39" w:rsidRDefault="000D7D39">
      <w:pPr>
        <w:pStyle w:val="ConsPlusNonformat"/>
        <w:jc w:val="both"/>
      </w:pPr>
      <w:r>
        <w:t>социальной помощи на основании социального контракта:</w:t>
      </w:r>
    </w:p>
    <w:p w:rsidR="000D7D39" w:rsidRDefault="000D7D39">
      <w:pPr>
        <w:pStyle w:val="ConsPlusNonformat"/>
        <w:jc w:val="both"/>
      </w:pPr>
      <w:r>
        <w:t>заключение социального контракта целесообразно/нецелесообразно</w:t>
      </w:r>
    </w:p>
    <w:p w:rsidR="000D7D39" w:rsidRDefault="000D7D39">
      <w:pPr>
        <w:pStyle w:val="ConsPlusNonformat"/>
        <w:jc w:val="both"/>
      </w:pPr>
      <w:r>
        <w:t>(выбранное подчеркнуть)</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Подписи    членов    межведомственной   комиссии   по   вопросам   оказания</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lastRenderedPageBreak/>
        <w:t xml:space="preserve">                        (последнее - при наличии)</w:t>
      </w:r>
    </w:p>
    <w:p w:rsidR="000D7D39" w:rsidRDefault="000D7D39">
      <w:pPr>
        <w:pStyle w:val="ConsPlusNormal"/>
        <w:ind w:firstLine="540"/>
        <w:jc w:val="both"/>
      </w:pPr>
    </w:p>
    <w:p w:rsidR="000D7D39" w:rsidRDefault="000D7D39">
      <w:pPr>
        <w:pStyle w:val="ConsPlusNormal"/>
        <w:ind w:firstLine="540"/>
        <w:jc w:val="both"/>
      </w:pPr>
      <w:r>
        <w:t>--------------------------------</w:t>
      </w:r>
    </w:p>
    <w:p w:rsidR="000D7D39" w:rsidRDefault="000D7D39">
      <w:pPr>
        <w:pStyle w:val="ConsPlusNormal"/>
        <w:spacing w:before="220"/>
        <w:ind w:firstLine="540"/>
        <w:jc w:val="both"/>
      </w:pPr>
      <w:r>
        <w:t>&lt;1&gt; При необходимости осуществления мероприятий, которые невозможно реализовать одновременно, блок 2 может повторяться необходимое количество раз в зависимости от срока реализации и их направленности.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Утверждена</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(введено </w:t>
            </w:r>
            <w:hyperlink r:id="rId224">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31.03.2021 N 108-п;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29.12.2021 </w:t>
            </w:r>
            <w:hyperlink r:id="rId225">
              <w:r>
                <w:rPr>
                  <w:color w:val="0000FF"/>
                </w:rPr>
                <w:t>N 567-п</w:t>
              </w:r>
            </w:hyperlink>
            <w:r>
              <w:rPr>
                <w:color w:val="392C69"/>
              </w:rPr>
              <w:t xml:space="preserve">, от 30.05.2022 </w:t>
            </w:r>
            <w:hyperlink r:id="rId226">
              <w:r>
                <w:rPr>
                  <w:color w:val="0000FF"/>
                </w:rPr>
                <w:t>N 245-п</w:t>
              </w:r>
            </w:hyperlink>
            <w:r>
              <w:rPr>
                <w:color w:val="392C69"/>
              </w:rPr>
              <w:t xml:space="preserve">, от 25.04.2023 </w:t>
            </w:r>
            <w:hyperlink r:id="rId227">
              <w:r>
                <w:rPr>
                  <w:color w:val="0000FF"/>
                </w:rPr>
                <w:t>N 181-п</w:t>
              </w:r>
            </w:hyperlink>
            <w:r>
              <w:rPr>
                <w:color w:val="392C69"/>
              </w:rPr>
              <w:t>,</w:t>
            </w:r>
          </w:p>
          <w:p w:rsidR="000D7D39" w:rsidRDefault="000D7D39">
            <w:pPr>
              <w:pStyle w:val="ConsPlusNormal"/>
              <w:jc w:val="center"/>
            </w:pPr>
            <w:r>
              <w:rPr>
                <w:color w:val="392C69"/>
              </w:rPr>
              <w:t xml:space="preserve">от 28.05.2024 </w:t>
            </w:r>
            <w:hyperlink r:id="rId228">
              <w:r>
                <w:rPr>
                  <w:color w:val="0000FF"/>
                </w:rPr>
                <w:t>N 247-п</w:t>
              </w:r>
            </w:hyperlink>
            <w:r>
              <w:rPr>
                <w:color w:val="392C69"/>
              </w:rPr>
              <w:t xml:space="preserve">, от 08.07.2025 </w:t>
            </w:r>
            <w:hyperlink r:id="rId229">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right"/>
      </w:pPr>
      <w:r>
        <w:t>ФОРМА</w:t>
      </w:r>
    </w:p>
    <w:p w:rsidR="000D7D39" w:rsidRDefault="000D7D39">
      <w:pPr>
        <w:pStyle w:val="ConsPlusNormal"/>
        <w:ind w:firstLine="540"/>
        <w:jc w:val="both"/>
      </w:pPr>
    </w:p>
    <w:p w:rsidR="000D7D39" w:rsidRDefault="000D7D39">
      <w:pPr>
        <w:pStyle w:val="ConsPlusNormal"/>
        <w:jc w:val="center"/>
      </w:pPr>
      <w:bookmarkStart w:id="77" w:name="P2806"/>
      <w:bookmarkEnd w:id="77"/>
      <w:r>
        <w:t>СОЦИАЛЬНЫЙ КОНТРАКТ</w:t>
      </w:r>
    </w:p>
    <w:p w:rsidR="000D7D39" w:rsidRDefault="000D7D39">
      <w:pPr>
        <w:pStyle w:val="ConsPlusNormal"/>
        <w:jc w:val="center"/>
      </w:pPr>
      <w:r>
        <w:t>по осуществлению иных мероприятий, направленных</w:t>
      </w:r>
    </w:p>
    <w:p w:rsidR="000D7D39" w:rsidRDefault="000D7D39">
      <w:pPr>
        <w:pStyle w:val="ConsPlusNormal"/>
        <w:jc w:val="center"/>
      </w:pPr>
      <w:r>
        <w:t>на преодоление заявителем трудной жизненной ситуации</w:t>
      </w:r>
    </w:p>
    <w:p w:rsidR="000D7D39" w:rsidRDefault="000D7D39">
      <w:pPr>
        <w:pStyle w:val="ConsPlusNormal"/>
        <w:ind w:firstLine="540"/>
        <w:jc w:val="both"/>
      </w:pPr>
    </w:p>
    <w:p w:rsidR="000D7D39" w:rsidRDefault="000D7D39">
      <w:pPr>
        <w:pStyle w:val="ConsPlusNormal"/>
        <w:jc w:val="right"/>
      </w:pPr>
      <w:r>
        <w:t>"____" _______________ 20___ г.</w:t>
      </w:r>
    </w:p>
    <w:p w:rsidR="000D7D39" w:rsidRDefault="000D7D39">
      <w:pPr>
        <w:pStyle w:val="ConsPlusNormal"/>
        <w:ind w:firstLine="540"/>
        <w:jc w:val="both"/>
      </w:pPr>
    </w:p>
    <w:p w:rsidR="000D7D39" w:rsidRDefault="000D7D39">
      <w:pPr>
        <w:pStyle w:val="ConsPlusNonformat"/>
        <w:jc w:val="both"/>
      </w:pPr>
      <w:r>
        <w:t xml:space="preserve">    Настоящий   </w:t>
      </w:r>
      <w:proofErr w:type="gramStart"/>
      <w:r>
        <w:t>социальный  контракт</w:t>
      </w:r>
      <w:proofErr w:type="gramEnd"/>
      <w:r>
        <w:t xml:space="preserve">  (далее  -  Контракт)  заключен  между</w:t>
      </w:r>
    </w:p>
    <w:p w:rsidR="000D7D39" w:rsidRDefault="000D7D39">
      <w:pPr>
        <w:pStyle w:val="ConsPlusNonformat"/>
        <w:jc w:val="both"/>
      </w:pPr>
      <w:r>
        <w:t>государственным   казенным   учреждением   Новосибирской   области   "Центр</w:t>
      </w:r>
    </w:p>
    <w:p w:rsidR="000D7D39" w:rsidRDefault="000D7D39">
      <w:pPr>
        <w:pStyle w:val="ConsPlusNonformat"/>
        <w:jc w:val="both"/>
      </w:pPr>
      <w:r>
        <w:t>социальной поддержки населения 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(клиентской службой _______________________________________________________</w:t>
      </w:r>
    </w:p>
    <w:p w:rsidR="000D7D39" w:rsidRDefault="000D7D39">
      <w:pPr>
        <w:pStyle w:val="ConsPlusNonformat"/>
        <w:jc w:val="both"/>
      </w:pPr>
      <w:r>
        <w:t xml:space="preserve">                                        (наименование)</w:t>
      </w:r>
    </w:p>
    <w:p w:rsidR="000D7D39" w:rsidRDefault="000D7D39">
      <w:pPr>
        <w:pStyle w:val="ConsPlusNonformat"/>
        <w:jc w:val="both"/>
      </w:pPr>
      <w:r>
        <w:t xml:space="preserve">государственного   казенного   учреждения   Новосибирской   </w:t>
      </w:r>
      <w:proofErr w:type="gramStart"/>
      <w:r>
        <w:t>области  "</w:t>
      </w:r>
      <w:proofErr w:type="gramEnd"/>
      <w:r>
        <w:t>Центр</w:t>
      </w:r>
    </w:p>
    <w:p w:rsidR="000D7D39" w:rsidRDefault="000D7D39">
      <w:pPr>
        <w:pStyle w:val="ConsPlusNonformat"/>
        <w:jc w:val="both"/>
      </w:pPr>
      <w:proofErr w:type="gramStart"/>
      <w:r>
        <w:t>социальной  поддержки</w:t>
      </w:r>
      <w:proofErr w:type="gramEnd"/>
      <w:r>
        <w:t xml:space="preserve">  населения  г. Новосибирска"), именуемым в дальнейшем</w:t>
      </w:r>
    </w:p>
    <w:p w:rsidR="000D7D39" w:rsidRDefault="000D7D39">
      <w:pPr>
        <w:pStyle w:val="ConsPlusNonformat"/>
        <w:jc w:val="both"/>
      </w:pPr>
      <w:r>
        <w:t>"Учреждение", в лице руководителя ________________________________________,</w:t>
      </w:r>
    </w:p>
    <w:p w:rsidR="000D7D39" w:rsidRDefault="000D7D39">
      <w:pPr>
        <w:pStyle w:val="ConsPlusNonformat"/>
        <w:jc w:val="both"/>
      </w:pPr>
      <w:r>
        <w:t>действующего    на   основании   Устава</w:t>
      </w:r>
      <w:proofErr w:type="gramStart"/>
      <w:r>
        <w:t xml:space="preserve">   (</w:t>
      </w:r>
      <w:proofErr w:type="gramEnd"/>
      <w:r>
        <w:t>доверенности),   и   гражданином</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 xml:space="preserve">             (фамилия, имя, отчество (последнее - при наличии)</w:t>
      </w:r>
    </w:p>
    <w:p w:rsidR="000D7D39" w:rsidRDefault="000D7D39">
      <w:pPr>
        <w:pStyle w:val="ConsPlusNonformat"/>
        <w:jc w:val="both"/>
      </w:pPr>
      <w:r>
        <w:t>данные документа, удостоверяющего личность: 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проживающим по адресу: ____________________________________________________</w:t>
      </w:r>
    </w:p>
    <w:p w:rsidR="000D7D39" w:rsidRDefault="000D7D39">
      <w:pPr>
        <w:pStyle w:val="ConsPlusNonformat"/>
        <w:jc w:val="both"/>
      </w:pPr>
      <w:r>
        <w:t>__________________________________________________________________________,</w:t>
      </w:r>
    </w:p>
    <w:p w:rsidR="000D7D39" w:rsidRDefault="000D7D39">
      <w:pPr>
        <w:pStyle w:val="ConsPlusNonformat"/>
        <w:jc w:val="both"/>
      </w:pPr>
      <w:r>
        <w:t>именуемым в дальнейшем "Получатель", вместе именуемыми "Сторонами".</w:t>
      </w:r>
    </w:p>
    <w:p w:rsidR="000D7D39" w:rsidRDefault="000D7D39">
      <w:pPr>
        <w:pStyle w:val="ConsPlusNormal"/>
        <w:ind w:firstLine="540"/>
        <w:jc w:val="both"/>
      </w:pPr>
    </w:p>
    <w:p w:rsidR="000D7D39" w:rsidRDefault="000D7D39">
      <w:pPr>
        <w:pStyle w:val="ConsPlusNormal"/>
        <w:jc w:val="center"/>
        <w:outlineLvl w:val="1"/>
      </w:pPr>
      <w:r>
        <w:t>I. Предмет Контракта</w:t>
      </w:r>
    </w:p>
    <w:p w:rsidR="000D7D39" w:rsidRDefault="000D7D39">
      <w:pPr>
        <w:pStyle w:val="ConsPlusNormal"/>
        <w:ind w:firstLine="540"/>
        <w:jc w:val="both"/>
      </w:pPr>
    </w:p>
    <w:p w:rsidR="000D7D39" w:rsidRDefault="000D7D39">
      <w:pPr>
        <w:pStyle w:val="ConsPlusNormal"/>
        <w:ind w:firstLine="540"/>
        <w:jc w:val="both"/>
      </w:pPr>
      <w:r>
        <w:t xml:space="preserve">1. На основании Контракта Учреждение предоставляет Получателю государственную социальную помощь в соответствии с Федеральным </w:t>
      </w:r>
      <w:hyperlink r:id="rId230">
        <w:r>
          <w:rPr>
            <w:color w:val="0000FF"/>
          </w:rPr>
          <w:t>законом</w:t>
        </w:r>
      </w:hyperlink>
      <w:r>
        <w:t xml:space="preserve"> от 17.07.1999 N 178-ФЗ "О государственной социальной помощи" в рамках государственной </w:t>
      </w:r>
      <w:hyperlink r:id="rId231">
        <w:r>
          <w:rPr>
            <w:color w:val="0000FF"/>
          </w:rPr>
          <w:t>программы</w:t>
        </w:r>
      </w:hyperlink>
      <w:r>
        <w:t xml:space="preserve"> Новосибирской области "Социальная поддержка в Новосибирской области", утвержденной постановлением </w:t>
      </w:r>
      <w:r>
        <w:lastRenderedPageBreak/>
        <w:t>Правительства Новосибирской области от 17.11.2021 N 462-п "Об утверждении государственной программы Новосибирской области "Социальная поддержка в Новосибирской области".</w:t>
      </w:r>
    </w:p>
    <w:p w:rsidR="000D7D39" w:rsidRDefault="000D7D39">
      <w:pPr>
        <w:pStyle w:val="ConsPlusNormal"/>
        <w:ind w:firstLine="540"/>
        <w:jc w:val="both"/>
      </w:pPr>
    </w:p>
    <w:p w:rsidR="000D7D39" w:rsidRDefault="000D7D39">
      <w:pPr>
        <w:pStyle w:val="ConsPlusNormal"/>
        <w:jc w:val="center"/>
        <w:outlineLvl w:val="1"/>
      </w:pPr>
      <w:r>
        <w:t>II. Права и обязанности Сторон</w:t>
      </w:r>
    </w:p>
    <w:p w:rsidR="000D7D39" w:rsidRDefault="000D7D39">
      <w:pPr>
        <w:pStyle w:val="ConsPlusNormal"/>
        <w:ind w:firstLine="540"/>
        <w:jc w:val="both"/>
      </w:pPr>
    </w:p>
    <w:p w:rsidR="000D7D39" w:rsidRDefault="000D7D39">
      <w:pPr>
        <w:pStyle w:val="ConsPlusNonformat"/>
        <w:jc w:val="both"/>
      </w:pPr>
      <w:bookmarkStart w:id="78" w:name="P2836"/>
      <w:bookmarkEnd w:id="78"/>
      <w:r>
        <w:t xml:space="preserve">    2. Учреждение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1) └──┘ </w:t>
      </w:r>
      <w:proofErr w:type="gramStart"/>
      <w:r>
        <w:t>оказывать  содействие</w:t>
      </w:r>
      <w:proofErr w:type="gramEnd"/>
      <w:r>
        <w:t xml:space="preserve">   в   получении  Получателем  иных  видов</w:t>
      </w:r>
    </w:p>
    <w:p w:rsidR="000D7D39" w:rsidRDefault="000D7D39">
      <w:pPr>
        <w:pStyle w:val="ConsPlusNonformat"/>
        <w:jc w:val="both"/>
      </w:pPr>
      <w:r>
        <w:t>поддержки, в том числе:</w:t>
      </w:r>
    </w:p>
    <w:p w:rsidR="000D7D39" w:rsidRDefault="000D7D39">
      <w:pPr>
        <w:pStyle w:val="ConsPlusNonformat"/>
        <w:jc w:val="both"/>
      </w:pPr>
      <w:r>
        <w:t xml:space="preserve">    ┌──┐</w:t>
      </w:r>
    </w:p>
    <w:p w:rsidR="000D7D39" w:rsidRDefault="000D7D39">
      <w:pPr>
        <w:pStyle w:val="ConsPlusNonformat"/>
        <w:jc w:val="both"/>
      </w:pPr>
      <w:r>
        <w:t xml:space="preserve">    └──┘ в получении мер социальной поддержки (__________________________);</w:t>
      </w:r>
    </w:p>
    <w:p w:rsidR="000D7D39" w:rsidRDefault="000D7D39">
      <w:pPr>
        <w:pStyle w:val="ConsPlusNonformat"/>
        <w:jc w:val="both"/>
      </w:pPr>
      <w:r>
        <w:t xml:space="preserve">                                                     (перечислить)</w:t>
      </w:r>
    </w:p>
    <w:p w:rsidR="000D7D39" w:rsidRDefault="000D7D39">
      <w:pPr>
        <w:pStyle w:val="ConsPlusNonformat"/>
        <w:jc w:val="both"/>
      </w:pPr>
      <w:r>
        <w:t xml:space="preserve">    ┌──┐</w:t>
      </w:r>
    </w:p>
    <w:p w:rsidR="000D7D39" w:rsidRDefault="000D7D39">
      <w:pPr>
        <w:pStyle w:val="ConsPlusNonformat"/>
        <w:jc w:val="both"/>
      </w:pPr>
      <w:r>
        <w:t xml:space="preserve">    └──┘ в   направлении   на   ежегодное   прохождение   профилактического</w:t>
      </w:r>
    </w:p>
    <w:p w:rsidR="000D7D39" w:rsidRDefault="000D7D39">
      <w:pPr>
        <w:pStyle w:val="ConsPlusNonformat"/>
        <w:jc w:val="both"/>
      </w:pPr>
      <w:r>
        <w:t>медицинского осмотра или диспансеризации, а также на проведение Получателем</w:t>
      </w:r>
    </w:p>
    <w:p w:rsidR="000D7D39" w:rsidRDefault="000D7D39">
      <w:pPr>
        <w:pStyle w:val="ConsPlusNonformat"/>
        <w:jc w:val="both"/>
      </w:pPr>
      <w:proofErr w:type="gramStart"/>
      <w:r>
        <w:t>и  членами</w:t>
      </w:r>
      <w:proofErr w:type="gramEnd"/>
      <w:r>
        <w:t xml:space="preserve">  его  семьи  вакцинации в соответствии с национальным календарем</w:t>
      </w:r>
    </w:p>
    <w:p w:rsidR="000D7D39" w:rsidRDefault="000D7D39">
      <w:pPr>
        <w:pStyle w:val="ConsPlusNonformat"/>
        <w:jc w:val="both"/>
      </w:pPr>
      <w:r>
        <w:t>профилактических прививок при отсутствии медицинских противопоказаний;</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в  направлении</w:t>
      </w:r>
      <w:proofErr w:type="gramEnd"/>
      <w:r>
        <w:t xml:space="preserve">   несовершеннолетних   членов  семьи  Получателя  в</w:t>
      </w:r>
    </w:p>
    <w:p w:rsidR="000D7D39" w:rsidRDefault="000D7D39">
      <w:pPr>
        <w:pStyle w:val="ConsPlusNonformat"/>
        <w:jc w:val="both"/>
      </w:pPr>
      <w:r>
        <w:t>дошкольную образовательную организацию;</w:t>
      </w:r>
    </w:p>
    <w:p w:rsidR="000D7D39" w:rsidRDefault="000D7D39">
      <w:pPr>
        <w:pStyle w:val="ConsPlusNonformat"/>
        <w:jc w:val="both"/>
      </w:pPr>
      <w:r>
        <w:t xml:space="preserve">    ┌──┐</w:t>
      </w:r>
    </w:p>
    <w:p w:rsidR="000D7D39" w:rsidRDefault="000D7D39">
      <w:pPr>
        <w:pStyle w:val="ConsPlusNonformat"/>
        <w:jc w:val="both"/>
      </w:pPr>
      <w:r>
        <w:t xml:space="preserve">    └──┘ в организации ухода за нетрудоспособными лицами;</w:t>
      </w:r>
    </w:p>
    <w:p w:rsidR="000D7D39" w:rsidRDefault="000D7D39">
      <w:pPr>
        <w:pStyle w:val="ConsPlusNonformat"/>
        <w:jc w:val="both"/>
      </w:pPr>
      <w:r>
        <w:t xml:space="preserve">    ┌──┐</w:t>
      </w:r>
    </w:p>
    <w:p w:rsidR="000D7D39" w:rsidRDefault="000D7D39">
      <w:pPr>
        <w:pStyle w:val="ConsPlusNonformat"/>
        <w:jc w:val="both"/>
      </w:pPr>
      <w:r>
        <w:t xml:space="preserve">    └──┘ иные виды поддержки _____________________________________________;</w:t>
      </w:r>
    </w:p>
    <w:p w:rsidR="000D7D39" w:rsidRDefault="000D7D39">
      <w:pPr>
        <w:pStyle w:val="ConsPlusNonformat"/>
        <w:jc w:val="both"/>
      </w:pPr>
      <w:r>
        <w:t xml:space="preserve">                                      (указать при необходимости)</w:t>
      </w:r>
    </w:p>
    <w:p w:rsidR="000D7D39" w:rsidRDefault="000D7D39">
      <w:pPr>
        <w:pStyle w:val="ConsPlusNonformat"/>
        <w:jc w:val="both"/>
      </w:pPr>
      <w:r>
        <w:t xml:space="preserve">       ┌──┐</w:t>
      </w:r>
    </w:p>
    <w:p w:rsidR="000D7D39" w:rsidRDefault="000D7D39">
      <w:pPr>
        <w:pStyle w:val="ConsPlusNonformat"/>
        <w:jc w:val="both"/>
      </w:pPr>
      <w:r>
        <w:t xml:space="preserve">    2) └──┘ оказывать   содействие   </w:t>
      </w:r>
      <w:proofErr w:type="gramStart"/>
      <w:r>
        <w:t>Получателю  в</w:t>
      </w:r>
      <w:proofErr w:type="gramEnd"/>
      <w:r>
        <w:t xml:space="preserve">  исполнении  мероприятий</w:t>
      </w:r>
    </w:p>
    <w:p w:rsidR="000D7D39" w:rsidRDefault="000D7D39">
      <w:pPr>
        <w:pStyle w:val="ConsPlusNonformat"/>
        <w:jc w:val="both"/>
      </w:pPr>
      <w:r>
        <w:t>программы социальной адаптации, в том числе:</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осуществлять  Получателю</w:t>
      </w:r>
      <w:proofErr w:type="gramEnd"/>
      <w:r>
        <w:t xml:space="preserve">  в  период  действия  Контракта  денежную</w:t>
      </w:r>
    </w:p>
    <w:p w:rsidR="000D7D39" w:rsidRDefault="000D7D39">
      <w:pPr>
        <w:pStyle w:val="ConsPlusNonformat"/>
        <w:jc w:val="both"/>
      </w:pPr>
      <w:proofErr w:type="gramStart"/>
      <w:r>
        <w:t>выплату  в</w:t>
      </w:r>
      <w:proofErr w:type="gramEnd"/>
      <w:r>
        <w:t xml:space="preserve">  размере  величины  прожиточного  минимума  для  трудоспособного</w:t>
      </w:r>
    </w:p>
    <w:p w:rsidR="000D7D39" w:rsidRDefault="000D7D39">
      <w:pPr>
        <w:pStyle w:val="ConsPlusNonformat"/>
        <w:jc w:val="both"/>
      </w:pPr>
      <w:proofErr w:type="gramStart"/>
      <w:r>
        <w:t>населения  на</w:t>
      </w:r>
      <w:proofErr w:type="gramEnd"/>
      <w:r>
        <w:t xml:space="preserve">  период действия социального контракта. При этом общий период</w:t>
      </w:r>
    </w:p>
    <w:p w:rsidR="000D7D39" w:rsidRDefault="000D7D39">
      <w:pPr>
        <w:pStyle w:val="ConsPlusNonformat"/>
        <w:jc w:val="both"/>
      </w:pPr>
      <w:proofErr w:type="gramStart"/>
      <w:r>
        <w:t>выплат  в</w:t>
      </w:r>
      <w:proofErr w:type="gramEnd"/>
      <w:r>
        <w:t xml:space="preserve">  рамках данного мероприятия не может превышать 6 месяцев. Выплата</w:t>
      </w:r>
    </w:p>
    <w:p w:rsidR="000D7D39" w:rsidRDefault="000D7D39">
      <w:pPr>
        <w:pStyle w:val="ConsPlusNonformat"/>
        <w:jc w:val="both"/>
      </w:pPr>
      <w:proofErr w:type="gramStart"/>
      <w:r>
        <w:t>может  осуществляться</w:t>
      </w:r>
      <w:proofErr w:type="gramEnd"/>
      <w:r>
        <w:t xml:space="preserve">  как  ежемесячно,  так и единовременно за весь период</w:t>
      </w:r>
    </w:p>
    <w:p w:rsidR="000D7D39" w:rsidRDefault="000D7D39">
      <w:pPr>
        <w:pStyle w:val="ConsPlusNonformat"/>
        <w:jc w:val="both"/>
      </w:pPr>
      <w:r>
        <w:t>действия Контракта;</w:t>
      </w:r>
    </w:p>
    <w:p w:rsidR="000D7D39" w:rsidRDefault="000D7D39">
      <w:pPr>
        <w:pStyle w:val="ConsPlusNonformat"/>
        <w:jc w:val="both"/>
      </w:pPr>
      <w:r>
        <w:t xml:space="preserve">    </w:t>
      </w:r>
      <w:proofErr w:type="gramStart"/>
      <w:r>
        <w:t>размер  единовременной</w:t>
      </w:r>
      <w:proofErr w:type="gramEnd"/>
      <w:r>
        <w:t xml:space="preserve">  выплаты  определяется  путем умножения величины</w:t>
      </w:r>
    </w:p>
    <w:p w:rsidR="000D7D39" w:rsidRDefault="000D7D39">
      <w:pPr>
        <w:pStyle w:val="ConsPlusNonformat"/>
        <w:jc w:val="both"/>
      </w:pPr>
      <w:proofErr w:type="gramStart"/>
      <w:r>
        <w:t>прожиточного  минимума</w:t>
      </w:r>
      <w:proofErr w:type="gramEnd"/>
      <w:r>
        <w:t xml:space="preserve"> для трудоспособного населения на количество месяцев,</w:t>
      </w:r>
    </w:p>
    <w:p w:rsidR="000D7D39" w:rsidRDefault="000D7D39">
      <w:pPr>
        <w:pStyle w:val="ConsPlusNonformat"/>
        <w:jc w:val="both"/>
      </w:pPr>
      <w:r>
        <w:t>на которые заключается Контракт;</w:t>
      </w:r>
    </w:p>
    <w:p w:rsidR="000D7D39" w:rsidRDefault="000D7D39">
      <w:pPr>
        <w:pStyle w:val="ConsPlusNonformat"/>
        <w:jc w:val="both"/>
      </w:pPr>
      <w:r>
        <w:t xml:space="preserve">    </w:t>
      </w:r>
      <w:proofErr w:type="gramStart"/>
      <w:r>
        <w:t>в  случае</w:t>
      </w:r>
      <w:proofErr w:type="gramEnd"/>
      <w:r>
        <w:t xml:space="preserve">  осуществления  Получателю  денежной  выплаты  единовременно,</w:t>
      </w:r>
    </w:p>
    <w:p w:rsidR="000D7D39" w:rsidRDefault="000D7D39">
      <w:pPr>
        <w:pStyle w:val="ConsPlusNonformat"/>
        <w:jc w:val="both"/>
      </w:pPr>
      <w:proofErr w:type="gramStart"/>
      <w:r>
        <w:t>денежные  средства</w:t>
      </w:r>
      <w:proofErr w:type="gramEnd"/>
      <w:r>
        <w:t xml:space="preserve"> перечисляются в срок не более 90 дней со дня обращения с</w:t>
      </w:r>
    </w:p>
    <w:p w:rsidR="000D7D39" w:rsidRDefault="000D7D39">
      <w:pPr>
        <w:pStyle w:val="ConsPlusNonformat"/>
        <w:jc w:val="both"/>
      </w:pPr>
      <w:proofErr w:type="gramStart"/>
      <w:r>
        <w:t>заявлением  о</w:t>
      </w:r>
      <w:proofErr w:type="gramEnd"/>
      <w:r>
        <w:t xml:space="preserve">  назначении  государственной  социальной  помощи на основании</w:t>
      </w:r>
    </w:p>
    <w:p w:rsidR="000D7D39" w:rsidRDefault="000D7D39">
      <w:pPr>
        <w:pStyle w:val="ConsPlusNonformat"/>
        <w:jc w:val="both"/>
      </w:pPr>
      <w:r>
        <w:t>социального контракта;</w:t>
      </w:r>
    </w:p>
    <w:p w:rsidR="000D7D39" w:rsidRDefault="000D7D39">
      <w:pPr>
        <w:pStyle w:val="ConsPlusNonformat"/>
        <w:jc w:val="both"/>
      </w:pPr>
      <w:r>
        <w:t xml:space="preserve">    </w:t>
      </w:r>
      <w:proofErr w:type="gramStart"/>
      <w:r>
        <w:t>в  случае</w:t>
      </w:r>
      <w:proofErr w:type="gramEnd"/>
      <w:r>
        <w:t xml:space="preserve">  включения  в  программу социальной адаптации условия выплаты</w:t>
      </w:r>
    </w:p>
    <w:p w:rsidR="000D7D39" w:rsidRDefault="000D7D39">
      <w:pPr>
        <w:pStyle w:val="ConsPlusNonformat"/>
        <w:jc w:val="both"/>
      </w:pPr>
      <w:proofErr w:type="gramStart"/>
      <w:r>
        <w:t>денежных  средств</w:t>
      </w:r>
      <w:proofErr w:type="gramEnd"/>
      <w:r>
        <w:t xml:space="preserve">  ежемесячно,  в  зависимости  от  исполнения  мероприятий</w:t>
      </w:r>
    </w:p>
    <w:p w:rsidR="000D7D39" w:rsidRDefault="000D7D39">
      <w:pPr>
        <w:pStyle w:val="ConsPlusNonformat"/>
        <w:jc w:val="both"/>
      </w:pPr>
      <w:proofErr w:type="gramStart"/>
      <w:r>
        <w:t>программы  социальной</w:t>
      </w:r>
      <w:proofErr w:type="gramEnd"/>
      <w:r>
        <w:t xml:space="preserve">  адаптации,  денежные  средства на выполнение первого</w:t>
      </w:r>
    </w:p>
    <w:p w:rsidR="000D7D39" w:rsidRDefault="000D7D39">
      <w:pPr>
        <w:pStyle w:val="ConsPlusNonformat"/>
        <w:jc w:val="both"/>
      </w:pPr>
      <w:r>
        <w:t>мероприятия программы социальной адаптации перечисляются в срок не более 90</w:t>
      </w:r>
    </w:p>
    <w:p w:rsidR="000D7D39" w:rsidRDefault="000D7D39">
      <w:pPr>
        <w:pStyle w:val="ConsPlusNonformat"/>
        <w:jc w:val="both"/>
      </w:pPr>
      <w:proofErr w:type="gramStart"/>
      <w:r>
        <w:t>дней  со</w:t>
      </w:r>
      <w:proofErr w:type="gramEnd"/>
      <w:r>
        <w:t xml:space="preserve"> дня обращения с заявлением о назначении государственной социальной</w:t>
      </w:r>
    </w:p>
    <w:p w:rsidR="000D7D39" w:rsidRDefault="000D7D39">
      <w:pPr>
        <w:pStyle w:val="ConsPlusNonformat"/>
        <w:jc w:val="both"/>
      </w:pPr>
      <w:r>
        <w:t>помощи    на   основании   социального   контракта.   Последующие   выплаты</w:t>
      </w:r>
    </w:p>
    <w:p w:rsidR="000D7D39" w:rsidRDefault="000D7D39">
      <w:pPr>
        <w:pStyle w:val="ConsPlusNonformat"/>
        <w:jc w:val="both"/>
      </w:pPr>
      <w:proofErr w:type="gramStart"/>
      <w:r>
        <w:t>осуществляются  до</w:t>
      </w:r>
      <w:proofErr w:type="gramEnd"/>
      <w:r>
        <w:t xml:space="preserve">  26  числа  месяца,  следующего  за  месяцем  выполнения</w:t>
      </w:r>
    </w:p>
    <w:p w:rsidR="000D7D39" w:rsidRDefault="000D7D39">
      <w:pPr>
        <w:pStyle w:val="ConsPlusNonformat"/>
        <w:jc w:val="both"/>
      </w:pPr>
      <w:r>
        <w:t>предыдущего мероприятия программы социальной адаптации;</w:t>
      </w:r>
    </w:p>
    <w:p w:rsidR="000D7D39" w:rsidRDefault="000D7D39">
      <w:pPr>
        <w:pStyle w:val="ConsPlusNonformat"/>
        <w:jc w:val="both"/>
      </w:pPr>
      <w:r>
        <w:t xml:space="preserve">       ┌──┐</w:t>
      </w:r>
    </w:p>
    <w:p w:rsidR="000D7D39" w:rsidRDefault="000D7D39">
      <w:pPr>
        <w:pStyle w:val="ConsPlusNonformat"/>
        <w:jc w:val="both"/>
      </w:pPr>
      <w:r>
        <w:t xml:space="preserve">    3) └──┘ проводить   </w:t>
      </w:r>
      <w:proofErr w:type="gramStart"/>
      <w:r>
        <w:t>ежемесячный  мониторинг</w:t>
      </w:r>
      <w:proofErr w:type="gramEnd"/>
      <w:r>
        <w:t xml:space="preserve">  условий  жизни  Получателя</w:t>
      </w:r>
    </w:p>
    <w:p w:rsidR="000D7D39" w:rsidRDefault="000D7D39">
      <w:pPr>
        <w:pStyle w:val="ConsPlusNonformat"/>
        <w:jc w:val="both"/>
      </w:pPr>
      <w:r>
        <w:t>(</w:t>
      </w:r>
      <w:proofErr w:type="gramStart"/>
      <w:r>
        <w:t>семьи  Получателя</w:t>
      </w:r>
      <w:proofErr w:type="gramEnd"/>
      <w:r>
        <w:t>)  в  течение  12 месяцев со дня окончания срока действия</w:t>
      </w:r>
    </w:p>
    <w:p w:rsidR="000D7D39" w:rsidRDefault="000D7D39">
      <w:pPr>
        <w:pStyle w:val="ConsPlusNonformat"/>
        <w:jc w:val="both"/>
      </w:pPr>
      <w:proofErr w:type="gramStart"/>
      <w:r>
        <w:t>Контракта  (</w:t>
      </w:r>
      <w:proofErr w:type="gramEnd"/>
      <w:r>
        <w:t>в  том  числе  проверяется  факт ухудшения материально-бытового</w:t>
      </w:r>
    </w:p>
    <w:p w:rsidR="000D7D39" w:rsidRDefault="000D7D39">
      <w:pPr>
        <w:pStyle w:val="ConsPlusNonformat"/>
        <w:jc w:val="both"/>
      </w:pPr>
      <w:r>
        <w:t>состояния Получателя (семьи Получателя).</w:t>
      </w:r>
    </w:p>
    <w:p w:rsidR="000D7D39" w:rsidRDefault="000D7D39">
      <w:pPr>
        <w:pStyle w:val="ConsPlusNormal"/>
        <w:ind w:firstLine="540"/>
        <w:jc w:val="both"/>
      </w:pPr>
      <w:r>
        <w:t>3. Учреждение вправе:</w:t>
      </w:r>
    </w:p>
    <w:p w:rsidR="000D7D39" w:rsidRDefault="000D7D39">
      <w:pPr>
        <w:pStyle w:val="ConsPlusNormal"/>
        <w:spacing w:before="220"/>
        <w:ind w:firstLine="540"/>
        <w:jc w:val="both"/>
      </w:pPr>
      <w:r>
        <w:t xml:space="preserve">1) осуществлять ежемесячный контроль за выполнением Получателем обязательств, предусмотренных Контрактом, на основании отчета Получателя о выполнении </w:t>
      </w:r>
      <w:hyperlink w:anchor="P3045">
        <w:r>
          <w:rPr>
            <w:color w:val="0000FF"/>
          </w:rPr>
          <w:t>программы</w:t>
        </w:r>
      </w:hyperlink>
      <w:r>
        <w:t xml:space="preserve"> социальной адаптации, которая является приложением к Контракту;</w:t>
      </w:r>
    </w:p>
    <w:p w:rsidR="000D7D39" w:rsidRDefault="000D7D39">
      <w:pPr>
        <w:pStyle w:val="ConsPlusNormal"/>
        <w:spacing w:before="220"/>
        <w:ind w:firstLine="540"/>
        <w:jc w:val="both"/>
      </w:pPr>
      <w:r>
        <w:t xml:space="preserve">2) осуществлять контроль за целевым использованием денежных средств, выплаченных в </w:t>
      </w:r>
      <w:r>
        <w:lastRenderedPageBreak/>
        <w:t>соответствии с условиями Контракта;</w:t>
      </w:r>
    </w:p>
    <w:p w:rsidR="000D7D39" w:rsidRDefault="000D7D39">
      <w:pPr>
        <w:pStyle w:val="ConsPlusNormal"/>
        <w:spacing w:before="220"/>
        <w:ind w:firstLine="540"/>
        <w:jc w:val="both"/>
      </w:pPr>
      <w:r>
        <w:t>3) подготовить заключение об оценке выполнения мероприятий программы социальной адаптации или о целесообразности продления срока действия Контракта в течение последнего месяца действия Контракта не более чем на половину срока ранее заключенного Контракта;</w:t>
      </w:r>
    </w:p>
    <w:p w:rsidR="000D7D39" w:rsidRDefault="000D7D39">
      <w:pPr>
        <w:pStyle w:val="ConsPlusNormal"/>
        <w:spacing w:before="220"/>
        <w:ind w:firstLine="540"/>
        <w:jc w:val="both"/>
      </w:pPr>
      <w:r>
        <w:t>4) подготовить отчет об оценке эффективности реализации Контракта в течение 5-го месяца после месяца окончания срока действия Контракта.</w:t>
      </w:r>
    </w:p>
    <w:p w:rsidR="000D7D39" w:rsidRDefault="000D7D39">
      <w:pPr>
        <w:pStyle w:val="ConsPlusNonformat"/>
        <w:spacing w:before="200"/>
        <w:jc w:val="both"/>
      </w:pPr>
      <w:bookmarkStart w:id="79" w:name="P2891"/>
      <w:bookmarkEnd w:id="79"/>
      <w:r>
        <w:t xml:space="preserve">    4. Получатель обязуется (отметить нужное):</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предпринять  действия</w:t>
      </w:r>
      <w:proofErr w:type="gramEnd"/>
      <w:r>
        <w:t xml:space="preserve">  по  выполнению мероприятий, предусмотренных</w:t>
      </w:r>
    </w:p>
    <w:p w:rsidR="000D7D39" w:rsidRDefault="000D7D39">
      <w:pPr>
        <w:pStyle w:val="ConsPlusNonformat"/>
        <w:jc w:val="both"/>
      </w:pPr>
      <w:r>
        <w:t>социальным контрактом;</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с  целью</w:t>
      </w:r>
      <w:proofErr w:type="gramEnd"/>
      <w:r>
        <w:t xml:space="preserve">  удовлетворения  текущих  потребностей  приобрести товары</w:t>
      </w:r>
    </w:p>
    <w:p w:rsidR="000D7D39" w:rsidRDefault="000D7D39">
      <w:pPr>
        <w:pStyle w:val="ConsPlusNonformat"/>
        <w:jc w:val="both"/>
      </w:pPr>
      <w:proofErr w:type="gramStart"/>
      <w:r>
        <w:t>первой  необходимости</w:t>
      </w:r>
      <w:proofErr w:type="gramEnd"/>
      <w:r>
        <w:t>,  одежду,  обувь, лекарственные препараты, товары для</w:t>
      </w:r>
    </w:p>
    <w:p w:rsidR="000D7D39" w:rsidRDefault="000D7D39">
      <w:pPr>
        <w:pStyle w:val="ConsPlusNonformat"/>
        <w:jc w:val="both"/>
      </w:pPr>
      <w:proofErr w:type="gramStart"/>
      <w:r>
        <w:t>ведения  личного</w:t>
      </w:r>
      <w:proofErr w:type="gramEnd"/>
      <w:r>
        <w:t xml:space="preserve">  подсобного  хозяйства,  пройти  лечение, профилактический</w:t>
      </w:r>
    </w:p>
    <w:p w:rsidR="000D7D39" w:rsidRDefault="000D7D39">
      <w:pPr>
        <w:pStyle w:val="ConsPlusNonformat"/>
        <w:jc w:val="both"/>
      </w:pPr>
      <w:r>
        <w:t>медицинский осмотр в целях стимулирования ведения здорового образа жизни, а</w:t>
      </w:r>
    </w:p>
    <w:p w:rsidR="000D7D39" w:rsidRDefault="000D7D39">
      <w:pPr>
        <w:pStyle w:val="ConsPlusNonformat"/>
        <w:jc w:val="both"/>
      </w:pPr>
      <w:proofErr w:type="gramStart"/>
      <w:r>
        <w:t>также  приобрести</w:t>
      </w:r>
      <w:proofErr w:type="gramEnd"/>
      <w:r>
        <w:t xml:space="preserve">  товары  для  обеспечения  потребности семьи Получателя в</w:t>
      </w:r>
    </w:p>
    <w:p w:rsidR="000D7D39" w:rsidRDefault="000D7D39">
      <w:pPr>
        <w:pStyle w:val="ConsPlusNonformat"/>
        <w:jc w:val="both"/>
      </w:pPr>
      <w:r>
        <w:t>товарах и услугах дошкольного и школьного образования;</w:t>
      </w:r>
    </w:p>
    <w:p w:rsidR="000D7D39" w:rsidRDefault="000D7D39">
      <w:pPr>
        <w:pStyle w:val="ConsPlusNonformat"/>
        <w:jc w:val="both"/>
      </w:pPr>
      <w:r>
        <w:t xml:space="preserve">    ┌──┐</w:t>
      </w:r>
    </w:p>
    <w:p w:rsidR="000D7D39" w:rsidRDefault="000D7D39">
      <w:pPr>
        <w:pStyle w:val="ConsPlusNonformat"/>
        <w:jc w:val="both"/>
      </w:pPr>
      <w:r>
        <w:t xml:space="preserve">    └──┘ представлять в Учреждение отчеты о выполнении программы социальной</w:t>
      </w:r>
    </w:p>
    <w:p w:rsidR="000D7D39" w:rsidRDefault="000D7D39">
      <w:pPr>
        <w:pStyle w:val="ConsPlusNonformat"/>
        <w:jc w:val="both"/>
      </w:pPr>
      <w:r>
        <w:t>адаптации (далее - отчет) согласно следующему графику:</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не позднее ____________________ 20___ г.;</w:t>
      </w:r>
    </w:p>
    <w:p w:rsidR="000D7D39" w:rsidRDefault="000D7D39">
      <w:pPr>
        <w:pStyle w:val="ConsPlusNonformat"/>
        <w:jc w:val="both"/>
      </w:pPr>
      <w:r>
        <w:t xml:space="preserve">    итоговый отчет не позднее ____________________ 20___ г.;</w:t>
      </w:r>
    </w:p>
    <w:p w:rsidR="000D7D39" w:rsidRDefault="000D7D39">
      <w:pPr>
        <w:pStyle w:val="ConsPlusNonformat"/>
        <w:jc w:val="both"/>
      </w:pPr>
      <w:r>
        <w:t xml:space="preserve">    ┌──┐</w:t>
      </w:r>
    </w:p>
    <w:p w:rsidR="000D7D39" w:rsidRDefault="000D7D39">
      <w:pPr>
        <w:pStyle w:val="ConsPlusNonformat"/>
        <w:jc w:val="both"/>
      </w:pPr>
      <w:r>
        <w:t xml:space="preserve">    └──┘ взаимодействовать    с   работником   </w:t>
      </w:r>
      <w:proofErr w:type="gramStart"/>
      <w:r>
        <w:t xml:space="preserve">Учреждения,   </w:t>
      </w:r>
      <w:proofErr w:type="gramEnd"/>
      <w:r>
        <w:t>осуществляющим</w:t>
      </w:r>
    </w:p>
    <w:p w:rsidR="000D7D39" w:rsidRDefault="000D7D39">
      <w:pPr>
        <w:pStyle w:val="ConsPlusNonformat"/>
        <w:jc w:val="both"/>
      </w:pPr>
      <w:r>
        <w:t>сопровождение Контракта;</w:t>
      </w:r>
    </w:p>
    <w:p w:rsidR="000D7D39" w:rsidRDefault="000D7D39">
      <w:pPr>
        <w:pStyle w:val="ConsPlusNonformat"/>
        <w:jc w:val="both"/>
      </w:pPr>
      <w:r>
        <w:t xml:space="preserve">    ┌──┐</w:t>
      </w:r>
    </w:p>
    <w:p w:rsidR="000D7D39" w:rsidRDefault="000D7D39">
      <w:pPr>
        <w:pStyle w:val="ConsPlusNonformat"/>
        <w:jc w:val="both"/>
      </w:pPr>
      <w:r>
        <w:t xml:space="preserve">    └──┘ уведомлять    Учреждение   об   изменениях   </w:t>
      </w:r>
      <w:proofErr w:type="gramStart"/>
      <w:r>
        <w:t>сведений,  являвшихся</w:t>
      </w:r>
      <w:proofErr w:type="gramEnd"/>
    </w:p>
    <w:p w:rsidR="000D7D39" w:rsidRDefault="000D7D39">
      <w:pPr>
        <w:pStyle w:val="ConsPlusNonformat"/>
        <w:jc w:val="both"/>
      </w:pPr>
      <w:r>
        <w:t xml:space="preserve">основанием </w:t>
      </w:r>
      <w:proofErr w:type="gramStart"/>
      <w:r>
        <w:t>для  назначения</w:t>
      </w:r>
      <w:proofErr w:type="gramEnd"/>
      <w:r>
        <w:t xml:space="preserve">  Получателю  (семье  Получателя) государственной</w:t>
      </w:r>
    </w:p>
    <w:p w:rsidR="000D7D39" w:rsidRDefault="000D7D39">
      <w:pPr>
        <w:pStyle w:val="ConsPlusNonformat"/>
        <w:jc w:val="both"/>
      </w:pPr>
      <w:r>
        <w:t xml:space="preserve">социальной </w:t>
      </w:r>
      <w:proofErr w:type="gramStart"/>
      <w:r>
        <w:t>помощи  на</w:t>
      </w:r>
      <w:proofErr w:type="gramEnd"/>
      <w:r>
        <w:t xml:space="preserve"> основании Контракта (о составе своей семьи, доходах и</w:t>
      </w:r>
    </w:p>
    <w:p w:rsidR="000D7D39" w:rsidRDefault="000D7D39">
      <w:pPr>
        <w:pStyle w:val="ConsPlusNonformat"/>
        <w:jc w:val="both"/>
      </w:pPr>
      <w:proofErr w:type="gramStart"/>
      <w:r>
        <w:t>принадлежащем  Получателю</w:t>
      </w:r>
      <w:proofErr w:type="gramEnd"/>
      <w:r>
        <w:t xml:space="preserve">  (его семье) имуществе на праве собственности), в</w:t>
      </w:r>
    </w:p>
    <w:p w:rsidR="000D7D39" w:rsidRDefault="000D7D39">
      <w:pPr>
        <w:pStyle w:val="ConsPlusNonformat"/>
        <w:jc w:val="both"/>
      </w:pPr>
      <w:r>
        <w:t>течение двух недель со дня наступления указанных изменений;</w:t>
      </w:r>
    </w:p>
    <w:p w:rsidR="000D7D39" w:rsidRDefault="000D7D39">
      <w:pPr>
        <w:pStyle w:val="ConsPlusNonformat"/>
        <w:jc w:val="both"/>
      </w:pPr>
      <w:r>
        <w:t xml:space="preserve">    ┌──┐</w:t>
      </w:r>
    </w:p>
    <w:p w:rsidR="000D7D39" w:rsidRDefault="000D7D39">
      <w:pPr>
        <w:pStyle w:val="ConsPlusNonformat"/>
        <w:jc w:val="both"/>
      </w:pPr>
      <w:r>
        <w:t xml:space="preserve">    └──┘ ежемесячно </w:t>
      </w:r>
      <w:proofErr w:type="gramStart"/>
      <w:r>
        <w:t>представлять  в</w:t>
      </w:r>
      <w:proofErr w:type="gramEnd"/>
      <w:r>
        <w:t xml:space="preserve">  Учреждение  документы,  подтверждающие</w:t>
      </w:r>
    </w:p>
    <w:p w:rsidR="000D7D39" w:rsidRDefault="000D7D39">
      <w:pPr>
        <w:pStyle w:val="ConsPlusNonformat"/>
        <w:jc w:val="both"/>
      </w:pPr>
      <w:r>
        <w:t>факт выполнения мероприятий программы социальной адаптации;</w:t>
      </w:r>
    </w:p>
    <w:p w:rsidR="000D7D39" w:rsidRDefault="000D7D39">
      <w:pPr>
        <w:pStyle w:val="ConsPlusNonformat"/>
        <w:jc w:val="both"/>
      </w:pPr>
      <w:r>
        <w:t xml:space="preserve">    ┌──┐</w:t>
      </w:r>
    </w:p>
    <w:p w:rsidR="000D7D39" w:rsidRDefault="000D7D39">
      <w:pPr>
        <w:pStyle w:val="ConsPlusNonformat"/>
        <w:jc w:val="both"/>
      </w:pPr>
      <w:r>
        <w:t xml:space="preserve">    └──┘ уведомить   </w:t>
      </w:r>
      <w:proofErr w:type="gramStart"/>
      <w:r>
        <w:t>Учреждение  в</w:t>
      </w:r>
      <w:proofErr w:type="gramEnd"/>
      <w:r>
        <w:t xml:space="preserve">  течение  3  рабочих  дней  о  досрочном</w:t>
      </w:r>
    </w:p>
    <w:p w:rsidR="000D7D39" w:rsidRDefault="000D7D39">
      <w:pPr>
        <w:pStyle w:val="ConsPlusNonformat"/>
        <w:jc w:val="both"/>
      </w:pPr>
      <w:proofErr w:type="gramStart"/>
      <w:r>
        <w:t>прекращении  выполнения</w:t>
      </w:r>
      <w:proofErr w:type="gramEnd"/>
      <w:r>
        <w:t xml:space="preserve"> мероприятий программы социальной адаптации в период</w:t>
      </w:r>
    </w:p>
    <w:p w:rsidR="000D7D39" w:rsidRDefault="000D7D39">
      <w:pPr>
        <w:pStyle w:val="ConsPlusNonformat"/>
        <w:jc w:val="both"/>
      </w:pPr>
      <w:r>
        <w:t>действия Контракта;</w:t>
      </w:r>
    </w:p>
    <w:p w:rsidR="000D7D39" w:rsidRDefault="000D7D39">
      <w:pPr>
        <w:pStyle w:val="ConsPlusNonformat"/>
        <w:jc w:val="both"/>
      </w:pPr>
      <w:r>
        <w:t xml:space="preserve">    ┌──┐</w:t>
      </w:r>
    </w:p>
    <w:p w:rsidR="000D7D39" w:rsidRDefault="000D7D39">
      <w:pPr>
        <w:pStyle w:val="ConsPlusNonformat"/>
        <w:jc w:val="both"/>
      </w:pPr>
      <w:r>
        <w:t xml:space="preserve">    └──┘ </w:t>
      </w:r>
      <w:proofErr w:type="gramStart"/>
      <w:r>
        <w:t>представлять  по</w:t>
      </w:r>
      <w:proofErr w:type="gramEnd"/>
      <w:r>
        <w:t xml:space="preserve">  запросу  Учреждения информацию об условиях жизни</w:t>
      </w:r>
    </w:p>
    <w:p w:rsidR="000D7D39" w:rsidRDefault="000D7D39">
      <w:pPr>
        <w:pStyle w:val="ConsPlusNonformat"/>
        <w:jc w:val="both"/>
      </w:pPr>
      <w:proofErr w:type="gramStart"/>
      <w:r>
        <w:t>Получателя  (</w:t>
      </w:r>
      <w:proofErr w:type="gramEnd"/>
      <w:r>
        <w:t>семьи  Получателя) в течение 12 месяцев со дня окончания срока</w:t>
      </w:r>
    </w:p>
    <w:p w:rsidR="000D7D39" w:rsidRDefault="000D7D39">
      <w:pPr>
        <w:pStyle w:val="ConsPlusNonformat"/>
        <w:jc w:val="both"/>
      </w:pPr>
      <w:r>
        <w:t>действия Контракта.</w:t>
      </w:r>
    </w:p>
    <w:p w:rsidR="000D7D39" w:rsidRDefault="000D7D39">
      <w:pPr>
        <w:pStyle w:val="ConsPlusNormal"/>
        <w:ind w:firstLine="540"/>
        <w:jc w:val="both"/>
      </w:pPr>
      <w:r>
        <w:t>5. Получатель вправе:</w:t>
      </w:r>
    </w:p>
    <w:p w:rsidR="000D7D39" w:rsidRDefault="000D7D39">
      <w:pPr>
        <w:pStyle w:val="ConsPlusNormal"/>
        <w:spacing w:before="220"/>
        <w:ind w:firstLine="540"/>
        <w:jc w:val="both"/>
      </w:pPr>
      <w:r>
        <w:t>1) вносить предложения об изменении перечня мероприятий, предусмотренных программой социальной адаптации, по выходу из трудной жизненной ситуации;</w:t>
      </w:r>
    </w:p>
    <w:p w:rsidR="000D7D39" w:rsidRDefault="000D7D39">
      <w:pPr>
        <w:pStyle w:val="ConsPlusNormal"/>
        <w:spacing w:before="220"/>
        <w:ind w:firstLine="540"/>
        <w:jc w:val="both"/>
      </w:pPr>
      <w:r>
        <w:t xml:space="preserve">2) получить государственную социальную помощь в соответствии с </w:t>
      </w:r>
      <w:hyperlink w:anchor="P2836">
        <w:r>
          <w:rPr>
            <w:color w:val="0000FF"/>
          </w:rPr>
          <w:t>пунктом 2</w:t>
        </w:r>
      </w:hyperlink>
      <w:r>
        <w:t xml:space="preserve"> настоящего Контракта.</w:t>
      </w:r>
    </w:p>
    <w:p w:rsidR="000D7D39" w:rsidRDefault="000D7D39">
      <w:pPr>
        <w:pStyle w:val="ConsPlusNormal"/>
        <w:ind w:firstLine="540"/>
        <w:jc w:val="both"/>
      </w:pPr>
    </w:p>
    <w:p w:rsidR="000D7D39" w:rsidRDefault="000D7D39">
      <w:pPr>
        <w:pStyle w:val="ConsPlusNormal"/>
        <w:jc w:val="center"/>
        <w:outlineLvl w:val="1"/>
      </w:pPr>
      <w:r>
        <w:t>III. Порядок изменения и основания прекращения Контракта</w:t>
      </w:r>
    </w:p>
    <w:p w:rsidR="000D7D39" w:rsidRDefault="000D7D39">
      <w:pPr>
        <w:pStyle w:val="ConsPlusNormal"/>
        <w:ind w:firstLine="540"/>
        <w:jc w:val="both"/>
      </w:pPr>
    </w:p>
    <w:p w:rsidR="000D7D39" w:rsidRDefault="000D7D39">
      <w:pPr>
        <w:pStyle w:val="ConsPlusNormal"/>
        <w:ind w:firstLine="540"/>
        <w:jc w:val="both"/>
      </w:pPr>
      <w:r>
        <w:t>6. В случае наступления обстоятельств, влияющих на исполнение настоящего Контракта, изменение Контракта осуществляется путем заключения дополнительных соглашений к Контракту.</w:t>
      </w:r>
    </w:p>
    <w:p w:rsidR="000D7D39" w:rsidRDefault="000D7D39">
      <w:pPr>
        <w:pStyle w:val="ConsPlusNormal"/>
        <w:spacing w:before="220"/>
        <w:ind w:firstLine="540"/>
        <w:jc w:val="both"/>
      </w:pPr>
      <w:bookmarkStart w:id="80" w:name="P2938"/>
      <w:bookmarkEnd w:id="80"/>
      <w:r>
        <w:lastRenderedPageBreak/>
        <w:t>7. Основаниями для прекращения Контракта являются:</w:t>
      </w:r>
    </w:p>
    <w:p w:rsidR="000D7D39" w:rsidRDefault="000D7D39">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w:t>
      </w:r>
    </w:p>
    <w:p w:rsidR="000D7D39" w:rsidRDefault="000D7D39">
      <w:pPr>
        <w:pStyle w:val="ConsPlusNormal"/>
        <w:spacing w:before="220"/>
        <w:ind w:firstLine="540"/>
        <w:jc w:val="both"/>
      </w:pPr>
      <w:r>
        <w:t>2) признание судом Получателя недееспособным или ограниченно дееспособным;</w:t>
      </w:r>
    </w:p>
    <w:p w:rsidR="000D7D39" w:rsidRDefault="000D7D39">
      <w:pPr>
        <w:pStyle w:val="ConsPlusNormal"/>
        <w:spacing w:before="220"/>
        <w:ind w:firstLine="540"/>
        <w:jc w:val="both"/>
      </w:pPr>
      <w:r>
        <w:t>3) объявление в розыск Получателя;</w:t>
      </w:r>
    </w:p>
    <w:p w:rsidR="000D7D39" w:rsidRDefault="000D7D39">
      <w:pPr>
        <w:pStyle w:val="ConsPlusNormal"/>
        <w:spacing w:before="220"/>
        <w:ind w:firstLine="540"/>
        <w:jc w:val="both"/>
      </w:pPr>
      <w:r>
        <w:t>4) выявление факта представления Получателем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Контракта;</w:t>
      </w:r>
    </w:p>
    <w:p w:rsidR="000D7D39" w:rsidRDefault="000D7D39">
      <w:pPr>
        <w:pStyle w:val="ConsPlusNormal"/>
        <w:spacing w:before="220"/>
        <w:ind w:firstLine="540"/>
        <w:jc w:val="both"/>
      </w:pPr>
      <w:r>
        <w:t>5) направление Получателя в места лишения свободы для отбытия наказания или применение в его отношении меры пресечения в виде заключения под стражу;</w:t>
      </w:r>
    </w:p>
    <w:p w:rsidR="000D7D39" w:rsidRDefault="000D7D39">
      <w:pPr>
        <w:pStyle w:val="ConsPlusNormal"/>
        <w:spacing w:before="220"/>
        <w:ind w:firstLine="540"/>
        <w:jc w:val="both"/>
      </w:pPr>
      <w:r>
        <w:t>6) направление Получателя на принудительное лечение по решению суда;</w:t>
      </w:r>
    </w:p>
    <w:p w:rsidR="000D7D39" w:rsidRDefault="000D7D39">
      <w:pPr>
        <w:pStyle w:val="ConsPlusNormal"/>
        <w:spacing w:before="220"/>
        <w:ind w:firstLine="540"/>
        <w:jc w:val="both"/>
      </w:pPr>
      <w:r>
        <w:t>7) переезд Получателя на постоянное место жительства (место пребывания) в другой субъект Российской Федерации;</w:t>
      </w:r>
    </w:p>
    <w:p w:rsidR="000D7D39" w:rsidRDefault="000D7D39">
      <w:pPr>
        <w:pStyle w:val="ConsPlusNormal"/>
        <w:spacing w:before="220"/>
        <w:ind w:firstLine="540"/>
        <w:jc w:val="both"/>
      </w:pPr>
      <w:r>
        <w:t>8) нецелевое использование Получателем средств государственной социальной помощи на основании Контракта;</w:t>
      </w:r>
    </w:p>
    <w:p w:rsidR="000D7D39" w:rsidRDefault="000D7D39">
      <w:pPr>
        <w:pStyle w:val="ConsPlusNormal"/>
        <w:spacing w:before="220"/>
        <w:ind w:firstLine="540"/>
        <w:jc w:val="both"/>
      </w:pPr>
      <w:r>
        <w:t xml:space="preserve">9) неисполнение Получателем мероприятий, предусмотренных программой социальной адаптации, по причинам, не входящим в </w:t>
      </w:r>
      <w:hyperlink w:anchor="P3508">
        <w:r>
          <w:rPr>
            <w:color w:val="0000FF"/>
          </w:rPr>
          <w:t>перечень</w:t>
        </w:r>
      </w:hyperlink>
      <w:r>
        <w:t xml:space="preserve"> причин, являющихся уважительными в случае неисполнения гражданином мероприятий программы социальной адаптации, являющейся приложением к социальному контракту, утвержденный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spacing w:before="220"/>
        <w:ind w:firstLine="540"/>
        <w:jc w:val="both"/>
      </w:pPr>
      <w:r>
        <w:t xml:space="preserve">10) непредставление Получателем отчета в срок, установленный </w:t>
      </w:r>
      <w:hyperlink w:anchor="P2891">
        <w:r>
          <w:rPr>
            <w:color w:val="0000FF"/>
          </w:rPr>
          <w:t>пунктом 4</w:t>
        </w:r>
      </w:hyperlink>
      <w:r>
        <w:t xml:space="preserve"> Контракта, за исключением непредставления такого отчета по уважительным причинам;</w:t>
      </w:r>
    </w:p>
    <w:p w:rsidR="000D7D39" w:rsidRDefault="000D7D39">
      <w:pPr>
        <w:pStyle w:val="ConsPlusNormal"/>
        <w:spacing w:before="220"/>
        <w:ind w:firstLine="540"/>
        <w:jc w:val="both"/>
      </w:pPr>
      <w:r>
        <w:t>11) представление Получателем заявления о досрочном расторжении Контракта;</w:t>
      </w:r>
    </w:p>
    <w:p w:rsidR="000D7D39" w:rsidRDefault="000D7D39">
      <w:pPr>
        <w:pStyle w:val="ConsPlusNormal"/>
        <w:spacing w:before="220"/>
        <w:ind w:firstLine="540"/>
        <w:jc w:val="both"/>
      </w:pPr>
      <w:r>
        <w:t>12) непредставление Получателем подписанного дополнительного соглашения к Контракту в течение 5 рабочих дней со дня его получения;</w:t>
      </w:r>
    </w:p>
    <w:p w:rsidR="000D7D39" w:rsidRDefault="000D7D39">
      <w:pPr>
        <w:pStyle w:val="ConsPlusNormal"/>
        <w:spacing w:before="220"/>
        <w:ind w:firstLine="540"/>
        <w:jc w:val="both"/>
      </w:pPr>
      <w:r>
        <w:t>13) невозможность исполнения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а) Получатель призван на военную службу по мобилизации в Вооруженные Силы Российской Федерации в соответствии с </w:t>
      </w:r>
      <w:hyperlink r:id="rId232">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spacing w:before="220"/>
        <w:ind w:firstLine="540"/>
        <w:jc w:val="both"/>
      </w:pPr>
      <w:r>
        <w:t xml:space="preserve">б) Получатель (член его семьи) относится к лицам, заключившим контракт о прохождении 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233">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spacing w:before="220"/>
        <w:ind w:firstLine="540"/>
        <w:jc w:val="both"/>
      </w:pPr>
      <w:r>
        <w:lastRenderedPageBreak/>
        <w:t xml:space="preserve">14) выявление наличия оснований для отказа в назначении государственной социальной помощи на основании Контракта, указанных в </w:t>
      </w:r>
      <w:hyperlink w:anchor="P247">
        <w:r>
          <w:rPr>
            <w:color w:val="0000FF"/>
          </w:rPr>
          <w:t>пункте 41</w:t>
        </w:r>
      </w:hyperlink>
      <w:r>
        <w:t xml:space="preserve"> размера, порядка и условий предоставления социальной помощи на территории Новосибирской области, установленных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 в расчетном периоде на дату подачи заявления о назначении, определяемом в соответствии со </w:t>
      </w:r>
      <w:hyperlink r:id="rId234">
        <w:r>
          <w:rPr>
            <w:color w:val="0000FF"/>
          </w:rPr>
          <w:t>статьей 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D7D39" w:rsidRDefault="000D7D39">
      <w:pPr>
        <w:pStyle w:val="ConsPlusNormal"/>
        <w:ind w:firstLine="540"/>
        <w:jc w:val="both"/>
      </w:pPr>
    </w:p>
    <w:p w:rsidR="000D7D39" w:rsidRDefault="000D7D39">
      <w:pPr>
        <w:pStyle w:val="ConsPlusNormal"/>
        <w:jc w:val="center"/>
        <w:outlineLvl w:val="1"/>
      </w:pPr>
      <w:r>
        <w:t>IV. Требования к конечному результату</w:t>
      </w:r>
    </w:p>
    <w:p w:rsidR="000D7D39" w:rsidRDefault="000D7D39">
      <w:pPr>
        <w:pStyle w:val="ConsPlusNormal"/>
        <w:ind w:firstLine="540"/>
        <w:jc w:val="both"/>
      </w:pPr>
    </w:p>
    <w:p w:rsidR="000D7D39" w:rsidRDefault="000D7D39">
      <w:pPr>
        <w:pStyle w:val="ConsPlusNormal"/>
        <w:ind w:firstLine="540"/>
        <w:jc w:val="both"/>
      </w:pPr>
      <w:r>
        <w:t>8. Конечным результатом выполнения Контракта является преодоление Получателем (семьей Получателя) трудной жизненной ситуации по истечении срока действия социального контракта.</w:t>
      </w:r>
    </w:p>
    <w:p w:rsidR="000D7D39" w:rsidRDefault="000D7D39">
      <w:pPr>
        <w:pStyle w:val="ConsPlusNormal"/>
        <w:ind w:firstLine="540"/>
        <w:jc w:val="both"/>
      </w:pPr>
    </w:p>
    <w:p w:rsidR="000D7D39" w:rsidRDefault="000D7D39">
      <w:pPr>
        <w:pStyle w:val="ConsPlusNormal"/>
        <w:jc w:val="center"/>
        <w:outlineLvl w:val="1"/>
      </w:pPr>
      <w:r>
        <w:t>V. Ответственность за неисполнение условий Контракта</w:t>
      </w:r>
    </w:p>
    <w:p w:rsidR="000D7D39" w:rsidRDefault="000D7D39">
      <w:pPr>
        <w:pStyle w:val="ConsPlusNormal"/>
        <w:ind w:firstLine="540"/>
        <w:jc w:val="both"/>
      </w:pPr>
    </w:p>
    <w:p w:rsidR="000D7D39" w:rsidRDefault="000D7D39">
      <w:pPr>
        <w:pStyle w:val="ConsPlusNormal"/>
        <w:ind w:firstLine="540"/>
        <w:jc w:val="both"/>
      </w:pPr>
      <w:r>
        <w:t xml:space="preserve">9. В случае невыполнения или ненадлежащего выполнения условий Контракта Получателем выплата государственной социальной помощи, предусмотренной </w:t>
      </w:r>
      <w:hyperlink w:anchor="P2836">
        <w:r>
          <w:rPr>
            <w:color w:val="0000FF"/>
          </w:rPr>
          <w:t>пунктом 2</w:t>
        </w:r>
      </w:hyperlink>
      <w:r>
        <w:t xml:space="preserve"> Контракта, прекращается начиная с месяца, следующего за месяцем, в котором Учреждению стало известно о возникновении оснований для прекращения Контракта, предусмотренных </w:t>
      </w:r>
      <w:hyperlink w:anchor="P2938">
        <w:r>
          <w:rPr>
            <w:color w:val="0000FF"/>
          </w:rPr>
          <w:t>пунктом 7</w:t>
        </w:r>
      </w:hyperlink>
      <w:r>
        <w:t xml:space="preserve"> Контракта. В этом случае Контракт расторгается в одностороннем порядке, с письменным уведомлением Получателя не позднее 3 рабочих дней со дня принятия Учреждением решения о расторжении Контракта.</w:t>
      </w:r>
    </w:p>
    <w:p w:rsidR="000D7D39" w:rsidRDefault="000D7D39">
      <w:pPr>
        <w:pStyle w:val="ConsPlusNormal"/>
        <w:ind w:firstLine="540"/>
        <w:jc w:val="both"/>
      </w:pPr>
    </w:p>
    <w:p w:rsidR="000D7D39" w:rsidRDefault="000D7D39">
      <w:pPr>
        <w:pStyle w:val="ConsPlusNormal"/>
        <w:jc w:val="center"/>
        <w:outlineLvl w:val="1"/>
      </w:pPr>
      <w:r>
        <w:t>VI. Срок действия Контракта</w:t>
      </w:r>
    </w:p>
    <w:p w:rsidR="000D7D39" w:rsidRDefault="000D7D39">
      <w:pPr>
        <w:pStyle w:val="ConsPlusNormal"/>
        <w:ind w:firstLine="540"/>
        <w:jc w:val="both"/>
      </w:pPr>
    </w:p>
    <w:p w:rsidR="000D7D39" w:rsidRDefault="000D7D39">
      <w:pPr>
        <w:pStyle w:val="ConsPlusNormal"/>
        <w:ind w:firstLine="540"/>
        <w:jc w:val="both"/>
      </w:pPr>
      <w:r>
        <w:t>10. Контракт вступает в силу со дня подписания и действует по ______________ 20___ г.</w:t>
      </w:r>
    </w:p>
    <w:p w:rsidR="000D7D39" w:rsidRDefault="000D7D39">
      <w:pPr>
        <w:pStyle w:val="ConsPlusNormal"/>
        <w:spacing w:before="220"/>
        <w:ind w:firstLine="540"/>
        <w:jc w:val="both"/>
      </w:pPr>
      <w:r>
        <w:t>11. Настоящий Контракт составлен в двух экземплярах, имеющих одинаковую юридическую силу.</w:t>
      </w:r>
    </w:p>
    <w:p w:rsidR="000D7D39" w:rsidRDefault="000D7D39">
      <w:pPr>
        <w:pStyle w:val="ConsPlusNormal"/>
        <w:ind w:firstLine="540"/>
        <w:jc w:val="both"/>
      </w:pPr>
    </w:p>
    <w:p w:rsidR="000D7D39" w:rsidRDefault="000D7D39">
      <w:pPr>
        <w:pStyle w:val="ConsPlusNormal"/>
        <w:jc w:val="center"/>
        <w:outlineLvl w:val="1"/>
      </w:pPr>
      <w:r>
        <w:t>VII. Платежные реквизиты и подписи Сторон</w:t>
      </w:r>
    </w:p>
    <w:p w:rsidR="000D7D39" w:rsidRDefault="000D7D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566"/>
        <w:gridCol w:w="4251"/>
      </w:tblGrid>
      <w:tr w:rsidR="000D7D39">
        <w:tc>
          <w:tcPr>
            <w:tcW w:w="4251" w:type="dxa"/>
            <w:tcBorders>
              <w:top w:val="nil"/>
              <w:left w:val="nil"/>
              <w:bottom w:val="nil"/>
              <w:right w:val="nil"/>
            </w:tcBorders>
          </w:tcPr>
          <w:p w:rsidR="000D7D39" w:rsidRDefault="000D7D39">
            <w:pPr>
              <w:pStyle w:val="ConsPlusNormal"/>
            </w:pPr>
            <w:r>
              <w:t>Учреждение:</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Получатель:</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ОГРН:</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hyperlink r:id="rId235">
              <w:r>
                <w:rPr>
                  <w:color w:val="0000FF"/>
                </w:rPr>
                <w:t>ОКТМО</w:t>
              </w:r>
            </w:hyperlink>
            <w:r>
              <w:t>:</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Счет получателя</w:t>
            </w:r>
          </w:p>
        </w:tc>
      </w:tr>
      <w:tr w:rsidR="000D7D39">
        <w:tc>
          <w:tcPr>
            <w:tcW w:w="4251" w:type="dxa"/>
            <w:tcBorders>
              <w:top w:val="nil"/>
              <w:left w:val="nil"/>
              <w:bottom w:val="nil"/>
              <w:right w:val="nil"/>
            </w:tcBorders>
          </w:tcPr>
          <w:p w:rsidR="000D7D39" w:rsidRDefault="000D7D39">
            <w:pPr>
              <w:pStyle w:val="ConsPlusNormal"/>
            </w:pPr>
            <w:r>
              <w:t>Место нахождения:</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Банк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ИНН</w:t>
            </w:r>
          </w:p>
          <w:p w:rsidR="000D7D39" w:rsidRDefault="000D7D39">
            <w:pPr>
              <w:pStyle w:val="ConsPlusNormal"/>
            </w:pPr>
            <w:r>
              <w:t>КПП</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ИНН Банка получателя</w:t>
            </w:r>
          </w:p>
        </w:tc>
      </w:tr>
      <w:tr w:rsidR="000D7D39">
        <w:tc>
          <w:tcPr>
            <w:tcW w:w="4251" w:type="dxa"/>
            <w:tcBorders>
              <w:top w:val="nil"/>
              <w:left w:val="nil"/>
              <w:bottom w:val="nil"/>
              <w:right w:val="nil"/>
            </w:tcBorders>
          </w:tcPr>
          <w:p w:rsidR="000D7D39" w:rsidRDefault="000D7D39">
            <w:pPr>
              <w:pStyle w:val="ConsPlusNormal"/>
            </w:pPr>
            <w:r>
              <w:t>Платежные реквизиты:</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r>
              <w:t>БИК Банка получателя</w:t>
            </w: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jc w:val="both"/>
            </w:pPr>
            <w:r>
              <w:t>Корреспондентский счет</w:t>
            </w:r>
          </w:p>
        </w:tc>
      </w:tr>
      <w:tr w:rsidR="000D7D39">
        <w:tc>
          <w:tcPr>
            <w:tcW w:w="4251" w:type="dxa"/>
            <w:tcBorders>
              <w:top w:val="nil"/>
              <w:left w:val="nil"/>
              <w:bottom w:val="nil"/>
              <w:right w:val="nil"/>
            </w:tcBorders>
          </w:tcPr>
          <w:p w:rsidR="000D7D39" w:rsidRDefault="000D7D39">
            <w:pPr>
              <w:pStyle w:val="ConsPlusNormal"/>
            </w:pPr>
            <w:r>
              <w:lastRenderedPageBreak/>
              <w:t>БИК</w:t>
            </w:r>
          </w:p>
          <w:p w:rsidR="000D7D39" w:rsidRDefault="000D7D39">
            <w:pPr>
              <w:pStyle w:val="ConsPlusNormal"/>
            </w:pPr>
            <w:r>
              <w:t>Расчетный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r w:rsidR="000D7D39">
        <w:tc>
          <w:tcPr>
            <w:tcW w:w="4251" w:type="dxa"/>
            <w:tcBorders>
              <w:top w:val="nil"/>
              <w:left w:val="nil"/>
              <w:bottom w:val="nil"/>
              <w:right w:val="nil"/>
            </w:tcBorders>
          </w:tcPr>
          <w:p w:rsidR="000D7D39" w:rsidRDefault="000D7D39">
            <w:pPr>
              <w:pStyle w:val="ConsPlusNormal"/>
            </w:pPr>
            <w:r>
              <w:t>Лицевой счет</w:t>
            </w:r>
          </w:p>
        </w:tc>
        <w:tc>
          <w:tcPr>
            <w:tcW w:w="566" w:type="dxa"/>
            <w:tcBorders>
              <w:top w:val="nil"/>
              <w:left w:val="nil"/>
              <w:bottom w:val="nil"/>
              <w:right w:val="nil"/>
            </w:tcBorders>
          </w:tcPr>
          <w:p w:rsidR="000D7D39" w:rsidRDefault="000D7D39">
            <w:pPr>
              <w:pStyle w:val="ConsPlusNormal"/>
            </w:pPr>
          </w:p>
        </w:tc>
        <w:tc>
          <w:tcPr>
            <w:tcW w:w="4251" w:type="dxa"/>
            <w:tcBorders>
              <w:top w:val="nil"/>
              <w:left w:val="nil"/>
              <w:bottom w:val="nil"/>
              <w:right w:val="nil"/>
            </w:tcBorders>
          </w:tcPr>
          <w:p w:rsidR="000D7D39" w:rsidRDefault="000D7D39">
            <w:pPr>
              <w:pStyle w:val="ConsPlusNormal"/>
            </w:pPr>
          </w:p>
        </w:tc>
      </w:tr>
    </w:tbl>
    <w:p w:rsidR="000D7D39" w:rsidRDefault="000D7D3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96"/>
        <w:gridCol w:w="1814"/>
        <w:gridCol w:w="396"/>
        <w:gridCol w:w="3571"/>
      </w:tblGrid>
      <w:tr w:rsidR="000D7D39">
        <w:tc>
          <w:tcPr>
            <w:tcW w:w="2891" w:type="dxa"/>
            <w:vMerge w:val="restart"/>
            <w:tcBorders>
              <w:top w:val="nil"/>
              <w:left w:val="nil"/>
              <w:bottom w:val="nil"/>
              <w:right w:val="nil"/>
            </w:tcBorders>
          </w:tcPr>
          <w:p w:rsidR="000D7D39" w:rsidRDefault="000D7D39">
            <w:pPr>
              <w:pStyle w:val="ConsPlusNormal"/>
              <w:jc w:val="both"/>
            </w:pPr>
            <w:r>
              <w:t>Получатель</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blPrEx>
          <w:tblBorders>
            <w:insideH w:val="none" w:sz="0" w:space="0" w:color="auto"/>
          </w:tblBorders>
        </w:tblPrEx>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r w:rsidR="000D7D39">
        <w:tblPrEx>
          <w:tblBorders>
            <w:insideH w:val="none" w:sz="0" w:space="0" w:color="auto"/>
          </w:tblBorders>
        </w:tblPrEx>
        <w:tc>
          <w:tcPr>
            <w:tcW w:w="2891" w:type="dxa"/>
            <w:vMerge w:val="restart"/>
            <w:tcBorders>
              <w:top w:val="nil"/>
              <w:left w:val="nil"/>
              <w:bottom w:val="nil"/>
              <w:right w:val="nil"/>
            </w:tcBorders>
          </w:tcPr>
          <w:p w:rsidR="000D7D39" w:rsidRDefault="000D7D39">
            <w:pPr>
              <w:pStyle w:val="ConsPlusNormal"/>
              <w:jc w:val="both"/>
            </w:pPr>
            <w:r>
              <w:t>Руководитель Учреждения</w:t>
            </w:r>
          </w:p>
        </w:tc>
        <w:tc>
          <w:tcPr>
            <w:tcW w:w="396" w:type="dxa"/>
            <w:vMerge w:val="restart"/>
            <w:tcBorders>
              <w:top w:val="nil"/>
              <w:left w:val="nil"/>
              <w:bottom w:val="nil"/>
              <w:right w:val="nil"/>
            </w:tcBorders>
          </w:tcPr>
          <w:p w:rsidR="000D7D39" w:rsidRDefault="000D7D39">
            <w:pPr>
              <w:pStyle w:val="ConsPlusNormal"/>
            </w:pPr>
          </w:p>
        </w:tc>
        <w:tc>
          <w:tcPr>
            <w:tcW w:w="1814" w:type="dxa"/>
            <w:tcBorders>
              <w:top w:val="nil"/>
              <w:left w:val="nil"/>
              <w:bottom w:val="single" w:sz="4" w:space="0" w:color="auto"/>
              <w:right w:val="nil"/>
            </w:tcBorders>
          </w:tcPr>
          <w:p w:rsidR="000D7D39" w:rsidRDefault="000D7D39">
            <w:pPr>
              <w:pStyle w:val="ConsPlusNormal"/>
            </w:pPr>
          </w:p>
        </w:tc>
        <w:tc>
          <w:tcPr>
            <w:tcW w:w="396" w:type="dxa"/>
            <w:vMerge w:val="restart"/>
            <w:tcBorders>
              <w:top w:val="nil"/>
              <w:left w:val="nil"/>
              <w:bottom w:val="nil"/>
              <w:right w:val="nil"/>
            </w:tcBorders>
          </w:tcPr>
          <w:p w:rsidR="000D7D39" w:rsidRDefault="000D7D39">
            <w:pPr>
              <w:pStyle w:val="ConsPlusNormal"/>
            </w:pPr>
          </w:p>
        </w:tc>
        <w:tc>
          <w:tcPr>
            <w:tcW w:w="3571" w:type="dxa"/>
            <w:tcBorders>
              <w:top w:val="nil"/>
              <w:left w:val="nil"/>
              <w:bottom w:val="single" w:sz="4" w:space="0" w:color="auto"/>
              <w:right w:val="nil"/>
            </w:tcBorders>
          </w:tcPr>
          <w:p w:rsidR="000D7D39" w:rsidRDefault="000D7D39">
            <w:pPr>
              <w:pStyle w:val="ConsPlusNormal"/>
            </w:pPr>
          </w:p>
        </w:tc>
      </w:tr>
      <w:tr w:rsidR="000D7D39">
        <w:tc>
          <w:tcPr>
            <w:tcW w:w="2891" w:type="dxa"/>
            <w:vMerge/>
            <w:tcBorders>
              <w:top w:val="nil"/>
              <w:left w:val="nil"/>
              <w:bottom w:val="nil"/>
              <w:right w:val="nil"/>
            </w:tcBorders>
          </w:tcPr>
          <w:p w:rsidR="000D7D39" w:rsidRDefault="000D7D39">
            <w:pPr>
              <w:pStyle w:val="ConsPlusNormal"/>
            </w:pPr>
          </w:p>
        </w:tc>
        <w:tc>
          <w:tcPr>
            <w:tcW w:w="396" w:type="dxa"/>
            <w:vMerge/>
            <w:tcBorders>
              <w:top w:val="nil"/>
              <w:left w:val="nil"/>
              <w:bottom w:val="nil"/>
              <w:right w:val="nil"/>
            </w:tcBorders>
          </w:tcPr>
          <w:p w:rsidR="000D7D39" w:rsidRDefault="000D7D39">
            <w:pPr>
              <w:pStyle w:val="ConsPlusNormal"/>
            </w:pPr>
          </w:p>
        </w:tc>
        <w:tc>
          <w:tcPr>
            <w:tcW w:w="1814" w:type="dxa"/>
            <w:tcBorders>
              <w:top w:val="single" w:sz="4" w:space="0" w:color="auto"/>
              <w:left w:val="nil"/>
              <w:bottom w:val="nil"/>
              <w:right w:val="nil"/>
            </w:tcBorders>
          </w:tcPr>
          <w:p w:rsidR="000D7D39" w:rsidRDefault="000D7D39">
            <w:pPr>
              <w:pStyle w:val="ConsPlusNormal"/>
              <w:jc w:val="center"/>
            </w:pPr>
            <w:r>
              <w:t>(подпись)</w:t>
            </w:r>
          </w:p>
        </w:tc>
        <w:tc>
          <w:tcPr>
            <w:tcW w:w="396" w:type="dxa"/>
            <w:vMerge/>
            <w:tcBorders>
              <w:top w:val="nil"/>
              <w:left w:val="nil"/>
              <w:bottom w:val="nil"/>
              <w:right w:val="nil"/>
            </w:tcBorders>
          </w:tcPr>
          <w:p w:rsidR="000D7D39" w:rsidRDefault="000D7D39">
            <w:pPr>
              <w:pStyle w:val="ConsPlusNormal"/>
            </w:pPr>
          </w:p>
        </w:tc>
        <w:tc>
          <w:tcPr>
            <w:tcW w:w="3571" w:type="dxa"/>
            <w:tcBorders>
              <w:top w:val="single" w:sz="4" w:space="0" w:color="auto"/>
              <w:left w:val="nil"/>
              <w:bottom w:val="nil"/>
              <w:right w:val="nil"/>
            </w:tcBorders>
          </w:tcPr>
          <w:p w:rsidR="000D7D39" w:rsidRDefault="000D7D39">
            <w:pPr>
              <w:pStyle w:val="ConsPlusNormal"/>
              <w:jc w:val="center"/>
            </w:pPr>
            <w:r>
              <w:t>(расшифровка подписи)</w:t>
            </w:r>
          </w:p>
        </w:tc>
      </w:tr>
    </w:tbl>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1"/>
      </w:pPr>
      <w:r>
        <w:t>Приложение</w:t>
      </w:r>
    </w:p>
    <w:p w:rsidR="000D7D39" w:rsidRDefault="000D7D39">
      <w:pPr>
        <w:pStyle w:val="ConsPlusNormal"/>
        <w:jc w:val="right"/>
      </w:pPr>
      <w:r>
        <w:t>к социальному контракту</w:t>
      </w:r>
    </w:p>
    <w:p w:rsidR="000D7D39" w:rsidRDefault="000D7D39">
      <w:pPr>
        <w:pStyle w:val="ConsPlusNormal"/>
        <w:jc w:val="right"/>
      </w:pPr>
      <w:r>
        <w:t>по осуществлению иных мероприятий,</w:t>
      </w:r>
    </w:p>
    <w:p w:rsidR="000D7D39" w:rsidRDefault="000D7D39">
      <w:pPr>
        <w:pStyle w:val="ConsPlusNormal"/>
        <w:jc w:val="right"/>
      </w:pPr>
      <w:r>
        <w:t>направленных на преодоление</w:t>
      </w:r>
    </w:p>
    <w:p w:rsidR="000D7D39" w:rsidRDefault="000D7D39">
      <w:pPr>
        <w:pStyle w:val="ConsPlusNormal"/>
        <w:jc w:val="right"/>
      </w:pPr>
      <w:r>
        <w:t>заявителем трудной</w:t>
      </w:r>
    </w:p>
    <w:p w:rsidR="000D7D39" w:rsidRDefault="000D7D39">
      <w:pPr>
        <w:pStyle w:val="ConsPlusNormal"/>
        <w:jc w:val="right"/>
      </w:pPr>
      <w:r>
        <w:t>жизненной ситуации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25.04.2023 </w:t>
            </w:r>
            <w:hyperlink r:id="rId236">
              <w:r>
                <w:rPr>
                  <w:color w:val="0000FF"/>
                </w:rPr>
                <w:t>N 181-п</w:t>
              </w:r>
            </w:hyperlink>
            <w:r>
              <w:rPr>
                <w:color w:val="392C69"/>
              </w:rPr>
              <w:t xml:space="preserve">, от 28.05.2024 </w:t>
            </w:r>
            <w:hyperlink r:id="rId237">
              <w:r>
                <w:rPr>
                  <w:color w:val="0000FF"/>
                </w:rPr>
                <w:t>N 247-п</w:t>
              </w:r>
            </w:hyperlink>
            <w:r>
              <w:rPr>
                <w:color w:val="392C69"/>
              </w:rPr>
              <w:t xml:space="preserve">, от 08.07.2025 </w:t>
            </w:r>
            <w:hyperlink r:id="rId238">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pPr>
      <w:bookmarkStart w:id="81" w:name="P3045"/>
      <w:bookmarkEnd w:id="81"/>
      <w:r>
        <w:t>ПРОГРАММА СОЦИАЛЬНОЙ АДАПТАЦИИ</w:t>
      </w:r>
    </w:p>
    <w:p w:rsidR="000D7D39" w:rsidRDefault="000D7D39">
      <w:pPr>
        <w:pStyle w:val="ConsPlusNormal"/>
        <w:ind w:firstLine="540"/>
        <w:jc w:val="both"/>
      </w:pPr>
    </w:p>
    <w:p w:rsidR="000D7D39" w:rsidRDefault="000D7D39">
      <w:pPr>
        <w:pStyle w:val="ConsPlusNonformat"/>
        <w:jc w:val="both"/>
      </w:pPr>
      <w:r>
        <w:t>Разработана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(указать разработчика)</w:t>
      </w:r>
    </w:p>
    <w:p w:rsidR="000D7D39" w:rsidRDefault="000D7D39">
      <w:pPr>
        <w:pStyle w:val="ConsPlusNonformat"/>
        <w:jc w:val="both"/>
      </w:pPr>
      <w:r>
        <w:t xml:space="preserve">совместно   с   </w:t>
      </w:r>
      <w:proofErr w:type="gramStart"/>
      <w:r>
        <w:t xml:space="preserve">Получателем,   </w:t>
      </w:r>
      <w:proofErr w:type="gramEnd"/>
      <w:r>
        <w:t>обратившимся   с   заявлением  о  назначении</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 xml:space="preserve">     (фамилия, имя, отчество (последнее - при наличии), дата рождения,</w:t>
      </w:r>
    </w:p>
    <w:p w:rsidR="000D7D39" w:rsidRDefault="000D7D39">
      <w:pPr>
        <w:pStyle w:val="ConsPlusNonformat"/>
        <w:jc w:val="both"/>
      </w:pPr>
      <w:r>
        <w:t xml:space="preserve">              адрес места жительства (пребывания) Получателя)</w:t>
      </w:r>
    </w:p>
    <w:p w:rsidR="000D7D39" w:rsidRDefault="000D7D39">
      <w:pPr>
        <w:pStyle w:val="ConsPlusNonformat"/>
        <w:jc w:val="both"/>
      </w:pPr>
    </w:p>
    <w:p w:rsidR="000D7D39" w:rsidRDefault="000D7D39">
      <w:pPr>
        <w:pStyle w:val="ConsPlusNonformat"/>
        <w:jc w:val="both"/>
      </w:pPr>
      <w:r>
        <w:t>Цель программы: преодоление трудной жизненной ситуации.</w:t>
      </w:r>
    </w:p>
    <w:p w:rsidR="000D7D39" w:rsidRDefault="000D7D39">
      <w:pPr>
        <w:pStyle w:val="ConsPlusNonformat"/>
        <w:jc w:val="both"/>
      </w:pPr>
    </w:p>
    <w:p w:rsidR="000D7D39" w:rsidRDefault="000D7D39">
      <w:pPr>
        <w:pStyle w:val="ConsPlusNonformat"/>
        <w:jc w:val="both"/>
      </w:pPr>
      <w:r>
        <w:t>Срок реализации программы 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Сведения о трудовой деятельности (последние два места</w:t>
      </w:r>
    </w:p>
    <w:p w:rsidR="000D7D39" w:rsidRDefault="000D7D39">
      <w:pPr>
        <w:pStyle w:val="ConsPlusNormal"/>
        <w:jc w:val="center"/>
      </w:pPr>
      <w:r>
        <w:t>работы, должность, причина увольнения)</w:t>
      </w:r>
    </w:p>
    <w:p w:rsidR="000D7D39" w:rsidRDefault="000D7D39">
      <w:pPr>
        <w:pStyle w:val="ConsPlusNormal"/>
        <w:jc w:val="center"/>
      </w:pPr>
      <w:r>
        <w:t>Получателя, членов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0"/>
        <w:gridCol w:w="1191"/>
        <w:gridCol w:w="963"/>
        <w:gridCol w:w="963"/>
        <w:gridCol w:w="1303"/>
        <w:gridCol w:w="1247"/>
        <w:gridCol w:w="963"/>
      </w:tblGrid>
      <w:tr w:rsidR="000D7D39">
        <w:tc>
          <w:tcPr>
            <w:tcW w:w="566" w:type="dxa"/>
          </w:tcPr>
          <w:p w:rsidR="000D7D39" w:rsidRDefault="000D7D39">
            <w:pPr>
              <w:pStyle w:val="ConsPlusNormal"/>
              <w:jc w:val="center"/>
            </w:pPr>
            <w:r>
              <w:t>N п/п</w:t>
            </w:r>
          </w:p>
        </w:tc>
        <w:tc>
          <w:tcPr>
            <w:tcW w:w="1870" w:type="dxa"/>
          </w:tcPr>
          <w:p w:rsidR="000D7D39" w:rsidRDefault="000D7D39">
            <w:pPr>
              <w:pStyle w:val="ConsPlusNormal"/>
              <w:jc w:val="center"/>
            </w:pPr>
            <w:r>
              <w:t>Фамилия, имя, отчество (последнее - при наличии)</w:t>
            </w:r>
          </w:p>
        </w:tc>
        <w:tc>
          <w:tcPr>
            <w:tcW w:w="1191" w:type="dxa"/>
          </w:tcPr>
          <w:p w:rsidR="000D7D39" w:rsidRDefault="000D7D39">
            <w:pPr>
              <w:pStyle w:val="ConsPlusNormal"/>
              <w:jc w:val="center"/>
            </w:pPr>
            <w:r>
              <w:t>Профессия</w:t>
            </w:r>
          </w:p>
        </w:tc>
        <w:tc>
          <w:tcPr>
            <w:tcW w:w="963" w:type="dxa"/>
          </w:tcPr>
          <w:p w:rsidR="000D7D39" w:rsidRDefault="000D7D39">
            <w:pPr>
              <w:pStyle w:val="ConsPlusNormal"/>
              <w:jc w:val="center"/>
            </w:pPr>
            <w:r>
              <w:t>Стаж работы общий</w:t>
            </w:r>
          </w:p>
        </w:tc>
        <w:tc>
          <w:tcPr>
            <w:tcW w:w="963" w:type="dxa"/>
          </w:tcPr>
          <w:p w:rsidR="000D7D39" w:rsidRDefault="000D7D39">
            <w:pPr>
              <w:pStyle w:val="ConsPlusNormal"/>
              <w:jc w:val="center"/>
            </w:pPr>
            <w:r>
              <w:t xml:space="preserve">Стаж работы (заполняется по </w:t>
            </w:r>
            <w:r>
              <w:lastRenderedPageBreak/>
              <w:t>двум последним местам работы)</w:t>
            </w:r>
          </w:p>
        </w:tc>
        <w:tc>
          <w:tcPr>
            <w:tcW w:w="1303" w:type="dxa"/>
          </w:tcPr>
          <w:p w:rsidR="000D7D39" w:rsidRDefault="000D7D39">
            <w:pPr>
              <w:pStyle w:val="ConsPlusNormal"/>
              <w:jc w:val="center"/>
            </w:pPr>
            <w:r>
              <w:lastRenderedPageBreak/>
              <w:t xml:space="preserve">Последние два места работы, причина </w:t>
            </w:r>
            <w:r>
              <w:lastRenderedPageBreak/>
              <w:t>увольнения</w:t>
            </w:r>
          </w:p>
        </w:tc>
        <w:tc>
          <w:tcPr>
            <w:tcW w:w="1247" w:type="dxa"/>
          </w:tcPr>
          <w:p w:rsidR="000D7D39" w:rsidRDefault="000D7D39">
            <w:pPr>
              <w:pStyle w:val="ConsPlusNormal"/>
              <w:jc w:val="center"/>
            </w:pPr>
            <w:r>
              <w:lastRenderedPageBreak/>
              <w:t xml:space="preserve">Последние две занимаемые </w:t>
            </w:r>
            <w:r>
              <w:lastRenderedPageBreak/>
              <w:t>должности</w:t>
            </w:r>
          </w:p>
        </w:tc>
        <w:tc>
          <w:tcPr>
            <w:tcW w:w="963" w:type="dxa"/>
          </w:tcPr>
          <w:p w:rsidR="000D7D39" w:rsidRDefault="000D7D39">
            <w:pPr>
              <w:pStyle w:val="ConsPlusNormal"/>
              <w:jc w:val="center"/>
            </w:pPr>
            <w:r>
              <w:lastRenderedPageBreak/>
              <w:t xml:space="preserve">Длительность периода без </w:t>
            </w:r>
            <w:r>
              <w:lastRenderedPageBreak/>
              <w:t>работы</w:t>
            </w: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r w:rsidR="000D7D39">
        <w:tc>
          <w:tcPr>
            <w:tcW w:w="566" w:type="dxa"/>
          </w:tcPr>
          <w:p w:rsidR="000D7D39" w:rsidRDefault="000D7D39">
            <w:pPr>
              <w:pStyle w:val="ConsPlusNormal"/>
            </w:pPr>
          </w:p>
        </w:tc>
        <w:tc>
          <w:tcPr>
            <w:tcW w:w="1870" w:type="dxa"/>
          </w:tcPr>
          <w:p w:rsidR="000D7D39" w:rsidRDefault="000D7D39">
            <w:pPr>
              <w:pStyle w:val="ConsPlusNormal"/>
            </w:pPr>
          </w:p>
        </w:tc>
        <w:tc>
          <w:tcPr>
            <w:tcW w:w="1191" w:type="dxa"/>
          </w:tcPr>
          <w:p w:rsidR="000D7D39" w:rsidRDefault="000D7D39">
            <w:pPr>
              <w:pStyle w:val="ConsPlusNormal"/>
            </w:pPr>
          </w:p>
        </w:tc>
        <w:tc>
          <w:tcPr>
            <w:tcW w:w="963" w:type="dxa"/>
          </w:tcPr>
          <w:p w:rsidR="000D7D39" w:rsidRDefault="000D7D39">
            <w:pPr>
              <w:pStyle w:val="ConsPlusNormal"/>
            </w:pPr>
          </w:p>
        </w:tc>
        <w:tc>
          <w:tcPr>
            <w:tcW w:w="963" w:type="dxa"/>
          </w:tcPr>
          <w:p w:rsidR="000D7D39" w:rsidRDefault="000D7D39">
            <w:pPr>
              <w:pStyle w:val="ConsPlusNormal"/>
            </w:pPr>
          </w:p>
        </w:tc>
        <w:tc>
          <w:tcPr>
            <w:tcW w:w="1303" w:type="dxa"/>
          </w:tcPr>
          <w:p w:rsidR="000D7D39" w:rsidRDefault="000D7D39">
            <w:pPr>
              <w:pStyle w:val="ConsPlusNormal"/>
            </w:pPr>
          </w:p>
        </w:tc>
        <w:tc>
          <w:tcPr>
            <w:tcW w:w="1247" w:type="dxa"/>
          </w:tcPr>
          <w:p w:rsidR="000D7D39" w:rsidRDefault="000D7D39">
            <w:pPr>
              <w:pStyle w:val="ConsPlusNormal"/>
            </w:pPr>
          </w:p>
        </w:tc>
        <w:tc>
          <w:tcPr>
            <w:tcW w:w="96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Жилищно-бытовые условия семьи: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020"/>
        <w:gridCol w:w="1020"/>
        <w:gridCol w:w="850"/>
        <w:gridCol w:w="2324"/>
        <w:gridCol w:w="2154"/>
      </w:tblGrid>
      <w:tr w:rsidR="000D7D39">
        <w:tc>
          <w:tcPr>
            <w:tcW w:w="567" w:type="dxa"/>
          </w:tcPr>
          <w:p w:rsidR="000D7D39" w:rsidRDefault="000D7D39">
            <w:pPr>
              <w:pStyle w:val="ConsPlusNormal"/>
              <w:jc w:val="center"/>
            </w:pPr>
            <w:r>
              <w:t>N п/п</w:t>
            </w:r>
          </w:p>
        </w:tc>
        <w:tc>
          <w:tcPr>
            <w:tcW w:w="1134" w:type="dxa"/>
          </w:tcPr>
          <w:p w:rsidR="000D7D39" w:rsidRDefault="000D7D39">
            <w:pPr>
              <w:pStyle w:val="ConsPlusNormal"/>
              <w:jc w:val="center"/>
            </w:pPr>
            <w:r>
              <w:t>Тип жилого помещения (дом, квартира)</w:t>
            </w:r>
          </w:p>
        </w:tc>
        <w:tc>
          <w:tcPr>
            <w:tcW w:w="1020" w:type="dxa"/>
          </w:tcPr>
          <w:p w:rsidR="000D7D39" w:rsidRDefault="000D7D39">
            <w:pPr>
              <w:pStyle w:val="ConsPlusNormal"/>
              <w:jc w:val="center"/>
            </w:pPr>
            <w:r>
              <w:t>Форма собственности</w:t>
            </w:r>
          </w:p>
        </w:tc>
        <w:tc>
          <w:tcPr>
            <w:tcW w:w="1020" w:type="dxa"/>
          </w:tcPr>
          <w:p w:rsidR="000D7D39" w:rsidRDefault="000D7D39">
            <w:pPr>
              <w:pStyle w:val="ConsPlusNormal"/>
              <w:jc w:val="center"/>
            </w:pPr>
            <w:r>
              <w:t>Жилая площадь (кв. м)</w:t>
            </w:r>
          </w:p>
        </w:tc>
        <w:tc>
          <w:tcPr>
            <w:tcW w:w="850" w:type="dxa"/>
          </w:tcPr>
          <w:p w:rsidR="000D7D39" w:rsidRDefault="000D7D39">
            <w:pPr>
              <w:pStyle w:val="ConsPlusNormal"/>
              <w:jc w:val="center"/>
            </w:pPr>
            <w:r>
              <w:t>Число комнат</w:t>
            </w:r>
          </w:p>
        </w:tc>
        <w:tc>
          <w:tcPr>
            <w:tcW w:w="2324" w:type="dxa"/>
          </w:tcPr>
          <w:p w:rsidR="000D7D39" w:rsidRDefault="000D7D39">
            <w:pPr>
              <w:pStyle w:val="ConsPlusNormal"/>
              <w:jc w:val="center"/>
            </w:pPr>
            <w:r>
              <w:t>Качественные характеристики дома (кирпичный, панельный, деревянный, в нормальном состоянии, ветхий, аварийный)</w:t>
            </w:r>
          </w:p>
        </w:tc>
        <w:tc>
          <w:tcPr>
            <w:tcW w:w="2154" w:type="dxa"/>
          </w:tcPr>
          <w:p w:rsidR="000D7D39" w:rsidRDefault="000D7D39">
            <w:pPr>
              <w:pStyle w:val="ConsPlusNormal"/>
              <w:jc w:val="center"/>
            </w:pPr>
            <w:r>
              <w:t>Степень благоустройства (водопровод, канализация, отопление, газ, ванна, лифт, телефон)</w:t>
            </w: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r w:rsidR="000D7D39">
        <w:tc>
          <w:tcPr>
            <w:tcW w:w="567" w:type="dxa"/>
          </w:tcPr>
          <w:p w:rsidR="000D7D39" w:rsidRDefault="000D7D39">
            <w:pPr>
              <w:pStyle w:val="ConsPlusNormal"/>
            </w:pPr>
          </w:p>
        </w:tc>
        <w:tc>
          <w:tcPr>
            <w:tcW w:w="1134" w:type="dxa"/>
          </w:tcPr>
          <w:p w:rsidR="000D7D39" w:rsidRDefault="000D7D39">
            <w:pPr>
              <w:pStyle w:val="ConsPlusNormal"/>
            </w:pPr>
          </w:p>
        </w:tc>
        <w:tc>
          <w:tcPr>
            <w:tcW w:w="1020" w:type="dxa"/>
          </w:tcPr>
          <w:p w:rsidR="000D7D39" w:rsidRDefault="000D7D39">
            <w:pPr>
              <w:pStyle w:val="ConsPlusNormal"/>
            </w:pPr>
          </w:p>
        </w:tc>
        <w:tc>
          <w:tcPr>
            <w:tcW w:w="1020" w:type="dxa"/>
          </w:tcPr>
          <w:p w:rsidR="000D7D39" w:rsidRDefault="000D7D39">
            <w:pPr>
              <w:pStyle w:val="ConsPlusNormal"/>
            </w:pPr>
          </w:p>
        </w:tc>
        <w:tc>
          <w:tcPr>
            <w:tcW w:w="850" w:type="dxa"/>
          </w:tcPr>
          <w:p w:rsidR="000D7D39" w:rsidRDefault="000D7D39">
            <w:pPr>
              <w:pStyle w:val="ConsPlusNormal"/>
            </w:pPr>
          </w:p>
        </w:tc>
        <w:tc>
          <w:tcPr>
            <w:tcW w:w="2324"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наличии надворных построек:</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4"/>
        <w:gridCol w:w="5329"/>
      </w:tblGrid>
      <w:tr w:rsidR="000D7D39">
        <w:tc>
          <w:tcPr>
            <w:tcW w:w="566" w:type="dxa"/>
          </w:tcPr>
          <w:p w:rsidR="000D7D39" w:rsidRDefault="000D7D39">
            <w:pPr>
              <w:pStyle w:val="ConsPlusNormal"/>
              <w:jc w:val="center"/>
            </w:pPr>
            <w:r>
              <w:t>N п/п</w:t>
            </w:r>
          </w:p>
        </w:tc>
        <w:tc>
          <w:tcPr>
            <w:tcW w:w="3174" w:type="dxa"/>
          </w:tcPr>
          <w:p w:rsidR="000D7D39" w:rsidRDefault="000D7D39">
            <w:pPr>
              <w:pStyle w:val="ConsPlusNormal"/>
              <w:jc w:val="center"/>
            </w:pPr>
            <w:r>
              <w:t>Тип постройки</w:t>
            </w:r>
          </w:p>
        </w:tc>
        <w:tc>
          <w:tcPr>
            <w:tcW w:w="5329" w:type="dxa"/>
          </w:tcPr>
          <w:p w:rsidR="000D7D39" w:rsidRDefault="000D7D39">
            <w:pPr>
              <w:pStyle w:val="ConsPlusNormal"/>
              <w:jc w:val="center"/>
            </w:pPr>
            <w:r>
              <w:t>Основные характеристики, состояние</w:t>
            </w: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r w:rsidR="000D7D39">
        <w:tc>
          <w:tcPr>
            <w:tcW w:w="566" w:type="dxa"/>
          </w:tcPr>
          <w:p w:rsidR="000D7D39" w:rsidRDefault="000D7D39">
            <w:pPr>
              <w:pStyle w:val="ConsPlusNormal"/>
            </w:pPr>
          </w:p>
        </w:tc>
        <w:tc>
          <w:tcPr>
            <w:tcW w:w="3174" w:type="dxa"/>
          </w:tcPr>
          <w:p w:rsidR="000D7D39" w:rsidRDefault="000D7D39">
            <w:pPr>
              <w:pStyle w:val="ConsPlusNormal"/>
            </w:pPr>
          </w:p>
        </w:tc>
        <w:tc>
          <w:tcPr>
            <w:tcW w:w="5329"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jc w:val="center"/>
        <w:outlineLvl w:val="2"/>
      </w:pPr>
      <w:r>
        <w:t>Сведения о недвижимом и ином имуществе, принадлежащем</w:t>
      </w:r>
    </w:p>
    <w:p w:rsidR="000D7D39" w:rsidRDefault="000D7D39">
      <w:pPr>
        <w:pStyle w:val="ConsPlusNormal"/>
        <w:jc w:val="center"/>
      </w:pPr>
      <w:r>
        <w:t>Получателю и (или) членам семьи на праве собственности,</w:t>
      </w:r>
    </w:p>
    <w:p w:rsidR="000D7D39" w:rsidRDefault="000D7D39">
      <w:pPr>
        <w:pStyle w:val="ConsPlusNormal"/>
        <w:jc w:val="center"/>
      </w:pPr>
      <w:r>
        <w:lastRenderedPageBreak/>
        <w:t>в том числе владение земельным участком, крестьянским</w:t>
      </w:r>
    </w:p>
    <w:p w:rsidR="000D7D39" w:rsidRDefault="000D7D39">
      <w:pPr>
        <w:pStyle w:val="ConsPlusNormal"/>
        <w:jc w:val="center"/>
      </w:pPr>
      <w:r>
        <w:t>подворьем, личным подсобным хозяйством:</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2437"/>
        <w:gridCol w:w="2664"/>
      </w:tblGrid>
      <w:tr w:rsidR="000D7D39">
        <w:tc>
          <w:tcPr>
            <w:tcW w:w="566" w:type="dxa"/>
          </w:tcPr>
          <w:p w:rsidR="000D7D39" w:rsidRDefault="000D7D39">
            <w:pPr>
              <w:pStyle w:val="ConsPlusNormal"/>
              <w:jc w:val="center"/>
            </w:pPr>
            <w:r>
              <w:t>N п/п</w:t>
            </w:r>
          </w:p>
        </w:tc>
        <w:tc>
          <w:tcPr>
            <w:tcW w:w="3401" w:type="dxa"/>
          </w:tcPr>
          <w:p w:rsidR="000D7D39" w:rsidRDefault="000D7D39">
            <w:pPr>
              <w:pStyle w:val="ConsPlusNormal"/>
              <w:jc w:val="center"/>
            </w:pPr>
            <w:r>
              <w:t>Вид имущества, площадь, количество голов скота и птицы и другие характеристики имущества</w:t>
            </w:r>
          </w:p>
        </w:tc>
        <w:tc>
          <w:tcPr>
            <w:tcW w:w="2437" w:type="dxa"/>
          </w:tcPr>
          <w:p w:rsidR="000D7D39" w:rsidRDefault="000D7D39">
            <w:pPr>
              <w:pStyle w:val="ConsPlusNormal"/>
              <w:jc w:val="center"/>
            </w:pPr>
            <w:r>
              <w:t>Адрес местонахождения недвижимого имущества</w:t>
            </w:r>
          </w:p>
        </w:tc>
        <w:tc>
          <w:tcPr>
            <w:tcW w:w="2664" w:type="dxa"/>
          </w:tcPr>
          <w:p w:rsidR="000D7D39" w:rsidRDefault="000D7D39">
            <w:pPr>
              <w:pStyle w:val="ConsPlusNormal"/>
              <w:jc w:val="center"/>
            </w:pPr>
            <w:r>
              <w:t>Марка, год выпуска и срок эксплуатации мото-, сельхоз-, автотехники</w:t>
            </w: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r w:rsidR="000D7D39">
        <w:tc>
          <w:tcPr>
            <w:tcW w:w="566" w:type="dxa"/>
          </w:tcPr>
          <w:p w:rsidR="000D7D39" w:rsidRDefault="000D7D39">
            <w:pPr>
              <w:pStyle w:val="ConsPlusNormal"/>
            </w:pPr>
          </w:p>
        </w:tc>
        <w:tc>
          <w:tcPr>
            <w:tcW w:w="3401" w:type="dxa"/>
          </w:tcPr>
          <w:p w:rsidR="000D7D39" w:rsidRDefault="000D7D39">
            <w:pPr>
              <w:pStyle w:val="ConsPlusNormal"/>
            </w:pPr>
          </w:p>
        </w:tc>
        <w:tc>
          <w:tcPr>
            <w:tcW w:w="2437" w:type="dxa"/>
          </w:tcPr>
          <w:p w:rsidR="000D7D39" w:rsidRDefault="000D7D39">
            <w:pPr>
              <w:pStyle w:val="ConsPlusNormal"/>
            </w:pPr>
          </w:p>
        </w:tc>
        <w:tc>
          <w:tcPr>
            <w:tcW w:w="266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           Характеристика отношений в семье Получателя, уровень</w:t>
      </w:r>
    </w:p>
    <w:p w:rsidR="000D7D39" w:rsidRDefault="000D7D39">
      <w:pPr>
        <w:pStyle w:val="ConsPlusNonformat"/>
        <w:jc w:val="both"/>
      </w:pPr>
      <w:r>
        <w:t xml:space="preserve">              социальной адаптации Получателя (членов семьи):</w:t>
      </w:r>
    </w:p>
    <w:p w:rsidR="000D7D39" w:rsidRDefault="000D7D39">
      <w:pPr>
        <w:pStyle w:val="ConsPlusNonformat"/>
        <w:jc w:val="both"/>
      </w:pPr>
    </w:p>
    <w:p w:rsidR="000D7D39" w:rsidRDefault="000D7D39">
      <w:pPr>
        <w:pStyle w:val="ConsPlusNonformat"/>
        <w:jc w:val="both"/>
      </w:pPr>
      <w:r>
        <w:t>Отношения в семье: ________________________________________________________</w:t>
      </w:r>
    </w:p>
    <w:p w:rsidR="000D7D39" w:rsidRDefault="000D7D39">
      <w:pPr>
        <w:pStyle w:val="ConsPlusNonformat"/>
        <w:jc w:val="both"/>
      </w:pPr>
      <w:r>
        <w:t>Сложности в семье: ________________________________________________________</w:t>
      </w:r>
    </w:p>
    <w:p w:rsidR="000D7D39" w:rsidRDefault="000D7D39">
      <w:pPr>
        <w:pStyle w:val="ConsPlusNonformat"/>
        <w:jc w:val="both"/>
      </w:pPr>
      <w:r>
        <w:t>Проблемы, беспокойства, трудности на сегодняшний день:</w:t>
      </w:r>
    </w:p>
    <w:p w:rsidR="000D7D39" w:rsidRDefault="000D7D39">
      <w:pPr>
        <w:pStyle w:val="ConsPlusNonformat"/>
        <w:jc w:val="both"/>
      </w:pPr>
      <w:r>
        <w:t>супруг:</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супруга: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дети: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Потенциал Получателя, членов семьи (дополнительные навыки, умения и т.д.):</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Пожелания Получателя, членов семьи по улучшению жизненной ситуации:</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
    <w:p w:rsidR="000D7D39" w:rsidRDefault="000D7D39">
      <w:pPr>
        <w:pStyle w:val="ConsPlusNonformat"/>
        <w:jc w:val="both"/>
      </w:pPr>
      <w:proofErr w:type="gramStart"/>
      <w:r>
        <w:t>Направления  предполагаемой</w:t>
      </w:r>
      <w:proofErr w:type="gramEnd"/>
      <w:r>
        <w:t xml:space="preserve">  деятельности  по преодолению трудной жизненной</w:t>
      </w:r>
    </w:p>
    <w:p w:rsidR="000D7D39" w:rsidRDefault="000D7D39">
      <w:pPr>
        <w:pStyle w:val="ConsPlusNonformat"/>
        <w:jc w:val="both"/>
      </w:pPr>
      <w:r>
        <w:t>ситуации (мнение Получателя):</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p>
    <w:p w:rsidR="000D7D39" w:rsidRDefault="000D7D39">
      <w:pPr>
        <w:pStyle w:val="ConsPlusNonformat"/>
        <w:jc w:val="both"/>
      </w:pPr>
      <w:proofErr w:type="gramStart"/>
      <w:r>
        <w:t>Обязуюсь  сообщить</w:t>
      </w:r>
      <w:proofErr w:type="gramEnd"/>
      <w:r>
        <w:t xml:space="preserve">  о  наступлении  обстоятельств, влияющих на перечисление</w:t>
      </w:r>
    </w:p>
    <w:p w:rsidR="000D7D39" w:rsidRDefault="000D7D39">
      <w:pPr>
        <w:pStyle w:val="ConsPlusNonformat"/>
        <w:jc w:val="both"/>
      </w:pPr>
      <w:proofErr w:type="gramStart"/>
      <w:r>
        <w:t>денежных  средств</w:t>
      </w:r>
      <w:proofErr w:type="gramEnd"/>
      <w:r>
        <w:t xml:space="preserve"> по социальному контракту, в течение 5 рабочих дней со дня</w:t>
      </w:r>
    </w:p>
    <w:p w:rsidR="000D7D39" w:rsidRDefault="000D7D39">
      <w:pPr>
        <w:pStyle w:val="ConsPlusNonformat"/>
        <w:jc w:val="both"/>
      </w:pPr>
      <w:r>
        <w:t>их наступления.</w:t>
      </w:r>
    </w:p>
    <w:p w:rsidR="000D7D39" w:rsidRDefault="000D7D39">
      <w:pPr>
        <w:pStyle w:val="ConsPlusNonformat"/>
        <w:jc w:val="both"/>
      </w:pPr>
      <w:r>
        <w:t>_______________ _____________________________________  ____________________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 Получателя)</w:t>
      </w:r>
    </w:p>
    <w:p w:rsidR="000D7D39" w:rsidRDefault="000D7D39">
      <w:pPr>
        <w:pStyle w:val="ConsPlusNonformat"/>
        <w:jc w:val="both"/>
      </w:pPr>
      <w:r>
        <w:t xml:space="preserve">                (последнее - при наличии) Получателя)</w:t>
      </w:r>
    </w:p>
    <w:p w:rsidR="000D7D39" w:rsidRDefault="000D7D39">
      <w:pPr>
        <w:pStyle w:val="ConsPlusNonformat"/>
        <w:jc w:val="both"/>
      </w:pPr>
    </w:p>
    <w:p w:rsidR="000D7D39" w:rsidRDefault="000D7D39">
      <w:pPr>
        <w:pStyle w:val="ConsPlusNonformat"/>
        <w:jc w:val="both"/>
      </w:pPr>
      <w:r>
        <w:t xml:space="preserve">                                  Блок 1</w:t>
      </w:r>
    </w:p>
    <w:p w:rsidR="000D7D39" w:rsidRDefault="000D7D39">
      <w:pPr>
        <w:pStyle w:val="ConsPlusNonformat"/>
        <w:jc w:val="both"/>
      </w:pPr>
    </w:p>
    <w:p w:rsidR="000D7D39" w:rsidRDefault="000D7D39">
      <w:pPr>
        <w:pStyle w:val="ConsPlusNonformat"/>
        <w:jc w:val="both"/>
      </w:pPr>
      <w:r>
        <w:t>Дата заключения социального контракта _____________________________________</w:t>
      </w:r>
    </w:p>
    <w:p w:rsidR="000D7D39" w:rsidRDefault="000D7D39">
      <w:pPr>
        <w:pStyle w:val="ConsPlusNonformat"/>
        <w:jc w:val="both"/>
      </w:pPr>
      <w:r>
        <w:t>Срок действия социального контракта _______________________________________</w:t>
      </w:r>
    </w:p>
    <w:p w:rsidR="000D7D39" w:rsidRDefault="000D7D39">
      <w:pPr>
        <w:pStyle w:val="ConsPlusNonformat"/>
        <w:jc w:val="both"/>
      </w:pPr>
      <w:r>
        <w:t xml:space="preserve">Запланированные   </w:t>
      </w:r>
      <w:proofErr w:type="gramStart"/>
      <w:r>
        <w:t>мероприятия  (</w:t>
      </w:r>
      <w:proofErr w:type="gramEnd"/>
      <w:r>
        <w:t>активные  действия)  в  рамках  социального</w:t>
      </w:r>
    </w:p>
    <w:p w:rsidR="000D7D39" w:rsidRDefault="000D7D39">
      <w:pPr>
        <w:pStyle w:val="ConsPlusNonformat"/>
        <w:jc w:val="both"/>
      </w:pPr>
      <w:r>
        <w:t>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lastRenderedPageBreak/>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2 &lt;1&gt;</w:t>
      </w:r>
    </w:p>
    <w:p w:rsidR="000D7D39" w:rsidRDefault="000D7D39">
      <w:pPr>
        <w:pStyle w:val="ConsPlusNormal"/>
        <w:ind w:firstLine="540"/>
        <w:jc w:val="both"/>
      </w:pPr>
    </w:p>
    <w:p w:rsidR="000D7D39" w:rsidRDefault="000D7D39">
      <w:pPr>
        <w:pStyle w:val="ConsPlusNormal"/>
        <w:jc w:val="center"/>
      </w:pPr>
      <w:r>
        <w:t>План мероприятий по социальной адаптации на период</w:t>
      </w:r>
    </w:p>
    <w:p w:rsidR="000D7D39" w:rsidRDefault="000D7D39">
      <w:pPr>
        <w:pStyle w:val="ConsPlusNormal"/>
        <w:jc w:val="center"/>
      </w:pPr>
      <w:r>
        <w:t>с __________________ 20___ г. по __________________ 20___ г.</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850"/>
        <w:gridCol w:w="1927"/>
        <w:gridCol w:w="1927"/>
        <w:gridCol w:w="850"/>
        <w:gridCol w:w="1133"/>
      </w:tblGrid>
      <w:tr w:rsidR="000D7D39">
        <w:tc>
          <w:tcPr>
            <w:tcW w:w="566" w:type="dxa"/>
          </w:tcPr>
          <w:p w:rsidR="000D7D39" w:rsidRDefault="000D7D39">
            <w:pPr>
              <w:pStyle w:val="ConsPlusNormal"/>
              <w:jc w:val="center"/>
            </w:pPr>
            <w:r>
              <w:t>N п/п</w:t>
            </w:r>
          </w:p>
        </w:tc>
        <w:tc>
          <w:tcPr>
            <w:tcW w:w="1814" w:type="dxa"/>
          </w:tcPr>
          <w:p w:rsidR="000D7D39" w:rsidRDefault="000D7D39">
            <w:pPr>
              <w:pStyle w:val="ConsPlusNormal"/>
              <w:jc w:val="center"/>
            </w:pPr>
            <w:r>
              <w:t>Мероприятие</w:t>
            </w:r>
          </w:p>
        </w:tc>
        <w:tc>
          <w:tcPr>
            <w:tcW w:w="850" w:type="dxa"/>
          </w:tcPr>
          <w:p w:rsidR="000D7D39" w:rsidRDefault="000D7D39">
            <w:pPr>
              <w:pStyle w:val="ConsPlusNormal"/>
              <w:jc w:val="center"/>
            </w:pPr>
            <w:r>
              <w:t>Срок исполнения</w:t>
            </w:r>
          </w:p>
        </w:tc>
        <w:tc>
          <w:tcPr>
            <w:tcW w:w="1927" w:type="dxa"/>
          </w:tcPr>
          <w:p w:rsidR="000D7D39" w:rsidRDefault="000D7D39">
            <w:pPr>
              <w:pStyle w:val="ConsPlusNormal"/>
              <w:jc w:val="center"/>
            </w:pPr>
            <w:r>
              <w:t>Ответственный специалист (фамилия, имя, отчество (последнее - при наличии), должность)</w:t>
            </w:r>
          </w:p>
        </w:tc>
        <w:tc>
          <w:tcPr>
            <w:tcW w:w="1927" w:type="dxa"/>
          </w:tcPr>
          <w:p w:rsidR="000D7D39" w:rsidRDefault="000D7D39">
            <w:pPr>
              <w:pStyle w:val="ConsPlusNormal"/>
              <w:jc w:val="center"/>
            </w:pPr>
            <w:r>
              <w:t>Орган (учреждение), предоставляющее помощь, услуги</w:t>
            </w:r>
          </w:p>
        </w:tc>
        <w:tc>
          <w:tcPr>
            <w:tcW w:w="850" w:type="dxa"/>
          </w:tcPr>
          <w:p w:rsidR="000D7D39" w:rsidRDefault="000D7D39">
            <w:pPr>
              <w:pStyle w:val="ConsPlusNormal"/>
              <w:jc w:val="center"/>
            </w:pPr>
            <w:r>
              <w:t>Отметка о выполнении</w:t>
            </w:r>
          </w:p>
        </w:tc>
        <w:tc>
          <w:tcPr>
            <w:tcW w:w="1133" w:type="dxa"/>
          </w:tcPr>
          <w:p w:rsidR="000D7D39" w:rsidRDefault="000D7D39">
            <w:pPr>
              <w:pStyle w:val="ConsPlusNormal"/>
              <w:jc w:val="center"/>
            </w:pPr>
            <w:r>
              <w:t>Результат (оценка)</w:t>
            </w: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r w:rsidR="000D7D39">
        <w:tc>
          <w:tcPr>
            <w:tcW w:w="566" w:type="dxa"/>
          </w:tcPr>
          <w:p w:rsidR="000D7D39" w:rsidRDefault="000D7D39">
            <w:pPr>
              <w:pStyle w:val="ConsPlusNormal"/>
            </w:pPr>
          </w:p>
        </w:tc>
        <w:tc>
          <w:tcPr>
            <w:tcW w:w="1814" w:type="dxa"/>
          </w:tcPr>
          <w:p w:rsidR="000D7D39" w:rsidRDefault="000D7D39">
            <w:pPr>
              <w:pStyle w:val="ConsPlusNormal"/>
            </w:pPr>
          </w:p>
        </w:tc>
        <w:tc>
          <w:tcPr>
            <w:tcW w:w="850" w:type="dxa"/>
          </w:tcPr>
          <w:p w:rsidR="000D7D39" w:rsidRDefault="000D7D39">
            <w:pPr>
              <w:pStyle w:val="ConsPlusNormal"/>
            </w:pPr>
          </w:p>
        </w:tc>
        <w:tc>
          <w:tcPr>
            <w:tcW w:w="1927" w:type="dxa"/>
          </w:tcPr>
          <w:p w:rsidR="000D7D39" w:rsidRDefault="000D7D39">
            <w:pPr>
              <w:pStyle w:val="ConsPlusNormal"/>
            </w:pPr>
          </w:p>
        </w:tc>
        <w:tc>
          <w:tcPr>
            <w:tcW w:w="1927" w:type="dxa"/>
          </w:tcPr>
          <w:p w:rsidR="000D7D39" w:rsidRDefault="000D7D39">
            <w:pPr>
              <w:pStyle w:val="ConsPlusNormal"/>
            </w:pPr>
          </w:p>
        </w:tc>
        <w:tc>
          <w:tcPr>
            <w:tcW w:w="850" w:type="dxa"/>
          </w:tcPr>
          <w:p w:rsidR="000D7D39" w:rsidRDefault="000D7D39">
            <w:pPr>
              <w:pStyle w:val="ConsPlusNormal"/>
            </w:pPr>
          </w:p>
        </w:tc>
        <w:tc>
          <w:tcPr>
            <w:tcW w:w="1133"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 xml:space="preserve">Контрольное   заключение   ответственного   </w:t>
      </w:r>
      <w:proofErr w:type="gramStart"/>
      <w:r>
        <w:t>специалиста  центра</w:t>
      </w:r>
      <w:proofErr w:type="gramEnd"/>
      <w:r>
        <w:t xml:space="preserve">  социальной</w:t>
      </w:r>
    </w:p>
    <w:p w:rsidR="000D7D39" w:rsidRDefault="000D7D39">
      <w:pPr>
        <w:pStyle w:val="ConsPlusNonformat"/>
        <w:jc w:val="both"/>
      </w:pPr>
      <w:proofErr w:type="gramStart"/>
      <w:r>
        <w:t>поддержки  населения</w:t>
      </w:r>
      <w:proofErr w:type="gramEnd"/>
      <w:r>
        <w:t>/центра  занятости населения (указывается в зависимости</w:t>
      </w:r>
    </w:p>
    <w:p w:rsidR="000D7D39" w:rsidRDefault="000D7D39">
      <w:pPr>
        <w:pStyle w:val="ConsPlusNonformat"/>
        <w:jc w:val="both"/>
      </w:pPr>
      <w:r>
        <w:t xml:space="preserve">от   мероприятия   социального   </w:t>
      </w:r>
      <w:proofErr w:type="gramStart"/>
      <w:r>
        <w:t xml:space="preserve">контракта)   </w:t>
      </w:r>
      <w:proofErr w:type="gramEnd"/>
      <w:r>
        <w:t>по   результатам  проведенных</w:t>
      </w:r>
    </w:p>
    <w:p w:rsidR="000D7D39" w:rsidRDefault="000D7D39">
      <w:pPr>
        <w:pStyle w:val="ConsPlusNonformat"/>
        <w:jc w:val="both"/>
      </w:pPr>
      <w:r>
        <w:t>мероприятий:</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Необходимое взаимодействие:</w:t>
      </w:r>
    </w:p>
    <w:p w:rsidR="000D7D39" w:rsidRDefault="000D7D39">
      <w:pPr>
        <w:pStyle w:val="ConsPlusNonformat"/>
        <w:jc w:val="both"/>
      </w:pPr>
      <w:r>
        <w:t>(заполняется ответственным специалистом)</w:t>
      </w:r>
    </w:p>
    <w:p w:rsidR="000D7D39" w:rsidRDefault="000D7D39">
      <w:pPr>
        <w:pStyle w:val="ConsPlusNonformat"/>
        <w:jc w:val="both"/>
      </w:pPr>
      <w:r>
        <w:t>с органами социальной защиты населения 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службы занятости 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органами образования 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с иными органами (организациями) 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3</w:t>
      </w:r>
    </w:p>
    <w:p w:rsidR="000D7D39" w:rsidRDefault="000D7D39">
      <w:pPr>
        <w:pStyle w:val="ConsPlusNormal"/>
        <w:ind w:firstLine="540"/>
        <w:jc w:val="both"/>
      </w:pPr>
    </w:p>
    <w:p w:rsidR="000D7D39" w:rsidRDefault="000D7D39">
      <w:pPr>
        <w:pStyle w:val="ConsPlusNormal"/>
        <w:jc w:val="center"/>
      </w:pPr>
      <w:r>
        <w:t>Мероприятия социального контракта</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20"/>
        <w:gridCol w:w="3798"/>
        <w:gridCol w:w="1530"/>
        <w:gridCol w:w="2154"/>
      </w:tblGrid>
      <w:tr w:rsidR="000D7D39">
        <w:tc>
          <w:tcPr>
            <w:tcW w:w="566" w:type="dxa"/>
          </w:tcPr>
          <w:p w:rsidR="000D7D39" w:rsidRDefault="000D7D39">
            <w:pPr>
              <w:pStyle w:val="ConsPlusNormal"/>
              <w:jc w:val="center"/>
            </w:pPr>
            <w:r>
              <w:t>N п/п</w:t>
            </w:r>
          </w:p>
        </w:tc>
        <w:tc>
          <w:tcPr>
            <w:tcW w:w="1020" w:type="dxa"/>
          </w:tcPr>
          <w:p w:rsidR="000D7D39" w:rsidRDefault="000D7D39">
            <w:pPr>
              <w:pStyle w:val="ConsPlusNormal"/>
              <w:jc w:val="center"/>
            </w:pPr>
            <w:r>
              <w:t>Срок реализации</w:t>
            </w:r>
          </w:p>
        </w:tc>
        <w:tc>
          <w:tcPr>
            <w:tcW w:w="3798" w:type="dxa"/>
          </w:tcPr>
          <w:p w:rsidR="000D7D39" w:rsidRDefault="000D7D39">
            <w:pPr>
              <w:pStyle w:val="ConsPlusNormal"/>
              <w:jc w:val="center"/>
            </w:pPr>
            <w:r>
              <w:t>Наименование мероприятия</w:t>
            </w:r>
          </w:p>
        </w:tc>
        <w:tc>
          <w:tcPr>
            <w:tcW w:w="1530" w:type="dxa"/>
          </w:tcPr>
          <w:p w:rsidR="000D7D39" w:rsidRDefault="000D7D39">
            <w:pPr>
              <w:pStyle w:val="ConsPlusNormal"/>
              <w:jc w:val="center"/>
            </w:pPr>
            <w:r>
              <w:t>Отметка о реализации в срок</w:t>
            </w:r>
          </w:p>
        </w:tc>
        <w:tc>
          <w:tcPr>
            <w:tcW w:w="2154" w:type="dxa"/>
          </w:tcPr>
          <w:p w:rsidR="000D7D39" w:rsidRDefault="000D7D39">
            <w:pPr>
              <w:pStyle w:val="ConsPlusNormal"/>
              <w:jc w:val="center"/>
            </w:pPr>
            <w:r>
              <w:t>Примечание (особые отметки)</w:t>
            </w: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r w:rsidR="000D7D39">
        <w:tc>
          <w:tcPr>
            <w:tcW w:w="566" w:type="dxa"/>
          </w:tcPr>
          <w:p w:rsidR="000D7D39" w:rsidRDefault="000D7D39">
            <w:pPr>
              <w:pStyle w:val="ConsPlusNormal"/>
            </w:pPr>
          </w:p>
        </w:tc>
        <w:tc>
          <w:tcPr>
            <w:tcW w:w="1020" w:type="dxa"/>
          </w:tcPr>
          <w:p w:rsidR="000D7D39" w:rsidRDefault="000D7D39">
            <w:pPr>
              <w:pStyle w:val="ConsPlusNormal"/>
            </w:pPr>
          </w:p>
        </w:tc>
        <w:tc>
          <w:tcPr>
            <w:tcW w:w="3798" w:type="dxa"/>
          </w:tcPr>
          <w:p w:rsidR="000D7D39" w:rsidRDefault="000D7D39">
            <w:pPr>
              <w:pStyle w:val="ConsPlusNormal"/>
            </w:pPr>
          </w:p>
        </w:tc>
        <w:tc>
          <w:tcPr>
            <w:tcW w:w="1530" w:type="dxa"/>
          </w:tcPr>
          <w:p w:rsidR="000D7D39" w:rsidRDefault="000D7D39">
            <w:pPr>
              <w:pStyle w:val="ConsPlusNormal"/>
            </w:pPr>
          </w:p>
        </w:tc>
        <w:tc>
          <w:tcPr>
            <w:tcW w:w="2154"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r>
        <w:t>Заключение   ответственного   специалиста   центра   социальной   поддержки</w:t>
      </w:r>
    </w:p>
    <w:p w:rsidR="000D7D39" w:rsidRDefault="000D7D39">
      <w:pPr>
        <w:pStyle w:val="ConsPlusNonformat"/>
        <w:jc w:val="both"/>
      </w:pPr>
      <w:r>
        <w:t>населения/центра   занятости   населения</w:t>
      </w:r>
      <w:proofErr w:type="gramStart"/>
      <w:r>
        <w:t xml:space="preserve">   (</w:t>
      </w:r>
      <w:proofErr w:type="gramEnd"/>
      <w:r>
        <w:t>указывается  в  зависимости  от</w:t>
      </w:r>
    </w:p>
    <w:p w:rsidR="000D7D39" w:rsidRDefault="000D7D39">
      <w:pPr>
        <w:pStyle w:val="ConsPlusNonformat"/>
        <w:jc w:val="both"/>
      </w:pPr>
      <w:proofErr w:type="gramStart"/>
      <w:r>
        <w:t>мероприятия  социального</w:t>
      </w:r>
      <w:proofErr w:type="gramEnd"/>
      <w:r>
        <w:t xml:space="preserve"> контракта) об эффективности реализации мероприятий</w:t>
      </w:r>
    </w:p>
    <w:p w:rsidR="000D7D39" w:rsidRDefault="000D7D39">
      <w:pPr>
        <w:pStyle w:val="ConsPlusNonformat"/>
        <w:jc w:val="both"/>
      </w:pPr>
      <w:r>
        <w:t>социального контракта:</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rmal"/>
        <w:ind w:firstLine="540"/>
        <w:jc w:val="both"/>
      </w:pPr>
    </w:p>
    <w:p w:rsidR="000D7D39" w:rsidRDefault="000D7D39">
      <w:pPr>
        <w:pStyle w:val="ConsPlusNormal"/>
        <w:jc w:val="center"/>
        <w:outlineLvl w:val="2"/>
      </w:pPr>
      <w:r>
        <w:t>Блок 4</w:t>
      </w:r>
    </w:p>
    <w:p w:rsidR="000D7D39" w:rsidRDefault="000D7D39">
      <w:pPr>
        <w:pStyle w:val="ConsPlusNormal"/>
        <w:ind w:firstLine="540"/>
        <w:jc w:val="both"/>
      </w:pPr>
    </w:p>
    <w:p w:rsidR="000D7D39" w:rsidRDefault="000D7D39">
      <w:pPr>
        <w:pStyle w:val="ConsPlusNormal"/>
        <w:jc w:val="center"/>
      </w:pPr>
      <w:r>
        <w:t>Выводы по результатам участия Получателя</w:t>
      </w:r>
    </w:p>
    <w:p w:rsidR="000D7D39" w:rsidRDefault="000D7D39">
      <w:pPr>
        <w:pStyle w:val="ConsPlusNormal"/>
        <w:jc w:val="center"/>
      </w:pPr>
      <w:r>
        <w:t>в социальном контракте</w:t>
      </w:r>
    </w:p>
    <w:p w:rsidR="000D7D39" w:rsidRDefault="000D7D39">
      <w:pPr>
        <w:pStyle w:val="ConsPlusNormal"/>
        <w:jc w:val="center"/>
      </w:pPr>
      <w:r>
        <w:t>(заполняется ответственным специалистом)</w:t>
      </w:r>
    </w:p>
    <w:p w:rsidR="000D7D39" w:rsidRDefault="000D7D39">
      <w:pPr>
        <w:pStyle w:val="ConsPlusNormal"/>
        <w:ind w:firstLine="540"/>
        <w:jc w:val="both"/>
      </w:pPr>
    </w:p>
    <w:p w:rsidR="000D7D39" w:rsidRDefault="000D7D39">
      <w:pPr>
        <w:pStyle w:val="ConsPlusNormal"/>
        <w:jc w:val="center"/>
        <w:outlineLvl w:val="3"/>
      </w:pPr>
      <w:r>
        <w:t>Матрица общей оценки социально-экономической эффективности</w:t>
      </w:r>
    </w:p>
    <w:p w:rsidR="000D7D39" w:rsidRDefault="000D7D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741"/>
        <w:gridCol w:w="1587"/>
        <w:gridCol w:w="1587"/>
        <w:gridCol w:w="1587"/>
      </w:tblGrid>
      <w:tr w:rsidR="000D7D39">
        <w:tc>
          <w:tcPr>
            <w:tcW w:w="566" w:type="dxa"/>
          </w:tcPr>
          <w:p w:rsidR="000D7D39" w:rsidRDefault="000D7D39">
            <w:pPr>
              <w:pStyle w:val="ConsPlusNormal"/>
              <w:jc w:val="center"/>
            </w:pPr>
            <w:r>
              <w:t>N п/п</w:t>
            </w:r>
          </w:p>
        </w:tc>
        <w:tc>
          <w:tcPr>
            <w:tcW w:w="3741" w:type="dxa"/>
          </w:tcPr>
          <w:p w:rsidR="000D7D39" w:rsidRDefault="000D7D39">
            <w:pPr>
              <w:pStyle w:val="ConsPlusNormal"/>
              <w:jc w:val="center"/>
            </w:pPr>
            <w:r>
              <w:t>Показатель/характеристика</w:t>
            </w:r>
          </w:p>
        </w:tc>
        <w:tc>
          <w:tcPr>
            <w:tcW w:w="1587" w:type="dxa"/>
          </w:tcPr>
          <w:p w:rsidR="000D7D39" w:rsidRDefault="000D7D39">
            <w:pPr>
              <w:pStyle w:val="ConsPlusNormal"/>
              <w:jc w:val="center"/>
            </w:pPr>
            <w:r>
              <w:t>Положение ухудшилось</w:t>
            </w:r>
          </w:p>
        </w:tc>
        <w:tc>
          <w:tcPr>
            <w:tcW w:w="1587" w:type="dxa"/>
          </w:tcPr>
          <w:p w:rsidR="000D7D39" w:rsidRDefault="000D7D39">
            <w:pPr>
              <w:pStyle w:val="ConsPlusNormal"/>
              <w:jc w:val="center"/>
            </w:pPr>
            <w:r>
              <w:t>Положение не изменилось</w:t>
            </w:r>
          </w:p>
        </w:tc>
        <w:tc>
          <w:tcPr>
            <w:tcW w:w="1587" w:type="dxa"/>
          </w:tcPr>
          <w:p w:rsidR="000D7D39" w:rsidRDefault="000D7D39">
            <w:pPr>
              <w:pStyle w:val="ConsPlusNormal"/>
              <w:jc w:val="center"/>
            </w:pPr>
            <w:r>
              <w:t>Положение улучшилось</w:t>
            </w:r>
          </w:p>
        </w:tc>
      </w:tr>
      <w:tr w:rsidR="000D7D39">
        <w:tc>
          <w:tcPr>
            <w:tcW w:w="566" w:type="dxa"/>
          </w:tcPr>
          <w:p w:rsidR="000D7D39" w:rsidRDefault="000D7D39">
            <w:pPr>
              <w:pStyle w:val="ConsPlusNormal"/>
              <w:jc w:val="center"/>
            </w:pPr>
            <w:r>
              <w:t>1</w:t>
            </w:r>
          </w:p>
        </w:tc>
        <w:tc>
          <w:tcPr>
            <w:tcW w:w="3741" w:type="dxa"/>
          </w:tcPr>
          <w:p w:rsidR="000D7D39" w:rsidRDefault="000D7D39">
            <w:pPr>
              <w:pStyle w:val="ConsPlusNormal"/>
              <w:jc w:val="center"/>
            </w:pPr>
            <w:r>
              <w:t>Уровень дохода</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2</w:t>
            </w:r>
          </w:p>
        </w:tc>
        <w:tc>
          <w:tcPr>
            <w:tcW w:w="3741" w:type="dxa"/>
          </w:tcPr>
          <w:p w:rsidR="000D7D39" w:rsidRDefault="000D7D39">
            <w:pPr>
              <w:pStyle w:val="ConsPlusNormal"/>
              <w:jc w:val="center"/>
            </w:pPr>
            <w:r>
              <w:t>Стоимость хозяйства (в случае развития ЛПХ)</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3</w:t>
            </w:r>
          </w:p>
        </w:tc>
        <w:tc>
          <w:tcPr>
            <w:tcW w:w="3741" w:type="dxa"/>
          </w:tcPr>
          <w:p w:rsidR="000D7D39" w:rsidRDefault="000D7D39">
            <w:pPr>
              <w:pStyle w:val="ConsPlusNormal"/>
              <w:jc w:val="center"/>
            </w:pPr>
            <w:r>
              <w:t>Частота обращений за социальной помощью</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4</w:t>
            </w:r>
          </w:p>
        </w:tc>
        <w:tc>
          <w:tcPr>
            <w:tcW w:w="3741" w:type="dxa"/>
          </w:tcPr>
          <w:p w:rsidR="000D7D39" w:rsidRDefault="000D7D39">
            <w:pPr>
              <w:pStyle w:val="ConsPlusNormal"/>
              <w:jc w:val="center"/>
            </w:pPr>
            <w:r>
              <w:t>Отношения в семье</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5</w:t>
            </w:r>
          </w:p>
        </w:tc>
        <w:tc>
          <w:tcPr>
            <w:tcW w:w="3741" w:type="dxa"/>
          </w:tcPr>
          <w:p w:rsidR="000D7D39" w:rsidRDefault="000D7D39">
            <w:pPr>
              <w:pStyle w:val="ConsPlusNormal"/>
              <w:jc w:val="center"/>
            </w:pPr>
            <w:r>
              <w:t>Отзывы соседей</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6</w:t>
            </w:r>
          </w:p>
        </w:tc>
        <w:tc>
          <w:tcPr>
            <w:tcW w:w="3741" w:type="dxa"/>
          </w:tcPr>
          <w:p w:rsidR="000D7D39" w:rsidRDefault="000D7D39">
            <w:pPr>
              <w:pStyle w:val="ConsPlusNormal"/>
              <w:jc w:val="center"/>
            </w:pPr>
            <w:r>
              <w:t>Отзывы специалистов социальных служб</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r w:rsidR="000D7D39">
        <w:tc>
          <w:tcPr>
            <w:tcW w:w="566" w:type="dxa"/>
          </w:tcPr>
          <w:p w:rsidR="000D7D39" w:rsidRDefault="000D7D39">
            <w:pPr>
              <w:pStyle w:val="ConsPlusNormal"/>
              <w:jc w:val="center"/>
            </w:pPr>
            <w:r>
              <w:t>7</w:t>
            </w:r>
          </w:p>
        </w:tc>
        <w:tc>
          <w:tcPr>
            <w:tcW w:w="3741" w:type="dxa"/>
          </w:tcPr>
          <w:p w:rsidR="000D7D39" w:rsidRDefault="000D7D39">
            <w:pPr>
              <w:pStyle w:val="ConsPlusNormal"/>
              <w:jc w:val="center"/>
            </w:pPr>
            <w:r>
              <w:t>Иные показатели:</w:t>
            </w:r>
          </w:p>
        </w:tc>
        <w:tc>
          <w:tcPr>
            <w:tcW w:w="1587" w:type="dxa"/>
          </w:tcPr>
          <w:p w:rsidR="000D7D39" w:rsidRDefault="000D7D39">
            <w:pPr>
              <w:pStyle w:val="ConsPlusNormal"/>
            </w:pPr>
          </w:p>
        </w:tc>
        <w:tc>
          <w:tcPr>
            <w:tcW w:w="1587" w:type="dxa"/>
          </w:tcPr>
          <w:p w:rsidR="000D7D39" w:rsidRDefault="000D7D39">
            <w:pPr>
              <w:pStyle w:val="ConsPlusNormal"/>
            </w:pPr>
          </w:p>
        </w:tc>
        <w:tc>
          <w:tcPr>
            <w:tcW w:w="1587" w:type="dxa"/>
          </w:tcPr>
          <w:p w:rsidR="000D7D39" w:rsidRDefault="000D7D39">
            <w:pPr>
              <w:pStyle w:val="ConsPlusNormal"/>
            </w:pPr>
          </w:p>
        </w:tc>
      </w:tr>
    </w:tbl>
    <w:p w:rsidR="000D7D39" w:rsidRDefault="000D7D39">
      <w:pPr>
        <w:pStyle w:val="ConsPlusNormal"/>
        <w:ind w:firstLine="540"/>
        <w:jc w:val="both"/>
      </w:pPr>
    </w:p>
    <w:p w:rsidR="000D7D39" w:rsidRDefault="000D7D39">
      <w:pPr>
        <w:pStyle w:val="ConsPlusNonformat"/>
        <w:jc w:val="both"/>
      </w:pPr>
      <w:proofErr w:type="gramStart"/>
      <w:r>
        <w:t>Заключение  межведомственной</w:t>
      </w:r>
      <w:proofErr w:type="gramEnd"/>
      <w:r>
        <w:t xml:space="preserve">  комиссии по вопросам оказания государственной</w:t>
      </w:r>
    </w:p>
    <w:p w:rsidR="000D7D39" w:rsidRDefault="000D7D39">
      <w:pPr>
        <w:pStyle w:val="ConsPlusNonformat"/>
        <w:jc w:val="both"/>
      </w:pPr>
      <w:r>
        <w:t>социальной помощи на основании социального контракта:</w:t>
      </w:r>
    </w:p>
    <w:p w:rsidR="000D7D39" w:rsidRDefault="000D7D39">
      <w:pPr>
        <w:pStyle w:val="ConsPlusNonformat"/>
        <w:jc w:val="both"/>
      </w:pPr>
      <w:r>
        <w:t>заключение социального контракта целесообразно/нецелесообразно</w:t>
      </w:r>
    </w:p>
    <w:p w:rsidR="000D7D39" w:rsidRDefault="000D7D39">
      <w:pPr>
        <w:pStyle w:val="ConsPlusNonformat"/>
        <w:jc w:val="both"/>
      </w:pPr>
      <w:r>
        <w:t xml:space="preserve">                          (выбранное подчеркнуть)</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___________________________________________________________________________</w:t>
      </w:r>
    </w:p>
    <w:p w:rsidR="000D7D39" w:rsidRDefault="000D7D39">
      <w:pPr>
        <w:pStyle w:val="ConsPlusNonformat"/>
        <w:jc w:val="both"/>
      </w:pPr>
      <w:r>
        <w:t>Подписи    членов    межведомственной   комиссии   по   вопросам   оказания</w:t>
      </w:r>
    </w:p>
    <w:p w:rsidR="000D7D39" w:rsidRDefault="000D7D39">
      <w:pPr>
        <w:pStyle w:val="ConsPlusNonformat"/>
        <w:jc w:val="both"/>
      </w:pPr>
      <w:r>
        <w:t>государственной социальной помощи на основании социального контракта:</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t xml:space="preserve">                        (последнее - при наличии)</w:t>
      </w:r>
    </w:p>
    <w:p w:rsidR="000D7D39" w:rsidRDefault="000D7D39">
      <w:pPr>
        <w:pStyle w:val="ConsPlusNonformat"/>
        <w:jc w:val="both"/>
      </w:pPr>
      <w:r>
        <w:t>________________ ________________________________________ _________________</w:t>
      </w:r>
    </w:p>
    <w:p w:rsidR="000D7D39" w:rsidRDefault="000D7D39">
      <w:pPr>
        <w:pStyle w:val="ConsPlusNonformat"/>
        <w:jc w:val="both"/>
      </w:pPr>
      <w:r>
        <w:t xml:space="preserve">     (</w:t>
      </w:r>
      <w:proofErr w:type="gramStart"/>
      <w:r>
        <w:t xml:space="preserve">дата)   </w:t>
      </w:r>
      <w:proofErr w:type="gramEnd"/>
      <w:r>
        <w:t xml:space="preserve">           (фамилия, имя, отчество              (подпись)</w:t>
      </w:r>
    </w:p>
    <w:p w:rsidR="000D7D39" w:rsidRDefault="000D7D39">
      <w:pPr>
        <w:pStyle w:val="ConsPlusNonformat"/>
        <w:jc w:val="both"/>
      </w:pPr>
      <w:r>
        <w:lastRenderedPageBreak/>
        <w:t xml:space="preserve">                        (последнее - при наличии)</w:t>
      </w:r>
    </w:p>
    <w:p w:rsidR="000D7D39" w:rsidRDefault="000D7D39">
      <w:pPr>
        <w:pStyle w:val="ConsPlusNormal"/>
        <w:ind w:firstLine="540"/>
        <w:jc w:val="both"/>
      </w:pPr>
    </w:p>
    <w:p w:rsidR="000D7D39" w:rsidRDefault="000D7D39">
      <w:pPr>
        <w:pStyle w:val="ConsPlusNormal"/>
        <w:ind w:firstLine="540"/>
        <w:jc w:val="both"/>
      </w:pPr>
      <w:r>
        <w:t>--------------------------------</w:t>
      </w:r>
    </w:p>
    <w:p w:rsidR="000D7D39" w:rsidRDefault="000D7D39">
      <w:pPr>
        <w:pStyle w:val="ConsPlusNormal"/>
        <w:spacing w:before="220"/>
        <w:ind w:firstLine="540"/>
        <w:jc w:val="both"/>
      </w:pPr>
      <w:r>
        <w:t>&lt;1&gt; При необходимости осуществления мероприятий, которые невозможно реализовать одновременно, блок 2 может повторяться необходимое количество раз в зависимости от срока реализации и их направленности.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r>
        <w:t>ПЕРЕЧЕНЬ</w:t>
      </w:r>
    </w:p>
    <w:p w:rsidR="000D7D39" w:rsidRDefault="000D7D39">
      <w:pPr>
        <w:pStyle w:val="ConsPlusTitle"/>
        <w:jc w:val="center"/>
      </w:pPr>
      <w:r>
        <w:t>ВОЗМОЖНЫХ ОСНОВАНИЙ ДЛЯ ДОСРОЧНОГО</w:t>
      </w:r>
    </w:p>
    <w:p w:rsidR="000D7D39" w:rsidRDefault="000D7D39">
      <w:pPr>
        <w:pStyle w:val="ConsPlusTitle"/>
        <w:jc w:val="center"/>
      </w:pPr>
      <w:r>
        <w:t>РАСТОРЖЕНИЯ СОЦИАЛЬНОГО КОНТРАКТА</w:t>
      </w:r>
    </w:p>
    <w:p w:rsidR="000D7D39" w:rsidRDefault="000D7D39">
      <w:pPr>
        <w:pStyle w:val="ConsPlusNormal"/>
        <w:ind w:firstLine="540"/>
        <w:jc w:val="both"/>
      </w:pPr>
    </w:p>
    <w:p w:rsidR="000D7D39" w:rsidRDefault="000D7D39">
      <w:pPr>
        <w:pStyle w:val="ConsPlusNormal"/>
        <w:ind w:firstLine="540"/>
        <w:jc w:val="both"/>
      </w:pPr>
      <w:r>
        <w:t xml:space="preserve">Утратил силу с 1 января 2024 года. - </w:t>
      </w:r>
      <w:hyperlink r:id="rId239">
        <w:r>
          <w:rPr>
            <w:color w:val="0000FF"/>
          </w:rPr>
          <w:t>Постановление</w:t>
        </w:r>
      </w:hyperlink>
      <w:r>
        <w:t xml:space="preserve"> Правительства Новосибирской области от 25.12.2023 N 617-п.</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2" w:name="P3484"/>
      <w:bookmarkEnd w:id="82"/>
      <w:r>
        <w:t>ПЕРЕЧЕНЬ</w:t>
      </w:r>
    </w:p>
    <w:p w:rsidR="000D7D39" w:rsidRDefault="000D7D39">
      <w:pPr>
        <w:pStyle w:val="ConsPlusTitle"/>
        <w:jc w:val="center"/>
      </w:pPr>
      <w:r>
        <w:t>ТИПОВЫХ ТРУДНЫХ ЖИЗНЕННЫХ СИТУАЦИЙ ДЛЯ ПРЕДОСТАВЛЕНИЯ</w:t>
      </w:r>
    </w:p>
    <w:p w:rsidR="000D7D39" w:rsidRDefault="000D7D39">
      <w:pPr>
        <w:pStyle w:val="ConsPlusTitle"/>
        <w:jc w:val="center"/>
      </w:pPr>
      <w:r>
        <w:t>ГОСУДАРСТВЕННОЙ СОЦИАЛЬНОЙ ПОМОЩИ НА ОСНОВАНИИ СОЦИАЛЬНОГО</w:t>
      </w:r>
    </w:p>
    <w:p w:rsidR="000D7D39" w:rsidRDefault="000D7D39">
      <w:pPr>
        <w:pStyle w:val="ConsPlusTitle"/>
        <w:jc w:val="center"/>
      </w:pPr>
      <w:r>
        <w:t>КОНТРАКТА В РАМКАХ ИНЫХ МЕРОПРИЯТИЙ, НАПРАВЛЕННЫХ</w:t>
      </w:r>
    </w:p>
    <w:p w:rsidR="000D7D39" w:rsidRDefault="000D7D39">
      <w:pPr>
        <w:pStyle w:val="ConsPlusTitle"/>
        <w:jc w:val="center"/>
      </w:pPr>
      <w:r>
        <w:t>НА ПРЕОДОЛЕНИЕ ЗАЯВИТЕЛЕМ ТРУДНОЙ ЖИЗНЕННОЙ СИТУАЦИИ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 ред. </w:t>
            </w:r>
            <w:hyperlink r:id="rId240">
              <w:r>
                <w:rPr>
                  <w:color w:val="0000FF"/>
                </w:rPr>
                <w:t>постановления</w:t>
              </w:r>
            </w:hyperlink>
            <w:r>
              <w:rPr>
                <w:color w:val="392C69"/>
              </w:rPr>
              <w:t xml:space="preserve"> Правительства Новосибирской области</w:t>
            </w:r>
          </w:p>
          <w:p w:rsidR="000D7D39" w:rsidRDefault="000D7D39">
            <w:pPr>
              <w:pStyle w:val="ConsPlusNormal"/>
              <w:jc w:val="center"/>
            </w:pPr>
            <w:r>
              <w:rPr>
                <w:color w:val="392C69"/>
              </w:rPr>
              <w:t>от 08.07.2025 N 303-п)</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Наличие инвалидности у заявителя и (или) члена его семьи.</w:t>
      </w:r>
    </w:p>
    <w:p w:rsidR="000D7D39" w:rsidRDefault="000D7D39">
      <w:pPr>
        <w:pStyle w:val="ConsPlusNormal"/>
        <w:spacing w:before="220"/>
        <w:ind w:firstLine="540"/>
        <w:jc w:val="both"/>
      </w:pPr>
      <w:r>
        <w:t>2. Утрата (повреждение) единственного жилого помещения заявителя (его семьи) в результате стихийных бедствий и других чрезвычайных ситуаций бытового, природного или техногенного характера в срок не более шести месяцев до дня подачи заявления о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t>3. Прохождение непрерывного лечения длительностью свыше трех месяцев заявителем и (или) членами его семьи в течение шести месяцев до дня подачи заявления о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lastRenderedPageBreak/>
        <w:t>4. Заявитель является единственным родителем (законным представителем) несовершеннолетнего ребенка (детей).</w:t>
      </w:r>
    </w:p>
    <w:p w:rsidR="000D7D39" w:rsidRDefault="000D7D39">
      <w:pPr>
        <w:pStyle w:val="ConsPlusNormal"/>
        <w:spacing w:before="220"/>
        <w:ind w:firstLine="540"/>
        <w:jc w:val="both"/>
      </w:pPr>
      <w:r>
        <w:t xml:space="preserve">5. Призыв члена семьи заявителя на военную службу по мобилизации в Вооруженные Силы Российской Федерации в соответствии с </w:t>
      </w:r>
      <w:hyperlink r:id="rId241">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3" w:name="P3508"/>
      <w:bookmarkEnd w:id="83"/>
      <w:r>
        <w:t>ПЕРЕЧЕНЬ</w:t>
      </w:r>
    </w:p>
    <w:p w:rsidR="000D7D39" w:rsidRDefault="000D7D39">
      <w:pPr>
        <w:pStyle w:val="ConsPlusTitle"/>
        <w:jc w:val="center"/>
      </w:pPr>
      <w:r>
        <w:t>ПРИЧИН, ЯВЛЯЮЩИХСЯ УВАЖИТЕЛЬНЫМИ В СЛУЧАЕ НЕИСПОЛНЕНИЯ</w:t>
      </w:r>
    </w:p>
    <w:p w:rsidR="000D7D39" w:rsidRDefault="000D7D39">
      <w:pPr>
        <w:pStyle w:val="ConsPlusTitle"/>
        <w:jc w:val="center"/>
      </w:pPr>
      <w:r>
        <w:t>ГРАЖДАНИНОМ МЕРОПРИЯТИЙ ПРОГРАММЫ СОЦИАЛЬНОЙ АДАПТАЦИИ,</w:t>
      </w:r>
    </w:p>
    <w:p w:rsidR="000D7D39" w:rsidRDefault="000D7D39">
      <w:pPr>
        <w:pStyle w:val="ConsPlusTitle"/>
        <w:jc w:val="center"/>
      </w:pPr>
      <w:r>
        <w:t>ЯВЛЯЮЩЕЙСЯ ПРИЛОЖЕНИЕМ К СОЦИАЛЬНОМУ КОНТРАКТУ</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 </w:t>
            </w:r>
            <w:hyperlink r:id="rId242">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30.05.2022 N 245-п;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31.01.2023 </w:t>
            </w:r>
            <w:hyperlink r:id="rId243">
              <w:r>
                <w:rPr>
                  <w:color w:val="0000FF"/>
                </w:rPr>
                <w:t>N 24-п</w:t>
              </w:r>
            </w:hyperlink>
            <w:r>
              <w:rPr>
                <w:color w:val="392C69"/>
              </w:rPr>
              <w:t xml:space="preserve">, от 08.07.2025 </w:t>
            </w:r>
            <w:hyperlink r:id="rId244">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Обстоятельства непреодолимой силы -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социального контракта обстоятельства.</w:t>
      </w:r>
    </w:p>
    <w:p w:rsidR="000D7D39" w:rsidRDefault="000D7D39">
      <w:pPr>
        <w:pStyle w:val="ConsPlusNormal"/>
        <w:spacing w:before="220"/>
        <w:ind w:firstLine="540"/>
        <w:jc w:val="both"/>
      </w:pPr>
      <w:r>
        <w:t>2. Длительная (более одного месяца) временная нетрудоспособность получателя социальной помощи на основании социального контракта (члена его семьи) вследствие заболевания или травмы, подтвержденная документом медицинской организации.</w:t>
      </w:r>
    </w:p>
    <w:p w:rsidR="000D7D39" w:rsidRDefault="000D7D39">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3. Признание получателя социальной помощи на основании социального контракта (далее - получатель социальной помощи) недееспособным или ограничение его в дееспособности.</w:t>
      </w:r>
    </w:p>
    <w:p w:rsidR="000D7D39" w:rsidRDefault="000D7D39">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4. Невозможность исполнения получателем социальной помощи мероприятий программы социальной адаптации по следующим причинам:</w:t>
      </w:r>
    </w:p>
    <w:p w:rsidR="000D7D39" w:rsidRDefault="000D7D39">
      <w:pPr>
        <w:pStyle w:val="ConsPlusNormal"/>
        <w:spacing w:before="220"/>
        <w:ind w:firstLine="540"/>
        <w:jc w:val="both"/>
      </w:pPr>
      <w:r>
        <w:t xml:space="preserve">1) получатель социальной помощи призван на военную службу по мобилизации в Вооруженные Силы Российской Федерации в соответствии с </w:t>
      </w:r>
      <w:hyperlink r:id="rId247">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0D7D39" w:rsidRDefault="000D7D39">
      <w:pPr>
        <w:pStyle w:val="ConsPlusNormal"/>
        <w:spacing w:before="220"/>
        <w:ind w:firstLine="540"/>
        <w:jc w:val="both"/>
      </w:pPr>
      <w:r>
        <w:t xml:space="preserve">2) получатель социальной помощи (член его семьи) относится к лицам, заключившим контракт о прохождении военной службы, либо к лицам, пребывающим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принимающим </w:t>
      </w:r>
      <w:r>
        <w:lastRenderedPageBreak/>
        <w:t xml:space="preserve">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боевых действиях на территориях субъектов Российской Федерации, на которых </w:t>
      </w:r>
      <w:hyperlink r:id="rId248">
        <w:r>
          <w:rPr>
            <w:color w:val="0000FF"/>
          </w:rPr>
          <w:t>Указом</w:t>
        </w:r>
      </w:hyperlink>
      <w: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 октября 2022 года N 756" введен средний уровень реагирования.</w:t>
      </w:r>
    </w:p>
    <w:p w:rsidR="000D7D39" w:rsidRDefault="000D7D39">
      <w:pPr>
        <w:pStyle w:val="ConsPlusNormal"/>
        <w:jc w:val="both"/>
      </w:pPr>
      <w:r>
        <w:t xml:space="preserve">(п. 4 в ред. </w:t>
      </w:r>
      <w:hyperlink r:id="rId24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5. Государственная регистрация смерти (объявление умершим, признание безвестно отсутствующим) получателя социальной помощи.</w:t>
      </w:r>
    </w:p>
    <w:p w:rsidR="000D7D39" w:rsidRDefault="000D7D39">
      <w:pPr>
        <w:pStyle w:val="ConsPlusNormal"/>
        <w:jc w:val="both"/>
      </w:pPr>
      <w:r>
        <w:t xml:space="preserve">(п. 5 введен </w:t>
      </w:r>
      <w:hyperlink r:id="rId250">
        <w:r>
          <w:rPr>
            <w:color w:val="0000FF"/>
          </w:rPr>
          <w:t>постановлением</w:t>
        </w:r>
      </w:hyperlink>
      <w:r>
        <w:t xml:space="preserve"> Правительства Новосибирской области от 08.07.2025 N 303-п)</w:t>
      </w:r>
    </w:p>
    <w:p w:rsidR="000D7D39" w:rsidRDefault="000D7D39">
      <w:pPr>
        <w:pStyle w:val="ConsPlusNormal"/>
        <w:spacing w:before="220"/>
        <w:ind w:firstLine="540"/>
        <w:jc w:val="both"/>
      </w:pPr>
      <w:r>
        <w:t>6. Гибель животного, приобретенного за счет средств государственной социальной помощи на основании социального контракта при реализации мероприятий по ведению личного подсобного хозяйства, по осуществлению индивидуальной предпринимательской деятельности.</w:t>
      </w:r>
    </w:p>
    <w:p w:rsidR="000D7D39" w:rsidRDefault="000D7D39">
      <w:pPr>
        <w:pStyle w:val="ConsPlusNormal"/>
        <w:jc w:val="both"/>
      </w:pPr>
      <w:r>
        <w:t xml:space="preserve">(п. 6 введен </w:t>
      </w:r>
      <w:hyperlink r:id="rId251">
        <w:r>
          <w:rPr>
            <w:color w:val="0000FF"/>
          </w:rPr>
          <w:t>постановлением</w:t>
        </w:r>
      </w:hyperlink>
      <w:r>
        <w:t xml:space="preserve"> Правительства Новосибирской области от 08.07.2025 N 303-п)</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Приложение N 2</w:t>
      </w:r>
    </w:p>
    <w:p w:rsidR="000D7D39" w:rsidRDefault="000D7D39">
      <w:pPr>
        <w:pStyle w:val="ConsPlusNormal"/>
        <w:jc w:val="right"/>
      </w:pPr>
      <w:r>
        <w:t>к постановлению</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4" w:name="P3541"/>
      <w:bookmarkEnd w:id="84"/>
      <w:r>
        <w:t>ПОРЯДОК</w:t>
      </w:r>
    </w:p>
    <w:p w:rsidR="000D7D39" w:rsidRDefault="000D7D39">
      <w:pPr>
        <w:pStyle w:val="ConsPlusTitle"/>
        <w:jc w:val="center"/>
      </w:pPr>
      <w:r>
        <w:t>ПЕРЕЧИСЛЕНИЯ ДЕНЕЖНЫХ СРЕДСТВ ГРАЖДАНИНУ ПРИ</w:t>
      </w:r>
    </w:p>
    <w:p w:rsidR="000D7D39" w:rsidRDefault="000D7D39">
      <w:pPr>
        <w:pStyle w:val="ConsPlusTitle"/>
        <w:jc w:val="center"/>
      </w:pPr>
      <w:r>
        <w:t>ОКАЗАНИИ ГОСУДАРСТВЕННОЙ СОЦИАЛЬНОЙ ПОМОЩИ</w:t>
      </w:r>
    </w:p>
    <w:p w:rsidR="000D7D39" w:rsidRDefault="000D7D39">
      <w:pPr>
        <w:pStyle w:val="ConsPlusTitle"/>
        <w:jc w:val="center"/>
      </w:pPr>
      <w:r>
        <w:t>НА ОСНОВАНИИ СОЦИАЛЬНОГО КОНТРАКТА</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25.12.2023 </w:t>
            </w:r>
            <w:hyperlink r:id="rId252">
              <w:r>
                <w:rPr>
                  <w:color w:val="0000FF"/>
                </w:rPr>
                <w:t>N 617-п</w:t>
              </w:r>
            </w:hyperlink>
            <w:r>
              <w:rPr>
                <w:color w:val="392C69"/>
              </w:rPr>
              <w:t xml:space="preserve">, от 28.05.2024 </w:t>
            </w:r>
            <w:hyperlink r:id="rId253">
              <w:r>
                <w:rPr>
                  <w:color w:val="0000FF"/>
                </w:rPr>
                <w:t>N 247-п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Настоящий порядок устанавливает правила перечисления денежных средств гражданам при оказании им государственной социальной помощи на основании социального контракта (далее - получатель социальной помощи).</w:t>
      </w:r>
    </w:p>
    <w:p w:rsidR="000D7D39" w:rsidRDefault="000D7D39">
      <w:pPr>
        <w:pStyle w:val="ConsPlusNormal"/>
        <w:spacing w:before="220"/>
        <w:ind w:firstLine="540"/>
        <w:jc w:val="both"/>
      </w:pPr>
      <w:r>
        <w:t>2. Государственное казенное учреждение Новосибирской области (центр социальной поддержки населения города или района Новосибирской области), государственное казенное учреждение Новосибирской области "Центр социальной поддержки населения г. Новосибирска" (клиентская служба), подведомственное министерству труда и социального развития Новосибирской области (далее - центр социальной поддержки населения), в котором рассмотрено заявление о назначении государственной социальной помощи на основании социального контракта (далее - заявление о назначении), вносит информацию о заявителе в регистр получателей социальных услуг государственной информационной системы Новосибирской области "Территориальная информационная система "Социальный портрет гражданина и Типизированное хранилище данных Новосибирской области" (далее - ТИС СПГ).</w:t>
      </w:r>
    </w:p>
    <w:p w:rsidR="000D7D39" w:rsidRDefault="000D7D39">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3. Основанием для начала процедуры перечисления денежных средств получателю социальной помощи является утверждение руководителем центра социальной поддержки населения решения о предоставлении заявителю государственной социальной помощи на </w:t>
      </w:r>
      <w:r>
        <w:lastRenderedPageBreak/>
        <w:t>основании социального контракта, сформированного в ТИС СПГ.</w:t>
      </w:r>
    </w:p>
    <w:p w:rsidR="000D7D39" w:rsidRDefault="000D7D39">
      <w:pPr>
        <w:pStyle w:val="ConsPlusNormal"/>
        <w:spacing w:before="220"/>
        <w:ind w:firstLine="540"/>
        <w:jc w:val="both"/>
      </w:pPr>
      <w:r>
        <w:t>4. Реестры и платежные поручения в отношении получателей социальной помощи, созданные в ТИС СПГ, после подписания их руководителем центра социальной поддержки населения передаются в кредитные организации для осуществления выплаты получателям социальной помощи.</w:t>
      </w:r>
    </w:p>
    <w:p w:rsidR="000D7D39" w:rsidRDefault="000D7D39">
      <w:pPr>
        <w:pStyle w:val="ConsPlusNormal"/>
        <w:spacing w:before="220"/>
        <w:ind w:firstLine="540"/>
        <w:jc w:val="both"/>
      </w:pPr>
      <w:r>
        <w:t>5. Денежные средства получателям социальной помощи перечисляются по реквизитам, указанным получателями социальной помощи в заявлении о назначении.</w:t>
      </w:r>
    </w:p>
    <w:p w:rsidR="000D7D39" w:rsidRDefault="000D7D39">
      <w:pPr>
        <w:pStyle w:val="ConsPlusNormal"/>
        <w:spacing w:before="220"/>
        <w:ind w:firstLine="540"/>
        <w:jc w:val="both"/>
      </w:pPr>
      <w:r>
        <w:t>6. Получатель социальной помощи вправе обратиться в центр социальной поддержки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(далее - заявление об изменении способа доставки).</w:t>
      </w:r>
    </w:p>
    <w:p w:rsidR="000D7D39" w:rsidRDefault="000D7D39">
      <w:pPr>
        <w:pStyle w:val="ConsPlusNormal"/>
        <w:spacing w:before="220"/>
        <w:ind w:firstLine="540"/>
        <w:jc w:val="both"/>
      </w:pPr>
      <w:r>
        <w:t>7. 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центром социальной поддержки населения не позднее трех рабочих дней со дня установления факта невозможности указанного зачисления направляется соответствующее уведомление получателю социальной помощи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28.05.2024 N 247-п)</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Утверждены</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5" w:name="P3568"/>
      <w:bookmarkEnd w:id="85"/>
      <w:r>
        <w:t>КАТЕГОРИИ</w:t>
      </w:r>
    </w:p>
    <w:p w:rsidR="000D7D39" w:rsidRDefault="000D7D39">
      <w:pPr>
        <w:pStyle w:val="ConsPlusTitle"/>
        <w:jc w:val="center"/>
      </w:pPr>
      <w:r>
        <w:t>МАЛОИМУЩИХ СЕМЕЙ (МАЛОИМУЩИХ ОДИНОКО ПРОЖИВАЮЩИХ ГРАЖДАН),</w:t>
      </w:r>
    </w:p>
    <w:p w:rsidR="000D7D39" w:rsidRDefault="000D7D39">
      <w:pPr>
        <w:pStyle w:val="ConsPlusTitle"/>
        <w:jc w:val="center"/>
      </w:pPr>
      <w:r>
        <w:t>КОТОРЫМ ОКАЗЫВАЕТСЯ ГОСУДАРСТВЕННАЯ СОЦИАЛЬНАЯ ПОМОЩЬ</w:t>
      </w:r>
    </w:p>
    <w:p w:rsidR="000D7D39" w:rsidRDefault="000D7D39">
      <w:pPr>
        <w:pStyle w:val="ConsPlusTitle"/>
        <w:jc w:val="center"/>
      </w:pPr>
      <w:r>
        <w:t>НА ОСНОВАНИИ СОЦИАЛЬНОГО КОНТРАКТА В РАМКАХ ИНЫХ</w:t>
      </w:r>
    </w:p>
    <w:p w:rsidR="000D7D39" w:rsidRDefault="000D7D39">
      <w:pPr>
        <w:pStyle w:val="ConsPlusTitle"/>
        <w:jc w:val="center"/>
      </w:pPr>
      <w:r>
        <w:t>МЕРОПРИЯТИЙ, НАПРАВЛЕННЫХ НА ПРЕОДОЛЕНИЕ</w:t>
      </w:r>
    </w:p>
    <w:p w:rsidR="000D7D39" w:rsidRDefault="000D7D39">
      <w:pPr>
        <w:pStyle w:val="ConsPlusTitle"/>
        <w:jc w:val="center"/>
      </w:pPr>
      <w:r>
        <w:t>ЗАЯВИТЕЛЕМ ТРУДНОЙ ЖИЗНЕННОЙ СИТУАЦИИ</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(введено </w:t>
            </w:r>
            <w:hyperlink r:id="rId256">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25.12.2023 N 617-п;</w:t>
            </w:r>
          </w:p>
          <w:p w:rsidR="000D7D39" w:rsidRDefault="000D7D39">
            <w:pPr>
              <w:pStyle w:val="ConsPlusNormal"/>
              <w:jc w:val="center"/>
            </w:pPr>
            <w:r>
              <w:rPr>
                <w:color w:val="392C69"/>
              </w:rPr>
              <w:t xml:space="preserve">в ред. </w:t>
            </w:r>
            <w:hyperlink r:id="rId257">
              <w:r>
                <w:rPr>
                  <w:color w:val="0000FF"/>
                </w:rPr>
                <w:t>постановления</w:t>
              </w:r>
            </w:hyperlink>
            <w:r>
              <w:rPr>
                <w:color w:val="392C69"/>
              </w:rPr>
              <w:t xml:space="preserve"> Правительства Новосибирской области</w:t>
            </w:r>
          </w:p>
          <w:p w:rsidR="000D7D39" w:rsidRDefault="000D7D39">
            <w:pPr>
              <w:pStyle w:val="ConsPlusNormal"/>
              <w:jc w:val="center"/>
            </w:pPr>
            <w:r>
              <w:rPr>
                <w:color w:val="392C69"/>
              </w:rPr>
              <w:t>от 08.07.2025 N 303-п)</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Семьи, имеющие в своем составе граждан, признанных инвалидами, в том числе детей-инвалидов.</w:t>
      </w:r>
    </w:p>
    <w:p w:rsidR="000D7D39" w:rsidRDefault="000D7D39">
      <w:pPr>
        <w:pStyle w:val="ConsPlusNormal"/>
        <w:spacing w:before="220"/>
        <w:ind w:firstLine="540"/>
        <w:jc w:val="both"/>
      </w:pPr>
      <w:r>
        <w:t>2. Одиноко проживающие граждане, признанные инвалидами.</w:t>
      </w:r>
    </w:p>
    <w:p w:rsidR="000D7D39" w:rsidRDefault="000D7D39">
      <w:pPr>
        <w:pStyle w:val="ConsPlusNormal"/>
        <w:spacing w:before="220"/>
        <w:ind w:firstLine="540"/>
        <w:jc w:val="both"/>
      </w:pPr>
      <w:r>
        <w:t>3. Семьи, в которых детей (ребенка) в возрасте до 18 лет воспитывает один из родителей (опекунов, попечителей).</w:t>
      </w:r>
    </w:p>
    <w:p w:rsidR="000D7D39" w:rsidRDefault="000D7D39">
      <w:pPr>
        <w:pStyle w:val="ConsPlusNormal"/>
        <w:jc w:val="both"/>
      </w:pPr>
      <w:r>
        <w:lastRenderedPageBreak/>
        <w:t xml:space="preserve">(п. 3 в ред. </w:t>
      </w:r>
      <w:hyperlink r:id="rId258">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4. Многодетные семьи.</w:t>
      </w:r>
    </w:p>
    <w:p w:rsidR="000D7D39" w:rsidRDefault="000D7D39">
      <w:pPr>
        <w:pStyle w:val="ConsPlusNormal"/>
        <w:jc w:val="both"/>
      </w:pPr>
      <w:r>
        <w:t xml:space="preserve">(п. 4 в ред. </w:t>
      </w:r>
      <w:hyperlink r:id="rId25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5. Семьи (одиноко проживающие граждане), в случае утраты ими имущества первой необходимости либо утраты (повреждения) жилого помещения в результате стихийных бедствий и других чрезвычайных ситуаций бытового, природного или техногенного характера при условии, что указанная чрезвычайная ситуация произошла в течение 12 месяцев, предшествующих дню обращения с заявлением о заключении социального контракта.</w:t>
      </w:r>
    </w:p>
    <w:p w:rsidR="000D7D39" w:rsidRDefault="000D7D39">
      <w:pPr>
        <w:pStyle w:val="ConsPlusNormal"/>
        <w:spacing w:before="220"/>
        <w:ind w:firstLine="540"/>
        <w:jc w:val="both"/>
      </w:pPr>
      <w:r>
        <w:t xml:space="preserve">6. Утратил силу. - </w:t>
      </w:r>
      <w:hyperlink r:id="rId260">
        <w:r>
          <w:rPr>
            <w:color w:val="0000FF"/>
          </w:rPr>
          <w:t>Постановление</w:t>
        </w:r>
      </w:hyperlink>
      <w:r>
        <w:t xml:space="preserve"> Правительства Новосибирской области от 08.07.2025 N 303-п.</w:t>
      </w:r>
    </w:p>
    <w:p w:rsidR="000D7D39" w:rsidRDefault="000D7D39">
      <w:pPr>
        <w:pStyle w:val="ConsPlusNormal"/>
        <w:spacing w:before="220"/>
        <w:ind w:firstLine="540"/>
        <w:jc w:val="both"/>
      </w:pPr>
      <w:r>
        <w:t>7. Семьи граждан, призванных на военную службу по мобилизации в Вооруженные Силы Российской Федерации.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6" w:name="P3599"/>
      <w:bookmarkEnd w:id="86"/>
      <w:r>
        <w:t>ПОРЯДОК</w:t>
      </w:r>
    </w:p>
    <w:p w:rsidR="000D7D39" w:rsidRDefault="000D7D39">
      <w:pPr>
        <w:pStyle w:val="ConsPlusTitle"/>
        <w:jc w:val="center"/>
      </w:pPr>
      <w:r>
        <w:t>ФОРМИРОВАНИЯ И РАБОТЫ МЕЖВЕДОМСТВЕННОЙ КОМИССИИ</w:t>
      </w:r>
    </w:p>
    <w:p w:rsidR="000D7D39" w:rsidRDefault="000D7D39">
      <w:pPr>
        <w:pStyle w:val="ConsPlusTitle"/>
        <w:jc w:val="center"/>
      </w:pPr>
      <w:r>
        <w:t>ПО ВОПРОСАМ ОКАЗАНИЯ ГОСУДАРСТВЕННОЙ СОЦИАЛЬНОЙ</w:t>
      </w:r>
    </w:p>
    <w:p w:rsidR="000D7D39" w:rsidRDefault="000D7D39">
      <w:pPr>
        <w:pStyle w:val="ConsPlusTitle"/>
        <w:jc w:val="center"/>
      </w:pPr>
      <w:r>
        <w:t>ПОМОЩИ НА ОСНОВАНИИ СОЦИАЛЬНОГО КОНТРАКТА</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 </w:t>
            </w:r>
            <w:hyperlink r:id="rId261">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25.12.2023 N 617-п;</w:t>
            </w:r>
          </w:p>
          <w:p w:rsidR="000D7D39" w:rsidRDefault="000D7D39">
            <w:pPr>
              <w:pStyle w:val="ConsPlusNormal"/>
              <w:jc w:val="center"/>
            </w:pPr>
            <w:r>
              <w:rPr>
                <w:color w:val="392C69"/>
              </w:rPr>
              <w:t>в ред. постановлений Правительства Новосибирской области</w:t>
            </w:r>
          </w:p>
          <w:p w:rsidR="000D7D39" w:rsidRDefault="000D7D39">
            <w:pPr>
              <w:pStyle w:val="ConsPlusNormal"/>
              <w:jc w:val="center"/>
            </w:pPr>
            <w:r>
              <w:rPr>
                <w:color w:val="392C69"/>
              </w:rPr>
              <w:t xml:space="preserve">от 28.05.2024 </w:t>
            </w:r>
            <w:hyperlink r:id="rId262">
              <w:r>
                <w:rPr>
                  <w:color w:val="0000FF"/>
                </w:rPr>
                <w:t>N 247-п</w:t>
              </w:r>
            </w:hyperlink>
            <w:r>
              <w:rPr>
                <w:color w:val="392C69"/>
              </w:rPr>
              <w:t xml:space="preserve">, от 08.07.2025 </w:t>
            </w:r>
            <w:hyperlink r:id="rId263">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Title"/>
        <w:jc w:val="center"/>
        <w:outlineLvl w:val="1"/>
      </w:pPr>
      <w:r>
        <w:t>I. Общие положения</w:t>
      </w:r>
    </w:p>
    <w:p w:rsidR="000D7D39" w:rsidRDefault="000D7D39">
      <w:pPr>
        <w:pStyle w:val="ConsPlusNormal"/>
        <w:ind w:firstLine="540"/>
        <w:jc w:val="both"/>
      </w:pPr>
    </w:p>
    <w:p w:rsidR="000D7D39" w:rsidRDefault="000D7D39">
      <w:pPr>
        <w:pStyle w:val="ConsPlusNormal"/>
        <w:ind w:firstLine="540"/>
        <w:jc w:val="both"/>
      </w:pPr>
      <w:r>
        <w:t xml:space="preserve">1. Настоящий порядок определяет полномочия и порядок работы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при оказании социальной помощи на основании социального контракта в соответствии с Федеральным </w:t>
      </w:r>
      <w:hyperlink r:id="rId264">
        <w:r>
          <w:rPr>
            <w:color w:val="0000FF"/>
          </w:rPr>
          <w:t>законом</w:t>
        </w:r>
      </w:hyperlink>
      <w:r>
        <w:t xml:space="preserve"> от 17.07.1999 N 178-ФЗ "О государственной социальной помощи",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 xml:space="preserve">2. В своей деятельности межведомственная комиссия руководствуется </w:t>
      </w:r>
      <w:hyperlink r:id="rId266">
        <w:r>
          <w:rPr>
            <w:color w:val="0000FF"/>
          </w:rPr>
          <w:t>Конституцией</w:t>
        </w:r>
      </w:hyperlink>
      <w:r>
        <w:t xml:space="preserve"> Российской Федерации, законами и иными нормативными правовыми актами Российской Федерации, нормативными правовыми актами Новосибирской области и настоящим порядком.</w:t>
      </w:r>
    </w:p>
    <w:p w:rsidR="000D7D39" w:rsidRDefault="000D7D39">
      <w:pPr>
        <w:pStyle w:val="ConsPlusNormal"/>
        <w:spacing w:before="220"/>
        <w:ind w:firstLine="540"/>
        <w:jc w:val="both"/>
      </w:pPr>
      <w:r>
        <w:t xml:space="preserve">2.1. Межведомственная комиссия создается в целях выработки согласованного мнения об одобрении (неодобрении) заключения социального контракта, программы социальной адаптации </w:t>
      </w:r>
      <w:r>
        <w:lastRenderedPageBreak/>
        <w:t>и прилагаемых к ней материалов, а также подготовленного заявителем бизнес-плана (сметы расходов, которая является приложением к плану развития личного подсобного хозяйства (далее - смета расходов) или согласованного мнения о необходимости доработки указанных документов.</w:t>
      </w:r>
    </w:p>
    <w:p w:rsidR="000D7D39" w:rsidRDefault="000D7D39">
      <w:pPr>
        <w:pStyle w:val="ConsPlusNormal"/>
        <w:jc w:val="both"/>
      </w:pPr>
      <w:r>
        <w:t xml:space="preserve">(п. 2.1 введен </w:t>
      </w:r>
      <w:hyperlink r:id="rId267">
        <w:r>
          <w:rPr>
            <w:color w:val="0000FF"/>
          </w:rPr>
          <w:t>постановлением</w:t>
        </w:r>
      </w:hyperlink>
      <w:r>
        <w:t xml:space="preserve"> Правительства Новосибирской области от 08.07.2025 N 303-п)</w:t>
      </w:r>
    </w:p>
    <w:p w:rsidR="000D7D39" w:rsidRDefault="000D7D39">
      <w:pPr>
        <w:pStyle w:val="ConsPlusNormal"/>
        <w:ind w:firstLine="540"/>
        <w:jc w:val="both"/>
      </w:pPr>
    </w:p>
    <w:p w:rsidR="000D7D39" w:rsidRDefault="000D7D39">
      <w:pPr>
        <w:pStyle w:val="ConsPlusTitle"/>
        <w:jc w:val="center"/>
        <w:outlineLvl w:val="1"/>
      </w:pPr>
      <w:r>
        <w:t>II. Порядок формирования и работы межведомственной комиссии</w:t>
      </w:r>
    </w:p>
    <w:p w:rsidR="000D7D39" w:rsidRDefault="000D7D39">
      <w:pPr>
        <w:pStyle w:val="ConsPlusNormal"/>
        <w:ind w:firstLine="540"/>
        <w:jc w:val="both"/>
      </w:pPr>
    </w:p>
    <w:p w:rsidR="000D7D39" w:rsidRDefault="000D7D39">
      <w:pPr>
        <w:pStyle w:val="ConsPlusNormal"/>
        <w:ind w:firstLine="540"/>
        <w:jc w:val="both"/>
      </w:pPr>
      <w:r>
        <w:t>3. Межведомственная комиссия создается на основании приказа государственного казенного учреждения Новосибирской области (центра социальной поддержки населения города или района Новосибирской области), государственного казенного учреждения Новосибирской области "Центр социальной поддержки населения г. Новосибирска" (клиентской службы), подведомственного министерству труда и социального развития Новосибирской области (далее - центр социальной поддержки населения).</w:t>
      </w:r>
    </w:p>
    <w:p w:rsidR="000D7D39" w:rsidRDefault="000D7D39">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4. В состав межведомственной комиссии включаются представители центра социальной поддержки населения, центра занятости населения, органа местного самоуправления муниципального образования Новосибирской области, на территории которого заключается социальный контракт, а также при необходимости, в зависимости от рассматриваемых вопросов, представители различных органов и организаций в соответствии с </w:t>
      </w:r>
      <w:hyperlink w:anchor="P170">
        <w:r>
          <w:rPr>
            <w:color w:val="0000FF"/>
          </w:rPr>
          <w:t>пунктом 25</w:t>
        </w:r>
      </w:hyperlink>
      <w:r>
        <w:t xml:space="preserve"> размера, порядка и условий предоставления социальной помощи на территории Новосибирской области, установленных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0D7D39" w:rsidRDefault="000D7D39">
      <w:pPr>
        <w:pStyle w:val="ConsPlusNormal"/>
        <w:jc w:val="both"/>
      </w:pPr>
      <w:r>
        <w:t xml:space="preserve">(п. 4 в ред. </w:t>
      </w:r>
      <w:hyperlink r:id="rId269">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5. Организационно-техническое обеспечение деятельности межведомственной комиссии осуществляет центр социальной поддержки населения.</w:t>
      </w:r>
    </w:p>
    <w:p w:rsidR="000D7D39" w:rsidRDefault="000D7D39">
      <w:pPr>
        <w:pStyle w:val="ConsPlusNormal"/>
        <w:spacing w:before="220"/>
        <w:ind w:firstLine="540"/>
        <w:jc w:val="both"/>
      </w:pPr>
      <w:r>
        <w:t>6. Межведомственная комиссия состоит из председателя, заместителя председателя, секретаря, членов межведомственной комиссии.</w:t>
      </w:r>
    </w:p>
    <w:p w:rsidR="000D7D39" w:rsidRDefault="000D7D39">
      <w:pPr>
        <w:pStyle w:val="ConsPlusNormal"/>
        <w:spacing w:before="220"/>
        <w:ind w:firstLine="540"/>
        <w:jc w:val="both"/>
      </w:pPr>
      <w:r>
        <w:t>7. Число членов межведомственной комиссии, включая председателя, заместителя председателя и секретаря должно быть нечетным.</w:t>
      </w:r>
    </w:p>
    <w:p w:rsidR="000D7D39" w:rsidRDefault="000D7D39">
      <w:pPr>
        <w:pStyle w:val="ConsPlusNormal"/>
        <w:spacing w:before="220"/>
        <w:ind w:firstLine="540"/>
        <w:jc w:val="both"/>
      </w:pPr>
      <w:r>
        <w:t>8. Председателем межведомственной комиссии является руководитель или заместитель руководителя центра социальной поддержки населения.</w:t>
      </w:r>
    </w:p>
    <w:p w:rsidR="000D7D39" w:rsidRDefault="000D7D39">
      <w:pPr>
        <w:pStyle w:val="ConsPlusNormal"/>
        <w:spacing w:before="220"/>
        <w:ind w:firstLine="540"/>
        <w:jc w:val="both"/>
      </w:pPr>
      <w:r>
        <w:t>9. Состав межведомственной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межведомственной комиссией решения.</w:t>
      </w:r>
    </w:p>
    <w:p w:rsidR="000D7D39" w:rsidRDefault="000D7D39">
      <w:pPr>
        <w:pStyle w:val="ConsPlusNormal"/>
        <w:spacing w:before="220"/>
        <w:ind w:firstLine="540"/>
        <w:jc w:val="both"/>
      </w:pPr>
      <w:r>
        <w:t>10. Основными задачами межведомственной комиссии являются:</w:t>
      </w:r>
    </w:p>
    <w:p w:rsidR="000D7D39" w:rsidRDefault="000D7D39">
      <w:pPr>
        <w:pStyle w:val="ConsPlusNormal"/>
        <w:spacing w:before="220"/>
        <w:ind w:firstLine="540"/>
        <w:jc w:val="both"/>
      </w:pPr>
      <w:r>
        <w:t>1) координация взаимодействия центра социальной поддержки населения с центром занятости населения, органом местного самоуправления муниципального образования Новосибирской области, на территории которого заключается социальный контракт, территориальными органами федеральных органов исполнительной власти, органами исполнительной власти Новосибирской области, общественными организациями и общественными объединениями граждан по решению вопросов оказания государственной социальной помощи на основании социальных контрактов;</w:t>
      </w:r>
    </w:p>
    <w:p w:rsidR="000D7D39" w:rsidRDefault="000D7D39">
      <w:pPr>
        <w:pStyle w:val="ConsPlusNormal"/>
        <w:spacing w:before="220"/>
        <w:ind w:firstLine="540"/>
        <w:jc w:val="both"/>
      </w:pPr>
      <w:r>
        <w:t>2) рассмотрение социальных контрактов, программ социальной адаптации и прилагаемых к ним материалов, а также подготовленных заявителями бизнес-планов (смет расходов);</w:t>
      </w:r>
    </w:p>
    <w:p w:rsidR="000D7D39" w:rsidRDefault="000D7D39">
      <w:pPr>
        <w:pStyle w:val="ConsPlusNormal"/>
        <w:spacing w:before="220"/>
        <w:ind w:firstLine="540"/>
        <w:jc w:val="both"/>
      </w:pPr>
      <w:r>
        <w:t xml:space="preserve">3) представление в центр социальной поддержки населения замечаний по социальным </w:t>
      </w:r>
      <w:r>
        <w:lastRenderedPageBreak/>
        <w:t>контрактам, программам социальной адаптации и (или) прилагаемым к ним материалам, а также по подготовленным заявителями бизнес-планам (сметам расходов);</w:t>
      </w:r>
    </w:p>
    <w:p w:rsidR="000D7D39" w:rsidRDefault="000D7D39">
      <w:pPr>
        <w:pStyle w:val="ConsPlusNormal"/>
        <w:spacing w:before="220"/>
        <w:ind w:firstLine="540"/>
        <w:jc w:val="both"/>
      </w:pPr>
      <w:r>
        <w:t>4) повторное рассмотрение доработанных социальных контрактов, программ социальной адаптации и прилагаемых к ним материалов, а также подготовленных заявителями бизнес-планов (смет расходов);</w:t>
      </w:r>
    </w:p>
    <w:p w:rsidR="000D7D39" w:rsidRDefault="000D7D39">
      <w:pPr>
        <w:pStyle w:val="ConsPlusNormal"/>
        <w:spacing w:before="220"/>
        <w:ind w:firstLine="540"/>
        <w:jc w:val="both"/>
      </w:pPr>
      <w:r>
        <w:t>5) выработка согласованного мнения об одобрении (неодобрении) заключения социальных контрактов, программ социальной адаптации и прилагаемых к ним материалов, а также подготовленных заявителями бизнес-планов (смет расходов) или согласованного мнения о необходимости доработки указанных документов;</w:t>
      </w:r>
    </w:p>
    <w:p w:rsidR="000D7D39" w:rsidRDefault="000D7D39">
      <w:pPr>
        <w:pStyle w:val="ConsPlusNormal"/>
        <w:spacing w:before="220"/>
        <w:ind w:firstLine="540"/>
        <w:jc w:val="both"/>
      </w:pPr>
      <w:r>
        <w:t>6) участие в проверке обстоятельств, при наступлении которых принимается решение о прекращении государственной социальной помощи на основании социального контракта, в том числе в обследованиях целевого использования государственной социальной помощи на основании социального контракта и условий жизни получателя социальной помощи (семьи получателя социальной помощи).</w:t>
      </w:r>
    </w:p>
    <w:p w:rsidR="000D7D39" w:rsidRDefault="000D7D39">
      <w:pPr>
        <w:pStyle w:val="ConsPlusNormal"/>
        <w:jc w:val="both"/>
      </w:pPr>
      <w:r>
        <w:t xml:space="preserve">(п. 10 в ред. </w:t>
      </w:r>
      <w:hyperlink r:id="rId270">
        <w:r>
          <w:rPr>
            <w:color w:val="0000FF"/>
          </w:rPr>
          <w:t>постановления</w:t>
        </w:r>
      </w:hyperlink>
      <w:r>
        <w:t xml:space="preserve"> Правительства Новосибирской области от 08.07.2025 N 303-п)</w:t>
      </w:r>
    </w:p>
    <w:p w:rsidR="000D7D39" w:rsidRDefault="000D7D39">
      <w:pPr>
        <w:pStyle w:val="ConsPlusNormal"/>
        <w:spacing w:before="220"/>
        <w:ind w:firstLine="540"/>
        <w:jc w:val="both"/>
      </w:pPr>
      <w:r>
        <w:t>11. Председатель межведомственной комиссии:</w:t>
      </w:r>
    </w:p>
    <w:p w:rsidR="000D7D39" w:rsidRDefault="000D7D39">
      <w:pPr>
        <w:pStyle w:val="ConsPlusNormal"/>
        <w:spacing w:before="220"/>
        <w:ind w:firstLine="540"/>
        <w:jc w:val="both"/>
      </w:pPr>
      <w:r>
        <w:t>1) осуществляет общее руководство межведомственной комиссии;</w:t>
      </w:r>
    </w:p>
    <w:p w:rsidR="000D7D39" w:rsidRDefault="000D7D39">
      <w:pPr>
        <w:pStyle w:val="ConsPlusNormal"/>
        <w:spacing w:before="220"/>
        <w:ind w:firstLine="540"/>
        <w:jc w:val="both"/>
      </w:pPr>
      <w:r>
        <w:t>2) определяет дату и время проведения заседания межведомственной комиссии;</w:t>
      </w:r>
    </w:p>
    <w:p w:rsidR="000D7D39" w:rsidRDefault="000D7D39">
      <w:pPr>
        <w:pStyle w:val="ConsPlusNormal"/>
        <w:spacing w:before="220"/>
        <w:ind w:firstLine="540"/>
        <w:jc w:val="both"/>
      </w:pPr>
      <w:r>
        <w:t>3) дает поручения членам межведомственной комиссии, связанные с ее деятельностью.</w:t>
      </w:r>
    </w:p>
    <w:p w:rsidR="000D7D39" w:rsidRDefault="000D7D39">
      <w:pPr>
        <w:pStyle w:val="ConsPlusNormal"/>
        <w:spacing w:before="220"/>
        <w:ind w:firstLine="540"/>
        <w:jc w:val="both"/>
      </w:pPr>
      <w:r>
        <w:t>12. Секретарь межведомственной комиссии:</w:t>
      </w:r>
    </w:p>
    <w:p w:rsidR="000D7D39" w:rsidRDefault="000D7D39">
      <w:pPr>
        <w:pStyle w:val="ConsPlusNormal"/>
        <w:spacing w:before="220"/>
        <w:ind w:firstLine="540"/>
        <w:jc w:val="both"/>
      </w:pPr>
      <w:r>
        <w:t>1) организует работу по подготовке заседаний межведомственной комиссии, формирует по согласованию с председателем межведомственной комиссии повестку заседания;</w:t>
      </w:r>
    </w:p>
    <w:p w:rsidR="000D7D39" w:rsidRDefault="000D7D39">
      <w:pPr>
        <w:pStyle w:val="ConsPlusNormal"/>
        <w:spacing w:before="220"/>
        <w:ind w:firstLine="540"/>
        <w:jc w:val="both"/>
      </w:pPr>
      <w:r>
        <w:t>2) обеспечивает участие членов межведомственной комиссии в заседании;</w:t>
      </w:r>
    </w:p>
    <w:p w:rsidR="000D7D39" w:rsidRDefault="000D7D39">
      <w:pPr>
        <w:pStyle w:val="ConsPlusNormal"/>
        <w:spacing w:before="220"/>
        <w:ind w:firstLine="540"/>
        <w:jc w:val="both"/>
      </w:pPr>
      <w:r>
        <w:t>3) оформляет протоколы заседаний межведомственной комиссии.</w:t>
      </w:r>
    </w:p>
    <w:p w:rsidR="000D7D39" w:rsidRDefault="000D7D39">
      <w:pPr>
        <w:pStyle w:val="ConsPlusNormal"/>
        <w:spacing w:before="220"/>
        <w:ind w:firstLine="540"/>
        <w:jc w:val="both"/>
      </w:pPr>
      <w:r>
        <w:t>В случае отсутствия секретаря межведомственной комиссии исполнение его обязанностей возлагается на члена межведомственной комиссии в соответствии с приказом центра социальной поддержки населения.</w:t>
      </w:r>
    </w:p>
    <w:p w:rsidR="000D7D39" w:rsidRDefault="000D7D39">
      <w:pPr>
        <w:pStyle w:val="ConsPlusNormal"/>
        <w:spacing w:before="220"/>
        <w:ind w:firstLine="540"/>
        <w:jc w:val="both"/>
      </w:pPr>
      <w:r>
        <w:t>13. Заседание межведомственной комиссии проводится председателем или его заместителем по мере необходимости (в зависимости от поступления заявлений граждан о назначении государственной социальной помощи на основании социального контракта и прилагаемых к нему документов (далее - документы) в течение пяти рабочих дней со дня поступления документов и считается правомочным, если на нем присутствует не менее половины ее членов.</w:t>
      </w:r>
    </w:p>
    <w:p w:rsidR="000D7D39" w:rsidRDefault="000D7D39">
      <w:pPr>
        <w:pStyle w:val="ConsPlusNormal"/>
        <w:spacing w:before="220"/>
        <w:ind w:firstLine="540"/>
        <w:jc w:val="both"/>
      </w:pPr>
      <w:r>
        <w:t>14. Утверждение выработанных рекомендаций принимается путем открытого голосования простым большинством голосов членов межведомственной комиссии, присутствующих на заседании межведомственной комиссии. При равенстве голосов решающим является голос председателя межведомственной комиссии.</w:t>
      </w:r>
    </w:p>
    <w:p w:rsidR="000D7D39" w:rsidRDefault="000D7D39">
      <w:pPr>
        <w:pStyle w:val="ConsPlusNormal"/>
        <w:spacing w:before="220"/>
        <w:ind w:firstLine="540"/>
        <w:jc w:val="both"/>
      </w:pPr>
      <w:r>
        <w:t xml:space="preserve">15. Рекомендации межведомственной комиссии оформляются протоколом межведомственной комиссии с приложением списков граждан, документы которых были рассмотрены. Протокол подписывается всеми членами межведомственной комиссии и является основанием для заключения центром социальной поддержки населения социальных контрактов с </w:t>
      </w:r>
      <w:r>
        <w:lastRenderedPageBreak/>
        <w:t>гражданами либо принятия решений об отказе в заключении социальных контрактов.</w:t>
      </w:r>
    </w:p>
    <w:p w:rsidR="000D7D39" w:rsidRDefault="000D7D39">
      <w:pPr>
        <w:pStyle w:val="ConsPlusNormal"/>
        <w:spacing w:before="220"/>
        <w:ind w:firstLine="540"/>
        <w:jc w:val="both"/>
      </w:pPr>
      <w:r>
        <w:t>16. Протоколы заседаний межведомственной комиссии с приложением списков граждан, документы которых были рассмотрены на заседании межведомственной комиссии, хранятся в центре социальной поддержки населения в течение трех лет со дня прекращения действия социального контракта.</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7" w:name="P3659"/>
      <w:bookmarkEnd w:id="87"/>
      <w:r>
        <w:t>ПОРЯДОК</w:t>
      </w:r>
    </w:p>
    <w:p w:rsidR="000D7D39" w:rsidRDefault="000D7D39">
      <w:pPr>
        <w:pStyle w:val="ConsPlusTitle"/>
        <w:jc w:val="center"/>
      </w:pPr>
      <w:r>
        <w:t>РАССМОТРЕНИЯ ЗАЯВЛЕНИЯ О НАЗНАЧЕНИИ ГОСУДАРСТВЕННОЙ</w:t>
      </w:r>
    </w:p>
    <w:p w:rsidR="000D7D39" w:rsidRDefault="000D7D39">
      <w:pPr>
        <w:pStyle w:val="ConsPlusTitle"/>
        <w:jc w:val="center"/>
      </w:pPr>
      <w:r>
        <w:t>СОЦИАЛЬНОЙ ПОМОЩИ НА ОСНОВАНИИ СОЦИАЛЬНОГО КОНТРАКТА</w:t>
      </w:r>
    </w:p>
    <w:p w:rsidR="000D7D39" w:rsidRDefault="000D7D39">
      <w:pPr>
        <w:pStyle w:val="ConsPlusTitle"/>
        <w:jc w:val="center"/>
      </w:pPr>
      <w:r>
        <w:t>ПОСЛЕ ИСПОЛЬЗОВАНИЯ В ТЕКУЩЕМ ФИНАНСОВОМ ГОДУ</w:t>
      </w:r>
    </w:p>
    <w:p w:rsidR="000D7D39" w:rsidRDefault="000D7D39">
      <w:pPr>
        <w:pStyle w:val="ConsPlusTitle"/>
        <w:jc w:val="center"/>
      </w:pPr>
      <w:r>
        <w:t>БЮДЖЕТНЫХ АССИГНОВАНИЙ ФЕДЕРАЛЬНОГО БЮДЖЕТА</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 </w:t>
            </w:r>
            <w:hyperlink r:id="rId271">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25.12.2023 N 617-п;</w:t>
            </w:r>
          </w:p>
          <w:p w:rsidR="000D7D39" w:rsidRDefault="000D7D39">
            <w:pPr>
              <w:pStyle w:val="ConsPlusNormal"/>
              <w:jc w:val="center"/>
            </w:pPr>
            <w:r>
              <w:rPr>
                <w:color w:val="392C69"/>
              </w:rPr>
              <w:t xml:space="preserve">в ред. </w:t>
            </w:r>
            <w:hyperlink r:id="rId272">
              <w:r>
                <w:rPr>
                  <w:color w:val="0000FF"/>
                </w:rPr>
                <w:t>постановления</w:t>
              </w:r>
            </w:hyperlink>
            <w:r>
              <w:rPr>
                <w:color w:val="392C69"/>
              </w:rPr>
              <w:t xml:space="preserve"> Правительства Новосибирской области</w:t>
            </w:r>
          </w:p>
          <w:p w:rsidR="000D7D39" w:rsidRDefault="000D7D39">
            <w:pPr>
              <w:pStyle w:val="ConsPlusNormal"/>
              <w:jc w:val="center"/>
            </w:pPr>
            <w:r>
              <w:rPr>
                <w:color w:val="392C69"/>
              </w:rPr>
              <w:t>от 28.05.2024 N 247-п)</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Настоящий порядок устанавливает правила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rsidR="000D7D39" w:rsidRDefault="000D7D39">
      <w:pPr>
        <w:pStyle w:val="ConsPlusNormal"/>
        <w:spacing w:before="220"/>
        <w:ind w:firstLine="540"/>
        <w:jc w:val="both"/>
      </w:pPr>
      <w:r>
        <w:t>2. При поступлении заявления о назначении государственной социальной помощи на основании социального контракта (далее - заявление о назначении) в государственное казенное учреждение Новосибирской области (центр социальной поддержки населения города или района Новосибирской области), государственное казенное учреждение Новосибирской области "Центр социальной поддержки населения г. Новосибирска" (клиентскую службу), подведомственное министерству труда и социального развития Новосибирской области (далее - центр социальной поддержки населения), центр социальной поддержки населения не позднее одного рабочего дня со дня регистрации заявления о назначении запрашивает в министерстве труда и социального развития Новосибирской области (далее - министерство) информацию о наличии бюджетных ассигнований на заключение новых социальных контрактов в областном бюджете Новосибирской области в текущем финансовом году по мероприятию социальной адаптации, в рамках реализации которого гражданином подано заявление о назначении.</w:t>
      </w:r>
    </w:p>
    <w:p w:rsidR="000D7D39" w:rsidRDefault="000D7D39">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3. При поступлении из министерства информации об отсутствии бюджетных ассигнований на заключение новых социальных контрактов в областном бюджете Новосибирской области в текущем финансовом году на мероприятие социальной адаптации, по которому заявитель изъявил желание заключить социальный контракт, центр социальной поддержки населения не позднее трех рабочих дней со дня регистрации заявления о назначении принимает решение об отказе заявителю в назначении государственной социальной помощи на основании социального контракта.</w:t>
      </w:r>
    </w:p>
    <w:p w:rsidR="000D7D39" w:rsidRDefault="000D7D39">
      <w:pPr>
        <w:pStyle w:val="ConsPlusNormal"/>
        <w:spacing w:before="220"/>
        <w:ind w:firstLine="540"/>
        <w:jc w:val="both"/>
      </w:pPr>
      <w:r>
        <w:lastRenderedPageBreak/>
        <w:t>4. В случае принятия решения об отказе в назначении государственной социальной помощи на основании социального контракта центром социальной поддержки населения не позднее одного рабочего дня со дня принятия такого решения направляется заявителю соответствующее уведомление с решением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В указанном уведомлении указывается обоснование для принятия решения об отказе в назначении государственной социальной помощи на основании социального контракта - отсутствие бюджетных ассигнований на заключение новых социальных контрактов в областном бюджете Новосибирской области в текущем финансовом году, а также предлагается изменить мероприятие социальной адаптации, по которому гражданин желал заключить социальный контракт, на мероприятие социальной адаптации, по которому имеются в наличии бюджетные ассигнования на заключение новых социальных контрактов в областном бюджете Новосибирской области в текущем финансовом году.</w:t>
      </w:r>
    </w:p>
    <w:p w:rsidR="000D7D39" w:rsidRDefault="000D7D39">
      <w:pPr>
        <w:pStyle w:val="ConsPlusNormal"/>
        <w:spacing w:before="220"/>
        <w:ind w:firstLine="540"/>
        <w:jc w:val="both"/>
      </w:pPr>
      <w:r>
        <w:t>5. В случае принятия заявителем решения об изменении мероприятия социальной адаптации, по которому он желает заключить социальный контракт, им подается новое заявление о назначении.</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jc w:val="right"/>
        <w:outlineLvl w:val="0"/>
      </w:pPr>
      <w:r>
        <w:t>Утвержден</w:t>
      </w:r>
    </w:p>
    <w:p w:rsidR="000D7D39" w:rsidRDefault="000D7D39">
      <w:pPr>
        <w:pStyle w:val="ConsPlusNormal"/>
        <w:jc w:val="right"/>
      </w:pPr>
      <w:r>
        <w:t>постановлением</w:t>
      </w:r>
    </w:p>
    <w:p w:rsidR="000D7D39" w:rsidRDefault="000D7D39">
      <w:pPr>
        <w:pStyle w:val="ConsPlusNormal"/>
        <w:jc w:val="right"/>
      </w:pPr>
      <w:r>
        <w:t>Правительства Новосибирской области</w:t>
      </w:r>
    </w:p>
    <w:p w:rsidR="000D7D39" w:rsidRDefault="000D7D39">
      <w:pPr>
        <w:pStyle w:val="ConsPlusNormal"/>
        <w:jc w:val="right"/>
      </w:pPr>
      <w:r>
        <w:t>от 22.07.2019 N 281-п</w:t>
      </w:r>
    </w:p>
    <w:p w:rsidR="000D7D39" w:rsidRDefault="000D7D39">
      <w:pPr>
        <w:pStyle w:val="ConsPlusNormal"/>
        <w:ind w:firstLine="540"/>
        <w:jc w:val="both"/>
      </w:pPr>
    </w:p>
    <w:p w:rsidR="000D7D39" w:rsidRDefault="000D7D39">
      <w:pPr>
        <w:pStyle w:val="ConsPlusTitle"/>
        <w:jc w:val="center"/>
      </w:pPr>
      <w:bookmarkStart w:id="88" w:name="P3688"/>
      <w:bookmarkEnd w:id="88"/>
      <w:r>
        <w:t>ПОРЯДОК</w:t>
      </w:r>
    </w:p>
    <w:p w:rsidR="000D7D39" w:rsidRDefault="000D7D39">
      <w:pPr>
        <w:pStyle w:val="ConsPlusTitle"/>
        <w:jc w:val="center"/>
      </w:pPr>
      <w:r>
        <w:t>ПРЕКРАЩЕНИЯ ОКАЗАНИЯ ГОСУДАРСТВЕННОЙ СОЦИАЛЬНОЙ</w:t>
      </w:r>
    </w:p>
    <w:p w:rsidR="000D7D39" w:rsidRDefault="000D7D39">
      <w:pPr>
        <w:pStyle w:val="ConsPlusTitle"/>
        <w:jc w:val="center"/>
      </w:pPr>
      <w:r>
        <w:t>ПОМОЩИ НА ОСНОВАНИИ СОЦИАЛЬНОГО КОНТРАКТА</w:t>
      </w:r>
    </w:p>
    <w:p w:rsidR="000D7D39" w:rsidRDefault="000D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D39" w:rsidRDefault="000D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D39" w:rsidRDefault="000D7D39">
            <w:pPr>
              <w:pStyle w:val="ConsPlusNormal"/>
              <w:jc w:val="center"/>
            </w:pPr>
            <w:r>
              <w:rPr>
                <w:color w:val="392C69"/>
              </w:rPr>
              <w:t>Список изменяющих документов</w:t>
            </w:r>
          </w:p>
          <w:p w:rsidR="000D7D39" w:rsidRDefault="000D7D39">
            <w:pPr>
              <w:pStyle w:val="ConsPlusNormal"/>
              <w:jc w:val="center"/>
            </w:pPr>
            <w:r>
              <w:rPr>
                <w:color w:val="392C69"/>
              </w:rPr>
              <w:t xml:space="preserve">(введен </w:t>
            </w:r>
            <w:hyperlink r:id="rId275">
              <w:r>
                <w:rPr>
                  <w:color w:val="0000FF"/>
                </w:rPr>
                <w:t>постановлением</w:t>
              </w:r>
            </w:hyperlink>
            <w:r>
              <w:rPr>
                <w:color w:val="392C69"/>
              </w:rPr>
              <w:t xml:space="preserve"> Правительства Новосибирской области</w:t>
            </w:r>
          </w:p>
          <w:p w:rsidR="000D7D39" w:rsidRDefault="000D7D39">
            <w:pPr>
              <w:pStyle w:val="ConsPlusNormal"/>
              <w:jc w:val="center"/>
            </w:pPr>
            <w:r>
              <w:rPr>
                <w:color w:val="392C69"/>
              </w:rPr>
              <w:t>от 25.12.2023 N 617-п;</w:t>
            </w:r>
          </w:p>
          <w:p w:rsidR="000D7D39" w:rsidRDefault="000D7D39">
            <w:pPr>
              <w:pStyle w:val="ConsPlusNormal"/>
              <w:jc w:val="center"/>
            </w:pPr>
            <w:r>
              <w:rPr>
                <w:color w:val="392C69"/>
              </w:rPr>
              <w:t xml:space="preserve">в ред. </w:t>
            </w:r>
            <w:hyperlink r:id="rId276">
              <w:r>
                <w:rPr>
                  <w:color w:val="0000FF"/>
                </w:rPr>
                <w:t>постановления</w:t>
              </w:r>
            </w:hyperlink>
            <w:r>
              <w:rPr>
                <w:color w:val="392C69"/>
              </w:rPr>
              <w:t xml:space="preserve"> Правительства Новосибирской области</w:t>
            </w:r>
          </w:p>
          <w:p w:rsidR="000D7D39" w:rsidRDefault="000D7D39">
            <w:pPr>
              <w:pStyle w:val="ConsPlusNormal"/>
              <w:jc w:val="center"/>
            </w:pPr>
            <w:r>
              <w:rPr>
                <w:color w:val="392C69"/>
              </w:rPr>
              <w:t>от 28.05.2024 N 247-п)</w:t>
            </w:r>
          </w:p>
        </w:tc>
        <w:tc>
          <w:tcPr>
            <w:tcW w:w="113" w:type="dxa"/>
            <w:tcBorders>
              <w:top w:val="nil"/>
              <w:left w:val="nil"/>
              <w:bottom w:val="nil"/>
              <w:right w:val="nil"/>
            </w:tcBorders>
            <w:shd w:val="clear" w:color="auto" w:fill="F4F3F8"/>
            <w:tcMar>
              <w:top w:w="0" w:type="dxa"/>
              <w:left w:w="0" w:type="dxa"/>
              <w:bottom w:w="0" w:type="dxa"/>
              <w:right w:w="0" w:type="dxa"/>
            </w:tcMar>
          </w:tcPr>
          <w:p w:rsidR="000D7D39" w:rsidRDefault="000D7D39">
            <w:pPr>
              <w:pStyle w:val="ConsPlusNormal"/>
            </w:pPr>
          </w:p>
        </w:tc>
      </w:tr>
    </w:tbl>
    <w:p w:rsidR="000D7D39" w:rsidRDefault="000D7D39">
      <w:pPr>
        <w:pStyle w:val="ConsPlusNormal"/>
        <w:ind w:firstLine="540"/>
        <w:jc w:val="both"/>
      </w:pPr>
    </w:p>
    <w:p w:rsidR="000D7D39" w:rsidRDefault="000D7D39">
      <w:pPr>
        <w:pStyle w:val="ConsPlusNormal"/>
        <w:ind w:firstLine="540"/>
        <w:jc w:val="both"/>
      </w:pPr>
      <w:r>
        <w:t>1. Настоящий порядок устанавливает порядок прекращения оказания государственной социальной помощи на основании социального контракта.</w:t>
      </w:r>
    </w:p>
    <w:p w:rsidR="000D7D39" w:rsidRDefault="000D7D39">
      <w:pPr>
        <w:pStyle w:val="ConsPlusNormal"/>
        <w:spacing w:before="220"/>
        <w:ind w:firstLine="540"/>
        <w:jc w:val="both"/>
      </w:pPr>
      <w:r>
        <w:t xml:space="preserve">2. Основанием для принятия решения о прекращении государственной социальной помощи на основании социального контракта является наступление хотя бы одного из случаев, перечисленных в </w:t>
      </w:r>
      <w:hyperlink w:anchor="P314">
        <w:r>
          <w:rPr>
            <w:color w:val="0000FF"/>
          </w:rPr>
          <w:t>пункте 49</w:t>
        </w:r>
      </w:hyperlink>
      <w:r>
        <w:t xml:space="preserve"> размера, порядка и условий предоставления социальной помощи на территории Новосибирской области, установленного постановлением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 (далее - Перечень).</w:t>
      </w:r>
    </w:p>
    <w:p w:rsidR="000D7D39" w:rsidRDefault="000D7D39">
      <w:pPr>
        <w:pStyle w:val="ConsPlusNormal"/>
        <w:spacing w:before="220"/>
        <w:ind w:firstLine="540"/>
        <w:jc w:val="both"/>
      </w:pPr>
      <w:r>
        <w:t xml:space="preserve">3. При поступлении в государственное казенное учреждение Новосибирской области (центр социальной поддержки населения города или района Новосибирской области), государственное казенное учреждение Новосибирской области "Центр социальной поддержки населения г. Новосибирска" (клиентскую службу), подведомственное министерству труда и социального развития Новосибирской области (далее - центр социальной поддержки населения), сведений о </w:t>
      </w:r>
      <w:r>
        <w:lastRenderedPageBreak/>
        <w:t>наступлении одного из случаев, входящих в Перечень, в целях принятия решения о прекращении государственной социальной помощи на основании социального контракта получателю государственной социальной помощи на основании социального контракта (далее - получатель социальной помощи) центр социальной поддержки населения вправе осуществлять проверку наступления случаев, указанных в Перечне, следующими способами:</w:t>
      </w:r>
    </w:p>
    <w:p w:rsidR="000D7D39" w:rsidRDefault="000D7D39">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1) посредством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D7D39" w:rsidRDefault="000D7D39">
      <w:pPr>
        <w:pStyle w:val="ConsPlusNormal"/>
        <w:spacing w:before="220"/>
        <w:ind w:firstLine="540"/>
        <w:jc w:val="both"/>
      </w:pPr>
      <w:r>
        <w:t>2) посредством направления запросов в органы и (или) организации, в распоряжении которых находится информация для подтверждения обстоятельств, указанных в Перечне;</w:t>
      </w:r>
    </w:p>
    <w:p w:rsidR="000D7D39" w:rsidRDefault="000D7D39">
      <w:pPr>
        <w:pStyle w:val="ConsPlusNormal"/>
        <w:spacing w:before="220"/>
        <w:ind w:firstLine="540"/>
        <w:jc w:val="both"/>
      </w:pPr>
      <w:r>
        <w:t>3) прием заявления получателя социальной помощи или членов его семьи, законного представителя недееспособного получателя социальной помощи о подтверждении обстоятельства, указанного в Перечне;</w:t>
      </w:r>
    </w:p>
    <w:p w:rsidR="000D7D39" w:rsidRDefault="000D7D39">
      <w:pPr>
        <w:pStyle w:val="ConsPlusNormal"/>
        <w:spacing w:before="220"/>
        <w:ind w:firstLine="540"/>
        <w:jc w:val="both"/>
      </w:pPr>
      <w:bookmarkStart w:id="89" w:name="P3704"/>
      <w:bookmarkEnd w:id="89"/>
      <w:r>
        <w:t>4) проведение обследования целевого использования государственной социальной помощи на основании социального контракта;</w:t>
      </w:r>
    </w:p>
    <w:p w:rsidR="000D7D39" w:rsidRDefault="000D7D39">
      <w:pPr>
        <w:pStyle w:val="ConsPlusNormal"/>
        <w:spacing w:before="220"/>
        <w:ind w:firstLine="540"/>
        <w:jc w:val="both"/>
      </w:pPr>
      <w:bookmarkStart w:id="90" w:name="P3705"/>
      <w:bookmarkEnd w:id="90"/>
      <w:r>
        <w:t>5) проведение обследования условий жизни получателя социальной помощи (семьи получателя социальной помощи).</w:t>
      </w:r>
    </w:p>
    <w:p w:rsidR="000D7D39" w:rsidRDefault="000D7D39">
      <w:pPr>
        <w:pStyle w:val="ConsPlusNormal"/>
        <w:spacing w:before="220"/>
        <w:ind w:firstLine="540"/>
        <w:jc w:val="both"/>
      </w:pPr>
      <w:r>
        <w:t xml:space="preserve">4. При необходимости проведения обследований, указанных в </w:t>
      </w:r>
      <w:hyperlink w:anchor="P3704">
        <w:r>
          <w:rPr>
            <w:color w:val="0000FF"/>
          </w:rPr>
          <w:t>подпунктах 4</w:t>
        </w:r>
      </w:hyperlink>
      <w:r>
        <w:t xml:space="preserve">, </w:t>
      </w:r>
      <w:hyperlink w:anchor="P3705">
        <w:r>
          <w:rPr>
            <w:color w:val="0000FF"/>
          </w:rPr>
          <w:t>5 пункта 3</w:t>
        </w:r>
      </w:hyperlink>
      <w:r>
        <w:t xml:space="preserve"> настоящего порядка, центром социальной поддержки населения проводятся обследования с участием не менее двух членов межведомственной комиссии по вопросам заключения социальных контрактов. Акт обследования подписывается всеми участниками обследования.</w:t>
      </w:r>
    </w:p>
    <w:p w:rsidR="000D7D39" w:rsidRDefault="000D7D39">
      <w:pPr>
        <w:pStyle w:val="ConsPlusNormal"/>
        <w:spacing w:before="220"/>
        <w:ind w:firstLine="540"/>
        <w:jc w:val="both"/>
      </w:pPr>
      <w:r>
        <w:t>5. При наступлении у получателя социальной помощи обстоятельств, указанных в Перечне, оказание государственной социальной помощи на основании социального контракта прекращается с месяца, следующего за месяцем, в котором центру социальной поддержки населения стало известно о возникновении соответствующих обстоятельств.</w:t>
      </w:r>
    </w:p>
    <w:p w:rsidR="000D7D39" w:rsidRDefault="000D7D39">
      <w:pPr>
        <w:pStyle w:val="ConsPlusNormal"/>
        <w:spacing w:before="220"/>
        <w:ind w:firstLine="540"/>
        <w:jc w:val="both"/>
      </w:pPr>
      <w:r>
        <w:t>В таком случае центром социальной поддержки населения не позднее трех рабочих дней со дня принятия решения о прекращении оказания государственной социальной помощи на основании социального контракта направляется соответствующее уведомление получателю социальной помощи в письменной форме, в том числе с использованием единого портала государственных и муниципальных услуг.</w:t>
      </w:r>
    </w:p>
    <w:p w:rsidR="000D7D39" w:rsidRDefault="000D7D39">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28.05.2024 N 247-п)</w:t>
      </w:r>
    </w:p>
    <w:p w:rsidR="000D7D39" w:rsidRDefault="000D7D39">
      <w:pPr>
        <w:pStyle w:val="ConsPlusNormal"/>
        <w:spacing w:before="220"/>
        <w:ind w:firstLine="540"/>
        <w:jc w:val="both"/>
      </w:pPr>
      <w:r>
        <w:t xml:space="preserve">6. В случае непоступления ежемесячного отчета получателя социальной помощи о выполнении программы социальной адаптации центр социальной поддержки населения в течение трех рабочих дней после дня представления отчета, установленного в социальном контракте, связывается с получателем социальной помощи для выяснения причины непредставления указанного отчета и, в случае необходимости, согласовывает время для проведения обследований, указанных в </w:t>
      </w:r>
      <w:hyperlink w:anchor="P3704">
        <w:r>
          <w:rPr>
            <w:color w:val="0000FF"/>
          </w:rPr>
          <w:t>подпунктах 4</w:t>
        </w:r>
      </w:hyperlink>
      <w:r>
        <w:t xml:space="preserve">, </w:t>
      </w:r>
      <w:hyperlink w:anchor="P3705">
        <w:r>
          <w:rPr>
            <w:color w:val="0000FF"/>
          </w:rPr>
          <w:t>5 пункта 3</w:t>
        </w:r>
      </w:hyperlink>
      <w:r>
        <w:t xml:space="preserve"> настоящего порядка.</w:t>
      </w:r>
    </w:p>
    <w:p w:rsidR="000D7D39" w:rsidRDefault="000D7D39">
      <w:pPr>
        <w:pStyle w:val="ConsPlusNormal"/>
        <w:spacing w:before="220"/>
        <w:ind w:firstLine="540"/>
        <w:jc w:val="both"/>
      </w:pPr>
      <w:r>
        <w:t xml:space="preserve">7. По результату проведения обследований, указанных в </w:t>
      </w:r>
      <w:hyperlink w:anchor="P3704">
        <w:r>
          <w:rPr>
            <w:color w:val="0000FF"/>
          </w:rPr>
          <w:t>подпунктах 4</w:t>
        </w:r>
      </w:hyperlink>
      <w:r>
        <w:t xml:space="preserve">, </w:t>
      </w:r>
      <w:hyperlink w:anchor="P3705">
        <w:r>
          <w:rPr>
            <w:color w:val="0000FF"/>
          </w:rPr>
          <w:t>5 пункта 3</w:t>
        </w:r>
      </w:hyperlink>
      <w:r>
        <w:t xml:space="preserve"> настоящего порядка, заполняются акты обследований по формам, утверждаемым министерством.</w:t>
      </w:r>
    </w:p>
    <w:p w:rsidR="000D7D39" w:rsidRDefault="000D7D39">
      <w:pPr>
        <w:pStyle w:val="ConsPlusNormal"/>
        <w:ind w:firstLine="540"/>
        <w:jc w:val="both"/>
      </w:pPr>
    </w:p>
    <w:p w:rsidR="000D7D39" w:rsidRDefault="000D7D39">
      <w:pPr>
        <w:pStyle w:val="ConsPlusNormal"/>
        <w:ind w:firstLine="540"/>
        <w:jc w:val="both"/>
      </w:pPr>
    </w:p>
    <w:p w:rsidR="000D7D39" w:rsidRDefault="000D7D39">
      <w:pPr>
        <w:pStyle w:val="ConsPlusNormal"/>
        <w:pBdr>
          <w:bottom w:val="single" w:sz="6" w:space="0" w:color="auto"/>
        </w:pBdr>
        <w:spacing w:before="100" w:after="100"/>
        <w:jc w:val="both"/>
        <w:rPr>
          <w:sz w:val="2"/>
          <w:szCs w:val="2"/>
        </w:rPr>
      </w:pPr>
    </w:p>
    <w:p w:rsidR="00F44C75" w:rsidRDefault="000D7D39">
      <w:bookmarkStart w:id="91" w:name="_GoBack"/>
      <w:bookmarkEnd w:id="91"/>
    </w:p>
    <w:sectPr w:rsidR="00F44C75" w:rsidSect="00DC2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39"/>
    <w:rsid w:val="000D7D39"/>
    <w:rsid w:val="00335E17"/>
    <w:rsid w:val="0048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63C7B-2531-4102-AD68-8DF50894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D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7D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7D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7D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7D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7D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7D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7D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6999" TargetMode="External"/><Relationship Id="rId21" Type="http://schemas.openxmlformats.org/officeDocument/2006/relationships/hyperlink" Target="https://login.consultant.ru/link/?req=doc&amp;base=RLAW049&amp;n=146249&amp;dst=100007" TargetMode="External"/><Relationship Id="rId63" Type="http://schemas.openxmlformats.org/officeDocument/2006/relationships/hyperlink" Target="https://login.consultant.ru/link/?req=doc&amp;base=LAW&amp;n=494996&amp;dst=43" TargetMode="External"/><Relationship Id="rId159" Type="http://schemas.openxmlformats.org/officeDocument/2006/relationships/hyperlink" Target="https://login.consultant.ru/link/?req=doc&amp;base=LAW&amp;n=505966" TargetMode="External"/><Relationship Id="rId170" Type="http://schemas.openxmlformats.org/officeDocument/2006/relationships/hyperlink" Target="https://login.consultant.ru/link/?req=doc&amp;base=LAW&amp;n=489351&amp;dst=65" TargetMode="External"/><Relationship Id="rId226" Type="http://schemas.openxmlformats.org/officeDocument/2006/relationships/hyperlink" Target="https://login.consultant.ru/link/?req=doc&amp;base=RLAW049&amp;n=151190&amp;dst=100074" TargetMode="External"/><Relationship Id="rId268" Type="http://schemas.openxmlformats.org/officeDocument/2006/relationships/hyperlink" Target="https://login.consultant.ru/link/?req=doc&amp;base=RLAW049&amp;n=172995&amp;dst=100098" TargetMode="External"/><Relationship Id="rId32" Type="http://schemas.openxmlformats.org/officeDocument/2006/relationships/hyperlink" Target="https://login.consultant.ru/link/?req=doc&amp;base=RLAW049&amp;n=168687&amp;dst=100013" TargetMode="External"/><Relationship Id="rId74" Type="http://schemas.openxmlformats.org/officeDocument/2006/relationships/hyperlink" Target="https://login.consultant.ru/link/?req=doc&amp;base=RLAW049&amp;n=185174&amp;dst=100014" TargetMode="External"/><Relationship Id="rId128" Type="http://schemas.openxmlformats.org/officeDocument/2006/relationships/hyperlink" Target="https://login.consultant.ru/link/?req=doc&amp;base=LAW&amp;n=489351&amp;dst=517" TargetMode="External"/><Relationship Id="rId5" Type="http://schemas.openxmlformats.org/officeDocument/2006/relationships/hyperlink" Target="https://login.consultant.ru/link/?req=doc&amp;base=RLAW049&amp;n=131658&amp;dst=100005" TargetMode="External"/><Relationship Id="rId181" Type="http://schemas.openxmlformats.org/officeDocument/2006/relationships/hyperlink" Target="https://login.consultant.ru/link/?req=doc&amp;base=RLAW049&amp;n=185313&amp;dst=100015" TargetMode="External"/><Relationship Id="rId237" Type="http://schemas.openxmlformats.org/officeDocument/2006/relationships/hyperlink" Target="https://login.consultant.ru/link/?req=doc&amp;base=RLAW049&amp;n=172995&amp;dst=100096" TargetMode="External"/><Relationship Id="rId258" Type="http://schemas.openxmlformats.org/officeDocument/2006/relationships/hyperlink" Target="https://login.consultant.ru/link/?req=doc&amp;base=RLAW049&amp;n=185174&amp;dst=100192" TargetMode="External"/><Relationship Id="rId279" Type="http://schemas.openxmlformats.org/officeDocument/2006/relationships/fontTable" Target="fontTable.xml"/><Relationship Id="rId22" Type="http://schemas.openxmlformats.org/officeDocument/2006/relationships/hyperlink" Target="https://login.consultant.ru/link/?req=doc&amp;base=RLAW049&amp;n=146249&amp;dst=100008" TargetMode="External"/><Relationship Id="rId43" Type="http://schemas.openxmlformats.org/officeDocument/2006/relationships/hyperlink" Target="https://login.consultant.ru/link/?req=doc&amp;base=RLAW049&amp;n=138326&amp;dst=100014" TargetMode="External"/><Relationship Id="rId64" Type="http://schemas.openxmlformats.org/officeDocument/2006/relationships/hyperlink" Target="https://login.consultant.ru/link/?req=doc&amp;base=LAW&amp;n=494996" TargetMode="External"/><Relationship Id="rId118" Type="http://schemas.openxmlformats.org/officeDocument/2006/relationships/hyperlink" Target="https://login.consultant.ru/link/?req=doc&amp;base=LAW&amp;n=455520" TargetMode="External"/><Relationship Id="rId139" Type="http://schemas.openxmlformats.org/officeDocument/2006/relationships/hyperlink" Target="https://login.consultant.ru/link/?req=doc&amp;base=RLAW049&amp;n=185174&amp;dst=100084" TargetMode="External"/><Relationship Id="rId85" Type="http://schemas.openxmlformats.org/officeDocument/2006/relationships/hyperlink" Target="https://login.consultant.ru/link/?req=doc&amp;base=RLAW049&amp;n=172995&amp;dst=100024" TargetMode="External"/><Relationship Id="rId150" Type="http://schemas.openxmlformats.org/officeDocument/2006/relationships/hyperlink" Target="https://login.consultant.ru/link/?req=doc&amp;base=LAW&amp;n=455520" TargetMode="External"/><Relationship Id="rId171" Type="http://schemas.openxmlformats.org/officeDocument/2006/relationships/hyperlink" Target="https://login.consultant.ru/link/?req=doc&amp;base=RLAW049&amp;n=168687&amp;dst=100332" TargetMode="External"/><Relationship Id="rId192" Type="http://schemas.openxmlformats.org/officeDocument/2006/relationships/hyperlink" Target="https://login.consultant.ru/link/?req=doc&amp;base=RLAW049&amp;n=159107&amp;dst=100053" TargetMode="External"/><Relationship Id="rId206" Type="http://schemas.openxmlformats.org/officeDocument/2006/relationships/hyperlink" Target="https://login.consultant.ru/link/?req=doc&amp;base=RLAW049&amp;n=138326&amp;dst=100167" TargetMode="External"/><Relationship Id="rId227" Type="http://schemas.openxmlformats.org/officeDocument/2006/relationships/hyperlink" Target="https://login.consultant.ru/link/?req=doc&amp;base=RLAW049&amp;n=161814&amp;dst=100103" TargetMode="External"/><Relationship Id="rId248" Type="http://schemas.openxmlformats.org/officeDocument/2006/relationships/hyperlink" Target="https://login.consultant.ru/link/?req=doc&amp;base=LAW&amp;n=455520" TargetMode="External"/><Relationship Id="rId269" Type="http://schemas.openxmlformats.org/officeDocument/2006/relationships/hyperlink" Target="https://login.consultant.ru/link/?req=doc&amp;base=RLAW049&amp;n=185174&amp;dst=100200" TargetMode="External"/><Relationship Id="rId12" Type="http://schemas.openxmlformats.org/officeDocument/2006/relationships/hyperlink" Target="https://login.consultant.ru/link/?req=doc&amp;base=RLAW049&amp;n=173846&amp;dst=100023" TargetMode="External"/><Relationship Id="rId33" Type="http://schemas.openxmlformats.org/officeDocument/2006/relationships/hyperlink" Target="https://login.consultant.ru/link/?req=doc&amp;base=RLAW049&amp;n=168687&amp;dst=100014" TargetMode="External"/><Relationship Id="rId108" Type="http://schemas.openxmlformats.org/officeDocument/2006/relationships/hyperlink" Target="https://login.consultant.ru/link/?req=doc&amp;base=RLAW049&amp;n=185174&amp;dst=100049" TargetMode="External"/><Relationship Id="rId129" Type="http://schemas.openxmlformats.org/officeDocument/2006/relationships/hyperlink" Target="https://login.consultant.ru/link/?req=doc&amp;base=LAW&amp;n=487610" TargetMode="External"/><Relationship Id="rId280" Type="http://schemas.openxmlformats.org/officeDocument/2006/relationships/theme" Target="theme/theme1.xml"/><Relationship Id="rId54" Type="http://schemas.openxmlformats.org/officeDocument/2006/relationships/hyperlink" Target="https://login.consultant.ru/link/?req=doc&amp;base=RLAW049&amp;n=168687&amp;dst=100018" TargetMode="External"/><Relationship Id="rId75" Type="http://schemas.openxmlformats.org/officeDocument/2006/relationships/hyperlink" Target="https://login.consultant.ru/link/?req=doc&amp;base=LAW&amp;n=489351&amp;dst=65" TargetMode="External"/><Relationship Id="rId96" Type="http://schemas.openxmlformats.org/officeDocument/2006/relationships/hyperlink" Target="https://login.consultant.ru/link/?req=doc&amp;base=LAW&amp;n=494996" TargetMode="External"/><Relationship Id="rId140" Type="http://schemas.openxmlformats.org/officeDocument/2006/relationships/hyperlink" Target="https://login.consultant.ru/link/?req=doc&amp;base=RLAW049&amp;n=185174&amp;dst=100085" TargetMode="External"/><Relationship Id="rId161" Type="http://schemas.openxmlformats.org/officeDocument/2006/relationships/hyperlink" Target="https://login.consultant.ru/link/?req=doc&amp;base=LAW&amp;n=451021" TargetMode="External"/><Relationship Id="rId182" Type="http://schemas.openxmlformats.org/officeDocument/2006/relationships/hyperlink" Target="https://login.consultant.ru/link/?req=doc&amp;base=LAW&amp;n=426999" TargetMode="External"/><Relationship Id="rId217" Type="http://schemas.openxmlformats.org/officeDocument/2006/relationships/hyperlink" Target="https://login.consultant.ru/link/?req=doc&amp;base=LAW&amp;n=426999" TargetMode="External"/><Relationship Id="rId6" Type="http://schemas.openxmlformats.org/officeDocument/2006/relationships/hyperlink" Target="https://login.consultant.ru/link/?req=doc&amp;base=RLAW049&amp;n=133621&amp;dst=100007" TargetMode="External"/><Relationship Id="rId238" Type="http://schemas.openxmlformats.org/officeDocument/2006/relationships/hyperlink" Target="https://login.consultant.ru/link/?req=doc&amp;base=RLAW049&amp;n=185174&amp;dst=100172" TargetMode="External"/><Relationship Id="rId259" Type="http://schemas.openxmlformats.org/officeDocument/2006/relationships/hyperlink" Target="https://login.consultant.ru/link/?req=doc&amp;base=RLAW049&amp;n=185174&amp;dst=100194" TargetMode="External"/><Relationship Id="rId23" Type="http://schemas.openxmlformats.org/officeDocument/2006/relationships/hyperlink" Target="https://login.consultant.ru/link/?req=doc&amp;base=RLAW049&amp;n=146249&amp;dst=100009" TargetMode="External"/><Relationship Id="rId119" Type="http://schemas.openxmlformats.org/officeDocument/2006/relationships/hyperlink" Target="https://login.consultant.ru/link/?req=doc&amp;base=RLAW049&amp;n=185174&amp;dst=100059" TargetMode="External"/><Relationship Id="rId270" Type="http://schemas.openxmlformats.org/officeDocument/2006/relationships/hyperlink" Target="https://login.consultant.ru/link/?req=doc&amp;base=RLAW049&amp;n=185174&amp;dst=100202" TargetMode="External"/><Relationship Id="rId44" Type="http://schemas.openxmlformats.org/officeDocument/2006/relationships/hyperlink" Target="https://login.consultant.ru/link/?req=doc&amp;base=RLAW049&amp;n=146249&amp;dst=100014" TargetMode="External"/><Relationship Id="rId65" Type="http://schemas.openxmlformats.org/officeDocument/2006/relationships/hyperlink" Target="https://login.consultant.ru/link/?req=doc&amp;base=RLAW049&amp;n=146249&amp;dst=100016" TargetMode="External"/><Relationship Id="rId86" Type="http://schemas.openxmlformats.org/officeDocument/2006/relationships/hyperlink" Target="https://login.consultant.ru/link/?req=doc&amp;base=RLAW049&amp;n=172995&amp;dst=100025" TargetMode="External"/><Relationship Id="rId130" Type="http://schemas.openxmlformats.org/officeDocument/2006/relationships/hyperlink" Target="https://login.consultant.ru/link/?req=doc&amp;base=RLAW049&amp;n=172995&amp;dst=100032" TargetMode="External"/><Relationship Id="rId151" Type="http://schemas.openxmlformats.org/officeDocument/2006/relationships/hyperlink" Target="https://login.consultant.ru/link/?req=doc&amp;base=RLAW049&amp;n=185174&amp;dst=100093" TargetMode="External"/><Relationship Id="rId172" Type="http://schemas.openxmlformats.org/officeDocument/2006/relationships/hyperlink" Target="https://login.consultant.ru/link/?req=doc&amp;base=RLAW049&amp;n=138326&amp;dst=100165" TargetMode="External"/><Relationship Id="rId193" Type="http://schemas.openxmlformats.org/officeDocument/2006/relationships/hyperlink" Target="https://login.consultant.ru/link/?req=doc&amp;base=RLAW049&amp;n=161814&amp;dst=100068" TargetMode="External"/><Relationship Id="rId207" Type="http://schemas.openxmlformats.org/officeDocument/2006/relationships/hyperlink" Target="https://login.consultant.ru/link/?req=doc&amp;base=RLAW049&amp;n=151190&amp;dst=100072" TargetMode="External"/><Relationship Id="rId228" Type="http://schemas.openxmlformats.org/officeDocument/2006/relationships/hyperlink" Target="https://login.consultant.ru/link/?req=doc&amp;base=RLAW049&amp;n=172995&amp;dst=100072" TargetMode="External"/><Relationship Id="rId249" Type="http://schemas.openxmlformats.org/officeDocument/2006/relationships/hyperlink" Target="https://login.consultant.ru/link/?req=doc&amp;base=RLAW049&amp;n=185174&amp;dst=100184" TargetMode="External"/><Relationship Id="rId13" Type="http://schemas.openxmlformats.org/officeDocument/2006/relationships/hyperlink" Target="https://login.consultant.ru/link/?req=doc&amp;base=RLAW049&amp;n=159107&amp;dst=100005" TargetMode="External"/><Relationship Id="rId109" Type="http://schemas.openxmlformats.org/officeDocument/2006/relationships/hyperlink" Target="https://login.consultant.ru/link/?req=doc&amp;base=RLAW049&amp;n=185174&amp;dst=100050" TargetMode="External"/><Relationship Id="rId260" Type="http://schemas.openxmlformats.org/officeDocument/2006/relationships/hyperlink" Target="https://login.consultant.ru/link/?req=doc&amp;base=RLAW049&amp;n=185174&amp;dst=100195" TargetMode="External"/><Relationship Id="rId34" Type="http://schemas.openxmlformats.org/officeDocument/2006/relationships/hyperlink" Target="https://login.consultant.ru/link/?req=doc&amp;base=RLAW049&amp;n=138326&amp;dst=100006" TargetMode="External"/><Relationship Id="rId55" Type="http://schemas.openxmlformats.org/officeDocument/2006/relationships/hyperlink" Target="https://login.consultant.ru/link/?req=doc&amp;base=RLAW049&amp;n=168687&amp;dst=100020" TargetMode="External"/><Relationship Id="rId76" Type="http://schemas.openxmlformats.org/officeDocument/2006/relationships/hyperlink" Target="https://login.consultant.ru/link/?req=doc&amp;base=RLAW049&amp;n=185174&amp;dst=100016" TargetMode="External"/><Relationship Id="rId97" Type="http://schemas.openxmlformats.org/officeDocument/2006/relationships/hyperlink" Target="https://login.consultant.ru/link/?req=doc&amp;base=RLAW049&amp;n=185174&amp;dst=100035" TargetMode="External"/><Relationship Id="rId120" Type="http://schemas.openxmlformats.org/officeDocument/2006/relationships/hyperlink" Target="https://login.consultant.ru/link/?req=doc&amp;base=RLAW049&amp;n=185174&amp;dst=100064" TargetMode="External"/><Relationship Id="rId141" Type="http://schemas.openxmlformats.org/officeDocument/2006/relationships/hyperlink" Target="https://login.consultant.ru/link/?req=doc&amp;base=RLAW049&amp;n=157244" TargetMode="External"/><Relationship Id="rId7" Type="http://schemas.openxmlformats.org/officeDocument/2006/relationships/hyperlink" Target="https://login.consultant.ru/link/?req=doc&amp;base=RLAW049&amp;n=135598&amp;dst=100005" TargetMode="External"/><Relationship Id="rId162" Type="http://schemas.openxmlformats.org/officeDocument/2006/relationships/hyperlink" Target="https://login.consultant.ru/link/?req=doc&amp;base=RLAW049&amp;n=172995&amp;dst=100038" TargetMode="External"/><Relationship Id="rId183" Type="http://schemas.openxmlformats.org/officeDocument/2006/relationships/hyperlink" Target="https://login.consultant.ru/link/?req=doc&amp;base=LAW&amp;n=455520" TargetMode="External"/><Relationship Id="rId218" Type="http://schemas.openxmlformats.org/officeDocument/2006/relationships/hyperlink" Target="https://login.consultant.ru/link/?req=doc&amp;base=LAW&amp;n=455520" TargetMode="External"/><Relationship Id="rId239" Type="http://schemas.openxmlformats.org/officeDocument/2006/relationships/hyperlink" Target="https://login.consultant.ru/link/?req=doc&amp;base=RLAW049&amp;n=168687&amp;dst=100406" TargetMode="External"/><Relationship Id="rId250" Type="http://schemas.openxmlformats.org/officeDocument/2006/relationships/hyperlink" Target="https://login.consultant.ru/link/?req=doc&amp;base=RLAW049&amp;n=185174&amp;dst=100188" TargetMode="External"/><Relationship Id="rId271" Type="http://schemas.openxmlformats.org/officeDocument/2006/relationships/hyperlink" Target="https://login.consultant.ru/link/?req=doc&amp;base=RLAW049&amp;n=168687&amp;dst=100410" TargetMode="External"/><Relationship Id="rId24" Type="http://schemas.openxmlformats.org/officeDocument/2006/relationships/hyperlink" Target="https://login.consultant.ru/link/?req=doc&amp;base=RLAW049&amp;n=146249&amp;dst=100010" TargetMode="External"/><Relationship Id="rId45" Type="http://schemas.openxmlformats.org/officeDocument/2006/relationships/hyperlink" Target="https://login.consultant.ru/link/?req=doc&amp;base=RLAW049&amp;n=151190&amp;dst=100009" TargetMode="External"/><Relationship Id="rId66" Type="http://schemas.openxmlformats.org/officeDocument/2006/relationships/hyperlink" Target="https://login.consultant.ru/link/?req=doc&amp;base=RLAW049&amp;n=173846&amp;dst=100024" TargetMode="External"/><Relationship Id="rId87" Type="http://schemas.openxmlformats.org/officeDocument/2006/relationships/hyperlink" Target="https://login.consultant.ru/link/?req=doc&amp;base=LAW&amp;n=499361&amp;dst=100272" TargetMode="External"/><Relationship Id="rId110" Type="http://schemas.openxmlformats.org/officeDocument/2006/relationships/hyperlink" Target="https://login.consultant.ru/link/?req=doc&amp;base=RLAW049&amp;n=185174&amp;dst=100053" TargetMode="External"/><Relationship Id="rId131" Type="http://schemas.openxmlformats.org/officeDocument/2006/relationships/hyperlink" Target="https://login.consultant.ru/link/?req=doc&amp;base=RLAW049&amp;n=185174&amp;dst=100073" TargetMode="External"/><Relationship Id="rId152" Type="http://schemas.openxmlformats.org/officeDocument/2006/relationships/hyperlink" Target="https://login.consultant.ru/link/?req=doc&amp;base=LAW&amp;n=452698" TargetMode="External"/><Relationship Id="rId173" Type="http://schemas.openxmlformats.org/officeDocument/2006/relationships/hyperlink" Target="https://login.consultant.ru/link/?req=doc&amp;base=RLAW049&amp;n=146249&amp;dst=100019" TargetMode="External"/><Relationship Id="rId194" Type="http://schemas.openxmlformats.org/officeDocument/2006/relationships/hyperlink" Target="https://login.consultant.ru/link/?req=doc&amp;base=RLAW049&amp;n=168687&amp;dst=100359" TargetMode="External"/><Relationship Id="rId208" Type="http://schemas.openxmlformats.org/officeDocument/2006/relationships/hyperlink" Target="https://login.consultant.ru/link/?req=doc&amp;base=RLAW049&amp;n=153775&amp;dst=100014" TargetMode="External"/><Relationship Id="rId229" Type="http://schemas.openxmlformats.org/officeDocument/2006/relationships/hyperlink" Target="https://login.consultant.ru/link/?req=doc&amp;base=RLAW049&amp;n=185174&amp;dst=100163" TargetMode="External"/><Relationship Id="rId240" Type="http://schemas.openxmlformats.org/officeDocument/2006/relationships/hyperlink" Target="https://login.consultant.ru/link/?req=doc&amp;base=RLAW049&amp;n=185174&amp;dst=100173" TargetMode="External"/><Relationship Id="rId261" Type="http://schemas.openxmlformats.org/officeDocument/2006/relationships/hyperlink" Target="https://login.consultant.ru/link/?req=doc&amp;base=RLAW049&amp;n=168687&amp;dst=100409" TargetMode="External"/><Relationship Id="rId14" Type="http://schemas.openxmlformats.org/officeDocument/2006/relationships/hyperlink" Target="https://login.consultant.ru/link/?req=doc&amp;base=RLAW049&amp;n=161814&amp;dst=100005" TargetMode="External"/><Relationship Id="rId35" Type="http://schemas.openxmlformats.org/officeDocument/2006/relationships/hyperlink" Target="https://login.consultant.ru/link/?req=doc&amp;base=RLAW049&amp;n=168687&amp;dst=100015" TargetMode="External"/><Relationship Id="rId56" Type="http://schemas.openxmlformats.org/officeDocument/2006/relationships/hyperlink" Target="https://login.consultant.ru/link/?req=doc&amp;base=RLAW049&amp;n=172995&amp;dst=100013" TargetMode="External"/><Relationship Id="rId77" Type="http://schemas.openxmlformats.org/officeDocument/2006/relationships/hyperlink" Target="https://login.consultant.ru/link/?req=doc&amp;base=RLAW049&amp;n=185174&amp;dst=100026" TargetMode="External"/><Relationship Id="rId100" Type="http://schemas.openxmlformats.org/officeDocument/2006/relationships/hyperlink" Target="https://login.consultant.ru/link/?req=doc&amp;base=RLAW049&amp;n=185174&amp;dst=100040" TargetMode="External"/><Relationship Id="rId8" Type="http://schemas.openxmlformats.org/officeDocument/2006/relationships/hyperlink" Target="https://login.consultant.ru/link/?req=doc&amp;base=RLAW049&amp;n=138326&amp;dst=100005" TargetMode="External"/><Relationship Id="rId98" Type="http://schemas.openxmlformats.org/officeDocument/2006/relationships/hyperlink" Target="https://login.consultant.ru/link/?req=doc&amp;base=RLAW049&amp;n=185174&amp;dst=100036" TargetMode="External"/><Relationship Id="rId121" Type="http://schemas.openxmlformats.org/officeDocument/2006/relationships/hyperlink" Target="https://login.consultant.ru/link/?req=doc&amp;base=RLAW049&amp;n=185174&amp;dst=100066" TargetMode="External"/><Relationship Id="rId142" Type="http://schemas.openxmlformats.org/officeDocument/2006/relationships/hyperlink" Target="https://login.consultant.ru/link/?req=doc&amp;base=LAW&amp;n=455520" TargetMode="External"/><Relationship Id="rId163" Type="http://schemas.openxmlformats.org/officeDocument/2006/relationships/hyperlink" Target="https://login.consultant.ru/link/?req=doc&amp;base=RLAW049&amp;n=185174&amp;dst=100103" TargetMode="External"/><Relationship Id="rId184" Type="http://schemas.openxmlformats.org/officeDocument/2006/relationships/hyperlink" Target="https://login.consultant.ru/link/?req=doc&amp;base=LAW&amp;n=452698&amp;dst=6" TargetMode="External"/><Relationship Id="rId219" Type="http://schemas.openxmlformats.org/officeDocument/2006/relationships/hyperlink" Target="https://login.consultant.ru/link/?req=doc&amp;base=LAW&amp;n=452698&amp;dst=6" TargetMode="External"/><Relationship Id="rId230" Type="http://schemas.openxmlformats.org/officeDocument/2006/relationships/hyperlink" Target="https://login.consultant.ru/link/?req=doc&amp;base=LAW&amp;n=489351" TargetMode="External"/><Relationship Id="rId251" Type="http://schemas.openxmlformats.org/officeDocument/2006/relationships/hyperlink" Target="https://login.consultant.ru/link/?req=doc&amp;base=RLAW049&amp;n=185174&amp;dst=100190" TargetMode="External"/><Relationship Id="rId25" Type="http://schemas.openxmlformats.org/officeDocument/2006/relationships/hyperlink" Target="https://login.consultant.ru/link/?req=doc&amp;base=RLAW049&amp;n=146249&amp;dst=100011" TargetMode="External"/><Relationship Id="rId46" Type="http://schemas.openxmlformats.org/officeDocument/2006/relationships/hyperlink" Target="https://login.consultant.ru/link/?req=doc&amp;base=RLAW049&amp;n=153775&amp;dst=100006" TargetMode="External"/><Relationship Id="rId67" Type="http://schemas.openxmlformats.org/officeDocument/2006/relationships/hyperlink" Target="https://login.consultant.ru/link/?req=doc&amp;base=RLAW049&amp;n=151190&amp;dst=100010" TargetMode="External"/><Relationship Id="rId272" Type="http://schemas.openxmlformats.org/officeDocument/2006/relationships/hyperlink" Target="https://login.consultant.ru/link/?req=doc&amp;base=RLAW049&amp;n=172995&amp;dst=100099" TargetMode="External"/><Relationship Id="rId88" Type="http://schemas.openxmlformats.org/officeDocument/2006/relationships/hyperlink" Target="https://login.consultant.ru/link/?req=doc&amp;base=LAW&amp;n=499361&amp;dst=100440" TargetMode="External"/><Relationship Id="rId111" Type="http://schemas.openxmlformats.org/officeDocument/2006/relationships/hyperlink" Target="https://login.consultant.ru/link/?req=doc&amp;base=RLAW049&amp;n=185174&amp;dst=100054" TargetMode="External"/><Relationship Id="rId132" Type="http://schemas.openxmlformats.org/officeDocument/2006/relationships/hyperlink" Target="https://login.consultant.ru/link/?req=doc&amp;base=LAW&amp;n=489351&amp;dst=517" TargetMode="External"/><Relationship Id="rId153" Type="http://schemas.openxmlformats.org/officeDocument/2006/relationships/hyperlink" Target="https://login.consultant.ru/link/?req=doc&amp;base=RLAW049&amp;n=185174&amp;dst=100099" TargetMode="External"/><Relationship Id="rId174" Type="http://schemas.openxmlformats.org/officeDocument/2006/relationships/hyperlink" Target="https://login.consultant.ru/link/?req=doc&amp;base=RLAW049&amp;n=151190&amp;dst=100051" TargetMode="External"/><Relationship Id="rId195" Type="http://schemas.openxmlformats.org/officeDocument/2006/relationships/hyperlink" Target="https://login.consultant.ru/link/?req=doc&amp;base=RLAW049&amp;n=172995&amp;dst=100050" TargetMode="External"/><Relationship Id="rId209" Type="http://schemas.openxmlformats.org/officeDocument/2006/relationships/hyperlink" Target="https://login.consultant.ru/link/?req=doc&amp;base=RLAW049&amp;n=159107&amp;dst=100055" TargetMode="External"/><Relationship Id="rId220" Type="http://schemas.openxmlformats.org/officeDocument/2006/relationships/hyperlink" Target="https://login.consultant.ru/link/?req=doc&amp;base=LAW&amp;n=149911" TargetMode="External"/><Relationship Id="rId241" Type="http://schemas.openxmlformats.org/officeDocument/2006/relationships/hyperlink" Target="https://login.consultant.ru/link/?req=doc&amp;base=LAW&amp;n=426999" TargetMode="External"/><Relationship Id="rId15" Type="http://schemas.openxmlformats.org/officeDocument/2006/relationships/hyperlink" Target="https://login.consultant.ru/link/?req=doc&amp;base=RLAW049&amp;n=168687&amp;dst=100005" TargetMode="External"/><Relationship Id="rId36" Type="http://schemas.openxmlformats.org/officeDocument/2006/relationships/hyperlink" Target="https://login.consultant.ru/link/?req=doc&amp;base=RLAW049&amp;n=118755" TargetMode="External"/><Relationship Id="rId57" Type="http://schemas.openxmlformats.org/officeDocument/2006/relationships/hyperlink" Target="https://login.consultant.ru/link/?req=doc&amp;base=RLAW049&amp;n=146249&amp;dst=100015" TargetMode="External"/><Relationship Id="rId262" Type="http://schemas.openxmlformats.org/officeDocument/2006/relationships/hyperlink" Target="https://login.consultant.ru/link/?req=doc&amp;base=RLAW049&amp;n=172995&amp;dst=100097" TargetMode="External"/><Relationship Id="rId78" Type="http://schemas.openxmlformats.org/officeDocument/2006/relationships/hyperlink" Target="https://login.consultant.ru/link/?req=doc&amp;base=LAW&amp;n=372860" TargetMode="External"/><Relationship Id="rId99" Type="http://schemas.openxmlformats.org/officeDocument/2006/relationships/hyperlink" Target="https://login.consultant.ru/link/?req=doc&amp;base=RLAW049&amp;n=185174&amp;dst=100038" TargetMode="External"/><Relationship Id="rId101" Type="http://schemas.openxmlformats.org/officeDocument/2006/relationships/hyperlink" Target="https://login.consultant.ru/link/?req=doc&amp;base=RLAW049&amp;n=185174&amp;dst=100041" TargetMode="External"/><Relationship Id="rId122" Type="http://schemas.openxmlformats.org/officeDocument/2006/relationships/hyperlink" Target="https://login.consultant.ru/link/?req=doc&amp;base=RLAW049&amp;n=185174&amp;dst=100068" TargetMode="External"/><Relationship Id="rId143" Type="http://schemas.openxmlformats.org/officeDocument/2006/relationships/hyperlink" Target="https://login.consultant.ru/link/?req=doc&amp;base=RLAW049&amp;n=185174&amp;dst=100086" TargetMode="External"/><Relationship Id="rId164" Type="http://schemas.openxmlformats.org/officeDocument/2006/relationships/hyperlink" Target="https://login.consultant.ru/link/?req=doc&amp;base=RLAW049&amp;n=185174&amp;dst=100104" TargetMode="External"/><Relationship Id="rId185" Type="http://schemas.openxmlformats.org/officeDocument/2006/relationships/hyperlink" Target="https://login.consultant.ru/link/?req=doc&amp;base=LAW&amp;n=149911" TargetMode="External"/><Relationship Id="rId9" Type="http://schemas.openxmlformats.org/officeDocument/2006/relationships/hyperlink" Target="https://login.consultant.ru/link/?req=doc&amp;base=RLAW049&amp;n=146249&amp;dst=100005" TargetMode="External"/><Relationship Id="rId210" Type="http://schemas.openxmlformats.org/officeDocument/2006/relationships/hyperlink" Target="https://login.consultant.ru/link/?req=doc&amp;base=RLAW049&amp;n=161814&amp;dst=100087" TargetMode="External"/><Relationship Id="rId26" Type="http://schemas.openxmlformats.org/officeDocument/2006/relationships/hyperlink" Target="https://login.consultant.ru/link/?req=doc&amp;base=RLAW049&amp;n=146249&amp;dst=100012" TargetMode="External"/><Relationship Id="rId231" Type="http://schemas.openxmlformats.org/officeDocument/2006/relationships/hyperlink" Target="https://login.consultant.ru/link/?req=doc&amp;base=RLAW049&amp;n=185313&amp;dst=100015" TargetMode="External"/><Relationship Id="rId252" Type="http://schemas.openxmlformats.org/officeDocument/2006/relationships/hyperlink" Target="https://login.consultant.ru/link/?req=doc&amp;base=RLAW049&amp;n=168687&amp;dst=100412" TargetMode="External"/><Relationship Id="rId273" Type="http://schemas.openxmlformats.org/officeDocument/2006/relationships/hyperlink" Target="https://login.consultant.ru/link/?req=doc&amp;base=RLAW049&amp;n=172995&amp;dst=100100" TargetMode="External"/><Relationship Id="rId47" Type="http://schemas.openxmlformats.org/officeDocument/2006/relationships/hyperlink" Target="https://login.consultant.ru/link/?req=doc&amp;base=RLAW049&amp;n=173846&amp;dst=100024" TargetMode="External"/><Relationship Id="rId68" Type="http://schemas.openxmlformats.org/officeDocument/2006/relationships/hyperlink" Target="https://login.consultant.ru/link/?req=doc&amp;base=RLAW049&amp;n=168687&amp;dst=100021" TargetMode="External"/><Relationship Id="rId89" Type="http://schemas.openxmlformats.org/officeDocument/2006/relationships/hyperlink" Target="https://login.consultant.ru/link/?req=doc&amp;base=RLAW049&amp;n=172995&amp;dst=100026" TargetMode="External"/><Relationship Id="rId112" Type="http://schemas.openxmlformats.org/officeDocument/2006/relationships/hyperlink" Target="https://login.consultant.ru/link/?req=doc&amp;base=RLAW049&amp;n=172995&amp;dst=100029" TargetMode="External"/><Relationship Id="rId133" Type="http://schemas.openxmlformats.org/officeDocument/2006/relationships/hyperlink" Target="https://login.consultant.ru/link/?req=doc&amp;base=RLAW049&amp;n=185174&amp;dst=100074" TargetMode="External"/><Relationship Id="rId154" Type="http://schemas.openxmlformats.org/officeDocument/2006/relationships/hyperlink" Target="https://login.consultant.ru/link/?req=doc&amp;base=RLAW049&amp;n=185174&amp;dst=100100" TargetMode="External"/><Relationship Id="rId175" Type="http://schemas.openxmlformats.org/officeDocument/2006/relationships/hyperlink" Target="https://login.consultant.ru/link/?req=doc&amp;base=RLAW049&amp;n=159107&amp;dst=100042" TargetMode="External"/><Relationship Id="rId196" Type="http://schemas.openxmlformats.org/officeDocument/2006/relationships/hyperlink" Target="https://login.consultant.ru/link/?req=doc&amp;base=RLAW049&amp;n=185174&amp;dst=100129" TargetMode="External"/><Relationship Id="rId200" Type="http://schemas.openxmlformats.org/officeDocument/2006/relationships/hyperlink" Target="https://login.consultant.ru/link/?req=doc&amp;base=LAW&amp;n=455520" TargetMode="External"/><Relationship Id="rId16" Type="http://schemas.openxmlformats.org/officeDocument/2006/relationships/hyperlink" Target="https://login.consultant.ru/link/?req=doc&amp;base=RLAW049&amp;n=172995&amp;dst=100011" TargetMode="External"/><Relationship Id="rId221" Type="http://schemas.openxmlformats.org/officeDocument/2006/relationships/hyperlink" Target="https://login.consultant.ru/link/?req=doc&amp;base=RLAW049&amp;n=161814&amp;dst=100102" TargetMode="External"/><Relationship Id="rId242" Type="http://schemas.openxmlformats.org/officeDocument/2006/relationships/hyperlink" Target="https://login.consultant.ru/link/?req=doc&amp;base=RLAW049&amp;n=151190&amp;dst=100050" TargetMode="External"/><Relationship Id="rId263" Type="http://schemas.openxmlformats.org/officeDocument/2006/relationships/hyperlink" Target="https://login.consultant.ru/link/?req=doc&amp;base=RLAW049&amp;n=185174&amp;dst=100196" TargetMode="External"/><Relationship Id="rId37" Type="http://schemas.openxmlformats.org/officeDocument/2006/relationships/hyperlink" Target="https://login.consultant.ru/link/?req=doc&amp;base=RLAW049&amp;n=68830" TargetMode="External"/><Relationship Id="rId58" Type="http://schemas.openxmlformats.org/officeDocument/2006/relationships/hyperlink" Target="https://login.consultant.ru/link/?req=doc&amp;base=RLAW049&amp;n=161814&amp;dst=100012" TargetMode="External"/><Relationship Id="rId79" Type="http://schemas.openxmlformats.org/officeDocument/2006/relationships/hyperlink" Target="https://login.consultant.ru/link/?req=doc&amp;base=RLAW049&amp;n=185174&amp;dst=100029" TargetMode="External"/><Relationship Id="rId102" Type="http://schemas.openxmlformats.org/officeDocument/2006/relationships/hyperlink" Target="https://login.consultant.ru/link/?req=doc&amp;base=RLAW049&amp;n=185174&amp;dst=100043" TargetMode="External"/><Relationship Id="rId123" Type="http://schemas.openxmlformats.org/officeDocument/2006/relationships/hyperlink" Target="https://login.consultant.ru/link/?req=doc&amp;base=RLAW049&amp;n=172995&amp;dst=100031" TargetMode="External"/><Relationship Id="rId144" Type="http://schemas.openxmlformats.org/officeDocument/2006/relationships/hyperlink" Target="https://login.consultant.ru/link/?req=doc&amp;base=RLAW049&amp;n=172995&amp;dst=100035" TargetMode="External"/><Relationship Id="rId90" Type="http://schemas.openxmlformats.org/officeDocument/2006/relationships/hyperlink" Target="https://login.consultant.ru/link/?req=doc&amp;base=LAW&amp;n=494996" TargetMode="External"/><Relationship Id="rId165" Type="http://schemas.openxmlformats.org/officeDocument/2006/relationships/hyperlink" Target="https://login.consultant.ru/link/?req=doc&amp;base=LAW&amp;n=489351&amp;dst=183" TargetMode="External"/><Relationship Id="rId186" Type="http://schemas.openxmlformats.org/officeDocument/2006/relationships/hyperlink" Target="https://login.consultant.ru/link/?req=doc&amp;base=RLAW049&amp;n=161814&amp;dst=100067" TargetMode="External"/><Relationship Id="rId211" Type="http://schemas.openxmlformats.org/officeDocument/2006/relationships/hyperlink" Target="https://login.consultant.ru/link/?req=doc&amp;base=RLAW049&amp;n=168687&amp;dst=100382" TargetMode="External"/><Relationship Id="rId232" Type="http://schemas.openxmlformats.org/officeDocument/2006/relationships/hyperlink" Target="https://login.consultant.ru/link/?req=doc&amp;base=LAW&amp;n=426999" TargetMode="External"/><Relationship Id="rId253" Type="http://schemas.openxmlformats.org/officeDocument/2006/relationships/hyperlink" Target="https://login.consultant.ru/link/?req=doc&amp;base=RLAW049&amp;n=172995&amp;dst=100105" TargetMode="External"/><Relationship Id="rId274" Type="http://schemas.openxmlformats.org/officeDocument/2006/relationships/hyperlink" Target="https://login.consultant.ru/link/?req=doc&amp;base=RLAW049&amp;n=172995&amp;dst=100101" TargetMode="External"/><Relationship Id="rId27" Type="http://schemas.openxmlformats.org/officeDocument/2006/relationships/hyperlink" Target="https://login.consultant.ru/link/?req=doc&amp;base=RLAW049&amp;n=168687&amp;dst=100007" TargetMode="External"/><Relationship Id="rId48" Type="http://schemas.openxmlformats.org/officeDocument/2006/relationships/hyperlink" Target="https://login.consultant.ru/link/?req=doc&amp;base=RLAW049&amp;n=159107&amp;dst=100008" TargetMode="External"/><Relationship Id="rId69" Type="http://schemas.openxmlformats.org/officeDocument/2006/relationships/hyperlink" Target="https://login.consultant.ru/link/?req=doc&amp;base=LAW&amp;n=499361&amp;dst=100014" TargetMode="External"/><Relationship Id="rId113" Type="http://schemas.openxmlformats.org/officeDocument/2006/relationships/hyperlink" Target="https://login.consultant.ru/link/?req=doc&amp;base=RLAW049&amp;n=172995&amp;dst=100029" TargetMode="External"/><Relationship Id="rId134" Type="http://schemas.openxmlformats.org/officeDocument/2006/relationships/hyperlink" Target="https://login.consultant.ru/link/?req=doc&amp;base=RLAW049&amp;n=185174&amp;dst=100077" TargetMode="External"/><Relationship Id="rId80" Type="http://schemas.openxmlformats.org/officeDocument/2006/relationships/hyperlink" Target="https://login.consultant.ru/link/?req=doc&amp;base=RLAW049&amp;n=172995&amp;dst=100020" TargetMode="External"/><Relationship Id="rId155" Type="http://schemas.openxmlformats.org/officeDocument/2006/relationships/hyperlink" Target="https://login.consultant.ru/link/?req=doc&amp;base=LAW&amp;n=505966" TargetMode="External"/><Relationship Id="rId176" Type="http://schemas.openxmlformats.org/officeDocument/2006/relationships/hyperlink" Target="https://login.consultant.ru/link/?req=doc&amp;base=RLAW049&amp;n=161814&amp;dst=100051" TargetMode="External"/><Relationship Id="rId197" Type="http://schemas.openxmlformats.org/officeDocument/2006/relationships/hyperlink" Target="https://login.consultant.ru/link/?req=doc&amp;base=LAW&amp;n=489351" TargetMode="External"/><Relationship Id="rId201" Type="http://schemas.openxmlformats.org/officeDocument/2006/relationships/hyperlink" Target="https://login.consultant.ru/link/?req=doc&amp;base=LAW&amp;n=452698&amp;dst=6" TargetMode="External"/><Relationship Id="rId222" Type="http://schemas.openxmlformats.org/officeDocument/2006/relationships/hyperlink" Target="https://login.consultant.ru/link/?req=doc&amp;base=RLAW049&amp;n=172995&amp;dst=100071" TargetMode="External"/><Relationship Id="rId243" Type="http://schemas.openxmlformats.org/officeDocument/2006/relationships/hyperlink" Target="https://login.consultant.ru/link/?req=doc&amp;base=RLAW049&amp;n=159107&amp;dst=100072" TargetMode="External"/><Relationship Id="rId264" Type="http://schemas.openxmlformats.org/officeDocument/2006/relationships/hyperlink" Target="https://login.consultant.ru/link/?req=doc&amp;base=LAW&amp;n=489351" TargetMode="External"/><Relationship Id="rId17" Type="http://schemas.openxmlformats.org/officeDocument/2006/relationships/hyperlink" Target="https://login.consultant.ru/link/?req=doc&amp;base=RLAW049&amp;n=175107&amp;dst=100010" TargetMode="External"/><Relationship Id="rId38" Type="http://schemas.openxmlformats.org/officeDocument/2006/relationships/hyperlink" Target="https://login.consultant.ru/link/?req=doc&amp;base=RLAW049&amp;n=105437&amp;dst=100005" TargetMode="External"/><Relationship Id="rId59" Type="http://schemas.openxmlformats.org/officeDocument/2006/relationships/hyperlink" Target="https://login.consultant.ru/link/?req=doc&amp;base=RLAW049&amp;n=161814&amp;dst=100014" TargetMode="External"/><Relationship Id="rId103" Type="http://schemas.openxmlformats.org/officeDocument/2006/relationships/hyperlink" Target="https://login.consultant.ru/link/?req=doc&amp;base=RLAW049&amp;n=185174&amp;dst=100044" TargetMode="External"/><Relationship Id="rId124" Type="http://schemas.openxmlformats.org/officeDocument/2006/relationships/hyperlink" Target="https://login.consultant.ru/link/?req=doc&amp;base=LAW&amp;n=452698&amp;dst=19" TargetMode="External"/><Relationship Id="rId70" Type="http://schemas.openxmlformats.org/officeDocument/2006/relationships/hyperlink" Target="https://login.consultant.ru/link/?req=doc&amp;base=RLAW049&amp;n=175107&amp;dst=100011" TargetMode="External"/><Relationship Id="rId91" Type="http://schemas.openxmlformats.org/officeDocument/2006/relationships/hyperlink" Target="https://login.consultant.ru/link/?req=doc&amp;base=RLAW049&amp;n=185174&amp;dst=100031" TargetMode="External"/><Relationship Id="rId145" Type="http://schemas.openxmlformats.org/officeDocument/2006/relationships/hyperlink" Target="https://login.consultant.ru/link/?req=doc&amp;base=RLAW049&amp;n=185174&amp;dst=100088" TargetMode="External"/><Relationship Id="rId166" Type="http://schemas.openxmlformats.org/officeDocument/2006/relationships/hyperlink" Target="https://login.consultant.ru/link/?req=doc&amp;base=RLAW049&amp;n=185174&amp;dst=100105" TargetMode="External"/><Relationship Id="rId187" Type="http://schemas.openxmlformats.org/officeDocument/2006/relationships/hyperlink" Target="https://login.consultant.ru/link/?req=doc&amp;base=RLAW049&amp;n=172995&amp;dst=100049" TargetMode="External"/><Relationship Id="rId1" Type="http://schemas.openxmlformats.org/officeDocument/2006/relationships/styles" Target="styles.xml"/><Relationship Id="rId212" Type="http://schemas.openxmlformats.org/officeDocument/2006/relationships/hyperlink" Target="https://login.consultant.ru/link/?req=doc&amp;base=RLAW049&amp;n=172995&amp;dst=100060" TargetMode="External"/><Relationship Id="rId233" Type="http://schemas.openxmlformats.org/officeDocument/2006/relationships/hyperlink" Target="https://login.consultant.ru/link/?req=doc&amp;base=LAW&amp;n=455520" TargetMode="External"/><Relationship Id="rId254" Type="http://schemas.openxmlformats.org/officeDocument/2006/relationships/hyperlink" Target="https://login.consultant.ru/link/?req=doc&amp;base=RLAW049&amp;n=172995&amp;dst=100106" TargetMode="External"/><Relationship Id="rId28" Type="http://schemas.openxmlformats.org/officeDocument/2006/relationships/hyperlink" Target="https://login.consultant.ru/link/?req=doc&amp;base=RLAW049&amp;n=168687&amp;dst=100008" TargetMode="External"/><Relationship Id="rId49" Type="http://schemas.openxmlformats.org/officeDocument/2006/relationships/hyperlink" Target="https://login.consultant.ru/link/?req=doc&amp;base=RLAW049&amp;n=161814&amp;dst=100009" TargetMode="External"/><Relationship Id="rId114" Type="http://schemas.openxmlformats.org/officeDocument/2006/relationships/hyperlink" Target="https://login.consultant.ru/link/?req=doc&amp;base=RLAW049&amp;n=172995&amp;dst=100030" TargetMode="External"/><Relationship Id="rId275" Type="http://schemas.openxmlformats.org/officeDocument/2006/relationships/hyperlink" Target="https://login.consultant.ru/link/?req=doc&amp;base=RLAW049&amp;n=168687&amp;dst=100411" TargetMode="External"/><Relationship Id="rId60" Type="http://schemas.openxmlformats.org/officeDocument/2006/relationships/hyperlink" Target="https://login.consultant.ru/link/?req=doc&amp;base=RLAW049&amp;n=172995&amp;dst=100014" TargetMode="External"/><Relationship Id="rId81" Type="http://schemas.openxmlformats.org/officeDocument/2006/relationships/hyperlink" Target="https://login.consultant.ru/link/?req=doc&amp;base=RLAW049&amp;n=185174&amp;dst=100030" TargetMode="External"/><Relationship Id="rId135" Type="http://schemas.openxmlformats.org/officeDocument/2006/relationships/hyperlink" Target="https://login.consultant.ru/link/?req=doc&amp;base=RLAW049&amp;n=185174&amp;dst=100078" TargetMode="External"/><Relationship Id="rId156" Type="http://schemas.openxmlformats.org/officeDocument/2006/relationships/hyperlink" Target="https://login.consultant.ru/link/?req=doc&amp;base=RLAW049&amp;n=172995&amp;dst=100037" TargetMode="External"/><Relationship Id="rId177" Type="http://schemas.openxmlformats.org/officeDocument/2006/relationships/hyperlink" Target="https://login.consultant.ru/link/?req=doc&amp;base=RLAW049&amp;n=168687&amp;dst=100333" TargetMode="External"/><Relationship Id="rId198" Type="http://schemas.openxmlformats.org/officeDocument/2006/relationships/hyperlink" Target="https://login.consultant.ru/link/?req=doc&amp;base=RLAW049&amp;n=185313&amp;dst=100015" TargetMode="External"/><Relationship Id="rId202" Type="http://schemas.openxmlformats.org/officeDocument/2006/relationships/hyperlink" Target="https://login.consultant.ru/link/?req=doc&amp;base=LAW&amp;n=149911" TargetMode="External"/><Relationship Id="rId223" Type="http://schemas.openxmlformats.org/officeDocument/2006/relationships/hyperlink" Target="https://login.consultant.ru/link/?req=doc&amp;base=RLAW049&amp;n=185174&amp;dst=100162" TargetMode="External"/><Relationship Id="rId244" Type="http://schemas.openxmlformats.org/officeDocument/2006/relationships/hyperlink" Target="https://login.consultant.ru/link/?req=doc&amp;base=RLAW049&amp;n=185174&amp;dst=100181" TargetMode="External"/><Relationship Id="rId18" Type="http://schemas.openxmlformats.org/officeDocument/2006/relationships/hyperlink" Target="https://login.consultant.ru/link/?req=doc&amp;base=RLAW049&amp;n=185174&amp;dst=100005" TargetMode="External"/><Relationship Id="rId39" Type="http://schemas.openxmlformats.org/officeDocument/2006/relationships/hyperlink" Target="https://login.consultant.ru/link/?req=doc&amp;base=RLAW049&amp;n=116802" TargetMode="External"/><Relationship Id="rId265" Type="http://schemas.openxmlformats.org/officeDocument/2006/relationships/hyperlink" Target="https://login.consultant.ru/link/?req=doc&amp;base=RLAW049&amp;n=185174&amp;dst=100197" TargetMode="External"/><Relationship Id="rId50" Type="http://schemas.openxmlformats.org/officeDocument/2006/relationships/hyperlink" Target="https://login.consultant.ru/link/?req=doc&amp;base=RLAW049&amp;n=168687&amp;dst=100017" TargetMode="External"/><Relationship Id="rId104" Type="http://schemas.openxmlformats.org/officeDocument/2006/relationships/hyperlink" Target="https://login.consultant.ru/link/?req=doc&amp;base=LAW&amp;n=482895&amp;dst=100414" TargetMode="External"/><Relationship Id="rId125" Type="http://schemas.openxmlformats.org/officeDocument/2006/relationships/hyperlink" Target="https://login.consultant.ru/link/?req=doc&amp;base=LAW&amp;n=452698&amp;dst=20" TargetMode="External"/><Relationship Id="rId146" Type="http://schemas.openxmlformats.org/officeDocument/2006/relationships/hyperlink" Target="https://login.consultant.ru/link/?req=doc&amp;base=RLAW049&amp;n=185174&amp;dst=100090" TargetMode="External"/><Relationship Id="rId167" Type="http://schemas.openxmlformats.org/officeDocument/2006/relationships/hyperlink" Target="https://login.consultant.ru/link/?req=doc&amp;base=RLAW049&amp;n=185174&amp;dst=100106" TargetMode="External"/><Relationship Id="rId188" Type="http://schemas.openxmlformats.org/officeDocument/2006/relationships/hyperlink" Target="https://login.consultant.ru/link/?req=doc&amp;base=RLAW049&amp;n=185174&amp;dst=100128" TargetMode="External"/><Relationship Id="rId71" Type="http://schemas.openxmlformats.org/officeDocument/2006/relationships/hyperlink" Target="https://login.consultant.ru/link/?req=doc&amp;base=RLAW049&amp;n=185174&amp;dst=100013" TargetMode="External"/><Relationship Id="rId92" Type="http://schemas.openxmlformats.org/officeDocument/2006/relationships/hyperlink" Target="https://login.consultant.ru/link/?req=doc&amp;base=LAW&amp;n=473074&amp;dst=100013" TargetMode="External"/><Relationship Id="rId213" Type="http://schemas.openxmlformats.org/officeDocument/2006/relationships/hyperlink" Target="https://login.consultant.ru/link/?req=doc&amp;base=RLAW049&amp;n=185174&amp;dst=100146" TargetMode="External"/><Relationship Id="rId234" Type="http://schemas.openxmlformats.org/officeDocument/2006/relationships/hyperlink" Target="https://login.consultant.ru/link/?req=doc&amp;base=LAW&amp;n=452698&amp;dst=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59107&amp;dst=100006" TargetMode="External"/><Relationship Id="rId255" Type="http://schemas.openxmlformats.org/officeDocument/2006/relationships/hyperlink" Target="https://login.consultant.ru/link/?req=doc&amp;base=RLAW049&amp;n=172995&amp;dst=100107" TargetMode="External"/><Relationship Id="rId276" Type="http://schemas.openxmlformats.org/officeDocument/2006/relationships/hyperlink" Target="https://login.consultant.ru/link/?req=doc&amp;base=RLAW049&amp;n=172995&amp;dst=100102" TargetMode="External"/><Relationship Id="rId40" Type="http://schemas.openxmlformats.org/officeDocument/2006/relationships/hyperlink" Target="https://login.consultant.ru/link/?req=doc&amp;base=RLAW049&amp;n=133621&amp;dst=100007" TargetMode="External"/><Relationship Id="rId115" Type="http://schemas.openxmlformats.org/officeDocument/2006/relationships/hyperlink" Target="https://login.consultant.ru/link/?req=doc&amp;base=LAW&amp;n=452698&amp;dst=6" TargetMode="External"/><Relationship Id="rId136" Type="http://schemas.openxmlformats.org/officeDocument/2006/relationships/hyperlink" Target="https://login.consultant.ru/link/?req=doc&amp;base=RLAW049&amp;n=172995&amp;dst=100034" TargetMode="External"/><Relationship Id="rId157" Type="http://schemas.openxmlformats.org/officeDocument/2006/relationships/hyperlink" Target="https://login.consultant.ru/link/?req=doc&amp;base=RLAW049&amp;n=172995&amp;dst=100037" TargetMode="External"/><Relationship Id="rId178" Type="http://schemas.openxmlformats.org/officeDocument/2006/relationships/hyperlink" Target="https://login.consultant.ru/link/?req=doc&amp;base=RLAW049&amp;n=172995&amp;dst=100039" TargetMode="External"/><Relationship Id="rId61" Type="http://schemas.openxmlformats.org/officeDocument/2006/relationships/hyperlink" Target="https://login.consultant.ru/link/?req=doc&amp;base=LAW&amp;n=452698" TargetMode="External"/><Relationship Id="rId82" Type="http://schemas.openxmlformats.org/officeDocument/2006/relationships/hyperlink" Target="https://login.consultant.ru/link/?req=doc&amp;base=RLAW049&amp;n=172995&amp;dst=100021" TargetMode="External"/><Relationship Id="rId199" Type="http://schemas.openxmlformats.org/officeDocument/2006/relationships/hyperlink" Target="https://login.consultant.ru/link/?req=doc&amp;base=LAW&amp;n=426999" TargetMode="External"/><Relationship Id="rId203" Type="http://schemas.openxmlformats.org/officeDocument/2006/relationships/hyperlink" Target="https://login.consultant.ru/link/?req=doc&amp;base=RLAW049&amp;n=161814&amp;dst=100086" TargetMode="External"/><Relationship Id="rId19" Type="http://schemas.openxmlformats.org/officeDocument/2006/relationships/hyperlink" Target="https://login.consultant.ru/link/?req=doc&amp;base=RLAW049&amp;n=170850&amp;dst=100487" TargetMode="External"/><Relationship Id="rId224" Type="http://schemas.openxmlformats.org/officeDocument/2006/relationships/hyperlink" Target="https://login.consultant.ru/link/?req=doc&amp;base=RLAW049&amp;n=138326&amp;dst=100168" TargetMode="External"/><Relationship Id="rId245" Type="http://schemas.openxmlformats.org/officeDocument/2006/relationships/hyperlink" Target="https://login.consultant.ru/link/?req=doc&amp;base=RLAW049&amp;n=185174&amp;dst=100182" TargetMode="External"/><Relationship Id="rId266"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RLAW049&amp;n=168687&amp;dst=100010" TargetMode="External"/><Relationship Id="rId105" Type="http://schemas.openxmlformats.org/officeDocument/2006/relationships/hyperlink" Target="https://login.consultant.ru/link/?req=doc&amp;base=RLAW049&amp;n=185174&amp;dst=100045" TargetMode="External"/><Relationship Id="rId126" Type="http://schemas.openxmlformats.org/officeDocument/2006/relationships/hyperlink" Target="https://login.consultant.ru/link/?req=doc&amp;base=RLAW049&amp;n=185174&amp;dst=100070" TargetMode="External"/><Relationship Id="rId147" Type="http://schemas.openxmlformats.org/officeDocument/2006/relationships/hyperlink" Target="https://login.consultant.ru/link/?req=doc&amp;base=RLAW049&amp;n=185174&amp;dst=100091" TargetMode="External"/><Relationship Id="rId168" Type="http://schemas.openxmlformats.org/officeDocument/2006/relationships/hyperlink" Target="https://login.consultant.ru/link/?req=doc&amp;base=RLAW049&amp;n=138326&amp;dst=100164" TargetMode="External"/><Relationship Id="rId51" Type="http://schemas.openxmlformats.org/officeDocument/2006/relationships/hyperlink" Target="https://login.consultant.ru/link/?req=doc&amp;base=RLAW049&amp;n=172995&amp;dst=100012" TargetMode="External"/><Relationship Id="rId72" Type="http://schemas.openxmlformats.org/officeDocument/2006/relationships/hyperlink" Target="https://login.consultant.ru/link/?req=doc&amp;base=LAW&amp;n=452698" TargetMode="External"/><Relationship Id="rId93" Type="http://schemas.openxmlformats.org/officeDocument/2006/relationships/hyperlink" Target="https://login.consultant.ru/link/?req=doc&amp;base=LAW&amp;n=499361&amp;dst=100289" TargetMode="External"/><Relationship Id="rId189" Type="http://schemas.openxmlformats.org/officeDocument/2006/relationships/hyperlink" Target="https://login.consultant.ru/link/?req=doc&amp;base=RLAW049&amp;n=138326&amp;dst=10016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9351" TargetMode="External"/><Relationship Id="rId235" Type="http://schemas.openxmlformats.org/officeDocument/2006/relationships/hyperlink" Target="https://login.consultant.ru/link/?req=doc&amp;base=LAW&amp;n=149911" TargetMode="External"/><Relationship Id="rId256" Type="http://schemas.openxmlformats.org/officeDocument/2006/relationships/hyperlink" Target="https://login.consultant.ru/link/?req=doc&amp;base=RLAW049&amp;n=168687&amp;dst=100408" TargetMode="External"/><Relationship Id="rId277" Type="http://schemas.openxmlformats.org/officeDocument/2006/relationships/hyperlink" Target="https://login.consultant.ru/link/?req=doc&amp;base=RLAW049&amp;n=172995&amp;dst=100103" TargetMode="External"/><Relationship Id="rId116" Type="http://schemas.openxmlformats.org/officeDocument/2006/relationships/hyperlink" Target="https://login.consultant.ru/link/?req=doc&amp;base=RLAW049&amp;n=185174&amp;dst=100057" TargetMode="External"/><Relationship Id="rId137" Type="http://schemas.openxmlformats.org/officeDocument/2006/relationships/hyperlink" Target="https://login.consultant.ru/link/?req=doc&amp;base=RLAW049&amp;n=172995&amp;dst=100034" TargetMode="External"/><Relationship Id="rId158" Type="http://schemas.openxmlformats.org/officeDocument/2006/relationships/hyperlink" Target="https://login.consultant.ru/link/?req=doc&amp;base=RLAW049&amp;n=185174&amp;dst=100102" TargetMode="External"/><Relationship Id="rId20" Type="http://schemas.openxmlformats.org/officeDocument/2006/relationships/hyperlink" Target="https://login.consultant.ru/link/?req=doc&amp;base=RLAW049&amp;n=161814&amp;dst=100006" TargetMode="External"/><Relationship Id="rId41" Type="http://schemas.openxmlformats.org/officeDocument/2006/relationships/hyperlink" Target="https://login.consultant.ru/link/?req=doc&amp;base=RLAW049&amp;n=185174&amp;dst=100011" TargetMode="External"/><Relationship Id="rId62" Type="http://schemas.openxmlformats.org/officeDocument/2006/relationships/hyperlink" Target="https://login.consultant.ru/link/?req=doc&amp;base=LAW&amp;n=499277" TargetMode="External"/><Relationship Id="rId83" Type="http://schemas.openxmlformats.org/officeDocument/2006/relationships/hyperlink" Target="https://login.consultant.ru/link/?req=doc&amp;base=LAW&amp;n=451021" TargetMode="External"/><Relationship Id="rId179" Type="http://schemas.openxmlformats.org/officeDocument/2006/relationships/hyperlink" Target="https://login.consultant.ru/link/?req=doc&amp;base=RLAW049&amp;n=185174&amp;dst=100109" TargetMode="External"/><Relationship Id="rId190" Type="http://schemas.openxmlformats.org/officeDocument/2006/relationships/hyperlink" Target="https://login.consultant.ru/link/?req=doc&amp;base=RLAW049&amp;n=151190&amp;dst=100057" TargetMode="External"/><Relationship Id="rId204" Type="http://schemas.openxmlformats.org/officeDocument/2006/relationships/hyperlink" Target="https://login.consultant.ru/link/?req=doc&amp;base=RLAW049&amp;n=172995&amp;dst=100059" TargetMode="External"/><Relationship Id="rId225" Type="http://schemas.openxmlformats.org/officeDocument/2006/relationships/hyperlink" Target="https://login.consultant.ru/link/?req=doc&amp;base=RLAW049&amp;n=146249&amp;dst=100020" TargetMode="External"/><Relationship Id="rId246" Type="http://schemas.openxmlformats.org/officeDocument/2006/relationships/hyperlink" Target="https://login.consultant.ru/link/?req=doc&amp;base=RLAW049&amp;n=185174&amp;dst=100183" TargetMode="External"/><Relationship Id="rId267" Type="http://schemas.openxmlformats.org/officeDocument/2006/relationships/hyperlink" Target="https://login.consultant.ru/link/?req=doc&amp;base=RLAW049&amp;n=185174&amp;dst=100198" TargetMode="External"/><Relationship Id="rId106" Type="http://schemas.openxmlformats.org/officeDocument/2006/relationships/hyperlink" Target="https://login.consultant.ru/link/?req=doc&amp;base=RLAW049&amp;n=185174&amp;dst=100046" TargetMode="External"/><Relationship Id="rId127" Type="http://schemas.openxmlformats.org/officeDocument/2006/relationships/hyperlink" Target="https://login.consultant.ru/link/?req=doc&amp;base=RLAW049&amp;n=185174&amp;dst=100071" TargetMode="External"/><Relationship Id="rId10" Type="http://schemas.openxmlformats.org/officeDocument/2006/relationships/hyperlink" Target="https://login.consultant.ru/link/?req=doc&amp;base=RLAW049&amp;n=151190&amp;dst=100005" TargetMode="External"/><Relationship Id="rId31" Type="http://schemas.openxmlformats.org/officeDocument/2006/relationships/hyperlink" Target="https://login.consultant.ru/link/?req=doc&amp;base=RLAW049&amp;n=185174&amp;dst=100009" TargetMode="External"/><Relationship Id="rId52" Type="http://schemas.openxmlformats.org/officeDocument/2006/relationships/hyperlink" Target="https://login.consultant.ru/link/?req=doc&amp;base=RLAW049&amp;n=175107&amp;dst=100011" TargetMode="External"/><Relationship Id="rId73" Type="http://schemas.openxmlformats.org/officeDocument/2006/relationships/hyperlink" Target="https://login.consultant.ru/link/?req=doc&amp;base=LAW&amp;n=372860" TargetMode="External"/><Relationship Id="rId94" Type="http://schemas.openxmlformats.org/officeDocument/2006/relationships/hyperlink" Target="https://login.consultant.ru/link/?req=doc&amp;base=RLAW049&amp;n=185174&amp;dst=100033" TargetMode="External"/><Relationship Id="rId148" Type="http://schemas.openxmlformats.org/officeDocument/2006/relationships/hyperlink" Target="https://login.consultant.ru/link/?req=doc&amp;base=RLAW049&amp;n=172995&amp;dst=100036" TargetMode="External"/><Relationship Id="rId169" Type="http://schemas.openxmlformats.org/officeDocument/2006/relationships/hyperlink" Target="https://login.consultant.ru/link/?req=doc&amp;base=RLAW049&amp;n=168687&amp;dst=10033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51" TargetMode="External"/><Relationship Id="rId215" Type="http://schemas.openxmlformats.org/officeDocument/2006/relationships/hyperlink" Target="https://login.consultant.ru/link/?req=doc&amp;base=RLAW049&amp;n=185313&amp;dst=100015" TargetMode="External"/><Relationship Id="rId236" Type="http://schemas.openxmlformats.org/officeDocument/2006/relationships/hyperlink" Target="https://login.consultant.ru/link/?req=doc&amp;base=RLAW049&amp;n=161814&amp;dst=100117" TargetMode="External"/><Relationship Id="rId257" Type="http://schemas.openxmlformats.org/officeDocument/2006/relationships/hyperlink" Target="https://login.consultant.ru/link/?req=doc&amp;base=RLAW049&amp;n=185174&amp;dst=100191" TargetMode="External"/><Relationship Id="rId278" Type="http://schemas.openxmlformats.org/officeDocument/2006/relationships/hyperlink" Target="https://login.consultant.ru/link/?req=doc&amp;base=RLAW049&amp;n=172995&amp;dst=100104" TargetMode="External"/><Relationship Id="rId42" Type="http://schemas.openxmlformats.org/officeDocument/2006/relationships/hyperlink" Target="https://login.consultant.ru/link/?req=doc&amp;base=RLAW049&amp;n=135598&amp;dst=100006" TargetMode="External"/><Relationship Id="rId84" Type="http://schemas.openxmlformats.org/officeDocument/2006/relationships/hyperlink" Target="https://login.consultant.ru/link/?req=doc&amp;base=RLAW049&amp;n=172995&amp;dst=100023" TargetMode="External"/><Relationship Id="rId138" Type="http://schemas.openxmlformats.org/officeDocument/2006/relationships/hyperlink" Target="https://login.consultant.ru/link/?req=doc&amp;base=RLAW049&amp;n=185174&amp;dst=100080" TargetMode="External"/><Relationship Id="rId191" Type="http://schemas.openxmlformats.org/officeDocument/2006/relationships/hyperlink" Target="https://login.consultant.ru/link/?req=doc&amp;base=RLAW049&amp;n=153775&amp;dst=100009" TargetMode="External"/><Relationship Id="rId205" Type="http://schemas.openxmlformats.org/officeDocument/2006/relationships/hyperlink" Target="https://login.consultant.ru/link/?req=doc&amp;base=RLAW049&amp;n=185174&amp;dst=100145" TargetMode="External"/><Relationship Id="rId247" Type="http://schemas.openxmlformats.org/officeDocument/2006/relationships/hyperlink" Target="https://login.consultant.ru/link/?req=doc&amp;base=LAW&amp;n=426999" TargetMode="External"/><Relationship Id="rId107" Type="http://schemas.openxmlformats.org/officeDocument/2006/relationships/hyperlink" Target="https://login.consultant.ru/link/?req=doc&amp;base=RLAW049&amp;n=185174&amp;dst=100047" TargetMode="External"/><Relationship Id="rId11" Type="http://schemas.openxmlformats.org/officeDocument/2006/relationships/hyperlink" Target="https://login.consultant.ru/link/?req=doc&amp;base=RLAW049&amp;n=153775&amp;dst=100005" TargetMode="External"/><Relationship Id="rId53" Type="http://schemas.openxmlformats.org/officeDocument/2006/relationships/hyperlink" Target="https://login.consultant.ru/link/?req=doc&amp;base=RLAW049&amp;n=185174&amp;dst=100012" TargetMode="External"/><Relationship Id="rId149" Type="http://schemas.openxmlformats.org/officeDocument/2006/relationships/hyperlink" Target="https://login.consultant.ru/link/?req=doc&amp;base=RLAW049&amp;n=172995&amp;dst=100036" TargetMode="External"/><Relationship Id="rId95" Type="http://schemas.openxmlformats.org/officeDocument/2006/relationships/hyperlink" Target="https://login.consultant.ru/link/?req=doc&amp;base=LAW&amp;n=499361&amp;dst=100289" TargetMode="External"/><Relationship Id="rId160" Type="http://schemas.openxmlformats.org/officeDocument/2006/relationships/hyperlink" Target="https://login.consultant.ru/link/?req=doc&amp;base=RLAW049&amp;n=172995&amp;dst=100038" TargetMode="External"/><Relationship Id="rId216" Type="http://schemas.openxmlformats.org/officeDocument/2006/relationships/hyperlink" Target="https://login.consultant.ru/link/?req=doc&amp;base=LAW&amp;n=451021&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92</Pages>
  <Words>42458</Words>
  <Characters>242015</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Музыко Татьяна Николаевна</dc:creator>
  <cp:keywords/>
  <dc:description/>
  <cp:lastModifiedBy>Музыко Татьяна Николаевна</cp:lastModifiedBy>
  <cp:revision>1</cp:revision>
  <dcterms:created xsi:type="dcterms:W3CDTF">2025-07-21T07:17:00Z</dcterms:created>
  <dcterms:modified xsi:type="dcterms:W3CDTF">2025-07-21T07:21:00Z</dcterms:modified>
</cp:coreProperties>
</file>