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4"/>
        <w:jc w:val="right"/>
        <w:widowControl w:val="off"/>
        <w:rPr>
          <w:rFonts w:eastAsia="Times New Roman"/>
          <w:b w:val="0"/>
          <w:bCs w:val="0"/>
          <w:sz w:val="28"/>
          <w:szCs w:val="28"/>
          <w:highlight w:val="none"/>
        </w:rPr>
      </w:pPr>
      <w:r>
        <w:rPr>
          <w:rFonts w:eastAsia="Times New Roman"/>
          <w:b w:val="0"/>
          <w:bCs w:val="0"/>
          <w:sz w:val="28"/>
          <w:szCs w:val="28"/>
          <w:lang w:eastAsia="ru-RU"/>
        </w:rPr>
      </w:r>
      <w:r>
        <w:rPr>
          <w:rFonts w:eastAsia="Times New Roman"/>
          <w:b w:val="0"/>
          <w:bCs w:val="0"/>
          <w:sz w:val="28"/>
          <w:szCs w:val="28"/>
          <w:highlight w:val="none"/>
        </w:rPr>
      </w:r>
    </w:p>
    <w:p>
      <w:pPr>
        <w:pStyle w:val="924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924"/>
        <w:jc w:val="center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p>
      <w:pPr>
        <w:pStyle w:val="924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СОГЛАСИЕ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24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на обработку персональных данных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924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</w:r>
      <w:r>
        <w:rPr>
          <w:b w:val="0"/>
          <w:bCs w:val="0"/>
          <w:sz w:val="16"/>
          <w:szCs w:val="16"/>
        </w:rPr>
      </w:r>
      <w:r>
        <w:rPr>
          <w:b w:val="0"/>
          <w:bCs w:val="0"/>
          <w:sz w:val="16"/>
          <w:szCs w:val="16"/>
        </w:rPr>
      </w:r>
    </w:p>
    <w:p>
      <w:pPr>
        <w:pStyle w:val="92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Я, _________________________________________</w:t>
      </w:r>
      <w:r>
        <w:rPr>
          <w:sz w:val="28"/>
          <w:szCs w:val="28"/>
        </w:rPr>
        <w:t xml:space="preserve">________, настоящим даю свое согласие на обработку и использование моих персональных данных в соответствии с требованиями статьи 9 Федерального закона от 27.07.06 № 152-ФЗ «О персональных данных», включающих фамилию, имя, отчество (последнее</w:t>
      </w:r>
      <w:r>
        <w:rPr>
          <w:sz w:val="28"/>
          <w:szCs w:val="28"/>
        </w:rPr>
        <w:t xml:space="preserve"> – </w:t>
      </w:r>
      <w:r>
        <w:rPr>
          <w:sz w:val="28"/>
          <w:szCs w:val="28"/>
        </w:rPr>
        <w:t xml:space="preserve">при наличии), контактные телефоны, адр</w:t>
      </w:r>
      <w:r>
        <w:rPr>
          <w:sz w:val="28"/>
          <w:szCs w:val="28"/>
        </w:rPr>
        <w:t xml:space="preserve">ес электронной почты, место работы, данные об образовании в целях участия в конкурсе профессионального мастерства среди руководителей учреждений, подведомственных министерству труда и социального развития Новосибирской области (далее – конкурс). Комиссия п</w:t>
      </w:r>
      <w:r>
        <w:rPr>
          <w:sz w:val="28"/>
          <w:szCs w:val="28"/>
        </w:rPr>
        <w:t xml:space="preserve">о определению победителей конкурса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Срок хранения моих персональных данных в течение всего периода моего участия в конкурсе. Передача моих персональных данных иным лицам или иное их разглашение может осуществляться только в связи с процедурами, предусмотренными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оложением о конкурсе профессионального мастерства </w:t>
      </w:r>
      <w:r>
        <w:rPr>
          <w:sz w:val="28"/>
          <w:szCs w:val="28"/>
        </w:rPr>
        <w:t xml:space="preserve">среди руководителей учреждений</w:t>
      </w:r>
      <w:r>
        <w:rPr>
          <w:sz w:val="28"/>
          <w:szCs w:val="28"/>
        </w:rPr>
        <w:t xml:space="preserve">, подведомственных министерству труда и социального развития Новосибирской области.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Данное </w:t>
      </w:r>
      <w:r>
        <w:rPr>
          <w:sz w:val="28"/>
          <w:szCs w:val="28"/>
        </w:rPr>
        <w:t xml:space="preserve">с</w:t>
      </w:r>
      <w:r>
        <w:rPr>
          <w:sz w:val="28"/>
          <w:szCs w:val="28"/>
        </w:rPr>
        <w:t xml:space="preserve">огласие может быть отозвано в любой момент по моему письменному заявлению.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Настоящим подтверждаю факт ознакомления с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оложением о конкурсе профессионального мастерства среди руководителей учреждений, подведомственных министерству труда и социального развития Новосибирской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 подтверждаю, что, давая настоящее согласие, я действую по своей воле и в своих интересах.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                                                              ______________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24"/>
        <w:ind w:firstLine="708"/>
        <w:jc w:val="both"/>
        <w:rPr>
          <w:i/>
          <w:szCs w:val="20"/>
        </w:rPr>
      </w:pPr>
      <w:r>
        <w:rPr>
          <w:i/>
          <w:szCs w:val="20"/>
        </w:rPr>
        <w:t xml:space="preserve">Дата </w:t>
      </w:r>
      <w:r>
        <w:rPr>
          <w:i/>
          <w:szCs w:val="20"/>
        </w:rPr>
        <w:t xml:space="preserve">                                                                                                                                                 </w:t>
      </w:r>
      <w:r>
        <w:rPr>
          <w:i/>
          <w:szCs w:val="20"/>
        </w:rPr>
        <w:t xml:space="preserve">подпись</w:t>
      </w:r>
      <w:r>
        <w:rPr>
          <w:i/>
          <w:szCs w:val="20"/>
        </w:rPr>
      </w:r>
      <w:r>
        <w:rPr>
          <w:i/>
          <w:szCs w:val="20"/>
        </w:rPr>
      </w:r>
    </w:p>
    <w:p>
      <w:pPr>
        <w:pStyle w:val="924"/>
        <w:ind w:firstLine="540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418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Symbol">
    <w:panose1 w:val="05010000000000000000"/>
  </w:font>
  <w:font w:name="Wingdings">
    <w:panose1 w:val="05010000000000000000"/>
  </w:font>
  <w:font w:name="Times New Roman">
    <w:panose1 w:val="02020603050405020304"/>
  </w:font>
  <w:font w:name="Courier New">
    <w:panose1 w:val="02070309020205020404"/>
  </w:font>
  <w:font w:name="Calibri">
    <w:panose1 w:val="020F0502020204030204"/>
  </w:font>
  <w:font w:name="Tahoma">
    <w:panose1 w:val="020B06040305040402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4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ru-RU"/>
      </w:rPr>
      <w:t xml:space="preserve">2</w:t>
    </w:r>
    <w:r>
      <w:fldChar w:fldCharType="end"/>
    </w:r>
    <w:r/>
  </w:p>
  <w:p>
    <w:pPr>
      <w:pStyle w:val="944"/>
      <w:rPr>
        <w:szCs w:val="20"/>
      </w:rPr>
    </w:pPr>
    <w:r>
      <w:rPr>
        <w:szCs w:val="20"/>
      </w:rPr>
    </w:r>
    <w:r>
      <w:rPr>
        <w:szCs w:val="20"/>
      </w:rPr>
    </w:r>
    <w:r>
      <w:rPr>
        <w:szCs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•"/>
      <w:lvlJc w:val="left"/>
      <w:pPr>
        <w:ind w:left="1494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21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93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5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7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9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81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53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54" w:hanging="360"/>
      </w:pPr>
      <w:rPr>
        <w:rFonts w:ascii="Wingdings" w:hAnsi="Wingdings"/>
      </w:rPr>
    </w:lvl>
  </w:abstractNum>
  <w:abstractNum w:abstractNumId="1">
    <w:multiLevelType w:val="hybridMultilevel"/>
    <w:lvl w:ilvl="0">
      <w:start w:val="0"/>
      <w:numFmt w:val="bullet"/>
      <w:isLgl w:val="false"/>
      <w:suff w:val="tab"/>
      <w:lvlText w:val="•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854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7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9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1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73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45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7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9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14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36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08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0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2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24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96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68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04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ascii="Times New Roman" w:hAnsi="Times New Roman" w:eastAsia="Times New Roman" w:cs="Times New Roman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  <w:sz w:val="20"/>
      </w:rPr>
    </w:lvl>
  </w:abstractNum>
  <w:abstractNum w:abstractNumId="11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12">
    <w:multiLevelType w:val="hybridMultilevel"/>
    <w:lvl w:ilvl="0">
      <w:start w:val="0"/>
      <w:numFmt w:val="bullet"/>
      <w:isLgl w:val="false"/>
      <w:suff w:val="tab"/>
      <w:lvlText w:val="•"/>
      <w:lvlJc w:val="left"/>
      <w:pPr>
        <w:ind w:left="1069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multiLevelType w:val="hybridMultilevel"/>
    <w:lvl w:ilvl="0">
      <w:start w:val="0"/>
      <w:numFmt w:val="bullet"/>
      <w:isLgl w:val="false"/>
      <w:suff w:val="tab"/>
      <w:lvlText w:val="•"/>
      <w:lvlJc w:val="left"/>
      <w:pPr>
        <w:ind w:left="2203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5">
    <w:multiLevelType w:val="hybridMultilevel"/>
    <w:lvl w:ilvl="0">
      <w:start w:val="0"/>
      <w:numFmt w:val="bullet"/>
      <w:isLgl w:val="false"/>
      <w:suff w:val="tab"/>
      <w:lvlText w:val="•"/>
      <w:lvlJc w:val="left"/>
      <w:pPr>
        <w:ind w:left="2149" w:hanging="360"/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209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1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3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5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97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9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1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35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720" w:hanging="360"/>
      </w:pPr>
      <w:rPr>
        <w:rFonts w:ascii="Times New Roman" w:hAnsi="Times New Roman" w:eastAsia="Calibri" w:cs="Times New Roman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9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b w:val="0"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isLgl w:val="false"/>
      <w:suff w:val="tab"/>
      <w:lvlText w:val="%1.%2.)%3."/>
      <w:lvlJc w:val="left"/>
      <w:pPr>
        <w:ind w:left="1080" w:hanging="1080"/>
      </w:pPr>
      <w:rPr>
        <w:b w:val="0"/>
      </w:rPr>
    </w:lvl>
    <w:lvl w:ilvl="3">
      <w:start w:val="1"/>
      <w:numFmt w:val="decimal"/>
      <w:isLgl w:val="false"/>
      <w:suff w:val="tab"/>
      <w:lvlText w:val="%1.%2.)%3.%4."/>
      <w:lvlJc w:val="left"/>
      <w:pPr>
        <w:ind w:left="1080" w:hanging="1080"/>
      </w:pPr>
      <w:rPr>
        <w:b w:val="0"/>
      </w:rPr>
    </w:lvl>
    <w:lvl w:ilvl="4">
      <w:start w:val="1"/>
      <w:numFmt w:val="decimal"/>
      <w:isLgl w:val="false"/>
      <w:suff w:val="tab"/>
      <w:lvlText w:val="%1.%2.)%3.%4.%5."/>
      <w:lvlJc w:val="left"/>
      <w:pPr>
        <w:ind w:left="1440" w:hanging="1440"/>
      </w:pPr>
      <w:rPr>
        <w:b w:val="0"/>
      </w:rPr>
    </w:lvl>
    <w:lvl w:ilvl="5">
      <w:start w:val="1"/>
      <w:numFmt w:val="decimal"/>
      <w:isLgl w:val="false"/>
      <w:suff w:val="tab"/>
      <w:lvlText w:val="%1.%2.)%3.%4.%5.%6."/>
      <w:lvlJc w:val="left"/>
      <w:pPr>
        <w:ind w:left="1440" w:hanging="1440"/>
      </w:pPr>
      <w:rPr>
        <w:b w:val="0"/>
      </w:rPr>
    </w:lvl>
    <w:lvl w:ilvl="6">
      <w:start w:val="1"/>
      <w:numFmt w:val="decimal"/>
      <w:isLgl w:val="false"/>
      <w:suff w:val="tab"/>
      <w:lvlText w:val="%1.%2.)%3.%4.%5.%6.%7."/>
      <w:lvlJc w:val="left"/>
      <w:pPr>
        <w:ind w:left="1800" w:hanging="1800"/>
      </w:pPr>
      <w:rPr>
        <w:b w:val="0"/>
      </w:rPr>
    </w:lvl>
    <w:lvl w:ilvl="7">
      <w:start w:val="1"/>
      <w:numFmt w:val="decimal"/>
      <w:isLgl w:val="false"/>
      <w:suff w:val="tab"/>
      <w:lvlText w:val="%1.%2.)%3.%4.%5.%6.%7.%8."/>
      <w:lvlJc w:val="left"/>
      <w:pPr>
        <w:ind w:left="1800" w:hanging="1800"/>
      </w:pPr>
      <w:rPr>
        <w:b w:val="0"/>
      </w:rPr>
    </w:lvl>
    <w:lvl w:ilvl="8">
      <w:start w:val="1"/>
      <w:numFmt w:val="decimal"/>
      <w:isLgl w:val="false"/>
      <w:suff w:val="tab"/>
      <w:lvlText w:val="%1.%2.)%3.%4.%5.%6.%7.%8.%9."/>
      <w:lvlJc w:val="left"/>
      <w:pPr>
        <w:ind w:left="2160" w:hanging="2160"/>
      </w:pPr>
      <w:rPr>
        <w:b w:val="0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28">
    <w:multiLevelType w:val="hybridMultilevel"/>
    <w:lvl w:ilvl="0">
      <w:start w:val="4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306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1026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1746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2466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3186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3906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4626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5346" w:hanging="360"/>
      </w:pPr>
      <w:rPr>
        <w:rFonts w:ascii="Wingdings" w:hAnsi="Wingdings"/>
      </w:rPr>
    </w:lvl>
  </w:abstractNum>
  <w:abstractNum w:abstractNumId="3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360" w:hanging="360"/>
      </w:pPr>
      <w:rPr>
        <w:rFonts w:ascii="Segoe UI" w:hAnsi="Segoe U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505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225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945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65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85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05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25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545" w:hanging="360"/>
      </w:pPr>
      <w:rPr>
        <w:rFonts w:ascii="Wingdings" w:hAnsi="Wingdings"/>
      </w:r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720" w:hanging="360"/>
      </w:pPr>
      <w:rPr>
        <w:rFonts w:ascii="Segoe UI" w:hAnsi="Segoe UI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</w:num>
  <w:num w:numId="5">
    <w:abstractNumId w:val="11"/>
  </w:num>
  <w:num w:numId="6">
    <w:abstractNumId w:val="26"/>
  </w:num>
  <w:num w:numId="7">
    <w:abstractNumId w:val="31"/>
  </w:num>
  <w:num w:numId="8">
    <w:abstractNumId w:val="33"/>
  </w:num>
  <w:num w:numId="9">
    <w:abstractNumId w:val="9"/>
  </w:num>
  <w:num w:numId="10">
    <w:abstractNumId w:val="8"/>
  </w:num>
  <w:num w:numId="11">
    <w:abstractNumId w:val="23"/>
  </w:num>
  <w:num w:numId="12">
    <w:abstractNumId w:val="32"/>
  </w:num>
  <w:num w:numId="13">
    <w:abstractNumId w:val="16"/>
  </w:num>
  <w:num w:numId="14">
    <w:abstractNumId w:val="21"/>
  </w:num>
  <w:num w:numId="15">
    <w:abstractNumId w:val="6"/>
  </w:num>
  <w:num w:numId="16">
    <w:abstractNumId w:val="2"/>
  </w:num>
  <w:num w:numId="17">
    <w:abstractNumId w:val="3"/>
  </w:num>
  <w:num w:numId="18">
    <w:abstractNumId w:val="19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25"/>
  </w:num>
  <w:num w:numId="24">
    <w:abstractNumId w:val="28"/>
  </w:num>
  <w:num w:numId="25">
    <w:abstractNumId w:val="18"/>
  </w:num>
  <w:num w:numId="26">
    <w:abstractNumId w:val="24"/>
  </w:num>
  <w:num w:numId="27">
    <w:abstractNumId w:val="4"/>
  </w:num>
  <w:num w:numId="28">
    <w:abstractNumId w:val="0"/>
  </w:num>
  <w:num w:numId="29">
    <w:abstractNumId w:val="13"/>
  </w:num>
  <w:num w:numId="30">
    <w:abstractNumId w:val="15"/>
  </w:num>
  <w:num w:numId="31">
    <w:abstractNumId w:val="30"/>
  </w:num>
  <w:num w:numId="32">
    <w:abstractNumId w:val="29"/>
  </w:num>
  <w:num w:numId="33">
    <w:abstractNumId w:val="10"/>
  </w:num>
  <w:num w:numId="34">
    <w:abstractNumId w:val="5"/>
  </w:num>
  <w:num w:numId="35">
    <w:abstractNumId w:val="27"/>
  </w:num>
  <w:num w:numId="36">
    <w:abstractNumId w:val="1"/>
  </w:num>
  <w:num w:numId="3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6">
    <w:name w:val="Heading 1"/>
    <w:basedOn w:val="924"/>
    <w:next w:val="924"/>
    <w:link w:val="7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7">
    <w:name w:val="Heading 1 Char"/>
    <w:link w:val="746"/>
    <w:uiPriority w:val="9"/>
    <w:rPr>
      <w:rFonts w:ascii="Arial" w:hAnsi="Arial" w:eastAsia="Arial" w:cs="Arial"/>
      <w:sz w:val="40"/>
      <w:szCs w:val="40"/>
    </w:rPr>
  </w:style>
  <w:style w:type="paragraph" w:styleId="748">
    <w:name w:val="Heading 2"/>
    <w:basedOn w:val="924"/>
    <w:next w:val="924"/>
    <w:link w:val="7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49">
    <w:name w:val="Heading 2 Char"/>
    <w:link w:val="748"/>
    <w:uiPriority w:val="9"/>
    <w:rPr>
      <w:rFonts w:ascii="Arial" w:hAnsi="Arial" w:eastAsia="Arial" w:cs="Arial"/>
      <w:sz w:val="34"/>
    </w:rPr>
  </w:style>
  <w:style w:type="paragraph" w:styleId="750">
    <w:name w:val="Heading 3"/>
    <w:basedOn w:val="924"/>
    <w:next w:val="924"/>
    <w:link w:val="7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1">
    <w:name w:val="Heading 3 Char"/>
    <w:link w:val="750"/>
    <w:uiPriority w:val="9"/>
    <w:rPr>
      <w:rFonts w:ascii="Arial" w:hAnsi="Arial" w:eastAsia="Arial" w:cs="Arial"/>
      <w:sz w:val="30"/>
      <w:szCs w:val="30"/>
    </w:rPr>
  </w:style>
  <w:style w:type="paragraph" w:styleId="752">
    <w:name w:val="Heading 4"/>
    <w:basedOn w:val="924"/>
    <w:next w:val="924"/>
    <w:link w:val="7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3">
    <w:name w:val="Heading 4 Char"/>
    <w:link w:val="752"/>
    <w:uiPriority w:val="9"/>
    <w:rPr>
      <w:rFonts w:ascii="Arial" w:hAnsi="Arial" w:eastAsia="Arial" w:cs="Arial"/>
      <w:b/>
      <w:bCs/>
      <w:sz w:val="26"/>
      <w:szCs w:val="26"/>
    </w:rPr>
  </w:style>
  <w:style w:type="paragraph" w:styleId="754">
    <w:name w:val="Heading 5"/>
    <w:basedOn w:val="924"/>
    <w:next w:val="924"/>
    <w:link w:val="7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5">
    <w:name w:val="Heading 5 Char"/>
    <w:link w:val="754"/>
    <w:uiPriority w:val="9"/>
    <w:rPr>
      <w:rFonts w:ascii="Arial" w:hAnsi="Arial" w:eastAsia="Arial" w:cs="Arial"/>
      <w:b/>
      <w:bCs/>
      <w:sz w:val="24"/>
      <w:szCs w:val="24"/>
    </w:rPr>
  </w:style>
  <w:style w:type="paragraph" w:styleId="756">
    <w:name w:val="Heading 6"/>
    <w:basedOn w:val="924"/>
    <w:next w:val="924"/>
    <w:link w:val="7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7">
    <w:name w:val="Heading 6 Char"/>
    <w:link w:val="756"/>
    <w:uiPriority w:val="9"/>
    <w:rPr>
      <w:rFonts w:ascii="Arial" w:hAnsi="Arial" w:eastAsia="Arial" w:cs="Arial"/>
      <w:b/>
      <w:bCs/>
      <w:sz w:val="22"/>
      <w:szCs w:val="22"/>
    </w:rPr>
  </w:style>
  <w:style w:type="paragraph" w:styleId="758">
    <w:name w:val="Heading 7"/>
    <w:basedOn w:val="924"/>
    <w:next w:val="924"/>
    <w:link w:val="7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59">
    <w:name w:val="Heading 7 Char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0">
    <w:name w:val="Heading 8"/>
    <w:basedOn w:val="924"/>
    <w:next w:val="924"/>
    <w:link w:val="7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1">
    <w:name w:val="Heading 8 Char"/>
    <w:link w:val="760"/>
    <w:uiPriority w:val="9"/>
    <w:rPr>
      <w:rFonts w:ascii="Arial" w:hAnsi="Arial" w:eastAsia="Arial" w:cs="Arial"/>
      <w:i/>
      <w:iCs/>
      <w:sz w:val="22"/>
      <w:szCs w:val="22"/>
    </w:rPr>
  </w:style>
  <w:style w:type="paragraph" w:styleId="762">
    <w:name w:val="Heading 9"/>
    <w:basedOn w:val="924"/>
    <w:next w:val="924"/>
    <w:link w:val="7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3">
    <w:name w:val="Heading 9 Char"/>
    <w:link w:val="762"/>
    <w:uiPriority w:val="9"/>
    <w:rPr>
      <w:rFonts w:ascii="Arial" w:hAnsi="Arial" w:eastAsia="Arial" w:cs="Arial"/>
      <w:i/>
      <w:iCs/>
      <w:sz w:val="21"/>
      <w:szCs w:val="21"/>
    </w:rPr>
  </w:style>
  <w:style w:type="paragraph" w:styleId="764">
    <w:name w:val="List Paragraph"/>
    <w:basedOn w:val="924"/>
    <w:uiPriority w:val="34"/>
    <w:qFormat/>
    <w:pPr>
      <w:contextualSpacing/>
      <w:ind w:left="720"/>
    </w:pPr>
  </w:style>
  <w:style w:type="paragraph" w:styleId="765">
    <w:name w:val="No Spacing"/>
    <w:uiPriority w:val="1"/>
    <w:qFormat/>
    <w:pPr>
      <w:spacing w:before="0" w:after="0" w:line="240" w:lineRule="auto"/>
    </w:pPr>
  </w:style>
  <w:style w:type="paragraph" w:styleId="766">
    <w:name w:val="Title"/>
    <w:basedOn w:val="924"/>
    <w:next w:val="924"/>
    <w:link w:val="7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7">
    <w:name w:val="Title Char"/>
    <w:link w:val="766"/>
    <w:uiPriority w:val="10"/>
    <w:rPr>
      <w:sz w:val="48"/>
      <w:szCs w:val="48"/>
    </w:rPr>
  </w:style>
  <w:style w:type="paragraph" w:styleId="768">
    <w:name w:val="Subtitle"/>
    <w:basedOn w:val="924"/>
    <w:next w:val="924"/>
    <w:link w:val="769"/>
    <w:uiPriority w:val="11"/>
    <w:qFormat/>
    <w:pPr>
      <w:spacing w:before="200" w:after="200"/>
    </w:pPr>
    <w:rPr>
      <w:sz w:val="24"/>
      <w:szCs w:val="24"/>
    </w:rPr>
  </w:style>
  <w:style w:type="character" w:styleId="769">
    <w:name w:val="Subtitle Char"/>
    <w:link w:val="768"/>
    <w:uiPriority w:val="11"/>
    <w:rPr>
      <w:sz w:val="24"/>
      <w:szCs w:val="24"/>
    </w:rPr>
  </w:style>
  <w:style w:type="paragraph" w:styleId="770">
    <w:name w:val="Quote"/>
    <w:basedOn w:val="924"/>
    <w:next w:val="924"/>
    <w:link w:val="771"/>
    <w:uiPriority w:val="29"/>
    <w:qFormat/>
    <w:pPr>
      <w:ind w:left="720" w:right="720"/>
    </w:pPr>
    <w:rPr>
      <w:i/>
    </w:rPr>
  </w:style>
  <w:style w:type="character" w:styleId="771">
    <w:name w:val="Quote Char"/>
    <w:link w:val="770"/>
    <w:uiPriority w:val="29"/>
    <w:rPr>
      <w:i/>
    </w:rPr>
  </w:style>
  <w:style w:type="paragraph" w:styleId="772">
    <w:name w:val="Intense Quote"/>
    <w:basedOn w:val="924"/>
    <w:next w:val="924"/>
    <w:link w:val="7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3">
    <w:name w:val="Intense Quote Char"/>
    <w:link w:val="772"/>
    <w:uiPriority w:val="30"/>
    <w:rPr>
      <w:i/>
    </w:rPr>
  </w:style>
  <w:style w:type="paragraph" w:styleId="774">
    <w:name w:val="Header"/>
    <w:basedOn w:val="924"/>
    <w:link w:val="7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5">
    <w:name w:val="Header Char"/>
    <w:link w:val="774"/>
    <w:uiPriority w:val="99"/>
  </w:style>
  <w:style w:type="paragraph" w:styleId="776">
    <w:name w:val="Footer"/>
    <w:basedOn w:val="924"/>
    <w:link w:val="7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7">
    <w:name w:val="Footer Char"/>
    <w:link w:val="776"/>
    <w:uiPriority w:val="99"/>
  </w:style>
  <w:style w:type="paragraph" w:styleId="778">
    <w:name w:val="Caption"/>
    <w:basedOn w:val="924"/>
    <w:next w:val="9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9">
    <w:name w:val="Caption Char"/>
    <w:basedOn w:val="778"/>
    <w:link w:val="776"/>
    <w:uiPriority w:val="99"/>
  </w:style>
  <w:style w:type="table" w:styleId="78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1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1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1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6">
    <w:name w:val="Hyperlink"/>
    <w:uiPriority w:val="99"/>
    <w:unhideWhenUsed/>
    <w:rPr>
      <w:color w:val="0000ff" w:themeColor="hyperlink"/>
      <w:u w:val="single"/>
    </w:rPr>
  </w:style>
  <w:style w:type="paragraph" w:styleId="907">
    <w:name w:val="footnote text"/>
    <w:basedOn w:val="924"/>
    <w:link w:val="908"/>
    <w:uiPriority w:val="99"/>
    <w:semiHidden/>
    <w:unhideWhenUsed/>
    <w:pPr>
      <w:spacing w:after="40" w:line="240" w:lineRule="auto"/>
    </w:pPr>
    <w:rPr>
      <w:sz w:val="18"/>
    </w:rPr>
  </w:style>
  <w:style w:type="character" w:styleId="908">
    <w:name w:val="Footnote Text Char"/>
    <w:link w:val="907"/>
    <w:uiPriority w:val="99"/>
    <w:rPr>
      <w:sz w:val="18"/>
    </w:rPr>
  </w:style>
  <w:style w:type="character" w:styleId="909">
    <w:name w:val="footnote reference"/>
    <w:uiPriority w:val="99"/>
    <w:unhideWhenUsed/>
    <w:rPr>
      <w:vertAlign w:val="superscript"/>
    </w:rPr>
  </w:style>
  <w:style w:type="paragraph" w:styleId="910">
    <w:name w:val="endnote text"/>
    <w:basedOn w:val="924"/>
    <w:link w:val="911"/>
    <w:uiPriority w:val="99"/>
    <w:semiHidden/>
    <w:unhideWhenUsed/>
    <w:pPr>
      <w:spacing w:after="0" w:line="240" w:lineRule="auto"/>
    </w:pPr>
    <w:rPr>
      <w:sz w:val="20"/>
    </w:rPr>
  </w:style>
  <w:style w:type="character" w:styleId="911">
    <w:name w:val="Endnote Text Char"/>
    <w:link w:val="910"/>
    <w:uiPriority w:val="99"/>
    <w:rPr>
      <w:sz w:val="20"/>
    </w:rPr>
  </w:style>
  <w:style w:type="character" w:styleId="912">
    <w:name w:val="endnote reference"/>
    <w:uiPriority w:val="99"/>
    <w:semiHidden/>
    <w:unhideWhenUsed/>
    <w:rPr>
      <w:vertAlign w:val="superscript"/>
    </w:rPr>
  </w:style>
  <w:style w:type="paragraph" w:styleId="913">
    <w:name w:val="toc 1"/>
    <w:basedOn w:val="924"/>
    <w:next w:val="924"/>
    <w:uiPriority w:val="39"/>
    <w:unhideWhenUsed/>
    <w:pPr>
      <w:ind w:left="0" w:right="0" w:firstLine="0"/>
      <w:spacing w:after="57"/>
    </w:pPr>
  </w:style>
  <w:style w:type="paragraph" w:styleId="914">
    <w:name w:val="toc 2"/>
    <w:basedOn w:val="924"/>
    <w:next w:val="924"/>
    <w:uiPriority w:val="39"/>
    <w:unhideWhenUsed/>
    <w:pPr>
      <w:ind w:left="283" w:right="0" w:firstLine="0"/>
      <w:spacing w:after="57"/>
    </w:pPr>
  </w:style>
  <w:style w:type="paragraph" w:styleId="915">
    <w:name w:val="toc 3"/>
    <w:basedOn w:val="924"/>
    <w:next w:val="924"/>
    <w:uiPriority w:val="39"/>
    <w:unhideWhenUsed/>
    <w:pPr>
      <w:ind w:left="567" w:right="0" w:firstLine="0"/>
      <w:spacing w:after="57"/>
    </w:pPr>
  </w:style>
  <w:style w:type="paragraph" w:styleId="916">
    <w:name w:val="toc 4"/>
    <w:basedOn w:val="924"/>
    <w:next w:val="924"/>
    <w:uiPriority w:val="39"/>
    <w:unhideWhenUsed/>
    <w:pPr>
      <w:ind w:left="850" w:right="0" w:firstLine="0"/>
      <w:spacing w:after="57"/>
    </w:pPr>
  </w:style>
  <w:style w:type="paragraph" w:styleId="917">
    <w:name w:val="toc 5"/>
    <w:basedOn w:val="924"/>
    <w:next w:val="924"/>
    <w:uiPriority w:val="39"/>
    <w:unhideWhenUsed/>
    <w:pPr>
      <w:ind w:left="1134" w:right="0" w:firstLine="0"/>
      <w:spacing w:after="57"/>
    </w:pPr>
  </w:style>
  <w:style w:type="paragraph" w:styleId="918">
    <w:name w:val="toc 6"/>
    <w:basedOn w:val="924"/>
    <w:next w:val="924"/>
    <w:uiPriority w:val="39"/>
    <w:unhideWhenUsed/>
    <w:pPr>
      <w:ind w:left="1417" w:right="0" w:firstLine="0"/>
      <w:spacing w:after="57"/>
    </w:pPr>
  </w:style>
  <w:style w:type="paragraph" w:styleId="919">
    <w:name w:val="toc 7"/>
    <w:basedOn w:val="924"/>
    <w:next w:val="924"/>
    <w:uiPriority w:val="39"/>
    <w:unhideWhenUsed/>
    <w:pPr>
      <w:ind w:left="1701" w:right="0" w:firstLine="0"/>
      <w:spacing w:after="57"/>
    </w:pPr>
  </w:style>
  <w:style w:type="paragraph" w:styleId="920">
    <w:name w:val="toc 8"/>
    <w:basedOn w:val="924"/>
    <w:next w:val="924"/>
    <w:uiPriority w:val="39"/>
    <w:unhideWhenUsed/>
    <w:pPr>
      <w:ind w:left="1984" w:right="0" w:firstLine="0"/>
      <w:spacing w:after="57"/>
    </w:pPr>
  </w:style>
  <w:style w:type="paragraph" w:styleId="921">
    <w:name w:val="toc 9"/>
    <w:basedOn w:val="924"/>
    <w:next w:val="924"/>
    <w:uiPriority w:val="39"/>
    <w:unhideWhenUsed/>
    <w:pPr>
      <w:ind w:left="2268" w:right="0" w:firstLine="0"/>
      <w:spacing w:after="57"/>
    </w:pPr>
  </w:style>
  <w:style w:type="paragraph" w:styleId="922">
    <w:name w:val="TOC Heading"/>
    <w:uiPriority w:val="39"/>
    <w:unhideWhenUsed/>
  </w:style>
  <w:style w:type="paragraph" w:styleId="923">
    <w:name w:val="table of figures"/>
    <w:basedOn w:val="924"/>
    <w:next w:val="924"/>
    <w:uiPriority w:val="99"/>
    <w:unhideWhenUsed/>
    <w:pPr>
      <w:spacing w:after="0" w:afterAutospacing="0"/>
    </w:pPr>
  </w:style>
  <w:style w:type="paragraph" w:styleId="924" w:default="1">
    <w:name w:val="Normal"/>
    <w:next w:val="924"/>
    <w:link w:val="924"/>
    <w:qFormat/>
    <w:rPr>
      <w:szCs w:val="24"/>
      <w:lang w:val="ru-RU" w:eastAsia="ru-RU" w:bidi="ar-SA"/>
    </w:rPr>
  </w:style>
  <w:style w:type="paragraph" w:styleId="925">
    <w:name w:val="Заголовок 1"/>
    <w:basedOn w:val="924"/>
    <w:next w:val="924"/>
    <w:link w:val="942"/>
    <w:qFormat/>
    <w:pPr>
      <w:jc w:val="center"/>
      <w:keepNext/>
      <w:outlineLvl w:val="0"/>
    </w:pPr>
    <w:rPr>
      <w:b/>
      <w:bCs/>
      <w:lang w:val="en-US" w:eastAsia="en-US"/>
    </w:rPr>
  </w:style>
  <w:style w:type="paragraph" w:styleId="926">
    <w:name w:val="Заголовок 2"/>
    <w:basedOn w:val="924"/>
    <w:next w:val="924"/>
    <w:link w:val="943"/>
    <w:unhideWhenUsed/>
    <w:qFormat/>
    <w:pPr>
      <w:keepLines/>
      <w:keepNext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en-US" w:eastAsia="en-US"/>
    </w:rPr>
  </w:style>
  <w:style w:type="character" w:styleId="927">
    <w:name w:val="Основной шрифт абзаца"/>
    <w:next w:val="927"/>
    <w:link w:val="924"/>
    <w:semiHidden/>
  </w:style>
  <w:style w:type="table" w:styleId="928">
    <w:name w:val="Обычная таблица"/>
    <w:next w:val="928"/>
    <w:link w:val="924"/>
    <w:semiHidden/>
    <w:tblPr/>
  </w:style>
  <w:style w:type="numbering" w:styleId="929">
    <w:name w:val="Нет списка"/>
    <w:next w:val="929"/>
    <w:link w:val="924"/>
    <w:semiHidden/>
  </w:style>
  <w:style w:type="table" w:styleId="930">
    <w:name w:val="Сетка таблицы"/>
    <w:basedOn w:val="928"/>
    <w:next w:val="930"/>
    <w:link w:val="924"/>
    <w:uiPriority w:val="59"/>
    <w:tblPr/>
  </w:style>
  <w:style w:type="paragraph" w:styleId="931">
    <w:name w:val="Текст выноски"/>
    <w:basedOn w:val="924"/>
    <w:next w:val="931"/>
    <w:link w:val="932"/>
    <w:rPr>
      <w:rFonts w:ascii="Tahoma" w:hAnsi="Tahoma"/>
      <w:sz w:val="16"/>
      <w:szCs w:val="16"/>
      <w:lang w:val="en-US" w:eastAsia="en-US"/>
    </w:rPr>
  </w:style>
  <w:style w:type="character" w:styleId="932">
    <w:name w:val="Текст выноски Знак"/>
    <w:next w:val="932"/>
    <w:link w:val="931"/>
    <w:rPr>
      <w:rFonts w:ascii="Tahoma" w:hAnsi="Tahoma" w:cs="Tahoma"/>
      <w:sz w:val="16"/>
      <w:szCs w:val="16"/>
    </w:rPr>
  </w:style>
  <w:style w:type="paragraph" w:styleId="933">
    <w:name w:val="Заголовок,Название"/>
    <w:basedOn w:val="924"/>
    <w:next w:val="933"/>
    <w:link w:val="934"/>
    <w:qFormat/>
    <w:pPr>
      <w:jc w:val="center"/>
    </w:pPr>
    <w:rPr>
      <w:b/>
      <w:bCs/>
      <w:lang w:val="en-US" w:eastAsia="en-US"/>
    </w:rPr>
  </w:style>
  <w:style w:type="character" w:styleId="934">
    <w:name w:val="Название Знак"/>
    <w:next w:val="934"/>
    <w:link w:val="933"/>
    <w:rPr>
      <w:b/>
      <w:bCs/>
      <w:sz w:val="24"/>
      <w:szCs w:val="24"/>
    </w:rPr>
  </w:style>
  <w:style w:type="paragraph" w:styleId="935">
    <w:name w:val="Основной текст с отступом"/>
    <w:basedOn w:val="924"/>
    <w:next w:val="935"/>
    <w:link w:val="936"/>
    <w:unhideWhenUsed/>
    <w:pPr>
      <w:ind w:left="128" w:hanging="128"/>
    </w:pPr>
    <w:rPr>
      <w:sz w:val="22"/>
      <w:lang w:val="en-US" w:eastAsia="en-US"/>
    </w:rPr>
  </w:style>
  <w:style w:type="character" w:styleId="936">
    <w:name w:val="Основной текст с отступом Знак"/>
    <w:next w:val="936"/>
    <w:link w:val="935"/>
    <w:rPr>
      <w:sz w:val="22"/>
      <w:szCs w:val="24"/>
    </w:rPr>
  </w:style>
  <w:style w:type="paragraph" w:styleId="937">
    <w:name w:val="Основной текст с отступом 2"/>
    <w:basedOn w:val="924"/>
    <w:next w:val="937"/>
    <w:link w:val="938"/>
    <w:unhideWhenUsed/>
    <w:pPr>
      <w:ind w:left="128" w:hanging="128"/>
    </w:pPr>
    <w:rPr>
      <w:lang w:val="en-US" w:eastAsia="en-US"/>
    </w:rPr>
  </w:style>
  <w:style w:type="character" w:styleId="938">
    <w:name w:val="Основной текст с отступом 2 Знак"/>
    <w:next w:val="938"/>
    <w:link w:val="937"/>
    <w:rPr>
      <w:sz w:val="24"/>
      <w:szCs w:val="24"/>
    </w:rPr>
  </w:style>
  <w:style w:type="paragraph" w:styleId="939">
    <w:name w:val="Абзац списка"/>
    <w:basedOn w:val="924"/>
    <w:next w:val="939"/>
    <w:link w:val="924"/>
    <w:uiPriority w:val="34"/>
    <w:qFormat/>
    <w:pPr>
      <w:contextualSpacing/>
      <w:ind w:left="720"/>
    </w:pPr>
  </w:style>
  <w:style w:type="paragraph" w:styleId="940">
    <w:name w:val="Основной текст 2"/>
    <w:basedOn w:val="924"/>
    <w:next w:val="940"/>
    <w:link w:val="941"/>
    <w:pPr>
      <w:spacing w:after="120" w:line="480" w:lineRule="auto"/>
    </w:pPr>
    <w:rPr>
      <w:lang w:val="en-US" w:eastAsia="en-US"/>
    </w:rPr>
  </w:style>
  <w:style w:type="character" w:styleId="941">
    <w:name w:val="Основной текст 2 Знак"/>
    <w:next w:val="941"/>
    <w:link w:val="940"/>
    <w:rPr>
      <w:sz w:val="24"/>
      <w:szCs w:val="24"/>
    </w:rPr>
  </w:style>
  <w:style w:type="character" w:styleId="942">
    <w:name w:val="Заголовок 1 Знак"/>
    <w:next w:val="942"/>
    <w:link w:val="925"/>
    <w:rPr>
      <w:b/>
      <w:bCs/>
      <w:sz w:val="24"/>
      <w:szCs w:val="24"/>
    </w:rPr>
  </w:style>
  <w:style w:type="character" w:styleId="943">
    <w:name w:val="Заголовок 2 Знак"/>
    <w:next w:val="943"/>
    <w:link w:val="926"/>
    <w:rPr>
      <w:rFonts w:ascii="Cambria" w:hAnsi="Cambria"/>
      <w:b/>
      <w:bCs/>
      <w:color w:val="4f81bd"/>
      <w:sz w:val="26"/>
      <w:szCs w:val="26"/>
    </w:rPr>
  </w:style>
  <w:style w:type="paragraph" w:styleId="944">
    <w:name w:val="Верхний колонтитул"/>
    <w:basedOn w:val="924"/>
    <w:next w:val="944"/>
    <w:link w:val="945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45">
    <w:name w:val="Верхний колонтитул Знак"/>
    <w:next w:val="945"/>
    <w:link w:val="944"/>
    <w:uiPriority w:val="99"/>
    <w:rPr>
      <w:sz w:val="24"/>
      <w:szCs w:val="24"/>
    </w:rPr>
  </w:style>
  <w:style w:type="paragraph" w:styleId="946">
    <w:name w:val="Нижний колонтитул"/>
    <w:basedOn w:val="924"/>
    <w:next w:val="946"/>
    <w:link w:val="947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947">
    <w:name w:val="Нижний колонтитул Знак"/>
    <w:next w:val="947"/>
    <w:link w:val="946"/>
    <w:rPr>
      <w:sz w:val="24"/>
      <w:szCs w:val="24"/>
    </w:rPr>
  </w:style>
  <w:style w:type="paragraph" w:styleId="948">
    <w:name w:val="Без интервала"/>
    <w:next w:val="948"/>
    <w:link w:val="924"/>
    <w:uiPriority w:val="1"/>
    <w:qFormat/>
    <w:rPr>
      <w:rFonts w:ascii="Calibri" w:hAnsi="Calibri" w:eastAsia="Calibri"/>
      <w:sz w:val="22"/>
      <w:szCs w:val="22"/>
      <w:lang w:val="en-US" w:eastAsia="en-US" w:bidi="en-US"/>
    </w:rPr>
  </w:style>
  <w:style w:type="paragraph" w:styleId="949">
    <w:name w:val="ConsPlusNonformat"/>
    <w:next w:val="949"/>
    <w:link w:val="924"/>
    <w:uiPriority w:val="99"/>
    <w:pPr>
      <w:widowControl w:val="off"/>
    </w:pPr>
    <w:rPr>
      <w:rFonts w:ascii="Courier New" w:hAnsi="Courier New" w:cs="Courier New"/>
      <w:szCs w:val="24"/>
      <w:lang w:val="ru-RU" w:eastAsia="ru-RU" w:bidi="ar-SA"/>
    </w:rPr>
  </w:style>
  <w:style w:type="character" w:styleId="950">
    <w:name w:val="Гиперссылка"/>
    <w:next w:val="950"/>
    <w:link w:val="924"/>
    <w:uiPriority w:val="99"/>
    <w:unhideWhenUsed/>
    <w:rPr>
      <w:color w:val="0000ff"/>
      <w:u w:val="single"/>
    </w:rPr>
  </w:style>
  <w:style w:type="table" w:styleId="951">
    <w:name w:val="Сетка таблицы1"/>
    <w:basedOn w:val="928"/>
    <w:next w:val="930"/>
    <w:link w:val="924"/>
    <w:uiPriority w:val="39"/>
    <w:rPr>
      <w:rFonts w:ascii="Calibri" w:hAnsi="Calibri" w:eastAsia="Calibri" w:cs="Times New Roman"/>
      <w:sz w:val="22"/>
      <w:szCs w:val="22"/>
      <w:lang w:eastAsia="en-US"/>
    </w:rPr>
    <w:tblPr/>
  </w:style>
  <w:style w:type="paragraph" w:styleId="952">
    <w:name w:val="ConsPlusNormal"/>
    <w:next w:val="952"/>
    <w:link w:val="924"/>
    <w:qFormat/>
    <w:pPr>
      <w:widowControl w:val="off"/>
    </w:pPr>
    <w:rPr>
      <w:rFonts w:ascii="Arial" w:hAnsi="Arial" w:cs="Arial"/>
      <w:szCs w:val="22"/>
      <w:lang w:val="ru-RU" w:eastAsia="ru-RU" w:bidi="ar-SA"/>
    </w:rPr>
  </w:style>
  <w:style w:type="paragraph" w:styleId="953">
    <w:name w:val="x_msonormal"/>
    <w:basedOn w:val="924"/>
    <w:next w:val="953"/>
    <w:link w:val="924"/>
    <w:pPr>
      <w:spacing w:before="100" w:beforeAutospacing="1" w:after="100" w:afterAutospacing="1"/>
    </w:pPr>
    <w:rPr>
      <w:sz w:val="24"/>
    </w:rPr>
  </w:style>
  <w:style w:type="character" w:styleId="954">
    <w:name w:val="vkekvd"/>
    <w:next w:val="954"/>
    <w:link w:val="924"/>
  </w:style>
  <w:style w:type="character" w:styleId="955">
    <w:name w:val="uv3um"/>
    <w:next w:val="955"/>
    <w:link w:val="924"/>
  </w:style>
  <w:style w:type="character" w:styleId="956" w:default="1">
    <w:name w:val="Default Paragraph Font"/>
    <w:uiPriority w:val="1"/>
    <w:semiHidden/>
    <w:unhideWhenUsed/>
  </w:style>
  <w:style w:type="numbering" w:styleId="957" w:default="1">
    <w:name w:val="No List"/>
    <w:uiPriority w:val="99"/>
    <w:semiHidden/>
    <w:unhideWhenUsed/>
  </w:style>
  <w:style w:type="table" w:styleId="95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Департамент труда и занятости населения НСО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И К А З</dc:title>
  <dc:creator>Z.Kurnaeva</dc:creator>
  <cp:revision>7</cp:revision>
  <dcterms:created xsi:type="dcterms:W3CDTF">2025-09-04T06:56:00Z</dcterms:created>
  <dcterms:modified xsi:type="dcterms:W3CDTF">2025-09-23T09:58:00Z</dcterms:modified>
  <cp:version>983040</cp:version>
</cp:coreProperties>
</file>