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6095"/>
      </w:tblGrid>
      <w:tr w:rsidR="0012369E">
        <w:tc>
          <w:tcPr>
            <w:tcW w:w="9322" w:type="dxa"/>
          </w:tcPr>
          <w:p w:rsidR="0012369E" w:rsidRDefault="001236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444335" w:rsidRDefault="003C6550" w:rsidP="00FD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2369E" w:rsidRDefault="00444335" w:rsidP="00FD7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61919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3C655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61919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делам несовершеннолетних и защите их прав на территории Новосибирской области</w:t>
            </w:r>
          </w:p>
          <w:p w:rsidR="0012369E" w:rsidRDefault="00561919" w:rsidP="003C6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3C65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655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  <w:r w:rsidR="009E65A1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</w:tr>
    </w:tbl>
    <w:p w:rsidR="0012369E" w:rsidRDefault="001236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335" w:rsidRDefault="00444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9E" w:rsidRDefault="00561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</w:t>
      </w:r>
    </w:p>
    <w:p w:rsidR="000575AD" w:rsidRDefault="00561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575AD">
        <w:rPr>
          <w:rFonts w:ascii="Times New Roman" w:hAnsi="Times New Roman" w:cs="Times New Roman"/>
          <w:b/>
          <w:sz w:val="28"/>
          <w:szCs w:val="28"/>
        </w:rPr>
        <w:t>реализации Закона Новосибирской области от 21.12.2023 № 414-ОЗ</w:t>
      </w:r>
    </w:p>
    <w:p w:rsidR="0012369E" w:rsidRDefault="00057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561919">
        <w:rPr>
          <w:rFonts w:ascii="Times New Roman" w:hAnsi="Times New Roman" w:cs="Times New Roman"/>
          <w:b/>
          <w:sz w:val="28"/>
          <w:szCs w:val="28"/>
        </w:rPr>
        <w:t xml:space="preserve"> наставничеств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61919">
        <w:rPr>
          <w:rFonts w:ascii="Times New Roman" w:hAnsi="Times New Roman" w:cs="Times New Roman"/>
          <w:b/>
          <w:sz w:val="28"/>
          <w:szCs w:val="28"/>
        </w:rPr>
        <w:t xml:space="preserve"> над несовершеннолетними в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61919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</w:p>
    <w:p w:rsidR="0012369E" w:rsidRDefault="00123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0A0" w:rsidRDefault="00FF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153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6"/>
        <w:gridCol w:w="7322"/>
        <w:gridCol w:w="3082"/>
        <w:gridCol w:w="4110"/>
      </w:tblGrid>
      <w:tr w:rsidR="0012369E">
        <w:trPr>
          <w:tblHeader/>
        </w:trPr>
        <w:tc>
          <w:tcPr>
            <w:tcW w:w="856" w:type="dxa"/>
          </w:tcPr>
          <w:p w:rsidR="0012369E" w:rsidRDefault="00561919">
            <w:pPr>
              <w:pStyle w:val="af5"/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</w:p>
          <w:p w:rsidR="0012369E" w:rsidRDefault="00561919">
            <w:pPr>
              <w:pStyle w:val="af5"/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п/п</w:t>
            </w:r>
          </w:p>
        </w:tc>
        <w:tc>
          <w:tcPr>
            <w:tcW w:w="7322" w:type="dxa"/>
          </w:tcPr>
          <w:p w:rsidR="0012369E" w:rsidRDefault="005619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мероприятий</w:t>
            </w:r>
          </w:p>
        </w:tc>
        <w:tc>
          <w:tcPr>
            <w:tcW w:w="3082" w:type="dxa"/>
          </w:tcPr>
          <w:p w:rsidR="0012369E" w:rsidRDefault="005619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  <w:p w:rsidR="0012369E" w:rsidRDefault="005619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исполнения</w:t>
            </w:r>
          </w:p>
        </w:tc>
        <w:tc>
          <w:tcPr>
            <w:tcW w:w="4110" w:type="dxa"/>
          </w:tcPr>
          <w:p w:rsidR="0012369E" w:rsidRDefault="005619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 исполнители</w:t>
            </w:r>
          </w:p>
        </w:tc>
      </w:tr>
      <w:tr w:rsidR="0012369E">
        <w:tc>
          <w:tcPr>
            <w:tcW w:w="856" w:type="dxa"/>
          </w:tcPr>
          <w:p w:rsidR="0012369E" w:rsidRDefault="0012369E">
            <w:pPr>
              <w:pStyle w:val="af5"/>
              <w:numPr>
                <w:ilvl w:val="0"/>
                <w:numId w:val="3"/>
              </w:numPr>
              <w:ind w:left="14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2" w:type="dxa"/>
          </w:tcPr>
          <w:p w:rsidR="0012369E" w:rsidRDefault="00B4739A" w:rsidP="00444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r w:rsidR="00561919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561919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1919">
              <w:rPr>
                <w:rFonts w:ascii="Times New Roman" w:hAnsi="Times New Roman" w:cs="Times New Roman"/>
                <w:sz w:val="28"/>
                <w:szCs w:val="28"/>
              </w:rPr>
              <w:t>, 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56191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реестра</w:t>
            </w:r>
            <w:r w:rsidR="00561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кандидатов в </w:t>
            </w:r>
            <w:r w:rsidR="00561919">
              <w:rPr>
                <w:rFonts w:ascii="Times New Roman" w:hAnsi="Times New Roman" w:cs="Times New Roman"/>
                <w:sz w:val="28"/>
                <w:szCs w:val="28"/>
              </w:rPr>
              <w:t>наставни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561919">
              <w:rPr>
                <w:rFonts w:ascii="Times New Roman" w:hAnsi="Times New Roman" w:cs="Times New Roman"/>
                <w:sz w:val="28"/>
                <w:szCs w:val="28"/>
              </w:rPr>
              <w:t xml:space="preserve"> в органах и учреждениях системы профилактики безнадзорности и правонарушений несовершеннолетних Новосибирской области, в муниципальных районах и городских округах Новосибирской области</w:t>
            </w:r>
          </w:p>
        </w:tc>
        <w:tc>
          <w:tcPr>
            <w:tcW w:w="3082" w:type="dxa"/>
          </w:tcPr>
          <w:p w:rsidR="0012369E" w:rsidRDefault="0056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</w:tc>
        <w:tc>
          <w:tcPr>
            <w:tcW w:w="4110" w:type="dxa"/>
          </w:tcPr>
          <w:p w:rsidR="0012369E" w:rsidRDefault="005619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МТСР НСО, МО НСО,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НСО, МК НСО, МЗ НСО, ДМП НСО,</w:t>
            </w:r>
          </w:p>
          <w:p w:rsidR="0012369E" w:rsidRDefault="0056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МВД России по НСО,</w:t>
            </w:r>
          </w:p>
          <w:p w:rsidR="0012369E" w:rsidRDefault="0056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ГУФСИН России по НСО,</w:t>
            </w:r>
          </w:p>
          <w:p w:rsidR="0012369E" w:rsidRDefault="0056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МР и ГО НСО</w:t>
            </w:r>
          </w:p>
        </w:tc>
      </w:tr>
      <w:tr w:rsidR="0012369E">
        <w:tc>
          <w:tcPr>
            <w:tcW w:w="856" w:type="dxa"/>
          </w:tcPr>
          <w:p w:rsidR="0012369E" w:rsidRDefault="0012369E">
            <w:pPr>
              <w:pStyle w:val="af5"/>
              <w:numPr>
                <w:ilvl w:val="0"/>
                <w:numId w:val="3"/>
              </w:numPr>
              <w:ind w:left="14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2" w:type="dxa"/>
          </w:tcPr>
          <w:p w:rsidR="0012369E" w:rsidRDefault="00561919" w:rsidP="00401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r w:rsidR="00401545">
              <w:rPr>
                <w:rFonts w:ascii="Times New Roman" w:hAnsi="Times New Roman" w:cs="Times New Roman"/>
                <w:sz w:val="28"/>
                <w:szCs w:val="28"/>
              </w:rPr>
              <w:t>стить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 w:rsidR="0040154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подачи заявления кандидат</w:t>
            </w:r>
            <w:r w:rsidR="00C853E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наставники в порядке самовыдвижения </w:t>
            </w:r>
            <w:r w:rsidR="008D0FCC">
              <w:rPr>
                <w:rFonts w:ascii="Times New Roman" w:hAnsi="Times New Roman" w:cs="Times New Roman"/>
                <w:sz w:val="28"/>
                <w:szCs w:val="28"/>
              </w:rPr>
              <w:t>и его рассмотрении</w:t>
            </w:r>
            <w:r w:rsidR="004015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0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администрации муниципальн</w:t>
            </w:r>
            <w:r w:rsidR="0040154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015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</w:t>
            </w:r>
            <w:r w:rsidR="0040154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4015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3082" w:type="dxa"/>
          </w:tcPr>
          <w:p w:rsidR="0012369E" w:rsidRDefault="00E47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</w:p>
        </w:tc>
        <w:tc>
          <w:tcPr>
            <w:tcW w:w="4110" w:type="dxa"/>
          </w:tcPr>
          <w:p w:rsidR="0012369E" w:rsidRDefault="00E47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МР и ГО НСО</w:t>
            </w:r>
          </w:p>
          <w:p w:rsidR="0012369E" w:rsidRDefault="0012369E"/>
        </w:tc>
      </w:tr>
      <w:tr w:rsidR="00F653C2">
        <w:tc>
          <w:tcPr>
            <w:tcW w:w="856" w:type="dxa"/>
          </w:tcPr>
          <w:p w:rsidR="00F653C2" w:rsidRDefault="00F653C2" w:rsidP="00F653C2">
            <w:pPr>
              <w:pStyle w:val="af5"/>
              <w:numPr>
                <w:ilvl w:val="0"/>
                <w:numId w:val="3"/>
              </w:numPr>
              <w:ind w:left="14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2" w:type="dxa"/>
          </w:tcPr>
          <w:p w:rsidR="00F653C2" w:rsidRDefault="00F653C2" w:rsidP="00444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реестр кандидатов в наставники в органах и учреждениях системы профилактики безнадзорности и правонарушений несовершеннолетних Новосибирской области в муниципальных районах и городских округах Новосибирской области, в том числе с использованием ресурсов некоммерческих организаций </w:t>
            </w:r>
          </w:p>
        </w:tc>
        <w:tc>
          <w:tcPr>
            <w:tcW w:w="3082" w:type="dxa"/>
          </w:tcPr>
          <w:p w:rsidR="00F653C2" w:rsidRDefault="009B0D60" w:rsidP="00F6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653C2">
              <w:rPr>
                <w:rFonts w:ascii="Times New Roman" w:hAnsi="Times New Roman" w:cs="Times New Roman"/>
                <w:sz w:val="28"/>
                <w:szCs w:val="28"/>
              </w:rPr>
              <w:t xml:space="preserve">.04.2024, </w:t>
            </w:r>
          </w:p>
          <w:p w:rsidR="00F653C2" w:rsidRDefault="00F653C2" w:rsidP="00F6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56191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0" w:type="dxa"/>
          </w:tcPr>
          <w:p w:rsidR="00F653C2" w:rsidRDefault="00F653C2" w:rsidP="00F653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МТСР НСО, МО НСО,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НСО, МК НСО, МЗ НСО, ДМП НСО,</w:t>
            </w:r>
          </w:p>
          <w:p w:rsidR="00F653C2" w:rsidRDefault="00F653C2" w:rsidP="00F6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МВД России по НСО,</w:t>
            </w:r>
          </w:p>
          <w:p w:rsidR="00F653C2" w:rsidRDefault="00F653C2" w:rsidP="00F6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ГУФСИН России по НСО,</w:t>
            </w:r>
          </w:p>
          <w:p w:rsidR="00F653C2" w:rsidRDefault="00F653C2" w:rsidP="005A302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МР и ГО НСО</w:t>
            </w:r>
          </w:p>
        </w:tc>
      </w:tr>
      <w:tr w:rsidR="00F653C2">
        <w:tc>
          <w:tcPr>
            <w:tcW w:w="856" w:type="dxa"/>
          </w:tcPr>
          <w:p w:rsidR="00F653C2" w:rsidRDefault="00F653C2" w:rsidP="00F653C2">
            <w:pPr>
              <w:pStyle w:val="af5"/>
              <w:numPr>
                <w:ilvl w:val="0"/>
                <w:numId w:val="3"/>
              </w:numPr>
              <w:ind w:left="14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2" w:type="dxa"/>
          </w:tcPr>
          <w:p w:rsidR="00F653C2" w:rsidRDefault="00CF46D3" w:rsidP="00552F5C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Проработать вопрос</w:t>
            </w:r>
            <w:r w:rsidR="00F653C2">
              <w:rPr>
                <w:rFonts w:ascii="Times New Roman" w:hAnsi="Times New Roman" w:cs="Times New Roman"/>
                <w:sz w:val="28"/>
                <w:szCs w:val="28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653C2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в наставники над несовершеннолетними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подведомственных учреждений</w:t>
            </w:r>
            <w:r w:rsidR="00F653C2">
              <w:rPr>
                <w:rFonts w:ascii="Times New Roman" w:hAnsi="Times New Roman" w:cs="Times New Roman"/>
                <w:sz w:val="28"/>
                <w:szCs w:val="28"/>
              </w:rPr>
              <w:t>, в том числе с применением дистанционных образовательных технологий</w:t>
            </w:r>
            <w:r w:rsidR="00552F5C">
              <w:rPr>
                <w:rFonts w:ascii="Times New Roman" w:hAnsi="Times New Roman" w:cs="Times New Roman"/>
                <w:sz w:val="28"/>
                <w:szCs w:val="28"/>
              </w:rPr>
              <w:t>. Предложения об организации обучения представить в аппарат областной комиссии.</w:t>
            </w:r>
          </w:p>
        </w:tc>
        <w:tc>
          <w:tcPr>
            <w:tcW w:w="3082" w:type="dxa"/>
          </w:tcPr>
          <w:p w:rsidR="00F653C2" w:rsidRDefault="0009747E" w:rsidP="004443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43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36C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36C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110" w:type="dxa"/>
          </w:tcPr>
          <w:p w:rsidR="00F653C2" w:rsidRDefault="00CF46D3" w:rsidP="00CF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МТСР НСО,</w:t>
            </w:r>
          </w:p>
          <w:p w:rsidR="00CF46D3" w:rsidRDefault="00CF46D3" w:rsidP="00CF46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НСО, </w:t>
            </w:r>
          </w:p>
          <w:p w:rsidR="00CF46D3" w:rsidRDefault="00CF46D3" w:rsidP="00CF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МВД России по НСО,</w:t>
            </w:r>
          </w:p>
          <w:p w:rsidR="00CF46D3" w:rsidRDefault="00CF46D3" w:rsidP="00CF4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ГУФСИН России по НСО</w:t>
            </w:r>
          </w:p>
          <w:p w:rsidR="00CF46D3" w:rsidRDefault="00CF46D3" w:rsidP="00CF46D3"/>
        </w:tc>
      </w:tr>
      <w:tr w:rsidR="00C26EA5">
        <w:tc>
          <w:tcPr>
            <w:tcW w:w="856" w:type="dxa"/>
          </w:tcPr>
          <w:p w:rsidR="00C26EA5" w:rsidRDefault="00C26EA5" w:rsidP="00F653C2">
            <w:pPr>
              <w:pStyle w:val="af5"/>
              <w:numPr>
                <w:ilvl w:val="0"/>
                <w:numId w:val="3"/>
              </w:numPr>
              <w:ind w:left="14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2" w:type="dxa"/>
          </w:tcPr>
          <w:p w:rsidR="00C26EA5" w:rsidRDefault="00C26EA5" w:rsidP="00F65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алгоритм закрепления наставников за несовершеннолетними с учетом характера несовершеннолетнего, вида профилактического учета и т.д.</w:t>
            </w:r>
          </w:p>
        </w:tc>
        <w:tc>
          <w:tcPr>
            <w:tcW w:w="3082" w:type="dxa"/>
          </w:tcPr>
          <w:p w:rsidR="00C26EA5" w:rsidRDefault="00C335CA" w:rsidP="00552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2F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6EA5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4110" w:type="dxa"/>
          </w:tcPr>
          <w:p w:rsidR="00C26EA5" w:rsidRDefault="00C26EA5" w:rsidP="00C2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МР и ГО НСО</w:t>
            </w:r>
          </w:p>
          <w:p w:rsidR="0049140F" w:rsidRDefault="0049140F" w:rsidP="0049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и ГО НСО</w:t>
            </w:r>
          </w:p>
          <w:p w:rsidR="0049140F" w:rsidRDefault="0049140F" w:rsidP="00C26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EA5" w:rsidRDefault="00C26EA5" w:rsidP="00F65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3C2">
        <w:tc>
          <w:tcPr>
            <w:tcW w:w="856" w:type="dxa"/>
          </w:tcPr>
          <w:p w:rsidR="00F653C2" w:rsidRDefault="00F653C2" w:rsidP="00F653C2">
            <w:pPr>
              <w:pStyle w:val="af5"/>
              <w:numPr>
                <w:ilvl w:val="0"/>
                <w:numId w:val="3"/>
              </w:numPr>
              <w:ind w:left="14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2" w:type="dxa"/>
          </w:tcPr>
          <w:p w:rsidR="00F653C2" w:rsidRDefault="00F653C2" w:rsidP="00F32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 w:rsidR="0049140F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 за несовершеннолетними в муниципальных районах и городских округах Новосибирской области, в первую очередь из числа сотрудников правоохранительных органов и </w:t>
            </w:r>
            <w:r w:rsidRPr="009F4260">
              <w:rPr>
                <w:rFonts w:ascii="Times New Roman" w:hAnsi="Times New Roman" w:cs="Times New Roman"/>
                <w:sz w:val="28"/>
                <w:szCs w:val="28"/>
              </w:rPr>
              <w:t>лиц, осуществляющи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F426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педагогическую деятельность</w:t>
            </w:r>
          </w:p>
        </w:tc>
        <w:tc>
          <w:tcPr>
            <w:tcW w:w="3082" w:type="dxa"/>
          </w:tcPr>
          <w:p w:rsidR="00F653C2" w:rsidRDefault="00F653C2" w:rsidP="00F6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</w:tc>
        <w:tc>
          <w:tcPr>
            <w:tcW w:w="4110" w:type="dxa"/>
          </w:tcPr>
          <w:p w:rsidR="00F653C2" w:rsidRDefault="00F653C2" w:rsidP="00F6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МР и ГО НСО</w:t>
            </w:r>
          </w:p>
          <w:p w:rsidR="00C26EA5" w:rsidRDefault="00C26EA5" w:rsidP="00F6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и ГО НСО</w:t>
            </w:r>
          </w:p>
          <w:p w:rsidR="00F653C2" w:rsidRDefault="00F653C2" w:rsidP="00F65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3C2">
        <w:tc>
          <w:tcPr>
            <w:tcW w:w="856" w:type="dxa"/>
          </w:tcPr>
          <w:p w:rsidR="00F653C2" w:rsidRDefault="00F653C2" w:rsidP="00F653C2">
            <w:pPr>
              <w:pStyle w:val="af5"/>
              <w:numPr>
                <w:ilvl w:val="0"/>
                <w:numId w:val="3"/>
              </w:numPr>
              <w:ind w:left="14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2" w:type="dxa"/>
          </w:tcPr>
          <w:p w:rsidR="00F653C2" w:rsidRDefault="0049140F" w:rsidP="00491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r w:rsidR="00F65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лучшие</w:t>
            </w:r>
            <w:r w:rsidR="00F653C2">
              <w:rPr>
                <w:rFonts w:ascii="Times New Roman" w:hAnsi="Times New Roman" w:cs="Times New Roman"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5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F653C2">
              <w:rPr>
                <w:rFonts w:ascii="Times New Roman" w:hAnsi="Times New Roman" w:cs="Times New Roman"/>
                <w:sz w:val="28"/>
                <w:szCs w:val="28"/>
              </w:rPr>
              <w:t>наставни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="00F653C2">
              <w:rPr>
                <w:rFonts w:ascii="Times New Roman" w:hAnsi="Times New Roman" w:cs="Times New Roman"/>
                <w:sz w:val="28"/>
                <w:szCs w:val="28"/>
              </w:rPr>
              <w:t xml:space="preserve"> над несовершеннолетними в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итогам первого года реализации Закона о наставничестве над несовершеннолетними</w:t>
            </w:r>
          </w:p>
        </w:tc>
        <w:tc>
          <w:tcPr>
            <w:tcW w:w="3082" w:type="dxa"/>
          </w:tcPr>
          <w:p w:rsidR="00F653C2" w:rsidRDefault="00F653C2" w:rsidP="00F65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4110" w:type="dxa"/>
          </w:tcPr>
          <w:p w:rsidR="00F653C2" w:rsidRDefault="00F653C2" w:rsidP="00F65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МТСР НСО</w:t>
            </w:r>
          </w:p>
        </w:tc>
      </w:tr>
    </w:tbl>
    <w:p w:rsidR="0012369E" w:rsidRDefault="00123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69E" w:rsidRDefault="0056191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Применяемые сокращения:</w:t>
      </w:r>
    </w:p>
    <w:p w:rsidR="0012369E" w:rsidRDefault="00561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МТСР НСО – министерство труда и социального развития Новосибирской области;</w:t>
      </w:r>
    </w:p>
    <w:p w:rsidR="00C26EA5" w:rsidRDefault="00C26EA5" w:rsidP="00C2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НСО – министерство образования Новосибирской области;</w:t>
      </w:r>
    </w:p>
    <w:p w:rsidR="00C26EA5" w:rsidRDefault="00C26EA5" w:rsidP="00C2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МЗ НСО – министерство здравоохранения Новосибирской области;</w:t>
      </w:r>
    </w:p>
    <w:p w:rsidR="007045D0" w:rsidRDefault="007045D0" w:rsidP="0070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МФКиС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НСО</w:t>
      </w:r>
      <w:r>
        <w:rPr>
          <w:rFonts w:ascii="Times New Roman" w:hAnsi="Times New Roman" w:cs="Times New Roman"/>
          <w:sz w:val="28"/>
          <w:szCs w:val="28"/>
        </w:rPr>
        <w:t xml:space="preserve"> – министерство физической культуры и спорта Новосибирской области;</w:t>
      </w:r>
    </w:p>
    <w:p w:rsidR="00C26EA5" w:rsidRDefault="00C26EA5" w:rsidP="00C2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 НСО – министерство культуры Новосибирской области;</w:t>
      </w:r>
    </w:p>
    <w:p w:rsidR="00C26EA5" w:rsidRDefault="00C26EA5" w:rsidP="00C2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ДМП НСО – департамент молодежной политики Новосибирской области;</w:t>
      </w:r>
    </w:p>
    <w:p w:rsidR="0012369E" w:rsidRDefault="00561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ГУФСИН России по НСО – Главно</w:t>
      </w:r>
      <w:r w:rsidR="00C26E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C26E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службы исполнения наказаний по Новосибирской области;</w:t>
      </w:r>
    </w:p>
    <w:p w:rsidR="0012369E" w:rsidRDefault="00561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МВД России по НСО – Главное управление Министерства внутренних дел Российской Федерации по Новосибирской области;</w:t>
      </w:r>
    </w:p>
    <w:p w:rsidR="00C26EA5" w:rsidRDefault="00C26EA5" w:rsidP="00C2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МР и ГО НСО – главы муниципальных районов и городских округов Новосибирской области;</w:t>
      </w:r>
    </w:p>
    <w:p w:rsidR="00C26EA5" w:rsidRDefault="00C26EA5" w:rsidP="00C2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и ГО НСО – комиссии по делам несовершеннолетних и защите их прав муниципальных районов и городских округов Новосибирской области</w:t>
      </w:r>
      <w:r w:rsidR="00F3234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26EA5" w:rsidRDefault="00C26EA5" w:rsidP="00C26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369E" w:rsidRDefault="001236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12369E">
      <w:headerReference w:type="default" r:id="rId8"/>
      <w:pgSz w:w="16838" w:h="11906" w:orient="landscape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69E" w:rsidRDefault="00561919">
      <w:pPr>
        <w:spacing w:after="0" w:line="240" w:lineRule="auto"/>
      </w:pPr>
      <w:r>
        <w:separator/>
      </w:r>
    </w:p>
  </w:endnote>
  <w:endnote w:type="continuationSeparator" w:id="0">
    <w:p w:rsidR="0012369E" w:rsidRDefault="0056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69E" w:rsidRDefault="00561919">
      <w:pPr>
        <w:spacing w:after="0" w:line="240" w:lineRule="auto"/>
      </w:pPr>
      <w:r>
        <w:separator/>
      </w:r>
    </w:p>
  </w:footnote>
  <w:footnote w:type="continuationSeparator" w:id="0">
    <w:p w:rsidR="0012369E" w:rsidRDefault="00561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402823"/>
      <w:docPartObj>
        <w:docPartGallery w:val="Page Numbers (Top of Page)"/>
        <w:docPartUnique/>
      </w:docPartObj>
    </w:sdtPr>
    <w:sdtEndPr/>
    <w:sdtContent>
      <w:p w:rsidR="0012369E" w:rsidRDefault="00561919">
        <w:pPr>
          <w:pStyle w:val="af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23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369E" w:rsidRDefault="0012369E">
    <w:pPr>
      <w:pStyle w:val="af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0956"/>
    <w:multiLevelType w:val="hybridMultilevel"/>
    <w:tmpl w:val="93EAF4A6"/>
    <w:lvl w:ilvl="0" w:tplc="0F06B19E">
      <w:start w:val="1"/>
      <w:numFmt w:val="decimal"/>
      <w:lvlText w:val="%1."/>
      <w:lvlJc w:val="left"/>
      <w:pPr>
        <w:ind w:left="720" w:hanging="360"/>
      </w:pPr>
    </w:lvl>
    <w:lvl w:ilvl="1" w:tplc="7A28BCD4">
      <w:start w:val="1"/>
      <w:numFmt w:val="lowerLetter"/>
      <w:lvlText w:val="%2."/>
      <w:lvlJc w:val="left"/>
      <w:pPr>
        <w:ind w:left="1440" w:hanging="360"/>
      </w:pPr>
    </w:lvl>
    <w:lvl w:ilvl="2" w:tplc="87289B20">
      <w:start w:val="1"/>
      <w:numFmt w:val="lowerRoman"/>
      <w:lvlText w:val="%3."/>
      <w:lvlJc w:val="right"/>
      <w:pPr>
        <w:ind w:left="2160" w:hanging="180"/>
      </w:pPr>
    </w:lvl>
    <w:lvl w:ilvl="3" w:tplc="BFA811CC">
      <w:start w:val="1"/>
      <w:numFmt w:val="decimal"/>
      <w:lvlText w:val="%4."/>
      <w:lvlJc w:val="left"/>
      <w:pPr>
        <w:ind w:left="2880" w:hanging="360"/>
      </w:pPr>
    </w:lvl>
    <w:lvl w:ilvl="4" w:tplc="FF0AE8BA">
      <w:start w:val="1"/>
      <w:numFmt w:val="lowerLetter"/>
      <w:lvlText w:val="%5."/>
      <w:lvlJc w:val="left"/>
      <w:pPr>
        <w:ind w:left="3600" w:hanging="360"/>
      </w:pPr>
    </w:lvl>
    <w:lvl w:ilvl="5" w:tplc="CCA222D6">
      <w:start w:val="1"/>
      <w:numFmt w:val="lowerRoman"/>
      <w:lvlText w:val="%6."/>
      <w:lvlJc w:val="right"/>
      <w:pPr>
        <w:ind w:left="4320" w:hanging="180"/>
      </w:pPr>
    </w:lvl>
    <w:lvl w:ilvl="6" w:tplc="B12C9BB4">
      <w:start w:val="1"/>
      <w:numFmt w:val="decimal"/>
      <w:lvlText w:val="%7."/>
      <w:lvlJc w:val="left"/>
      <w:pPr>
        <w:ind w:left="5040" w:hanging="360"/>
      </w:pPr>
    </w:lvl>
    <w:lvl w:ilvl="7" w:tplc="ED16FFE6">
      <w:start w:val="1"/>
      <w:numFmt w:val="lowerLetter"/>
      <w:lvlText w:val="%8."/>
      <w:lvlJc w:val="left"/>
      <w:pPr>
        <w:ind w:left="5760" w:hanging="360"/>
      </w:pPr>
    </w:lvl>
    <w:lvl w:ilvl="8" w:tplc="9FB457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F1B91"/>
    <w:multiLevelType w:val="hybridMultilevel"/>
    <w:tmpl w:val="6156A914"/>
    <w:lvl w:ilvl="0" w:tplc="D49628A4">
      <w:start w:val="1"/>
      <w:numFmt w:val="decimal"/>
      <w:lvlText w:val="%1."/>
      <w:lvlJc w:val="left"/>
      <w:pPr>
        <w:ind w:left="928" w:hanging="360"/>
      </w:pPr>
    </w:lvl>
    <w:lvl w:ilvl="1" w:tplc="9F2CEC00">
      <w:start w:val="1"/>
      <w:numFmt w:val="lowerLetter"/>
      <w:lvlText w:val="%2."/>
      <w:lvlJc w:val="left"/>
      <w:pPr>
        <w:ind w:left="1440" w:hanging="360"/>
      </w:pPr>
    </w:lvl>
    <w:lvl w:ilvl="2" w:tplc="5574C3AE">
      <w:start w:val="1"/>
      <w:numFmt w:val="lowerRoman"/>
      <w:lvlText w:val="%3."/>
      <w:lvlJc w:val="right"/>
      <w:pPr>
        <w:ind w:left="2160" w:hanging="180"/>
      </w:pPr>
    </w:lvl>
    <w:lvl w:ilvl="3" w:tplc="7346C46A">
      <w:start w:val="1"/>
      <w:numFmt w:val="decimal"/>
      <w:lvlText w:val="%4."/>
      <w:lvlJc w:val="left"/>
      <w:pPr>
        <w:ind w:left="2880" w:hanging="360"/>
      </w:pPr>
    </w:lvl>
    <w:lvl w:ilvl="4" w:tplc="D1704304">
      <w:start w:val="1"/>
      <w:numFmt w:val="lowerLetter"/>
      <w:lvlText w:val="%5."/>
      <w:lvlJc w:val="left"/>
      <w:pPr>
        <w:ind w:left="3600" w:hanging="360"/>
      </w:pPr>
    </w:lvl>
    <w:lvl w:ilvl="5" w:tplc="7F06832C">
      <w:start w:val="1"/>
      <w:numFmt w:val="lowerRoman"/>
      <w:lvlText w:val="%6."/>
      <w:lvlJc w:val="right"/>
      <w:pPr>
        <w:ind w:left="4320" w:hanging="180"/>
      </w:pPr>
    </w:lvl>
    <w:lvl w:ilvl="6" w:tplc="8E7A89FA">
      <w:start w:val="1"/>
      <w:numFmt w:val="decimal"/>
      <w:lvlText w:val="%7."/>
      <w:lvlJc w:val="left"/>
      <w:pPr>
        <w:ind w:left="5040" w:hanging="360"/>
      </w:pPr>
    </w:lvl>
    <w:lvl w:ilvl="7" w:tplc="C02E3E9A">
      <w:start w:val="1"/>
      <w:numFmt w:val="lowerLetter"/>
      <w:lvlText w:val="%8."/>
      <w:lvlJc w:val="left"/>
      <w:pPr>
        <w:ind w:left="5760" w:hanging="360"/>
      </w:pPr>
    </w:lvl>
    <w:lvl w:ilvl="8" w:tplc="2BF24B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D799B"/>
    <w:multiLevelType w:val="hybridMultilevel"/>
    <w:tmpl w:val="F6827074"/>
    <w:lvl w:ilvl="0" w:tplc="701AFCD8">
      <w:start w:val="1"/>
      <w:numFmt w:val="decimal"/>
      <w:lvlText w:val="%1."/>
      <w:lvlJc w:val="left"/>
      <w:pPr>
        <w:ind w:left="709" w:hanging="360"/>
      </w:pPr>
    </w:lvl>
    <w:lvl w:ilvl="1" w:tplc="91C80E70">
      <w:start w:val="1"/>
      <w:numFmt w:val="lowerLetter"/>
      <w:lvlText w:val="%2."/>
      <w:lvlJc w:val="left"/>
      <w:pPr>
        <w:ind w:left="1429" w:hanging="360"/>
      </w:pPr>
    </w:lvl>
    <w:lvl w:ilvl="2" w:tplc="5412B244">
      <w:start w:val="1"/>
      <w:numFmt w:val="lowerRoman"/>
      <w:lvlText w:val="%3."/>
      <w:lvlJc w:val="right"/>
      <w:pPr>
        <w:ind w:left="2149" w:hanging="180"/>
      </w:pPr>
    </w:lvl>
    <w:lvl w:ilvl="3" w:tplc="79181F9C">
      <w:start w:val="1"/>
      <w:numFmt w:val="decimal"/>
      <w:lvlText w:val="%4."/>
      <w:lvlJc w:val="left"/>
      <w:pPr>
        <w:ind w:left="2869" w:hanging="360"/>
      </w:pPr>
    </w:lvl>
    <w:lvl w:ilvl="4" w:tplc="1BDE55CC">
      <w:start w:val="1"/>
      <w:numFmt w:val="lowerLetter"/>
      <w:lvlText w:val="%5."/>
      <w:lvlJc w:val="left"/>
      <w:pPr>
        <w:ind w:left="3589" w:hanging="360"/>
      </w:pPr>
    </w:lvl>
    <w:lvl w:ilvl="5" w:tplc="E64ED49C">
      <w:start w:val="1"/>
      <w:numFmt w:val="lowerRoman"/>
      <w:lvlText w:val="%6."/>
      <w:lvlJc w:val="right"/>
      <w:pPr>
        <w:ind w:left="4309" w:hanging="180"/>
      </w:pPr>
    </w:lvl>
    <w:lvl w:ilvl="6" w:tplc="FDCE7B36">
      <w:start w:val="1"/>
      <w:numFmt w:val="decimal"/>
      <w:lvlText w:val="%7."/>
      <w:lvlJc w:val="left"/>
      <w:pPr>
        <w:ind w:left="5029" w:hanging="360"/>
      </w:pPr>
    </w:lvl>
    <w:lvl w:ilvl="7" w:tplc="3C3EAA84">
      <w:start w:val="1"/>
      <w:numFmt w:val="lowerLetter"/>
      <w:lvlText w:val="%8."/>
      <w:lvlJc w:val="left"/>
      <w:pPr>
        <w:ind w:left="5749" w:hanging="360"/>
      </w:pPr>
    </w:lvl>
    <w:lvl w:ilvl="8" w:tplc="079E776C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5C532E68"/>
    <w:multiLevelType w:val="hybridMultilevel"/>
    <w:tmpl w:val="35F0B184"/>
    <w:lvl w:ilvl="0" w:tplc="83E6A608">
      <w:start w:val="1"/>
      <w:numFmt w:val="decimal"/>
      <w:lvlText w:val="%1."/>
      <w:lvlJc w:val="left"/>
      <w:pPr>
        <w:ind w:left="720" w:hanging="360"/>
      </w:pPr>
    </w:lvl>
    <w:lvl w:ilvl="1" w:tplc="1D128F44">
      <w:start w:val="1"/>
      <w:numFmt w:val="lowerLetter"/>
      <w:lvlText w:val="%2."/>
      <w:lvlJc w:val="left"/>
      <w:pPr>
        <w:ind w:left="1440" w:hanging="360"/>
      </w:pPr>
    </w:lvl>
    <w:lvl w:ilvl="2" w:tplc="D0365876">
      <w:start w:val="1"/>
      <w:numFmt w:val="lowerRoman"/>
      <w:lvlText w:val="%3."/>
      <w:lvlJc w:val="right"/>
      <w:pPr>
        <w:ind w:left="2160" w:hanging="180"/>
      </w:pPr>
    </w:lvl>
    <w:lvl w:ilvl="3" w:tplc="FCEEC546">
      <w:start w:val="1"/>
      <w:numFmt w:val="decimal"/>
      <w:lvlText w:val="%4."/>
      <w:lvlJc w:val="left"/>
      <w:pPr>
        <w:ind w:left="2880" w:hanging="360"/>
      </w:pPr>
    </w:lvl>
    <w:lvl w:ilvl="4" w:tplc="96A4A4D8">
      <w:start w:val="1"/>
      <w:numFmt w:val="lowerLetter"/>
      <w:lvlText w:val="%5."/>
      <w:lvlJc w:val="left"/>
      <w:pPr>
        <w:ind w:left="3600" w:hanging="360"/>
      </w:pPr>
    </w:lvl>
    <w:lvl w:ilvl="5" w:tplc="8CC6304C">
      <w:start w:val="1"/>
      <w:numFmt w:val="lowerRoman"/>
      <w:lvlText w:val="%6."/>
      <w:lvlJc w:val="right"/>
      <w:pPr>
        <w:ind w:left="4320" w:hanging="180"/>
      </w:pPr>
    </w:lvl>
    <w:lvl w:ilvl="6" w:tplc="63F634AC">
      <w:start w:val="1"/>
      <w:numFmt w:val="decimal"/>
      <w:lvlText w:val="%7."/>
      <w:lvlJc w:val="left"/>
      <w:pPr>
        <w:ind w:left="5040" w:hanging="360"/>
      </w:pPr>
    </w:lvl>
    <w:lvl w:ilvl="7" w:tplc="044E62B2">
      <w:start w:val="1"/>
      <w:numFmt w:val="lowerLetter"/>
      <w:lvlText w:val="%8."/>
      <w:lvlJc w:val="left"/>
      <w:pPr>
        <w:ind w:left="5760" w:hanging="360"/>
      </w:pPr>
    </w:lvl>
    <w:lvl w:ilvl="8" w:tplc="9D7AF0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9E"/>
    <w:rsid w:val="000575AD"/>
    <w:rsid w:val="00091693"/>
    <w:rsid w:val="0009747E"/>
    <w:rsid w:val="0012369E"/>
    <w:rsid w:val="00271AAA"/>
    <w:rsid w:val="00283A65"/>
    <w:rsid w:val="003C6550"/>
    <w:rsid w:val="00401545"/>
    <w:rsid w:val="00444335"/>
    <w:rsid w:val="0049140F"/>
    <w:rsid w:val="00552F5C"/>
    <w:rsid w:val="00561919"/>
    <w:rsid w:val="00582664"/>
    <w:rsid w:val="005A3025"/>
    <w:rsid w:val="007045D0"/>
    <w:rsid w:val="00805414"/>
    <w:rsid w:val="008D0FCC"/>
    <w:rsid w:val="009B0D60"/>
    <w:rsid w:val="009E65A1"/>
    <w:rsid w:val="009F4260"/>
    <w:rsid w:val="00B4250F"/>
    <w:rsid w:val="00B4739A"/>
    <w:rsid w:val="00C26EA5"/>
    <w:rsid w:val="00C335CA"/>
    <w:rsid w:val="00C853EE"/>
    <w:rsid w:val="00CF46D3"/>
    <w:rsid w:val="00DB7655"/>
    <w:rsid w:val="00E477F5"/>
    <w:rsid w:val="00E52FE8"/>
    <w:rsid w:val="00EF70BB"/>
    <w:rsid w:val="00F3234E"/>
    <w:rsid w:val="00F653C2"/>
    <w:rsid w:val="00FC2B1F"/>
    <w:rsid w:val="00FD36C4"/>
    <w:rsid w:val="00FD73D5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8C3B2-BED5-4EAA-9986-C92F6202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B4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47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42362-4338-4822-AF24-642A54EC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Вивденко Зоя Олеговна</cp:lastModifiedBy>
  <cp:revision>64</cp:revision>
  <cp:lastPrinted>2024-03-04T11:58:00Z</cp:lastPrinted>
  <dcterms:created xsi:type="dcterms:W3CDTF">2024-02-13T14:39:00Z</dcterms:created>
  <dcterms:modified xsi:type="dcterms:W3CDTF">2024-03-21T02:11:00Z</dcterms:modified>
</cp:coreProperties>
</file>