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5" w:type="dxa"/>
        <w:tblInd w:w="-431" w:type="dxa"/>
        <w:tblLook w:val="0000" w:firstRow="0" w:lastRow="0" w:firstColumn="0" w:lastColumn="0" w:noHBand="0" w:noVBand="0"/>
      </w:tblPr>
      <w:tblGrid>
        <w:gridCol w:w="3975"/>
        <w:gridCol w:w="6520"/>
      </w:tblGrid>
      <w:tr w:rsidR="004C4836">
        <w:trPr>
          <w:trHeight w:val="2268"/>
        </w:trPr>
        <w:tc>
          <w:tcPr>
            <w:tcW w:w="3975" w:type="dxa"/>
          </w:tcPr>
          <w:p w:rsidR="004C4836" w:rsidRDefault="004C4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4C4836" w:rsidRDefault="00E5225F" w:rsidP="004A520B">
            <w:pPr>
              <w:spacing w:after="0" w:line="240" w:lineRule="auto"/>
              <w:ind w:left="60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</w:t>
            </w:r>
            <w:bookmarkStart w:id="0" w:name="_GoBack"/>
            <w:bookmarkEnd w:id="0"/>
          </w:p>
          <w:p w:rsidR="004E3E41" w:rsidRDefault="00E5225F" w:rsidP="004A520B">
            <w:pPr>
              <w:spacing w:after="0" w:line="240" w:lineRule="auto"/>
              <w:ind w:left="60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комиссии по делам </w:t>
            </w:r>
          </w:p>
          <w:p w:rsidR="004E3E41" w:rsidRDefault="00E5225F" w:rsidP="004A520B">
            <w:pPr>
              <w:spacing w:after="0" w:line="240" w:lineRule="auto"/>
              <w:ind w:left="60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несовершеннолетних и защите их прав </w:t>
            </w:r>
          </w:p>
          <w:p w:rsidR="004C4836" w:rsidRDefault="00E5225F" w:rsidP="004A520B">
            <w:pPr>
              <w:spacing w:after="0" w:line="240" w:lineRule="auto"/>
              <w:ind w:left="60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территории Новосибирской области</w:t>
            </w:r>
            <w:r w:rsidR="004A520B">
              <w:rPr>
                <w:rFonts w:ascii="Times New Roman" w:hAnsi="Times New Roman"/>
                <w:sz w:val="28"/>
                <w:szCs w:val="28"/>
              </w:rPr>
              <w:t xml:space="preserve"> от</w:t>
            </w:r>
          </w:p>
          <w:p w:rsidR="004C4836" w:rsidRDefault="00E5225F" w:rsidP="004A520B">
            <w:pPr>
              <w:spacing w:after="0" w:line="240" w:lineRule="auto"/>
              <w:ind w:left="60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«27» февраля 2025 г. № 1</w:t>
            </w:r>
          </w:p>
          <w:p w:rsidR="004C4836" w:rsidRDefault="004C48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4836" w:rsidRDefault="004C48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</w:p>
    <w:p w:rsidR="004C4836" w:rsidRDefault="00E5225F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Cs/>
          <w:sz w:val="28"/>
        </w:rPr>
        <w:t>Межведомственный алгоритм</w:t>
      </w:r>
    </w:p>
    <w:p w:rsidR="004C4836" w:rsidRDefault="00E5225F">
      <w:pPr>
        <w:spacing w:after="0" w:line="240" w:lineRule="auto"/>
        <w:jc w:val="center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</w:rPr>
        <w:t xml:space="preserve">действий сотрудников </w:t>
      </w:r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  <w:shd w:val="clear" w:color="auto" w:fill="FFFF00"/>
        </w:rPr>
        <w:t>на сигналы о выявлении несовершеннолетних, находящихся в ситуации риска для их жизни, физического или психического насилия, угрозы для их здоровья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 при посещении семьи с ребенком</w:t>
      </w:r>
    </w:p>
    <w:p w:rsidR="004C4836" w:rsidRDefault="004C4836">
      <w:pPr>
        <w:spacing w:after="0" w:line="240" w:lineRule="auto"/>
        <w:ind w:left="57" w:firstLine="737"/>
        <w:jc w:val="both"/>
        <w:rPr>
          <w:rFonts w:ascii="Times New Roman" w:eastAsia="Times New Roman" w:hAnsi="Times New Roman" w:cs="Times New Roman"/>
          <w:b/>
          <w:sz w:val="28"/>
          <w:highlight w:val="white"/>
        </w:rPr>
      </w:pPr>
    </w:p>
    <w:p w:rsidR="004C4836" w:rsidRDefault="004C4836">
      <w:pPr>
        <w:spacing w:after="0" w:line="240" w:lineRule="auto"/>
        <w:ind w:left="57" w:firstLine="737"/>
        <w:jc w:val="both"/>
        <w:rPr>
          <w:rFonts w:ascii="Times New Roman" w:eastAsia="Times New Roman" w:hAnsi="Times New Roman" w:cs="Times New Roman"/>
          <w:b/>
          <w:sz w:val="28"/>
          <w:highlight w:val="white"/>
        </w:rPr>
      </w:pPr>
    </w:p>
    <w:p w:rsidR="004C4836" w:rsidRDefault="00E5225F">
      <w:pPr>
        <w:spacing w:after="0" w:line="240" w:lineRule="auto"/>
        <w:ind w:left="57" w:firstLine="737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highlight w:val="white"/>
        </w:rPr>
        <w:t xml:space="preserve">Цель </w:t>
      </w:r>
      <w:r w:rsidR="00FA1250">
        <w:rPr>
          <w:rFonts w:ascii="Times New Roman" w:eastAsia="Times New Roman" w:hAnsi="Times New Roman" w:cs="Times New Roman"/>
          <w:bCs/>
          <w:sz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highlight w:val="white"/>
        </w:rPr>
        <w:t>обеспечение защиты прав и охраняемых законом интересов несовершеннолетних, в том числе детей-сирот и детей, оставшихся без попечения родителей.</w:t>
      </w:r>
    </w:p>
    <w:p w:rsidR="004C4836" w:rsidRDefault="00E5225F">
      <w:pPr>
        <w:spacing w:after="0" w:line="240" w:lineRule="auto"/>
        <w:ind w:left="57" w:firstLine="737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highlight w:val="white"/>
        </w:rPr>
        <w:t>Основные задачи:</w:t>
      </w:r>
    </w:p>
    <w:p w:rsidR="004C4836" w:rsidRDefault="00E5225F">
      <w:pPr>
        <w:spacing w:after="0" w:line="240" w:lineRule="auto"/>
        <w:ind w:left="57" w:firstLine="737"/>
        <w:jc w:val="both"/>
        <w:rPr>
          <w:rFonts w:ascii="Times New Roman" w:eastAsia="Times New Roman" w:hAnsi="Times New Roman" w:cs="Times New Roman"/>
          <w:sz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обеспечение оперативного реагирования и взаимодействия субъектов системы профилактики по фактам выявления несовершеннолетних</w:t>
      </w:r>
      <w:r>
        <w:rPr>
          <w:rFonts w:ascii="Times New Roman" w:eastAsia="Times New Roman" w:hAnsi="Times New Roman" w:cs="Times New Roman"/>
          <w:bCs/>
          <w:sz w:val="28"/>
          <w:highlight w:val="white"/>
          <w:shd w:val="clear" w:color="auto" w:fill="FFFF00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FF00"/>
        </w:rPr>
        <w:t>находящихся в ситуации риска для их жизни, физического или психического насилия, угрозы для их здоровья</w:t>
      </w:r>
      <w:r>
        <w:rPr>
          <w:rFonts w:ascii="Times New Roman" w:eastAsia="Times New Roman" w:hAnsi="Times New Roman" w:cs="Times New Roman"/>
          <w:sz w:val="28"/>
          <w:highlight w:val="white"/>
        </w:rPr>
        <w:t>;</w:t>
      </w:r>
    </w:p>
    <w:p w:rsidR="004C4836" w:rsidRDefault="00E5225F">
      <w:pPr>
        <w:spacing w:after="0" w:line="240" w:lineRule="auto"/>
        <w:ind w:left="57" w:firstLine="737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  <w:highlight w:val="white"/>
        </w:rPr>
        <w:t>предоставление медицинской, психологической, педагогической, юридической, социальной помощи несовершеннолетним,</w:t>
      </w:r>
      <w:r>
        <w:rPr>
          <w:rFonts w:ascii="Times New Roman" w:eastAsia="Times New Roman" w:hAnsi="Times New Roman" w:cs="Times New Roman"/>
          <w:bCs/>
          <w:sz w:val="28"/>
          <w:highlight w:val="white"/>
          <w:shd w:val="clear" w:color="auto" w:fill="FFFF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находящимся в ситуации риска для их жизни, физического или психического насилия, угрозы для их здоровья </w:t>
      </w:r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  <w:shd w:val="clear" w:color="auto" w:fill="FFFF00"/>
        </w:rPr>
        <w:t>и их законным представителям;</w:t>
      </w:r>
    </w:p>
    <w:p w:rsidR="004C4836" w:rsidRDefault="00E5225F">
      <w:pPr>
        <w:shd w:val="clear" w:color="FFFFFF" w:themeColor="background1" w:fill="FFFFFF" w:themeFill="background1"/>
        <w:spacing w:after="0" w:line="240" w:lineRule="auto"/>
        <w:ind w:left="57" w:firstLine="737"/>
        <w:jc w:val="both"/>
      </w:pPr>
      <w:r>
        <w:rPr>
          <w:rFonts w:ascii="Times New Roman" w:eastAsia="Times New Roman" w:hAnsi="Times New Roman" w:cs="Times New Roman"/>
          <w:sz w:val="28"/>
          <w:highlight w:val="white"/>
        </w:rPr>
        <w:t xml:space="preserve">обеспечение своевременного предотвращения детского и семейного неблагополучия в рамках </w:t>
      </w:r>
      <w:r>
        <w:rPr>
          <w:rFonts w:ascii="Times New Roman" w:eastAsia="Times New Roman" w:hAnsi="Times New Roman" w:cs="Times New Roman"/>
          <w:bCs/>
          <w:sz w:val="28"/>
        </w:rPr>
        <w:t xml:space="preserve">Порядка 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сиротства», утвержденного </w:t>
      </w:r>
      <w:r>
        <w:rPr>
          <w:rFonts w:ascii="Times New Roman" w:eastAsia="Times New Roman" w:hAnsi="Times New Roman" w:cs="Times New Roman"/>
          <w:sz w:val="28"/>
          <w:highlight w:val="white"/>
        </w:rPr>
        <w:t>приказом министерства труда и социального развития</w:t>
      </w:r>
      <w:r>
        <w:rPr>
          <w:rFonts w:ascii="Times New Roman" w:eastAsia="Times New Roman" w:hAnsi="Times New Roman" w:cs="Times New Roman"/>
          <w:bCs/>
          <w:sz w:val="28"/>
        </w:rPr>
        <w:t xml:space="preserve"> Новосибирской области, министерства образования Новосибирской области, министерства здравоохранения Новосибирской области, министерства культуры Новосибирской области, министерства физической культуры и спорта Новосибирской области, ГУ МВД России по Новосибирской области от 27.05.2022 № 596/1072/1656/192/552/371 (далее – Порядок межведомственного взаимодействия).</w:t>
      </w:r>
    </w:p>
    <w:p w:rsidR="004C4836" w:rsidRDefault="00E5225F">
      <w:pPr>
        <w:spacing w:after="0" w:line="240" w:lineRule="auto"/>
        <w:ind w:left="57" w:firstLine="737"/>
        <w:jc w:val="both"/>
      </w:pPr>
      <w:r>
        <w:rPr>
          <w:rFonts w:ascii="Times New Roman" w:eastAsia="Times New Roman" w:hAnsi="Times New Roman" w:cs="Times New Roman"/>
          <w:b/>
          <w:sz w:val="28"/>
        </w:rPr>
        <w:t>Используемые понятия и определения:</w:t>
      </w:r>
    </w:p>
    <w:p w:rsidR="004C4836" w:rsidRDefault="00E5225F">
      <w:pPr>
        <w:spacing w:after="0" w:line="240" w:lineRule="auto"/>
        <w:ind w:left="57" w:firstLine="737"/>
        <w:jc w:val="both"/>
      </w:pPr>
      <w:r>
        <w:rPr>
          <w:rFonts w:ascii="Times New Roman" w:eastAsia="Times New Roman" w:hAnsi="Times New Roman" w:cs="Times New Roman"/>
          <w:b/>
          <w:sz w:val="28"/>
        </w:rPr>
        <w:t>дети, оставшиеся без попечения родителей,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A1250">
        <w:rPr>
          <w:rFonts w:ascii="Times New Roman" w:eastAsia="Times New Roman" w:hAnsi="Times New Roman" w:cs="Times New Roman"/>
          <w:bCs/>
          <w:sz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</w:rPr>
        <w:t xml:space="preserve">лица в возрасте до 18 лет, которые остались без попечения единственного родителя или обоих родителей в связи с лишением их 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объявлением их умершими, установлением судом факта утраты лицом попечения родителей, отбыванием родителями наказания в </w:t>
      </w:r>
      <w:r>
        <w:rPr>
          <w:rFonts w:ascii="Times New Roman" w:eastAsia="Times New Roman" w:hAnsi="Times New Roman" w:cs="Times New Roman"/>
          <w:sz w:val="28"/>
        </w:rPr>
        <w:lastRenderedPageBreak/>
        <w:t>учреждениях, исполняющих наказание в виде лишения свободы, нахождением в местах содержания под стражей, подозреваемых и обвиняемых в совершении преступлений, уклонением родителей от воспитания своих детей или от защиты их прав и интересов, отказом родителей взять своих детей из образовательных организаций, медицинских организаций, организаций, оказывающих социальные услуги, а также в случае, если единственный родитель или оба родителя неизвестны, в иных случаях признания детей оставшимися без попечения родителей в установленном законом порядке;</w:t>
      </w:r>
    </w:p>
    <w:p w:rsidR="004C4836" w:rsidRDefault="00E5225F">
      <w:pPr>
        <w:spacing w:after="0" w:line="240" w:lineRule="auto"/>
        <w:ind w:left="57" w:firstLine="737"/>
        <w:jc w:val="both"/>
      </w:pPr>
      <w:r>
        <w:rPr>
          <w:rFonts w:ascii="Times New Roman" w:eastAsia="Times New Roman" w:hAnsi="Times New Roman" w:cs="Times New Roman"/>
          <w:b/>
          <w:sz w:val="28"/>
        </w:rPr>
        <w:t>законные представители</w:t>
      </w:r>
      <w:r>
        <w:rPr>
          <w:rFonts w:ascii="Times New Roman" w:eastAsia="Times New Roman" w:hAnsi="Times New Roman" w:cs="Times New Roman"/>
          <w:sz w:val="28"/>
        </w:rPr>
        <w:t xml:space="preserve"> – родители, усыновители, опекуны, попечители или иные лица, которым это право предоставлено федеральным законом;</w:t>
      </w:r>
    </w:p>
    <w:p w:rsidR="004C4836" w:rsidRDefault="00E5225F">
      <w:pPr>
        <w:spacing w:after="0" w:line="240" w:lineRule="auto"/>
        <w:ind w:left="57" w:firstLine="737"/>
        <w:jc w:val="both"/>
      </w:pPr>
      <w:r>
        <w:rPr>
          <w:rFonts w:ascii="Times New Roman" w:eastAsia="Times New Roman" w:hAnsi="Times New Roman" w:cs="Times New Roman"/>
          <w:b/>
          <w:sz w:val="28"/>
        </w:rPr>
        <w:t>дети, находящиеся в трудной жизненной ситуации,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A1250">
        <w:rPr>
          <w:rFonts w:ascii="Times New Roman" w:eastAsia="Times New Roman" w:hAnsi="Times New Roman" w:cs="Times New Roman"/>
          <w:bCs/>
          <w:sz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</w:rPr>
        <w:t>дети, находящиеся в ситуации, объективно нарушающей жизнедеятельность несовершеннолетнего и связанная с неспособностью к самообслуживанию в связи с инвалидностью, болезнью, сиротством, безнадзорностью, безработицей родителей, отсутствием определенного места жительства, конфликтами и жестоким обращением в семье и т.д., которую они не могут преодолеть самостоятельно;</w:t>
      </w:r>
    </w:p>
    <w:p w:rsidR="004C4836" w:rsidRDefault="00E5225F">
      <w:pPr>
        <w:spacing w:after="0" w:line="240" w:lineRule="auto"/>
        <w:ind w:left="57" w:firstLine="737"/>
        <w:jc w:val="both"/>
      </w:pPr>
      <w:r>
        <w:rPr>
          <w:rFonts w:ascii="Times New Roman" w:eastAsia="Times New Roman" w:hAnsi="Times New Roman" w:cs="Times New Roman"/>
          <w:b/>
          <w:sz w:val="28"/>
        </w:rPr>
        <w:t>несовершеннолетний, находящийся в социально опасном положении,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A1250">
        <w:rPr>
          <w:rFonts w:ascii="Times New Roman" w:eastAsia="Times New Roman" w:hAnsi="Times New Roman" w:cs="Times New Roman"/>
          <w:bCs/>
          <w:sz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</w:rPr>
        <w:t>лицо,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действия;</w:t>
      </w:r>
    </w:p>
    <w:p w:rsidR="004C4836" w:rsidRDefault="00E5225F">
      <w:pPr>
        <w:spacing w:after="0" w:line="240" w:lineRule="auto"/>
        <w:ind w:left="57" w:firstLine="737"/>
        <w:jc w:val="both"/>
      </w:pPr>
      <w:r>
        <w:rPr>
          <w:rFonts w:ascii="Times New Roman" w:eastAsia="Times New Roman" w:hAnsi="Times New Roman" w:cs="Times New Roman"/>
          <w:b/>
          <w:sz w:val="28"/>
        </w:rPr>
        <w:t>непосредственная угроза жизни и здоровью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FA1250">
        <w:rPr>
          <w:rFonts w:ascii="Times New Roman" w:eastAsia="Times New Roman" w:hAnsi="Times New Roman" w:cs="Times New Roman"/>
          <w:bCs/>
          <w:sz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</w:rPr>
        <w:t>совокупность обстоятельств, в которых физическое и (или) психическое состояние ребенка близко к критическому, и данные обстоятельства являются последствиями действий (бездействий) родителей (законных представителей), допустивших высокую вероятность наступления вреда жизни и здоровью реб</w:t>
      </w:r>
      <w:r w:rsidR="00FA1250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нка;</w:t>
      </w:r>
    </w:p>
    <w:p w:rsidR="004C4836" w:rsidRDefault="00E5225F">
      <w:pPr>
        <w:spacing w:after="0" w:line="240" w:lineRule="auto"/>
        <w:ind w:left="57" w:firstLine="737"/>
        <w:jc w:val="both"/>
      </w:pPr>
      <w:r>
        <w:rPr>
          <w:rFonts w:ascii="Times New Roman" w:eastAsia="Times New Roman" w:hAnsi="Times New Roman" w:cs="Times New Roman"/>
          <w:b/>
          <w:sz w:val="28"/>
        </w:rPr>
        <w:t>место жительства гражданина</w:t>
      </w:r>
      <w:r>
        <w:rPr>
          <w:rFonts w:ascii="Times New Roman" w:eastAsia="Times New Roman" w:hAnsi="Times New Roman" w:cs="Times New Roman"/>
          <w:sz w:val="28"/>
        </w:rPr>
        <w:t xml:space="preserve"> – место, где он постоянно или преимущественно проживает (ст. 20 Гражданского кодекса Российской Федерации), (место жительства несовершеннолетних – место жительства их законных представителей, место нахождения учреждения в котором он обучается или помещен);</w:t>
      </w:r>
    </w:p>
    <w:p w:rsidR="004C4836" w:rsidRDefault="00E5225F">
      <w:pPr>
        <w:spacing w:after="0" w:line="240" w:lineRule="auto"/>
        <w:ind w:left="57" w:firstLine="737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</w:rPr>
        <w:t>помещение несовершеннолетнего в организации социального обслуживания населения, здравоохранения, образования</w:t>
      </w:r>
      <w:r>
        <w:rPr>
          <w:rFonts w:ascii="Times New Roman" w:eastAsia="Times New Roman" w:hAnsi="Times New Roman" w:cs="Times New Roman"/>
          <w:sz w:val="28"/>
        </w:rPr>
        <w:t xml:space="preserve"> – действия уполномоченных лиц по помещению несовершеннолетнего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highlight w:val="white"/>
          <w:shd w:val="clear" w:color="auto" w:fill="FFFF00"/>
        </w:rPr>
        <w:t>в данные учреждения;</w:t>
      </w:r>
    </w:p>
    <w:p w:rsidR="004C4836" w:rsidRDefault="00E5225F">
      <w:pPr>
        <w:spacing w:after="0" w:line="240" w:lineRule="auto"/>
        <w:ind w:left="57" w:firstLine="737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highlight w:val="white"/>
        </w:rPr>
        <w:t>Служба экстренного реагирования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 – служба, оказывающая экстренную помощь в круглосуточном режиме, несовершеннолетним, н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FF00"/>
        </w:rPr>
        <w:t>аходящимся в ситуации риска для их жизни, физического или психического насилия, угрозы для их здоровья</w:t>
      </w:r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  <w:shd w:val="clear" w:color="auto" w:fill="FFFF00"/>
        </w:rPr>
        <w:t xml:space="preserve"> и их законным представителям</w:t>
      </w:r>
      <w:r>
        <w:rPr>
          <w:rFonts w:ascii="Times New Roman" w:eastAsia="Times New Roman" w:hAnsi="Times New Roman" w:cs="Times New Roman"/>
          <w:sz w:val="28"/>
          <w:highlight w:val="white"/>
        </w:rPr>
        <w:t>.</w:t>
      </w:r>
    </w:p>
    <w:p w:rsidR="004C4836" w:rsidRDefault="004C4836">
      <w:pPr>
        <w:spacing w:after="0" w:line="240" w:lineRule="auto"/>
        <w:ind w:left="57" w:firstLine="73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C4836" w:rsidRDefault="00E5225F">
      <w:pPr>
        <w:pStyle w:val="aff2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 Организации, в которые могут быть помещены</w:t>
      </w:r>
    </w:p>
    <w:p w:rsidR="004C4836" w:rsidRDefault="00E5225F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несовершеннолетние</w:t>
      </w:r>
    </w:p>
    <w:p w:rsidR="004C4836" w:rsidRDefault="004C4836">
      <w:pPr>
        <w:spacing w:after="0" w:line="240" w:lineRule="auto"/>
        <w:ind w:left="57" w:firstLine="737"/>
        <w:jc w:val="both"/>
        <w:rPr>
          <w:rFonts w:ascii="Times New Roman" w:eastAsia="Times New Roman" w:hAnsi="Times New Roman" w:cs="Times New Roman"/>
          <w:sz w:val="28"/>
        </w:rPr>
      </w:pPr>
    </w:p>
    <w:p w:rsidR="004C4836" w:rsidRDefault="00E5225F">
      <w:pPr>
        <w:widowControl w:val="0"/>
        <w:spacing w:after="0" w:line="240" w:lineRule="auto"/>
        <w:ind w:left="57" w:firstLine="737"/>
        <w:jc w:val="both"/>
      </w:pPr>
      <w:r>
        <w:rPr>
          <w:rFonts w:ascii="Times New Roman" w:eastAsia="Times New Roman" w:hAnsi="Times New Roman" w:cs="Times New Roman"/>
          <w:sz w:val="28"/>
        </w:rPr>
        <w:t>1.1. 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Учреждения для несовершеннолетних, нуждающихся в социальной реабилитации, согласно приложению №</w:t>
      </w:r>
      <w:r w:rsidR="00FA1250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12 к Порядку межведомственного взаимодействия.</w:t>
      </w:r>
    </w:p>
    <w:p w:rsidR="004C4836" w:rsidRDefault="004C4836">
      <w:pPr>
        <w:spacing w:after="0" w:line="240" w:lineRule="auto"/>
        <w:ind w:left="57" w:firstLine="73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4C4836" w:rsidRDefault="00E5225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2. Организации, в которые могут быть помещены </w:t>
      </w:r>
    </w:p>
    <w:p w:rsidR="004C4836" w:rsidRDefault="00E5225F">
      <w:pPr>
        <w:spacing w:after="0" w:line="240" w:lineRule="auto"/>
        <w:ind w:left="36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несовершеннолетние с законным представителем</w:t>
      </w:r>
    </w:p>
    <w:p w:rsidR="004C4836" w:rsidRDefault="004C4836">
      <w:pPr>
        <w:spacing w:after="0" w:line="240" w:lineRule="auto"/>
        <w:ind w:left="360"/>
        <w:jc w:val="center"/>
      </w:pPr>
    </w:p>
    <w:p w:rsidR="004C4836" w:rsidRDefault="00E5225F">
      <w:pPr>
        <w:spacing w:after="0" w:line="240" w:lineRule="auto"/>
        <w:ind w:left="57" w:firstLine="737"/>
        <w:jc w:val="both"/>
      </w:pPr>
      <w:r>
        <w:rPr>
          <w:rFonts w:ascii="Times New Roman" w:eastAsia="Times New Roman" w:hAnsi="Times New Roman" w:cs="Times New Roman"/>
          <w:sz w:val="28"/>
        </w:rPr>
        <w:t>1. Центр экстренного размещения: г. Новосибирск, ул. Карла Либкнехта, 80/2, телефон: 8 913 915 1066.</w:t>
      </w:r>
    </w:p>
    <w:p w:rsidR="004C4836" w:rsidRDefault="00E5225F">
      <w:pPr>
        <w:spacing w:after="0" w:line="240" w:lineRule="auto"/>
        <w:ind w:left="57" w:firstLine="737"/>
        <w:jc w:val="both"/>
      </w:pPr>
      <w:r>
        <w:rPr>
          <w:rFonts w:ascii="Times New Roman" w:eastAsia="Times New Roman" w:hAnsi="Times New Roman" w:cs="Times New Roman"/>
          <w:sz w:val="28"/>
        </w:rPr>
        <w:t>2. Кризисный центр «Надежда»: г. Новосибирск, ул. Степная, 147, телефон: 8 (383) 266 51 01, 8 95 3769 9771.</w:t>
      </w:r>
    </w:p>
    <w:p w:rsidR="004C4836" w:rsidRDefault="00E5225F">
      <w:pPr>
        <w:spacing w:after="0" w:line="240" w:lineRule="auto"/>
        <w:ind w:left="57" w:firstLine="737"/>
        <w:jc w:val="both"/>
      </w:pPr>
      <w:r>
        <w:rPr>
          <w:rFonts w:ascii="Times New Roman" w:eastAsia="Times New Roman" w:hAnsi="Times New Roman" w:cs="Times New Roman"/>
          <w:sz w:val="28"/>
        </w:rPr>
        <w:t>3. Адаптационный центр для одиноких матерей «Голубка», структурное подразделение: г. Новосибирск, ул. 1-ый переулок Пархоменко, д. 1, кв. 4, телефон: 8 (383) 355 33 23.</w:t>
      </w:r>
    </w:p>
    <w:p w:rsidR="004C4836" w:rsidRDefault="00E5225F">
      <w:pPr>
        <w:spacing w:after="0" w:line="240" w:lineRule="auto"/>
        <w:ind w:left="57" w:firstLine="737"/>
        <w:jc w:val="both"/>
      </w:pPr>
      <w:r>
        <w:rPr>
          <w:rFonts w:ascii="Times New Roman" w:eastAsia="Times New Roman" w:hAnsi="Times New Roman" w:cs="Times New Roman"/>
          <w:sz w:val="28"/>
        </w:rPr>
        <w:t>4. Адаптационный центр для одиноких матерей «Маргарита»:</w:t>
      </w:r>
      <w:r>
        <w:rPr>
          <w:rFonts w:ascii="Times New Roman" w:eastAsia="Times New Roman" w:hAnsi="Times New Roman" w:cs="Times New Roman"/>
          <w:sz w:val="28"/>
        </w:rPr>
        <w:br/>
        <w:t>г. Новосибирск, ул. Кропоткина, д. 127, кв. 496, телефон: 8 (383) 347 83 67.</w:t>
      </w:r>
    </w:p>
    <w:p w:rsidR="004C4836" w:rsidRDefault="00E5225F">
      <w:pPr>
        <w:shd w:val="clear" w:color="FFFFFF" w:themeColor="background1" w:fill="FFFFFF" w:themeFill="background1"/>
        <w:spacing w:after="0" w:line="240" w:lineRule="auto"/>
        <w:ind w:left="57" w:firstLine="737"/>
        <w:jc w:val="both"/>
        <w:rPr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0000"/>
        </w:rPr>
        <w:t>5. 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Государственное автономное учреждение Новосибирской области «Областной центр социальной помощи семье и детям «Радуга»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беременных женщин и женщин с детьми в возрасте до 3-х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: г. Новосибирск,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highlight w:val="white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ул. Александра Невского, д. 39, телефон: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8 (383) 271-99-39, 8 (383) 204-14-01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0000"/>
        </w:rPr>
        <w:t>.</w:t>
      </w:r>
    </w:p>
    <w:p w:rsidR="004C4836" w:rsidRDefault="004C4836">
      <w:pPr>
        <w:spacing w:after="0" w:line="240" w:lineRule="auto"/>
        <w:ind w:left="57" w:firstLine="737"/>
        <w:jc w:val="both"/>
        <w:rPr>
          <w:rFonts w:ascii="Times New Roman" w:eastAsia="Times New Roman" w:hAnsi="Times New Roman" w:cs="Times New Roman"/>
          <w:sz w:val="28"/>
        </w:rPr>
      </w:pPr>
    </w:p>
    <w:p w:rsidR="00EE1DA7" w:rsidRDefault="00EE1DA7">
      <w:pPr>
        <w:spacing w:after="0" w:line="240" w:lineRule="auto"/>
        <w:ind w:left="57" w:firstLine="737"/>
        <w:jc w:val="both"/>
        <w:rPr>
          <w:rFonts w:ascii="Times New Roman" w:eastAsia="Times New Roman" w:hAnsi="Times New Roman" w:cs="Times New Roman"/>
          <w:sz w:val="28"/>
        </w:rPr>
      </w:pPr>
    </w:p>
    <w:p w:rsidR="004C4836" w:rsidRDefault="00E52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3. Действия специалистов при посещении семьи по сигналу, </w:t>
      </w:r>
    </w:p>
    <w:p w:rsidR="004C4836" w:rsidRDefault="00E52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поступившему в Службу экстренного реагирования </w:t>
      </w:r>
    </w:p>
    <w:p w:rsidR="004C4836" w:rsidRDefault="004C4836">
      <w:pPr>
        <w:spacing w:after="0" w:line="240" w:lineRule="auto"/>
        <w:jc w:val="center"/>
      </w:pPr>
    </w:p>
    <w:p w:rsidR="004C4836" w:rsidRDefault="00E5225F">
      <w:pPr>
        <w:spacing w:after="0" w:line="240" w:lineRule="auto"/>
        <w:ind w:left="57" w:firstLine="737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3.1. В случаях выявления:</w:t>
      </w:r>
    </w:p>
    <w:p w:rsidR="004C4836" w:rsidRDefault="00E5225F">
      <w:pPr>
        <w:spacing w:after="0" w:line="240" w:lineRule="auto"/>
        <w:ind w:left="57" w:firstLine="737"/>
        <w:jc w:val="both"/>
      </w:pPr>
      <w:r>
        <w:rPr>
          <w:rFonts w:ascii="Times New Roman" w:eastAsia="Times New Roman" w:hAnsi="Times New Roman" w:cs="Times New Roman"/>
          <w:sz w:val="28"/>
        </w:rPr>
        <w:t>- безнадзорных несовершеннолетних (на улице, в жилом помещении не по месту жительства, ином помещении);</w:t>
      </w:r>
    </w:p>
    <w:p w:rsidR="004C4836" w:rsidRDefault="00E5225F">
      <w:pPr>
        <w:spacing w:after="0" w:line="240" w:lineRule="auto"/>
        <w:ind w:left="57" w:firstLine="737"/>
        <w:jc w:val="both"/>
      </w:pPr>
      <w:r>
        <w:rPr>
          <w:rFonts w:ascii="Times New Roman" w:eastAsia="Times New Roman" w:hAnsi="Times New Roman" w:cs="Times New Roman"/>
          <w:sz w:val="28"/>
        </w:rPr>
        <w:t>- несовершеннолетних по месту проживания, пребывания с родителями (законными представителями), находящимися в состоянии алкогольного опьянения/наркотического/неустановленного/иного опьянения, иного неадекватного состояния (например, обострение психического заболевания, алкогольный психоз);</w:t>
      </w:r>
    </w:p>
    <w:p w:rsidR="004C4836" w:rsidRDefault="00E5225F">
      <w:pPr>
        <w:spacing w:after="0" w:line="240" w:lineRule="auto"/>
        <w:ind w:left="57" w:firstLine="737"/>
        <w:jc w:val="both"/>
      </w:pPr>
      <w:r>
        <w:rPr>
          <w:rFonts w:ascii="Times New Roman" w:eastAsia="Times New Roman" w:hAnsi="Times New Roman" w:cs="Times New Roman"/>
          <w:sz w:val="28"/>
        </w:rPr>
        <w:t>- факта нахождения несовершеннолетнего по месту регистрации, проживания, пребывания без присмотра законных представителей и в условиях, угрожающих их жизни и здоровью, отсутствия возможности установить местонахождение законных представителей (лиц, их замещающих), а также установить ближайших родственников, в том числе в вечернее и ночное время;</w:t>
      </w:r>
    </w:p>
    <w:p w:rsidR="004C4836" w:rsidRDefault="00E5225F">
      <w:pPr>
        <w:spacing w:after="0" w:line="240" w:lineRule="auto"/>
        <w:ind w:left="57" w:firstLine="737"/>
        <w:jc w:val="both"/>
      </w:pPr>
      <w:r>
        <w:rPr>
          <w:rFonts w:ascii="Times New Roman" w:eastAsia="Times New Roman" w:hAnsi="Times New Roman" w:cs="Times New Roman"/>
          <w:sz w:val="28"/>
        </w:rPr>
        <w:t>- факта неадекватного поведения родителей несовершеннолетнего, выражающегося в оскорблении специалистов, должностных лиц, угрозе либо причинении вреда здоровью несовершеннолетнего и др.;</w:t>
      </w:r>
    </w:p>
    <w:p w:rsidR="004C4836" w:rsidRDefault="00E5225F">
      <w:pPr>
        <w:spacing w:after="0" w:line="240" w:lineRule="auto"/>
        <w:ind w:left="57" w:firstLine="737"/>
        <w:jc w:val="both"/>
      </w:pPr>
      <w:r>
        <w:rPr>
          <w:rFonts w:ascii="Times New Roman" w:eastAsia="Times New Roman" w:hAnsi="Times New Roman" w:cs="Times New Roman"/>
          <w:sz w:val="28"/>
        </w:rPr>
        <w:t>- несовершеннолетних, пострадавших в результате аварий, катастроф и других бедствий;</w:t>
      </w:r>
    </w:p>
    <w:p w:rsidR="004C4836" w:rsidRDefault="00E5225F">
      <w:pPr>
        <w:spacing w:after="0" w:line="240" w:lineRule="auto"/>
        <w:ind w:left="57" w:firstLine="737"/>
        <w:jc w:val="both"/>
      </w:pPr>
      <w:r>
        <w:rPr>
          <w:rFonts w:ascii="Times New Roman" w:eastAsia="Times New Roman" w:hAnsi="Times New Roman" w:cs="Times New Roman"/>
          <w:sz w:val="28"/>
        </w:rPr>
        <w:t>- факта оставления ребенка без пищи, тепла, присмотра, изгнании из дома;</w:t>
      </w:r>
    </w:p>
    <w:p w:rsidR="004C4836" w:rsidRDefault="00E5225F">
      <w:pPr>
        <w:spacing w:after="0" w:line="240" w:lineRule="auto"/>
        <w:ind w:left="57" w:firstLine="737"/>
        <w:jc w:val="both"/>
      </w:pPr>
      <w:r>
        <w:rPr>
          <w:rFonts w:ascii="Times New Roman" w:eastAsia="Times New Roman" w:hAnsi="Times New Roman" w:cs="Times New Roman"/>
          <w:sz w:val="28"/>
        </w:rPr>
        <w:t>- факта конфликтов, скандалов, насилия, жестокого обращения в семьях с детьми, в том числе вызванных употреблением алкоголя, психоактивных веществ одним из родителей (законных представителей);</w:t>
      </w:r>
    </w:p>
    <w:p w:rsidR="004C4836" w:rsidRDefault="00E5225F">
      <w:pPr>
        <w:spacing w:after="0" w:line="240" w:lineRule="auto"/>
        <w:ind w:left="57"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 несовершеннолетних и семей, находящихся в социально опасном положении.</w:t>
      </w:r>
    </w:p>
    <w:p w:rsidR="00EE1DA7" w:rsidRDefault="00EE1DA7">
      <w:pPr>
        <w:spacing w:after="0" w:line="240" w:lineRule="auto"/>
        <w:ind w:left="57" w:firstLine="737"/>
        <w:jc w:val="both"/>
      </w:pPr>
    </w:p>
    <w:p w:rsidR="004C4836" w:rsidRDefault="00E5225F">
      <w:pPr>
        <w:spacing w:after="0" w:line="240" w:lineRule="auto"/>
        <w:ind w:left="57" w:firstLine="737"/>
        <w:jc w:val="both"/>
        <w:rPr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lastRenderedPageBreak/>
        <w:t>3.1.1. Специалистам Службы необходимо:</w:t>
      </w:r>
    </w:p>
    <w:p w:rsidR="004C4836" w:rsidRDefault="00E5225F">
      <w:pPr>
        <w:spacing w:after="0" w:line="240" w:lineRule="auto"/>
        <w:ind w:left="57" w:firstLine="737"/>
        <w:jc w:val="both"/>
      </w:pPr>
      <w:r>
        <w:rPr>
          <w:rFonts w:ascii="Times New Roman" w:eastAsia="Times New Roman" w:hAnsi="Times New Roman" w:cs="Times New Roman"/>
          <w:sz w:val="28"/>
        </w:rPr>
        <w:t>3.1.2. Прояснить особенности кризисной ситуации на момент контакта с обратившимися,</w:t>
      </w:r>
      <w:r>
        <w:rPr>
          <w:rFonts w:ascii="Times New Roman" w:eastAsia="Times New Roman" w:hAnsi="Times New Roman" w:cs="Times New Roman"/>
          <w:sz w:val="28"/>
          <w:highlight w:val="white"/>
        </w:rPr>
        <w:t xml:space="preserve"> принять решение о подключении к отработке вызова специалистов системы профилактики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4C4836" w:rsidRDefault="00E5225F">
      <w:pPr>
        <w:spacing w:after="0" w:line="240" w:lineRule="auto"/>
        <w:ind w:left="57" w:firstLine="737"/>
        <w:jc w:val="both"/>
      </w:pPr>
      <w:r>
        <w:rPr>
          <w:rFonts w:ascii="Times New Roman" w:eastAsia="Times New Roman" w:hAnsi="Times New Roman" w:cs="Times New Roman"/>
          <w:sz w:val="28"/>
        </w:rPr>
        <w:t>3.1.3. В государственной информационной системе Новосибирской области «Территориальная информационная система «Социальный портрет гражданина и Типизированное хранилище данных Новосибирской области» ТИС СПГ проверить наличие информации по несовершеннолетним и их семье на предмет наличия сигналов, постановки на учет, наличия куратора, родственного окружения и т.д.</w:t>
      </w:r>
    </w:p>
    <w:p w:rsidR="004C4836" w:rsidRDefault="00E5225F">
      <w:pPr>
        <w:spacing w:after="0" w:line="240" w:lineRule="auto"/>
        <w:ind w:left="57"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3.1.4. Изучить условия проживания, воспитания несовершеннолетнего, провести беседы с членами семьи, несовершеннолетним в присутствии законного представителя, законных представителей и иных лиц.</w:t>
      </w:r>
    </w:p>
    <w:p w:rsidR="004C4836" w:rsidRDefault="00E5225F">
      <w:pPr>
        <w:widowControl w:val="0"/>
        <w:spacing w:after="0" w:line="240" w:lineRule="auto"/>
        <w:ind w:firstLine="798"/>
        <w:jc w:val="both"/>
        <w:rPr>
          <w:highlight w:val="white"/>
        </w:rPr>
      </w:pPr>
      <w:r>
        <w:rPr>
          <w:rFonts w:ascii="Times New Roman" w:eastAsia="Times New Roman" w:hAnsi="Times New Roman" w:cs="Times New Roman"/>
          <w:sz w:val="28"/>
        </w:rPr>
        <w:t xml:space="preserve">3.1.5. Составить </w:t>
      </w:r>
      <w:r>
        <w:rPr>
          <w:rFonts w:ascii="Times New Roman" w:eastAsia="Times New Roman" w:hAnsi="Times New Roman" w:cs="Times New Roman"/>
          <w:bCs/>
          <w:sz w:val="28"/>
        </w:rPr>
        <w:t xml:space="preserve">акт </w:t>
      </w:r>
      <w:r>
        <w:rPr>
          <w:rFonts w:ascii="Times New Roman" w:eastAsia="Times New Roman" w:hAnsi="Times New Roman" w:cs="Times New Roman"/>
          <w:bCs/>
          <w:sz w:val="28"/>
          <w:highlight w:val="white"/>
        </w:rPr>
        <w:t>обследования жилищно-бытовых условий семьи по форме приложения № 9 к Порядку межведомственного взаимодействия.</w:t>
      </w:r>
    </w:p>
    <w:p w:rsidR="004C4836" w:rsidRDefault="00E5225F">
      <w:pPr>
        <w:spacing w:after="0" w:line="240" w:lineRule="auto"/>
        <w:ind w:left="57" w:firstLine="737"/>
        <w:jc w:val="both"/>
      </w:pPr>
      <w:r>
        <w:rPr>
          <w:rFonts w:ascii="Times New Roman" w:eastAsia="Times New Roman" w:hAnsi="Times New Roman" w:cs="Times New Roman"/>
          <w:sz w:val="28"/>
        </w:rPr>
        <w:t>3.1.6. По итогам изучения ситуации Службой принять коллегиальное решение о наличии/отсутствии угрозы жизни, физическому и/или психическому здоровью несовершеннолетнего (приложение № 1 к настоящему Алгоритму).</w:t>
      </w:r>
    </w:p>
    <w:p w:rsidR="004C4836" w:rsidRDefault="00E5225F">
      <w:pPr>
        <w:spacing w:after="0" w:line="240" w:lineRule="auto"/>
        <w:ind w:left="57" w:firstLine="73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3.1.7. Оказать необходимую кризисную психологическую поддержку несовершеннолетним, членам их семей. </w:t>
      </w:r>
    </w:p>
    <w:p w:rsidR="004C4836" w:rsidRDefault="00E5225F">
      <w:pPr>
        <w:spacing w:after="0" w:line="240" w:lineRule="auto"/>
        <w:ind w:left="57" w:firstLine="73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3.1.8. При необходимости обеспечить предоставление медицинской, психологической, педагогической, юридической, социальной помощи несовершеннолетним и членам семьи. </w:t>
      </w:r>
    </w:p>
    <w:p w:rsidR="004C4836" w:rsidRDefault="004C4836">
      <w:pPr>
        <w:spacing w:after="0" w:line="240" w:lineRule="auto"/>
        <w:ind w:left="57" w:firstLine="737"/>
        <w:jc w:val="both"/>
        <w:rPr>
          <w:rFonts w:ascii="Times New Roman" w:eastAsia="Times New Roman" w:hAnsi="Times New Roman" w:cs="Times New Roman"/>
          <w:sz w:val="28"/>
        </w:rPr>
      </w:pPr>
    </w:p>
    <w:p w:rsidR="004C4836" w:rsidRDefault="00E52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4. В случае отсутствия угрозы жизни и здоровью несовершеннолетнего</w:t>
      </w:r>
    </w:p>
    <w:p w:rsidR="004C4836" w:rsidRDefault="004C4836">
      <w:pPr>
        <w:spacing w:after="0" w:line="240" w:lineRule="auto"/>
        <w:jc w:val="center"/>
      </w:pPr>
    </w:p>
    <w:p w:rsidR="004C4836" w:rsidRDefault="00E5225F">
      <w:pPr>
        <w:spacing w:after="0" w:line="240" w:lineRule="auto"/>
        <w:ind w:left="57" w:firstLine="737"/>
        <w:jc w:val="both"/>
        <w:rPr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4.1. В случае, если принято коллегиальное решение об оставлении несовершеннолетнего/них по месту жительства, специалистам Службы необходимо:</w:t>
      </w:r>
    </w:p>
    <w:p w:rsidR="004C4836" w:rsidRDefault="00E5225F">
      <w:pPr>
        <w:spacing w:after="0" w:line="240" w:lineRule="auto"/>
        <w:ind w:left="57"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4.1.1. Заполнить формы оценок и извещение (приложения №№ 2, 3, 4 к Порядку межведомственного взаимодействия) об обнаружении факторов риска детского и семейного неблагополучия, при посещении места жительства семьи, при получении информации в ходе личных бесед с членами семьи.</w:t>
      </w:r>
    </w:p>
    <w:p w:rsidR="004C4836" w:rsidRDefault="00E5225F">
      <w:pPr>
        <w:spacing w:after="0" w:line="240" w:lineRule="auto"/>
        <w:ind w:left="57" w:firstLine="73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4.1.2. Передать информацию об обнаружении факторов риска детского и семейного неблагополучия в аппарат муниципальной КДН и ЗП – службу «Единое окно» по телефону, электронной почте либо посредством иных доступных видов связи. </w:t>
      </w:r>
    </w:p>
    <w:p w:rsidR="004C4836" w:rsidRDefault="00E5225F">
      <w:pPr>
        <w:spacing w:after="0" w:line="240" w:lineRule="auto"/>
        <w:ind w:left="57" w:firstLine="737"/>
        <w:jc w:val="both"/>
      </w:pPr>
      <w:r>
        <w:rPr>
          <w:rFonts w:ascii="Times New Roman" w:eastAsia="Times New Roman" w:hAnsi="Times New Roman" w:cs="Times New Roman"/>
          <w:sz w:val="28"/>
        </w:rPr>
        <w:t>4.1.3. При необходимости оказать содействие в размещении ребенка/детей вместе с законным представителем в одну из организаций, указанных в п. 2 настоящего Алгоритма.</w:t>
      </w:r>
    </w:p>
    <w:p w:rsidR="004C4836" w:rsidRDefault="00E5225F">
      <w:pPr>
        <w:spacing w:after="0" w:line="240" w:lineRule="auto"/>
        <w:ind w:left="57" w:firstLine="737"/>
        <w:jc w:val="both"/>
      </w:pPr>
      <w:r>
        <w:rPr>
          <w:rFonts w:ascii="Times New Roman" w:eastAsia="Times New Roman" w:hAnsi="Times New Roman" w:cs="Times New Roman"/>
          <w:sz w:val="28"/>
        </w:rPr>
        <w:t>4.1.4. Оказать на месте необходимую психологическую, социальную и/или иную поддержку. Маршрутизировать законных представителей для получения дальнейшего сопровождения и услуг до полного устранения выявленных проблем.</w:t>
      </w:r>
    </w:p>
    <w:p w:rsidR="004C4836" w:rsidRDefault="004C4836">
      <w:pPr>
        <w:spacing w:after="0" w:line="240" w:lineRule="auto"/>
        <w:ind w:left="57" w:firstLine="737"/>
        <w:jc w:val="both"/>
        <w:rPr>
          <w:rFonts w:ascii="Times New Roman" w:eastAsia="Times New Roman" w:hAnsi="Times New Roman" w:cs="Times New Roman"/>
          <w:sz w:val="28"/>
        </w:rPr>
      </w:pPr>
    </w:p>
    <w:p w:rsidR="004C4836" w:rsidRDefault="004C4836">
      <w:pPr>
        <w:spacing w:after="0" w:line="240" w:lineRule="auto"/>
        <w:ind w:left="57" w:firstLine="737"/>
        <w:jc w:val="both"/>
        <w:rPr>
          <w:rFonts w:ascii="Times New Roman" w:eastAsia="Times New Roman" w:hAnsi="Times New Roman" w:cs="Times New Roman"/>
          <w:sz w:val="28"/>
        </w:rPr>
      </w:pPr>
    </w:p>
    <w:p w:rsidR="00EE1DA7" w:rsidRDefault="00EE1DA7">
      <w:pPr>
        <w:spacing w:after="0" w:line="240" w:lineRule="auto"/>
        <w:ind w:left="57" w:firstLine="737"/>
        <w:jc w:val="both"/>
        <w:rPr>
          <w:rFonts w:ascii="Times New Roman" w:eastAsia="Times New Roman" w:hAnsi="Times New Roman" w:cs="Times New Roman"/>
          <w:sz w:val="28"/>
        </w:rPr>
      </w:pPr>
    </w:p>
    <w:p w:rsidR="004C4836" w:rsidRDefault="00E52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5. В случае принятия решения о перемещении несовершеннолетних</w:t>
      </w:r>
    </w:p>
    <w:p w:rsidR="004C4836" w:rsidRDefault="004C4836">
      <w:pPr>
        <w:spacing w:after="0" w:line="240" w:lineRule="auto"/>
        <w:jc w:val="center"/>
      </w:pPr>
    </w:p>
    <w:p w:rsidR="004C4836" w:rsidRDefault="00E5225F">
      <w:pPr>
        <w:spacing w:after="0" w:line="240" w:lineRule="auto"/>
        <w:ind w:left="57" w:firstLine="737"/>
        <w:jc w:val="both"/>
        <w:rPr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5.1. В случае, если принято коллегиальное решение о перемещении несовершеннолетнего/них, специалистам Службы необходимо:</w:t>
      </w:r>
    </w:p>
    <w:p w:rsidR="004C4836" w:rsidRDefault="00E5225F">
      <w:pPr>
        <w:spacing w:after="0" w:line="240" w:lineRule="auto"/>
        <w:ind w:left="57" w:firstLine="73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5.1.1. Установить наличие и место жительства второго законного представителя, если таковой имеется, степень его участия в воспитании ребенка. В случае, если второй законный представитель выразил согласие на принятие ребенка/детей, передать ему несовершеннолетнего/них. </w:t>
      </w:r>
    </w:p>
    <w:p w:rsidR="004C4836" w:rsidRDefault="00E5225F">
      <w:pPr>
        <w:spacing w:after="0" w:line="240" w:lineRule="auto"/>
        <w:ind w:left="57" w:firstLine="737"/>
        <w:jc w:val="both"/>
      </w:pPr>
      <w:r>
        <w:rPr>
          <w:rFonts w:ascii="Times New Roman" w:eastAsia="Times New Roman" w:hAnsi="Times New Roman" w:cs="Times New Roman"/>
          <w:sz w:val="28"/>
        </w:rPr>
        <w:t>Сообщить об этом в орган опеки и попечительства по месту фактического нахождения несовершеннолетнего в течение 1 рабочего дня следующего за днем перемещения ребенка/детей.</w:t>
      </w:r>
    </w:p>
    <w:p w:rsidR="004C4836" w:rsidRDefault="00E5225F">
      <w:pPr>
        <w:spacing w:after="0" w:line="240" w:lineRule="auto"/>
        <w:ind w:left="57"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5.1.2. В случае отсутствия другого законного представителя у ребенка/детей, или невозможности установить его местонахождение, выяснить возможность и согласие законного представителя на временную передачу прав по опеке над несовершеннолетними по заявлению родителя и круг лиц, способных осуществлять данные права. </w:t>
      </w:r>
    </w:p>
    <w:p w:rsidR="004C4836" w:rsidRDefault="00E5225F">
      <w:pPr>
        <w:spacing w:after="0" w:line="240" w:lineRule="auto"/>
        <w:ind w:left="57" w:firstLine="737"/>
        <w:jc w:val="both"/>
      </w:pPr>
      <w:r>
        <w:rPr>
          <w:rFonts w:ascii="Times New Roman" w:eastAsia="Times New Roman" w:hAnsi="Times New Roman" w:cs="Times New Roman"/>
          <w:sz w:val="28"/>
        </w:rPr>
        <w:t>Если законный представитель выразил согласие на временную передачу прав по опеке над несовершеннолетними по заявлению родителя, и, если такие совершеннолетние дееспособные родственники/друзья/соседи установлены и выразили согласие принять под временную опеку ребенка/детей, и незамедлительно в дневное время передать сигнал в орган опеки и попечительства по месту фактического нахождения несовершеннолетнего/них, для выезда специалиста и оформления н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азначения опекунов или попечителей в отношении несовершеннолетних граждан по заявлению их родителей.</w:t>
      </w:r>
    </w:p>
    <w:p w:rsidR="004C4836" w:rsidRDefault="00E5225F">
      <w:pPr>
        <w:spacing w:after="0" w:line="240" w:lineRule="auto"/>
        <w:ind w:left="57" w:firstLine="73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5.1.3. В случаях не установления личности несовершеннолетнего, места его жительства, невозможности в данный момент установления личностей родителей и их местонахождения, невозможности надлежащего уведомления таких лиц об обнаружении несовершеннолетнего, а также при отсутствии родственников или невозможности установления их места нахождения, доставить несовершеннолетних в одну из организаций, указанных в п. 1 настоящего Алгоритма. </w:t>
      </w:r>
    </w:p>
    <w:p w:rsidR="004C4836" w:rsidRDefault="00E5225F">
      <w:pPr>
        <w:spacing w:after="0" w:line="240" w:lineRule="auto"/>
        <w:ind w:left="57"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Организации в этом случае передается пакет документов: </w:t>
      </w:r>
    </w:p>
    <w:p w:rsidR="004C4836" w:rsidRDefault="00E5225F">
      <w:pPr>
        <w:spacing w:after="0" w:line="240" w:lineRule="auto"/>
        <w:ind w:left="57" w:firstLine="737"/>
        <w:jc w:val="both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</w:rPr>
        <w:t xml:space="preserve">ходатайство о помещении несовершеннолетнего в учреждение социального обслуживания (приложение № 2 к настоящему Алгоритму); </w:t>
      </w:r>
    </w:p>
    <w:p w:rsidR="004C4836" w:rsidRDefault="00E5225F">
      <w:pPr>
        <w:spacing w:after="0" w:line="240" w:lineRule="auto"/>
        <w:ind w:left="57" w:firstLine="737"/>
        <w:jc w:val="both"/>
      </w:pPr>
      <w:r>
        <w:rPr>
          <w:rFonts w:ascii="Times New Roman" w:eastAsia="Times New Roman" w:hAnsi="Times New Roman" w:cs="Times New Roman"/>
          <w:sz w:val="28"/>
        </w:rPr>
        <w:t>при наличии: документы, удостоверяющие личность ребенка/детей (паспорт, свидетельство о рождении), копии документов родителей.</w:t>
      </w:r>
    </w:p>
    <w:p w:rsidR="004C4836" w:rsidRDefault="00E5225F">
      <w:pPr>
        <w:spacing w:after="0" w:line="240" w:lineRule="auto"/>
        <w:ind w:left="57" w:firstLine="737"/>
        <w:jc w:val="both"/>
      </w:pPr>
      <w:r>
        <w:rPr>
          <w:rFonts w:ascii="Times New Roman" w:eastAsia="Times New Roman" w:hAnsi="Times New Roman" w:cs="Times New Roman"/>
          <w:sz w:val="28"/>
        </w:rPr>
        <w:t>Сообщить об этом в орган опеки и попечительства по месту фактического нахождения несовершеннолетнего гражданина в течение 1 рабочего дня следующего за днем перемещения ребенка/детей.</w:t>
      </w:r>
    </w:p>
    <w:p w:rsidR="004C4836" w:rsidRDefault="00E5225F">
      <w:pPr>
        <w:spacing w:after="0" w:line="240" w:lineRule="auto"/>
        <w:ind w:left="57" w:firstLine="737"/>
        <w:jc w:val="both"/>
      </w:pPr>
      <w:r>
        <w:rPr>
          <w:rFonts w:ascii="Times New Roman" w:eastAsia="Times New Roman" w:hAnsi="Times New Roman" w:cs="Times New Roman"/>
          <w:sz w:val="28"/>
        </w:rPr>
        <w:t>5.1.4. Оказать необходимую кризисную психологическую, социальную и иную поддержку несовершеннолетним, членам их семей. Соблюдать алгоритм психологической помощи при перемещении ребенка/детей.</w:t>
      </w:r>
    </w:p>
    <w:p w:rsidR="004C4836" w:rsidRDefault="00E5225F">
      <w:pPr>
        <w:spacing w:after="0" w:line="240" w:lineRule="auto"/>
        <w:ind w:left="57" w:firstLine="73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5.1.5. При необходимости обеспечить предоставление медицинской, психологической, педагогической, юридической, социальной помощи несовершеннолетним и членам семьи. </w:t>
      </w:r>
    </w:p>
    <w:p w:rsidR="004C4836" w:rsidRDefault="00E5225F">
      <w:pPr>
        <w:spacing w:after="0" w:line="240" w:lineRule="auto"/>
        <w:ind w:left="57"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5.1.6. Передать сигнал об обнаружении факторов риска детского и семейного неблагополучия в службу «Единое окно».</w:t>
      </w:r>
    </w:p>
    <w:p w:rsidR="004C4836" w:rsidRDefault="00E5225F">
      <w:pPr>
        <w:spacing w:after="0" w:line="240" w:lineRule="auto"/>
        <w:ind w:left="57"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5.1.7. При выявлении фактов противоправного поведения со стороны законных представителей несовершеннолетнего/них в отношении ребенка либо специалистов Службы, а именно выявлении:</w:t>
      </w:r>
    </w:p>
    <w:p w:rsidR="004C4836" w:rsidRDefault="00E5225F">
      <w:pPr>
        <w:spacing w:after="0" w:line="240" w:lineRule="auto"/>
        <w:ind w:left="57"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несовершеннолетних по месту проживания, пребывания с родителями (законными представителями), находящимися в состоянии алкогольного опьянения/наркотического/неустановленного/иного опьянения, иного неадекватного состояния (например, обострение психического заболевания, алкогольный психоз);</w:t>
      </w:r>
    </w:p>
    <w:p w:rsidR="004C4836" w:rsidRDefault="00E5225F">
      <w:pPr>
        <w:spacing w:after="0" w:line="240" w:lineRule="auto"/>
        <w:ind w:left="57" w:firstLine="737"/>
        <w:jc w:val="both"/>
      </w:pPr>
      <w:r>
        <w:rPr>
          <w:rFonts w:ascii="Times New Roman" w:eastAsia="Times New Roman" w:hAnsi="Times New Roman" w:cs="Times New Roman"/>
          <w:sz w:val="28"/>
        </w:rPr>
        <w:t>неадекватного поведения родителей несовершеннолетнего, выражающегося в оскорблении специалистов, должностных лиц, угрозе либо причинении вреда здоровью несовершеннолетнего и др.;</w:t>
      </w:r>
    </w:p>
    <w:p w:rsidR="004C4836" w:rsidRDefault="00E5225F">
      <w:pPr>
        <w:spacing w:after="0" w:line="240" w:lineRule="auto"/>
        <w:ind w:left="57" w:firstLine="73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конфликтов, скандалов, насилия, жестокого обращения в семьях с детьми, в том числе вызванных употреблением алкоголя, психоактивных веществ одним из родителей (законных представителей), незамедлительно информировать о выявленных фактах органы внутренних дел Российской Федерации, путем обращения </w:t>
      </w:r>
      <w:r>
        <w:rPr>
          <w:rStyle w:val="15"/>
          <w:rFonts w:ascii="Times New Roman" w:eastAsia="Times New Roman" w:hAnsi="Times New Roman" w:cs="PT Astra Serif"/>
          <w:color w:val="000000"/>
          <w:sz w:val="28"/>
          <w:szCs w:val="28"/>
          <w:lang w:eastAsia="ru-RU"/>
        </w:rPr>
        <w:t xml:space="preserve">по единому номеру вызова экстренных оперативных служб по номеру 112, по номеру полиции 102, а также посредством телефонной связи в дежурные части </w:t>
      </w:r>
      <w:r>
        <w:rPr>
          <w:rStyle w:val="140"/>
          <w:rFonts w:eastAsia="Calibri" w:cs="PT Astra Serif"/>
          <w:color w:val="000000"/>
          <w:sz w:val="28"/>
          <w:szCs w:val="28"/>
          <w:shd w:val="clear" w:color="auto" w:fill="auto"/>
          <w:lang w:eastAsia="ru-RU"/>
        </w:rPr>
        <w:t>территориальных органов МВД России на районном уровне, подчиненных ГУ МВД России по Новосибирской области</w:t>
      </w:r>
      <w:r>
        <w:rPr>
          <w:rStyle w:val="15"/>
          <w:rFonts w:ascii="Times New Roman" w:eastAsia="Calibri" w:hAnsi="Times New Roman" w:cs="PT Astra Serif"/>
          <w:color w:val="000000"/>
          <w:sz w:val="28"/>
          <w:szCs w:val="28"/>
          <w:lang w:eastAsia="ru-RU"/>
        </w:rPr>
        <w:t xml:space="preserve">, контактная информация которых </w:t>
      </w:r>
      <w:r>
        <w:rPr>
          <w:rStyle w:val="140"/>
          <w:rFonts w:eastAsia="Calibri" w:cs="PT Astra Serif"/>
          <w:color w:val="000000"/>
          <w:sz w:val="28"/>
          <w:szCs w:val="28"/>
          <w:shd w:val="clear" w:color="auto" w:fill="auto"/>
          <w:lang w:eastAsia="ru-RU"/>
        </w:rPr>
        <w:t>размещена на официальном сайте ГУ МВД России по Новосибирской области, 54mvd.ru.</w:t>
      </w:r>
    </w:p>
    <w:p w:rsidR="004C4836" w:rsidRDefault="00E5225F">
      <w:pPr>
        <w:spacing w:after="0" w:line="240" w:lineRule="auto"/>
        <w:ind w:left="57" w:firstLine="737"/>
        <w:jc w:val="both"/>
        <w:rPr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5.2. Сотрудник правоохранительных органов (в том числе инспектор ПДН):</w:t>
      </w:r>
    </w:p>
    <w:p w:rsidR="004C4836" w:rsidRDefault="00E5225F">
      <w:pPr>
        <w:spacing w:after="0" w:line="240" w:lineRule="auto"/>
        <w:ind w:left="57" w:firstLine="737"/>
        <w:jc w:val="both"/>
      </w:pPr>
      <w:r>
        <w:rPr>
          <w:rFonts w:ascii="Times New Roman" w:eastAsia="Times New Roman" w:hAnsi="Times New Roman" w:cs="Times New Roman"/>
          <w:sz w:val="28"/>
        </w:rPr>
        <w:t>5.2.1. При поступлении от специалистов Службы информации, указанной в п. 5.1.7 настоящего Алгоритма осуществляет выезд по адресу выявления факта противоправного поведения, где принимает меры в пределах компетенции, возложенные статьей 12 (Обязанности полиции) Федерального закона от 07.02.2011 № 3-ФЗ «О полиции».</w:t>
      </w:r>
    </w:p>
    <w:p w:rsidR="004C4836" w:rsidRDefault="00E5225F">
      <w:pPr>
        <w:spacing w:after="0" w:line="240" w:lineRule="auto"/>
        <w:ind w:left="57" w:firstLine="737"/>
        <w:jc w:val="both"/>
      </w:pPr>
      <w:r>
        <w:rPr>
          <w:rFonts w:ascii="Times New Roman" w:eastAsia="Times New Roman" w:hAnsi="Times New Roman" w:cs="Times New Roman"/>
          <w:sz w:val="28"/>
        </w:rPr>
        <w:t>5.2.2. При выявлении в ходе исполнения своих должностных обязанностей несовершеннолетних, находящихся в социально-опасном положении незамедлительно информирует по телефону специалиста Службы.</w:t>
      </w:r>
    </w:p>
    <w:p w:rsidR="004C4836" w:rsidRDefault="00E5225F">
      <w:pPr>
        <w:spacing w:after="0" w:line="240" w:lineRule="auto"/>
        <w:ind w:left="57" w:firstLine="737"/>
        <w:jc w:val="both"/>
        <w:rPr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5.3. Инспектор ПДН:</w:t>
      </w:r>
    </w:p>
    <w:p w:rsidR="004C4836" w:rsidRDefault="00E5225F">
      <w:pPr>
        <w:spacing w:after="0" w:line="240" w:lineRule="auto"/>
        <w:ind w:left="57" w:firstLine="737"/>
        <w:jc w:val="both"/>
        <w:rPr>
          <w:highlight w:val="yellow"/>
        </w:rPr>
      </w:pPr>
      <w:r>
        <w:rPr>
          <w:rFonts w:ascii="Times New Roman" w:eastAsia="Times New Roman" w:hAnsi="Times New Roman" w:cs="Times New Roman"/>
          <w:sz w:val="28"/>
        </w:rPr>
        <w:t xml:space="preserve">5.3.1. В случае выявления (доставления в территориальный орган МВД РФ) несовершеннолетнего, самовольно оставившего семью, самовольно ушедшего из образовательного учреждения для детей-сирот и детей, оставшихся без попечения родителей или других детских учреждений, а также не имеющего места жительства, места пребывания и (или) средств к существованию, помещает выявленного несовершеннолетнего в специализированное учреждение для несовершеннолетних, нуждающихся в социальной реабилитации по акту о помещении несовершеннолетнего в специализированное учреждение для несовершеннолетних, нуждающихся в социальной реабилитации  (в соответствии с требованиями </w:t>
      </w:r>
      <w:r>
        <w:rPr>
          <w:rFonts w:ascii="Times New Roman" w:eastAsia="Times New Roman" w:hAnsi="Times New Roman" w:cs="PT Astra Serif"/>
          <w:color w:val="000000"/>
          <w:sz w:val="28"/>
          <w:szCs w:val="28"/>
        </w:rPr>
        <w:t xml:space="preserve">пункта 84 </w:t>
      </w:r>
      <w:r>
        <w:rPr>
          <w:rStyle w:val="140"/>
          <w:rFonts w:eastAsia="Calibri" w:cs="PT Astra Serif"/>
          <w:color w:val="000000"/>
          <w:sz w:val="28"/>
          <w:szCs w:val="28"/>
          <w:shd w:val="clear" w:color="auto" w:fill="auto"/>
        </w:rPr>
        <w:t xml:space="preserve">Инструкции по организации деятельности подразделений по делам несовершеннолетних органов внутренних дел Российской Федерации, утвержденной приказом МВД России от 15.10.2013 </w:t>
      </w:r>
      <w:r w:rsidR="00706179">
        <w:rPr>
          <w:rStyle w:val="140"/>
          <w:rFonts w:eastAsia="Calibri" w:cs="PT Astra Serif"/>
          <w:color w:val="000000"/>
          <w:sz w:val="28"/>
          <w:szCs w:val="28"/>
          <w:shd w:val="clear" w:color="auto" w:fill="auto"/>
        </w:rPr>
        <w:br/>
      </w:r>
      <w:r>
        <w:rPr>
          <w:rStyle w:val="140"/>
          <w:rFonts w:eastAsia="Calibri" w:cs="PT Astra Serif"/>
          <w:color w:val="000000"/>
          <w:sz w:val="28"/>
          <w:szCs w:val="28"/>
          <w:shd w:val="clear" w:color="auto" w:fill="auto"/>
        </w:rPr>
        <w:t>№ 845</w:t>
      </w:r>
      <w:r>
        <w:rPr>
          <w:rStyle w:val="af9"/>
          <w:rFonts w:ascii="Times New Roman" w:eastAsia="Calibri" w:hAnsi="Times New Roman" w:cs="PT Astra Serif"/>
          <w:color w:val="000000"/>
          <w:sz w:val="28"/>
          <w:szCs w:val="28"/>
        </w:rPr>
        <w:footnoteReference w:id="1"/>
      </w:r>
      <w:r>
        <w:rPr>
          <w:rStyle w:val="af9"/>
          <w:rFonts w:ascii="Times New Roman" w:eastAsia="Calibri" w:hAnsi="Times New Roman" w:cs="PT Astra Serif"/>
          <w:color w:val="000000"/>
          <w:sz w:val="28"/>
          <w:szCs w:val="28"/>
          <w:vertAlign w:val="baseline"/>
        </w:rPr>
        <w:t>)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4C4836" w:rsidRDefault="00E5225F">
      <w:pPr>
        <w:spacing w:after="0" w:line="240" w:lineRule="auto"/>
        <w:ind w:left="57" w:firstLine="737"/>
        <w:jc w:val="both"/>
      </w:pPr>
      <w:r>
        <w:rPr>
          <w:rFonts w:ascii="Times New Roman" w:eastAsia="Times New Roman" w:hAnsi="Times New Roman" w:cs="Times New Roman"/>
          <w:sz w:val="28"/>
        </w:rPr>
        <w:t>Копия указанного акта в течение 5 суток направляется в органы управления социальной защиты населения (пункт 84.2 Инструкции).</w:t>
      </w:r>
    </w:p>
    <w:p w:rsidR="004C4836" w:rsidRDefault="00E5225F">
      <w:pPr>
        <w:spacing w:after="0" w:line="240" w:lineRule="auto"/>
        <w:ind w:left="57" w:firstLine="737"/>
        <w:jc w:val="both"/>
      </w:pPr>
      <w:r>
        <w:rPr>
          <w:rFonts w:ascii="Times New Roman" w:eastAsia="Times New Roman" w:hAnsi="Times New Roman" w:cs="Times New Roman"/>
          <w:sz w:val="28"/>
        </w:rPr>
        <w:t>5.3.2. В случае выявления подкинутого или заблудившегося несовершеннолетнего, помещает несовершеннолетнего в специализированное учреждение для несовершеннолетних, нуждающихся в социальной реабилитации по акту о выявлении подкинутого или заблудившегося ребенка (пункт 85 Инструкции).</w:t>
      </w:r>
    </w:p>
    <w:p w:rsidR="004C4836" w:rsidRDefault="00E5225F">
      <w:pPr>
        <w:spacing w:after="0" w:line="240" w:lineRule="auto"/>
        <w:ind w:left="57" w:firstLine="737"/>
        <w:jc w:val="both"/>
      </w:pPr>
      <w:r>
        <w:rPr>
          <w:rFonts w:ascii="Times New Roman" w:eastAsia="Times New Roman" w:hAnsi="Times New Roman" w:cs="Times New Roman"/>
          <w:sz w:val="28"/>
        </w:rPr>
        <w:t>Копия указанного акта в течение 5 суток направляется в органы управления социальной защиты населения.</w:t>
      </w:r>
    </w:p>
    <w:p w:rsidR="004C4836" w:rsidRDefault="00E5225F">
      <w:pPr>
        <w:spacing w:after="0" w:line="240" w:lineRule="auto"/>
        <w:ind w:left="57" w:firstLine="737"/>
        <w:jc w:val="both"/>
      </w:pPr>
      <w:r>
        <w:rPr>
          <w:rFonts w:ascii="Times New Roman" w:eastAsia="Times New Roman" w:hAnsi="Times New Roman" w:cs="Times New Roman"/>
          <w:sz w:val="28"/>
        </w:rPr>
        <w:t>5.3.3. При выявлении в ходе исполнения своих должностных обязанностей несовершеннолетних:</w:t>
      </w:r>
    </w:p>
    <w:p w:rsidR="004C4836" w:rsidRDefault="00E5225F">
      <w:pPr>
        <w:spacing w:after="0" w:line="240" w:lineRule="auto"/>
        <w:ind w:left="57" w:firstLine="737"/>
        <w:jc w:val="both"/>
      </w:pPr>
      <w:r>
        <w:rPr>
          <w:rFonts w:ascii="Times New Roman" w:eastAsia="Times New Roman" w:hAnsi="Times New Roman" w:cs="Times New Roman"/>
          <w:sz w:val="28"/>
        </w:rPr>
        <w:t>оставшихся без попечения родителей или иных законных представителей;</w:t>
      </w:r>
    </w:p>
    <w:p w:rsidR="004C4836" w:rsidRDefault="00E5225F">
      <w:pPr>
        <w:spacing w:after="0" w:line="240" w:lineRule="auto"/>
        <w:ind w:left="57" w:firstLine="73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проживающих в семье, находящихся в социально опасном положении; </w:t>
      </w:r>
    </w:p>
    <w:p w:rsidR="004C4836" w:rsidRDefault="00E5225F">
      <w:pPr>
        <w:spacing w:after="0" w:line="240" w:lineRule="auto"/>
        <w:ind w:left="57" w:firstLine="737"/>
        <w:jc w:val="both"/>
        <w:rPr>
          <w:highlight w:val="yellow"/>
        </w:rPr>
      </w:pPr>
      <w:r>
        <w:rPr>
          <w:rFonts w:ascii="Times New Roman" w:eastAsia="Times New Roman" w:hAnsi="Times New Roman" w:cs="Times New Roman"/>
          <w:sz w:val="28"/>
        </w:rPr>
        <w:t>оказавшихся в иной трудной жизненной ситуации и нуждающихся в социальной помощи и (или) реабилитации, незамедлительно информирует по телефону специалиста Службы.</w:t>
      </w:r>
    </w:p>
    <w:p w:rsidR="004C4836" w:rsidRDefault="00E5225F">
      <w:pPr>
        <w:spacing w:after="0" w:line="240" w:lineRule="auto"/>
        <w:ind w:left="57" w:firstLine="737"/>
        <w:jc w:val="both"/>
        <w:rPr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5.4. Специалистам отдела опеки и попечительства необходимо:</w:t>
      </w:r>
    </w:p>
    <w:p w:rsidR="004C4836" w:rsidRDefault="00E5225F">
      <w:pPr>
        <w:spacing w:after="0" w:line="240" w:lineRule="auto"/>
        <w:ind w:left="57" w:firstLine="737"/>
        <w:jc w:val="both"/>
      </w:pPr>
      <w:r>
        <w:rPr>
          <w:rFonts w:ascii="Times New Roman" w:eastAsia="Times New Roman" w:hAnsi="Times New Roman" w:cs="Times New Roman"/>
          <w:sz w:val="28"/>
        </w:rPr>
        <w:t>5.4.1. Если законный представитель выразил согласие на временную передачу прав по опеке над несовершеннолетним/ими по заявлению родителя, и, если такие совершеннолетние дееспособные родственники/друзья/соседи установлены и выразили согласие принять под временную опеку ребенка/детей, незамедлительно в дневное время выехать для н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азначения опекунов или попечителей в отношении несовершеннолетних по заявлению их родителей.</w:t>
      </w:r>
    </w:p>
    <w:p w:rsidR="004C4836" w:rsidRDefault="00E5225F">
      <w:pPr>
        <w:spacing w:after="0" w:line="240" w:lineRule="auto"/>
        <w:ind w:left="57" w:firstLine="737"/>
        <w:jc w:val="both"/>
      </w:pPr>
      <w:r>
        <w:rPr>
          <w:rFonts w:ascii="Times New Roman" w:eastAsia="Times New Roman" w:hAnsi="Times New Roman" w:cs="Times New Roman"/>
          <w:sz w:val="28"/>
        </w:rPr>
        <w:t>5.4.2. Перемещение несовершеннолетнего в учреждение возможно только в случаях, установленных критериями для принятия решения о перемещении несовершеннолетних:</w:t>
      </w:r>
    </w:p>
    <w:p w:rsidR="004C4836" w:rsidRDefault="00E5225F">
      <w:pPr>
        <w:spacing w:after="0" w:line="240" w:lineRule="auto"/>
        <w:ind w:left="57" w:firstLine="73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5.4.3. Ребенок находится в условиях, опасных для его жизни и здоровья, или с угрозой высокого риска несчастного случая (ребенок в возрасте до 7 лет, когда оба родителя либо родитель (законный представитель) находятся в состоянии наркотического, алкогольного опьянения; вблизи расположены источники открытого огня, электричества, газового оборудования и т.д. (вне зависимости от возраста ребенка);</w:t>
      </w:r>
    </w:p>
    <w:p w:rsidR="004C4836" w:rsidRDefault="00E5225F">
      <w:pPr>
        <w:spacing w:after="0" w:line="240" w:lineRule="auto"/>
        <w:ind w:left="57" w:firstLine="73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5.4.4. Ребенок нуждается в неотложной медицинской помощи (имеет повреждения, обострения заболевания, высокую температуру, находится в состоянии истощения и т.п.). В данном случае в обязательном порядке специалистами Службы вызывается бригада скорой медицинской помощи, при необходимости принимается решение о госпитализации несовершеннолетнего, в случае принятия бригадой решения об отсутствии необходимости госпитализации несовершеннолетнего специалистам Службы необходимо взять об этом соответствующий акт (справку), подписанный сотрудниками бригады;</w:t>
      </w:r>
    </w:p>
    <w:p w:rsidR="004C4836" w:rsidRDefault="00E5225F">
      <w:pPr>
        <w:spacing w:after="0" w:line="240" w:lineRule="auto"/>
        <w:ind w:left="57" w:firstLine="73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5.4.5. Ребенок в возрасте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14 лет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находится в условиях отсутствия продуктов первой необходимости;</w:t>
      </w:r>
    </w:p>
    <w:p w:rsidR="004C4836" w:rsidRDefault="00E5225F">
      <w:pPr>
        <w:spacing w:after="0" w:line="240" w:lineRule="auto"/>
        <w:ind w:left="57" w:firstLine="73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5.4.6. В присутствии ребенка родителями (законными представителями) совершаются противоправные действия (в отношении друг друга либо в отношении ребенка, либо в отношении иных лиц), выражающиеся в применении в отношении него физического и психического насилия, и (или) жестокого обращения, и (или) сопровождающиеся оставлением ребенка без присмотра, голодным либо в отсутствие продуктов первой необходимости и (или) в неотапливаемом помещении непрерывно в течение длительно времени (для детей до года – вне зависимости от времени; от года до трех – в течение 2-х часов, от трех до пяти лет – в течение 6 часов, от пяти до 10 лет – в течение 12 часов, старше 10 лет – в течение суток);</w:t>
      </w:r>
    </w:p>
    <w:p w:rsidR="004C4836" w:rsidRDefault="00E5225F">
      <w:pPr>
        <w:spacing w:after="0" w:line="240" w:lineRule="auto"/>
        <w:ind w:left="57" w:firstLine="73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5.4.7. Родители или законные представители неспособны обеспечить безопасность ребенка (в доме малознакомые или незнакомые люди в состоянии опьянения или любом другом неадекватном состоянии);</w:t>
      </w:r>
    </w:p>
    <w:p w:rsidR="004C4836" w:rsidRDefault="00E5225F">
      <w:pPr>
        <w:spacing w:after="0" w:line="240" w:lineRule="auto"/>
        <w:ind w:left="57" w:firstLine="73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5.4.8. Имеются явные признаки жестокого обращения с ребенком (синяки, ссадины, ожоги, укусы, следы от связывания и пр. разной степени давности);</w:t>
      </w:r>
    </w:p>
    <w:p w:rsidR="004C4836" w:rsidRDefault="00E5225F">
      <w:pPr>
        <w:spacing w:after="0" w:line="240" w:lineRule="auto"/>
        <w:ind w:left="57" w:firstLine="73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5.4.9. Родители или законные представители, находясь в неадекватном состоянии, угрожают причинением вреда здоровью несовершеннолетнего/них;</w:t>
      </w:r>
    </w:p>
    <w:p w:rsidR="004C4836" w:rsidRDefault="00E5225F">
      <w:pPr>
        <w:spacing w:after="0" w:line="240" w:lineRule="auto"/>
        <w:ind w:left="57" w:firstLine="73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5.4.10. Иные обстоятельства, наличие которых негативно отражается на физическом, интеллектуальном и эмоциональном состоянии ребенка.</w:t>
      </w:r>
    </w:p>
    <w:p w:rsidR="004C4836" w:rsidRDefault="00E5225F">
      <w:pPr>
        <w:spacing w:after="0" w:line="240" w:lineRule="auto"/>
        <w:ind w:left="57" w:firstLine="73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Помещение несовершеннолетних в организации социального обслуживания населения, здравоохранения является крайней мерой и применяется в исключительных случаях при наличии оснований, соответствующих указанным критериям, а также в случаях, когда не удалось установить круг ближайших родственников, под присмотром которых можно оставить ребенка в безопасности.</w:t>
      </w:r>
    </w:p>
    <w:p w:rsidR="004C4836" w:rsidRDefault="004C4836">
      <w:pPr>
        <w:spacing w:after="0" w:line="240" w:lineRule="auto"/>
        <w:ind w:left="57" w:firstLine="737"/>
        <w:jc w:val="both"/>
        <w:rPr>
          <w:rFonts w:ascii="Times New Roman" w:eastAsia="Times New Roman" w:hAnsi="Times New Roman" w:cs="Times New Roman"/>
          <w:sz w:val="28"/>
        </w:rPr>
      </w:pPr>
    </w:p>
    <w:p w:rsidR="004C4836" w:rsidRDefault="00E52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6. В случае установления угрозы жизни и здоровью несовершеннолетнего</w:t>
      </w:r>
    </w:p>
    <w:p w:rsidR="004C4836" w:rsidRDefault="004C4836">
      <w:pPr>
        <w:spacing w:after="0" w:line="240" w:lineRule="auto"/>
        <w:jc w:val="center"/>
      </w:pPr>
    </w:p>
    <w:p w:rsidR="004C4836" w:rsidRDefault="00E5225F">
      <w:pPr>
        <w:spacing w:after="0" w:line="240" w:lineRule="auto"/>
        <w:ind w:left="57" w:firstLine="737"/>
        <w:jc w:val="both"/>
      </w:pPr>
      <w:r>
        <w:rPr>
          <w:rFonts w:ascii="Times New Roman" w:eastAsia="Times New Roman" w:hAnsi="Times New Roman" w:cs="Times New Roman"/>
          <w:sz w:val="28"/>
        </w:rPr>
        <w:t>6.1. В случае, если специалисты Службы приняли коллегиальное решение о наличии непосредственной угрозы жизни ребенка или его здоровью (в соответствии со ст. 77 Семейного кодекса Российской Федерации), они обязаны незамедлительно передать сигнал в орган опеки и попечительства по месту фактического нахождения несовершеннолетнего/них.</w:t>
      </w:r>
    </w:p>
    <w:p w:rsidR="004C4836" w:rsidRDefault="00E5225F">
      <w:pPr>
        <w:spacing w:after="0" w:line="240" w:lineRule="auto"/>
        <w:ind w:left="57" w:firstLine="737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6.2. Решение о немедленном отобрании ребенка принимается органом опеки и попечительства. </w:t>
      </w:r>
    </w:p>
    <w:p w:rsidR="004C4836" w:rsidRDefault="00E5225F">
      <w:pPr>
        <w:spacing w:after="0" w:line="240" w:lineRule="auto"/>
        <w:ind w:left="57"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6.3. Исполнение решения возлагается на орган опеки и попечительства.</w:t>
      </w:r>
    </w:p>
    <w:p w:rsidR="004C4836" w:rsidRDefault="00E5225F">
      <w:pPr>
        <w:spacing w:after="0" w:line="240" w:lineRule="auto"/>
        <w:ind w:left="57"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6.4. При наличии решения суда о принудительном отобрании ребенка и передаче его другому лицу (лицам), исполнение указанного решения должно производится с участием органов опеки и попечительства и участием лица (лиц), которому передается ребенок, а в необходимых случаях с участием представителя органов внутренних дел, детского психолога, врача, педагога, переводчика и иных специалистов (ч.2 ст. 79 Семейного кодекса Российской Федерации).</w:t>
      </w:r>
    </w:p>
    <w:p w:rsidR="004C4836" w:rsidRDefault="00E5225F">
      <w:pPr>
        <w:spacing w:after="0" w:line="240" w:lineRule="auto"/>
        <w:ind w:left="57" w:firstLine="73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Исходя из конкретных обстоятельств, орган опеки и попечительства с учетом мнения специалистов Службы может обеспечить ребенку временное устройство к близким родственникам.</w:t>
      </w:r>
    </w:p>
    <w:sectPr w:rsidR="004C4836">
      <w:headerReference w:type="default" r:id="rId6"/>
      <w:pgSz w:w="11906" w:h="16838"/>
      <w:pgMar w:top="851" w:right="641" w:bottom="851" w:left="1395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836" w:rsidRDefault="00E5225F">
      <w:pPr>
        <w:spacing w:after="0" w:line="240" w:lineRule="auto"/>
      </w:pPr>
      <w:r>
        <w:separator/>
      </w:r>
    </w:p>
  </w:endnote>
  <w:endnote w:type="continuationSeparator" w:id="0">
    <w:p w:rsidR="004C4836" w:rsidRDefault="00E52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Malgun Gothic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836" w:rsidRDefault="00E5225F">
      <w:pPr>
        <w:rPr>
          <w:sz w:val="12"/>
        </w:rPr>
      </w:pPr>
      <w:r>
        <w:separator/>
      </w:r>
    </w:p>
  </w:footnote>
  <w:footnote w:type="continuationSeparator" w:id="0">
    <w:p w:rsidR="004C4836" w:rsidRDefault="00E5225F">
      <w:pPr>
        <w:rPr>
          <w:sz w:val="12"/>
        </w:rPr>
      </w:pPr>
      <w:r>
        <w:continuationSeparator/>
      </w:r>
    </w:p>
  </w:footnote>
  <w:footnote w:id="1">
    <w:p w:rsidR="004C4836" w:rsidRDefault="00E5225F">
      <w:pPr>
        <w:pStyle w:val="af"/>
        <w:ind w:left="0" w:firstLine="0"/>
      </w:pPr>
      <w:r>
        <w:rPr>
          <w:rStyle w:val="afa"/>
        </w:rPr>
        <w:footnoteRef/>
      </w:r>
      <w:r>
        <w:rPr>
          <w:rFonts w:ascii="PT Astra Serif" w:hAnsi="PT Astra Serif" w:cs="PT Astra Serif"/>
        </w:rPr>
        <w:t xml:space="preserve"> Далее - «Инструкции»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0320605"/>
      <w:docPartObj>
        <w:docPartGallery w:val="Page Numbers (Top of Page)"/>
        <w:docPartUnique/>
      </w:docPartObj>
    </w:sdtPr>
    <w:sdtEndPr/>
    <w:sdtContent>
      <w:p w:rsidR="004C4836" w:rsidRDefault="004C4836">
        <w:pPr>
          <w:pStyle w:val="aa"/>
          <w:jc w:val="center"/>
        </w:pPr>
      </w:p>
      <w:p w:rsidR="004C4836" w:rsidRDefault="004C4836">
        <w:pPr>
          <w:pStyle w:val="aa"/>
          <w:jc w:val="center"/>
        </w:pPr>
      </w:p>
      <w:p w:rsidR="004C4836" w:rsidRDefault="00E5225F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825AD">
          <w:rPr>
            <w:rFonts w:ascii="Times New Roman" w:hAnsi="Times New Roman" w:cs="Times New Roman"/>
            <w:noProof/>
            <w:sz w:val="20"/>
            <w:szCs w:val="20"/>
          </w:rPr>
          <w:t>8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C4836" w:rsidRDefault="004C483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836"/>
    <w:rsid w:val="004A520B"/>
    <w:rsid w:val="004C4836"/>
    <w:rsid w:val="004E3E41"/>
    <w:rsid w:val="00706179"/>
    <w:rsid w:val="009825AD"/>
    <w:rsid w:val="00E5225F"/>
    <w:rsid w:val="00EE1DA7"/>
    <w:rsid w:val="00FA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12583-76E4-4CD5-B033-C5BEF9E6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360" w:after="120" w:line="276" w:lineRule="auto"/>
      <w:outlineLvl w:val="1"/>
    </w:pPr>
    <w:rPr>
      <w:rFonts w:ascii="Times New Roman" w:hAnsi="Times New Roman"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1">
    <w:name w:val="Верхний колонтитул Знак1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b"/>
    <w:uiPriority w:val="99"/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character" w:customStyle="1" w:styleId="ae">
    <w:name w:val="Текст сноски Знак"/>
    <w:link w:val="af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link w:val="2"/>
    <w:qFormat/>
    <w:rPr>
      <w:rFonts w:ascii="Times New Roman" w:hAnsi="Times New Roman"/>
      <w:sz w:val="28"/>
      <w:szCs w:val="32"/>
    </w:rPr>
  </w:style>
  <w:style w:type="character" w:customStyle="1" w:styleId="af6">
    <w:name w:val="Верхний колонтитул Знак"/>
    <w:basedOn w:val="a0"/>
    <w:uiPriority w:val="99"/>
    <w:qFormat/>
  </w:style>
  <w:style w:type="character" w:customStyle="1" w:styleId="af7">
    <w:name w:val="Нижний колонтитул Знак"/>
    <w:basedOn w:val="a0"/>
    <w:uiPriority w:val="99"/>
    <w:qFormat/>
  </w:style>
  <w:style w:type="character" w:customStyle="1" w:styleId="af8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15">
    <w:name w:val="Основной шрифт абзаца1"/>
    <w:qFormat/>
  </w:style>
  <w:style w:type="character" w:customStyle="1" w:styleId="140">
    <w:name w:val="Основной текст14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9">
    <w:name w:val="Привязка сноски"/>
    <w:rPr>
      <w:vertAlign w:val="superscript"/>
    </w:rPr>
  </w:style>
  <w:style w:type="character" w:customStyle="1" w:styleId="afa">
    <w:name w:val="Символ сноски"/>
    <w:qFormat/>
    <w:rPr>
      <w:vertAlign w:val="superscript"/>
    </w:rPr>
  </w:style>
  <w:style w:type="character" w:customStyle="1" w:styleId="afb">
    <w:name w:val="Привязка концевой сноски"/>
    <w:rPr>
      <w:vertAlign w:val="superscript"/>
    </w:rPr>
  </w:style>
  <w:style w:type="character" w:customStyle="1" w:styleId="afc">
    <w:name w:val="Символ концевой сноски"/>
    <w:qFormat/>
  </w:style>
  <w:style w:type="paragraph" w:customStyle="1" w:styleId="afd">
    <w:name w:val="Заголовок"/>
    <w:basedOn w:val="a"/>
    <w:next w:val="afe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fe">
    <w:name w:val="Body Text"/>
    <w:basedOn w:val="a"/>
    <w:pPr>
      <w:spacing w:after="140" w:line="276" w:lineRule="auto"/>
    </w:pPr>
  </w:style>
  <w:style w:type="paragraph" w:styleId="aff">
    <w:name w:val="List"/>
    <w:basedOn w:val="afe"/>
    <w:rPr>
      <w:rFonts w:ascii="PT Sans" w:hAnsi="PT Sans" w:cs="Noto Sans Devanagari"/>
    </w:rPr>
  </w:style>
  <w:style w:type="paragraph" w:styleId="aff0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ff1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paragraph" w:customStyle="1" w:styleId="aff3">
    <w:name w:val="Верхний и нижний колонтитулы"/>
    <w:basedOn w:val="a"/>
    <w:qFormat/>
  </w:style>
  <w:style w:type="paragraph" w:styleId="aa">
    <w:name w:val="header"/>
    <w:basedOn w:val="a"/>
    <w:link w:val="11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b">
    <w:name w:val="footer"/>
    <w:basedOn w:val="a"/>
    <w:link w:val="1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f4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">
    <w:name w:val="footnote text"/>
    <w:basedOn w:val="a"/>
    <w:link w:val="a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3124</Words>
  <Characters>17812</Characters>
  <Application>Microsoft Office Word</Application>
  <DocSecurity>0</DocSecurity>
  <Lines>148</Lines>
  <Paragraphs>41</Paragraphs>
  <ScaleCrop>false</ScaleCrop>
  <Company/>
  <LinksUpToDate>false</LinksUpToDate>
  <CharactersWithSpaces>20895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Вивденко Зоя Олеговна</dc:creator>
  <dc:description/>
  <cp:lastModifiedBy>Вивденко Зоя Олеговна</cp:lastModifiedBy>
  <cp:revision>35</cp:revision>
  <dcterms:created xsi:type="dcterms:W3CDTF">2025-01-29T09:47:00Z</dcterms:created>
  <dcterms:modified xsi:type="dcterms:W3CDTF">2025-03-13T05:50:00Z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