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НОВОСИБИРСКАЯ ОБЛАСТНАЯ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ТРЕХСТОРОННЯЯ КОМИССИЯ ПО РЕГУЛИРОВАНИЮ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СОЦИАЛЬНО-ТРУДОВЫХ ОТНОШЕНИЙ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lef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271"/>
      </w:tblGrid>
      <w:tr>
        <w:tblPrEx/>
        <w:trPr/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04.09.2025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71" w:type="dxa"/>
            <w:textDirection w:val="lrTb"/>
            <w:noWrap w:val="false"/>
          </w:tcPr>
          <w:p>
            <w:pPr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4/5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jc w:val="left"/>
      </w:pPr>
      <w:r>
        <w:rPr>
          <w:szCs w:val="28"/>
        </w:rPr>
      </w:r>
      <w:r>
        <w:rPr>
          <w:szCs w:val="28"/>
        </w:rPr>
      </w:r>
      <w:r/>
    </w:p>
    <w:p>
      <w:pPr>
        <w:pStyle w:val="926"/>
        <w:jc w:val="left"/>
      </w:pPr>
      <w:r/>
      <w:r/>
    </w:p>
    <w:p>
      <w:pPr>
        <w:pStyle w:val="926"/>
        <w:jc w:val="left"/>
      </w:pPr>
      <w:r>
        <w:rPr>
          <w:szCs w:val="28"/>
        </w:rPr>
      </w:r>
      <w:r>
        <w:rPr>
          <w:szCs w:val="28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  <w:gridCol w:w="31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 внесении изменений в состав Новосибирской областной трехсторонней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</w:rPr>
              <w:t xml:space="preserve">по регулированию социально-трудовых отношений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1" w:type="dxa"/>
            <w:textDirection w:val="lrTb"/>
            <w:noWrap w:val="false"/>
          </w:tcPr>
          <w:p>
            <w:pPr>
              <w:pStyle w:val="929"/>
              <w:ind w:firstLine="0"/>
              <w:widowControl w:val="o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929"/>
              <w:ind w:firstLine="0"/>
              <w:widowControl w:val="o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en-US"/>
              </w:rPr>
              <w:t xml:space="preserve"> 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Новосибирская областная 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хсторонняя комиссия по регулированию социально-трудовых отношений (далее – Комиссия) 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Ввести в состав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стороны 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Вольвач Нину Анатольевну, первого заместителя министра сельского хозяйства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Вывести из состава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Пахомова Анатолия Борисовича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103"/>
        <w:gridCol w:w="4928"/>
      </w:tblGrid>
      <w:tr>
        <w:tblPrEx/>
        <w:trPr/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Комиссии,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Председателя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p>
      <w:pPr>
        <w:pStyle w:val="928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separate"/>
    </w:r>
    <w:r>
      <w:rPr>
        <w:rStyle w:val="931"/>
      </w:rPr>
      <w:t xml:space="preserve">3</w: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40" w:hanging="1020"/>
        <w:tabs>
          <w:tab w:val="num" w:pos="17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8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6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7" w:default="1">
    <w:name w:val="Normal"/>
    <w:qFormat/>
    <w:rPr>
      <w:lang w:eastAsia="ru-RU"/>
    </w:rPr>
  </w:style>
  <w:style w:type="paragraph" w:styleId="728">
    <w:name w:val="Heading 1"/>
    <w:basedOn w:val="727"/>
    <w:next w:val="727"/>
    <w:link w:val="757"/>
    <w:qFormat/>
    <w:pPr>
      <w:jc w:val="both"/>
      <w:keepNext/>
      <w:outlineLvl w:val="0"/>
    </w:pPr>
    <w:rPr>
      <w:color w:val="000000"/>
      <w:sz w:val="28"/>
    </w:rPr>
  </w:style>
  <w:style w:type="paragraph" w:styleId="729">
    <w:name w:val="Heading 2"/>
    <w:basedOn w:val="727"/>
    <w:next w:val="727"/>
    <w:link w:val="758"/>
    <w:qFormat/>
    <w:pPr>
      <w:ind w:firstLine="851"/>
      <w:jc w:val="both"/>
      <w:keepNext/>
      <w:outlineLvl w:val="1"/>
    </w:pPr>
    <w:rPr>
      <w:color w:val="008000"/>
      <w:sz w:val="28"/>
    </w:rPr>
  </w:style>
  <w:style w:type="paragraph" w:styleId="730">
    <w:name w:val="Heading 3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character" w:styleId="750" w:customStyle="1">
    <w:name w:val="Subtitle Char"/>
    <w:basedOn w:val="73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Header Char"/>
    <w:basedOn w:val="737"/>
    <w:uiPriority w:val="99"/>
  </w:style>
  <w:style w:type="character" w:styleId="754" w:customStyle="1">
    <w:name w:val="Caption Char"/>
    <w:uiPriority w:val="99"/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link w:val="728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29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30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7"/>
    <w:uiPriority w:val="34"/>
    <w:qFormat/>
    <w:pPr>
      <w:contextualSpacing/>
      <w:ind w:left="720"/>
    </w:pPr>
    <w:rPr>
      <w:sz w:val="28"/>
      <w:szCs w:val="28"/>
    </w:rPr>
  </w:style>
  <w:style w:type="paragraph" w:styleId="767">
    <w:name w:val="No Spacing"/>
    <w:uiPriority w:val="1"/>
    <w:qFormat/>
  </w:style>
  <w:style w:type="paragraph" w:styleId="768">
    <w:name w:val="Title"/>
    <w:basedOn w:val="727"/>
    <w:next w:val="727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27"/>
    <w:next w:val="727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27"/>
    <w:next w:val="727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7"/>
    <w:next w:val="727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7"/>
    <w:link w:val="777"/>
    <w:pPr>
      <w:tabs>
        <w:tab w:val="center" w:pos="4677" w:leader="none"/>
        <w:tab w:val="right" w:pos="9355" w:leader="none"/>
      </w:tabs>
    </w:pPr>
  </w:style>
  <w:style w:type="character" w:styleId="777" w:customStyle="1">
    <w:name w:val="Верхний колонтитул Знак"/>
    <w:link w:val="776"/>
    <w:uiPriority w:val="99"/>
  </w:style>
  <w:style w:type="paragraph" w:styleId="778">
    <w:name w:val="Footer"/>
    <w:basedOn w:val="727"/>
    <w:link w:val="7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 w:customStyle="1">
    <w:name w:val="Нижний колонтитул Знак"/>
    <w:link w:val="778"/>
    <w:uiPriority w:val="99"/>
  </w:style>
  <w:style w:type="table" w:styleId="78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727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27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27"/>
    <w:next w:val="727"/>
    <w:uiPriority w:val="39"/>
    <w:unhideWhenUsed/>
    <w:pPr>
      <w:spacing w:after="57"/>
    </w:pPr>
  </w:style>
  <w:style w:type="paragraph" w:styleId="916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17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18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19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20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21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22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23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27"/>
    <w:next w:val="727"/>
    <w:uiPriority w:val="99"/>
    <w:unhideWhenUsed/>
  </w:style>
  <w:style w:type="paragraph" w:styleId="926">
    <w:name w:val="Body Text 2"/>
    <w:basedOn w:val="727"/>
    <w:pPr>
      <w:jc w:val="center"/>
    </w:pPr>
    <w:rPr>
      <w:sz w:val="28"/>
    </w:rPr>
  </w:style>
  <w:style w:type="paragraph" w:styleId="927">
    <w:name w:val="Body Text Indent 3"/>
    <w:basedOn w:val="727"/>
    <w:pPr>
      <w:ind w:firstLine="720"/>
      <w:jc w:val="both"/>
    </w:pPr>
    <w:rPr>
      <w:sz w:val="26"/>
    </w:rPr>
  </w:style>
  <w:style w:type="paragraph" w:styleId="928">
    <w:name w:val="Body Text"/>
    <w:basedOn w:val="727"/>
    <w:pPr>
      <w:jc w:val="both"/>
    </w:pPr>
    <w:rPr>
      <w:sz w:val="28"/>
    </w:rPr>
  </w:style>
  <w:style w:type="paragraph" w:styleId="929">
    <w:name w:val="Body Text Indent"/>
    <w:basedOn w:val="727"/>
    <w:pPr>
      <w:ind w:firstLine="709"/>
      <w:jc w:val="both"/>
    </w:pPr>
    <w:rPr>
      <w:color w:val="000000"/>
      <w:sz w:val="26"/>
    </w:rPr>
  </w:style>
  <w:style w:type="paragraph" w:styleId="930" w:customStyle="1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931">
    <w:name w:val="page number"/>
    <w:basedOn w:val="737"/>
  </w:style>
  <w:style w:type="paragraph" w:styleId="932">
    <w:name w:val="Balloon Text"/>
    <w:basedOn w:val="727"/>
    <w:semiHidden/>
    <w:rPr>
      <w:rFonts w:ascii="Tahoma" w:hAnsi="Tahoma" w:cs="Tahoma"/>
      <w:sz w:val="16"/>
      <w:szCs w:val="16"/>
    </w:rPr>
  </w:style>
  <w:style w:type="paragraph" w:styleId="933">
    <w:name w:val="Body Text Indent 2"/>
    <w:basedOn w:val="727"/>
    <w:pPr>
      <w:ind w:firstLine="709"/>
      <w:jc w:val="both"/>
    </w:pPr>
    <w:rPr>
      <w:sz w:val="28"/>
    </w:rPr>
  </w:style>
  <w:style w:type="paragraph" w:styleId="934" w:customStyle="1">
    <w:name w:val="Знак"/>
    <w:basedOn w:val="727"/>
    <w:pPr>
      <w:ind w:left="26"/>
      <w:spacing w:after="160" w:line="240" w:lineRule="exact"/>
    </w:pPr>
    <w:rPr>
      <w:sz w:val="24"/>
      <w:szCs w:val="24"/>
      <w:lang w:val="en-US" w:eastAsia="en-US"/>
    </w:rPr>
  </w:style>
  <w:style w:type="character" w:styleId="935">
    <w:name w:val="Emphasis"/>
    <w:qFormat/>
    <w:rPr>
      <w:i/>
      <w:iCs/>
    </w:rPr>
  </w:style>
  <w:style w:type="paragraph" w:styleId="936" w:customStyle="1">
    <w:name w:val="Обычный + 14 пт"/>
    <w:basedOn w:val="727"/>
    <w:link w:val="937"/>
    <w:pPr>
      <w:ind w:firstLine="709"/>
      <w:jc w:val="both"/>
      <w:widowControl w:val="off"/>
    </w:pPr>
    <w:rPr>
      <w:sz w:val="28"/>
      <w:szCs w:val="28"/>
    </w:rPr>
  </w:style>
  <w:style w:type="character" w:styleId="937" w:customStyle="1">
    <w:name w:val="Обычный + 14 пт Знак"/>
    <w:link w:val="936"/>
    <w:rPr>
      <w:sz w:val="28"/>
      <w:szCs w:val="28"/>
    </w:rPr>
  </w:style>
  <w:style w:type="paragraph" w:styleId="938" w:customStyle="1">
    <w:name w:val="Основной текст с отступом.Мой Заголовок 1.Основной текст 1"/>
    <w:basedOn w:val="727"/>
    <w:pPr>
      <w:ind w:firstLine="708"/>
      <w:jc w:val="both"/>
    </w:pPr>
    <w:rPr>
      <w:sz w:val="32"/>
    </w:rPr>
  </w:style>
  <w:style w:type="paragraph" w:styleId="939" w:customStyle="1">
    <w:name w:val="Char Знак Знак"/>
    <w:basedOn w:val="727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940" w:customStyle="1">
    <w:name w:val="consplustitle"/>
    <w:basedOn w:val="727"/>
    <w:rPr>
      <w:rFonts w:ascii="Arial" w:hAnsi="Arial" w:eastAsia="Arial Unicode MS" w:cs="Arial"/>
      <w:b/>
      <w:bCs/>
    </w:rPr>
  </w:style>
  <w:style w:type="paragraph" w:styleId="941" w:customStyle="1">
    <w:name w:val="Текст1"/>
    <w:basedOn w:val="727"/>
    <w:rPr>
      <w:rFonts w:ascii="Calibri" w:hAnsi="Calibri" w:eastAsia="Calibri"/>
      <w:sz w:val="22"/>
      <w:szCs w:val="21"/>
      <w:lang w:eastAsia="zh-CN"/>
    </w:rPr>
  </w:style>
  <w:style w:type="paragraph" w:styleId="942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43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11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kga</dc:creator>
  <cp:revision>33</cp:revision>
  <dcterms:created xsi:type="dcterms:W3CDTF">2023-10-09T08:23:00Z</dcterms:created>
  <dcterms:modified xsi:type="dcterms:W3CDTF">2025-09-04T09:09:15Z</dcterms:modified>
  <cp:version>917504</cp:version>
</cp:coreProperties>
</file>