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A6B" w:rsidRDefault="00642A6B">
      <w:pPr>
        <w:pStyle w:val="ConsPlusTitlePage"/>
      </w:pPr>
      <w:r>
        <w:t xml:space="preserve">Документ предоставлен </w:t>
      </w:r>
      <w:hyperlink r:id="rId4">
        <w:r>
          <w:rPr>
            <w:color w:val="0000FF"/>
          </w:rPr>
          <w:t>КонсультантПлюс</w:t>
        </w:r>
      </w:hyperlink>
      <w:r>
        <w:br/>
      </w:r>
      <w:bookmarkStart w:id="0" w:name="_GoBack"/>
      <w:bookmarkEnd w:id="0"/>
    </w:p>
    <w:p w:rsidR="00642A6B" w:rsidRDefault="00642A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42A6B">
        <w:tc>
          <w:tcPr>
            <w:tcW w:w="4677" w:type="dxa"/>
            <w:tcBorders>
              <w:top w:val="nil"/>
              <w:left w:val="nil"/>
              <w:bottom w:val="nil"/>
              <w:right w:val="nil"/>
            </w:tcBorders>
          </w:tcPr>
          <w:p w:rsidR="00642A6B" w:rsidRDefault="00642A6B">
            <w:pPr>
              <w:pStyle w:val="ConsPlusNormal"/>
              <w:outlineLvl w:val="0"/>
            </w:pPr>
            <w:r>
              <w:t>1 февраля 2005 года</w:t>
            </w:r>
          </w:p>
        </w:tc>
        <w:tc>
          <w:tcPr>
            <w:tcW w:w="4677" w:type="dxa"/>
            <w:tcBorders>
              <w:top w:val="nil"/>
              <w:left w:val="nil"/>
              <w:bottom w:val="nil"/>
              <w:right w:val="nil"/>
            </w:tcBorders>
          </w:tcPr>
          <w:p w:rsidR="00642A6B" w:rsidRDefault="00642A6B">
            <w:pPr>
              <w:pStyle w:val="ConsPlusNormal"/>
              <w:jc w:val="right"/>
              <w:outlineLvl w:val="0"/>
            </w:pPr>
            <w:r>
              <w:t>N 265-ОЗ</w:t>
            </w:r>
          </w:p>
        </w:tc>
      </w:tr>
    </w:tbl>
    <w:p w:rsidR="00642A6B" w:rsidRDefault="00642A6B">
      <w:pPr>
        <w:pStyle w:val="ConsPlusNormal"/>
        <w:pBdr>
          <w:bottom w:val="single" w:sz="6" w:space="0" w:color="auto"/>
        </w:pBdr>
        <w:spacing w:before="100" w:after="100"/>
        <w:jc w:val="both"/>
        <w:rPr>
          <w:sz w:val="2"/>
          <w:szCs w:val="2"/>
        </w:rPr>
      </w:pPr>
    </w:p>
    <w:p w:rsidR="00642A6B" w:rsidRDefault="00642A6B">
      <w:pPr>
        <w:pStyle w:val="ConsPlusNormal"/>
        <w:jc w:val="center"/>
      </w:pPr>
    </w:p>
    <w:p w:rsidR="00642A6B" w:rsidRDefault="00642A6B">
      <w:pPr>
        <w:pStyle w:val="ConsPlusTitle"/>
        <w:jc w:val="center"/>
      </w:pPr>
      <w:r>
        <w:t>НОВОСИБИРСКАЯ ОБЛАСТЬ</w:t>
      </w:r>
    </w:p>
    <w:p w:rsidR="00642A6B" w:rsidRDefault="00642A6B">
      <w:pPr>
        <w:pStyle w:val="ConsPlusTitle"/>
        <w:jc w:val="center"/>
      </w:pPr>
    </w:p>
    <w:p w:rsidR="00642A6B" w:rsidRDefault="00642A6B">
      <w:pPr>
        <w:pStyle w:val="ConsPlusTitle"/>
        <w:jc w:val="center"/>
      </w:pPr>
      <w:r>
        <w:t>ЗАКОН</w:t>
      </w:r>
    </w:p>
    <w:p w:rsidR="00642A6B" w:rsidRDefault="00642A6B">
      <w:pPr>
        <w:pStyle w:val="ConsPlusTitle"/>
        <w:jc w:val="center"/>
      </w:pPr>
    </w:p>
    <w:p w:rsidR="00642A6B" w:rsidRDefault="00642A6B">
      <w:pPr>
        <w:pStyle w:val="ConsPlusTitle"/>
        <w:jc w:val="center"/>
      </w:pPr>
      <w:r>
        <w:t>О ГОСУДАРСТВЕННОЙ ГРАЖДАНСКОЙ СЛУЖБЕ НОВОСИБИРСКОЙ ОБЛАСТИ</w:t>
      </w:r>
    </w:p>
    <w:p w:rsidR="00642A6B" w:rsidRDefault="00642A6B">
      <w:pPr>
        <w:pStyle w:val="ConsPlusNormal"/>
        <w:jc w:val="center"/>
      </w:pPr>
    </w:p>
    <w:p w:rsidR="00642A6B" w:rsidRDefault="00642A6B">
      <w:pPr>
        <w:pStyle w:val="ConsPlusNormal"/>
        <w:jc w:val="right"/>
      </w:pPr>
      <w:r>
        <w:t>Принят</w:t>
      </w:r>
    </w:p>
    <w:p w:rsidR="00642A6B" w:rsidRDefault="00642A6B">
      <w:pPr>
        <w:pStyle w:val="ConsPlusNormal"/>
        <w:jc w:val="right"/>
      </w:pPr>
      <w:r>
        <w:t>постановлением Новосибирского областного Совета депутатов</w:t>
      </w:r>
    </w:p>
    <w:p w:rsidR="00642A6B" w:rsidRDefault="00642A6B">
      <w:pPr>
        <w:pStyle w:val="ConsPlusNormal"/>
        <w:jc w:val="right"/>
      </w:pPr>
      <w:r>
        <w:t>от 27.01.2005 N 265-ОСД</w:t>
      </w:r>
    </w:p>
    <w:p w:rsidR="00642A6B" w:rsidRDefault="00642A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2A6B" w:rsidRDefault="00642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A6B" w:rsidRDefault="00642A6B">
            <w:pPr>
              <w:pStyle w:val="ConsPlusNormal"/>
              <w:jc w:val="center"/>
            </w:pPr>
            <w:r>
              <w:rPr>
                <w:color w:val="392C69"/>
              </w:rPr>
              <w:t>Список изменяющих документов</w:t>
            </w:r>
          </w:p>
          <w:p w:rsidR="00642A6B" w:rsidRDefault="00642A6B">
            <w:pPr>
              <w:pStyle w:val="ConsPlusNormal"/>
              <w:jc w:val="center"/>
            </w:pPr>
            <w:r>
              <w:rPr>
                <w:color w:val="392C69"/>
              </w:rPr>
              <w:t>(в ред. Законов Новосибирской области</w:t>
            </w:r>
          </w:p>
          <w:p w:rsidR="00642A6B" w:rsidRDefault="00642A6B">
            <w:pPr>
              <w:pStyle w:val="ConsPlusNormal"/>
              <w:jc w:val="center"/>
            </w:pPr>
            <w:r>
              <w:rPr>
                <w:color w:val="392C69"/>
              </w:rPr>
              <w:t xml:space="preserve">от 14.04.2007 </w:t>
            </w:r>
            <w:hyperlink r:id="rId5">
              <w:r>
                <w:rPr>
                  <w:color w:val="0000FF"/>
                </w:rPr>
                <w:t>N 95-ОЗ</w:t>
              </w:r>
            </w:hyperlink>
            <w:r>
              <w:rPr>
                <w:color w:val="392C69"/>
              </w:rPr>
              <w:t xml:space="preserve">, от 05.12.2008 </w:t>
            </w:r>
            <w:hyperlink r:id="rId6">
              <w:r>
                <w:rPr>
                  <w:color w:val="0000FF"/>
                </w:rPr>
                <w:t>N 292-ОЗ</w:t>
              </w:r>
            </w:hyperlink>
            <w:r>
              <w:rPr>
                <w:color w:val="392C69"/>
              </w:rPr>
              <w:t xml:space="preserve">, от 30.11.2009 </w:t>
            </w:r>
            <w:hyperlink r:id="rId7">
              <w:r>
                <w:rPr>
                  <w:color w:val="0000FF"/>
                </w:rPr>
                <w:t>N 408-ОЗ</w:t>
              </w:r>
            </w:hyperlink>
            <w:r>
              <w:rPr>
                <w:color w:val="392C69"/>
              </w:rPr>
              <w:t>,</w:t>
            </w:r>
          </w:p>
          <w:p w:rsidR="00642A6B" w:rsidRDefault="00642A6B">
            <w:pPr>
              <w:pStyle w:val="ConsPlusNormal"/>
              <w:jc w:val="center"/>
            </w:pPr>
            <w:r>
              <w:rPr>
                <w:color w:val="392C69"/>
              </w:rPr>
              <w:t xml:space="preserve">от 30.11.2009 </w:t>
            </w:r>
            <w:hyperlink r:id="rId8">
              <w:r>
                <w:rPr>
                  <w:color w:val="0000FF"/>
                </w:rPr>
                <w:t>N 409-ОЗ</w:t>
              </w:r>
            </w:hyperlink>
            <w:r>
              <w:rPr>
                <w:color w:val="392C69"/>
              </w:rPr>
              <w:t xml:space="preserve">, от 29.03.2010 </w:t>
            </w:r>
            <w:hyperlink r:id="rId9">
              <w:r>
                <w:rPr>
                  <w:color w:val="0000FF"/>
                </w:rPr>
                <w:t>N 477-ОЗ</w:t>
              </w:r>
            </w:hyperlink>
            <w:r>
              <w:rPr>
                <w:color w:val="392C69"/>
              </w:rPr>
              <w:t xml:space="preserve">, от 15.07.2010 </w:t>
            </w:r>
            <w:hyperlink r:id="rId10">
              <w:r>
                <w:rPr>
                  <w:color w:val="0000FF"/>
                </w:rPr>
                <w:t>N 527-ОЗ</w:t>
              </w:r>
            </w:hyperlink>
            <w:r>
              <w:rPr>
                <w:color w:val="392C69"/>
              </w:rPr>
              <w:t>,</w:t>
            </w:r>
          </w:p>
          <w:p w:rsidR="00642A6B" w:rsidRDefault="00642A6B">
            <w:pPr>
              <w:pStyle w:val="ConsPlusNormal"/>
              <w:jc w:val="center"/>
            </w:pPr>
            <w:r>
              <w:rPr>
                <w:color w:val="392C69"/>
              </w:rPr>
              <w:t xml:space="preserve">от 28.11.2011 </w:t>
            </w:r>
            <w:hyperlink r:id="rId11">
              <w:r>
                <w:rPr>
                  <w:color w:val="0000FF"/>
                </w:rPr>
                <w:t>N 166-ОЗ</w:t>
              </w:r>
            </w:hyperlink>
            <w:r>
              <w:rPr>
                <w:color w:val="392C69"/>
              </w:rPr>
              <w:t xml:space="preserve">, от 05.03.2013 </w:t>
            </w:r>
            <w:hyperlink r:id="rId12">
              <w:r>
                <w:rPr>
                  <w:color w:val="0000FF"/>
                </w:rPr>
                <w:t>N 308-ОЗ</w:t>
              </w:r>
            </w:hyperlink>
            <w:r>
              <w:rPr>
                <w:color w:val="392C69"/>
              </w:rPr>
              <w:t xml:space="preserve">, от 01.10.2013 </w:t>
            </w:r>
            <w:hyperlink r:id="rId13">
              <w:r>
                <w:rPr>
                  <w:color w:val="0000FF"/>
                </w:rPr>
                <w:t>N 367-ОЗ</w:t>
              </w:r>
            </w:hyperlink>
            <w:r>
              <w:rPr>
                <w:color w:val="392C69"/>
              </w:rPr>
              <w:t>,</w:t>
            </w:r>
          </w:p>
          <w:p w:rsidR="00642A6B" w:rsidRDefault="00642A6B">
            <w:pPr>
              <w:pStyle w:val="ConsPlusNormal"/>
              <w:jc w:val="center"/>
            </w:pPr>
            <w:r>
              <w:rPr>
                <w:color w:val="392C69"/>
              </w:rPr>
              <w:t xml:space="preserve">от 06.12.2013 </w:t>
            </w:r>
            <w:hyperlink r:id="rId14">
              <w:r>
                <w:rPr>
                  <w:color w:val="0000FF"/>
                </w:rPr>
                <w:t>N 396-ОЗ</w:t>
              </w:r>
            </w:hyperlink>
            <w:r>
              <w:rPr>
                <w:color w:val="392C69"/>
              </w:rPr>
              <w:t xml:space="preserve">, от 18.12.2014 </w:t>
            </w:r>
            <w:hyperlink r:id="rId15">
              <w:r>
                <w:rPr>
                  <w:color w:val="0000FF"/>
                </w:rPr>
                <w:t>N 493-ОЗ</w:t>
              </w:r>
            </w:hyperlink>
            <w:r>
              <w:rPr>
                <w:color w:val="392C69"/>
              </w:rPr>
              <w:t xml:space="preserve">, от 18.12.2014 </w:t>
            </w:r>
            <w:hyperlink r:id="rId16">
              <w:r>
                <w:rPr>
                  <w:color w:val="0000FF"/>
                </w:rPr>
                <w:t>N 494-ОЗ</w:t>
              </w:r>
            </w:hyperlink>
            <w:r>
              <w:rPr>
                <w:color w:val="392C69"/>
              </w:rPr>
              <w:t>,</w:t>
            </w:r>
          </w:p>
          <w:p w:rsidR="00642A6B" w:rsidRDefault="00642A6B">
            <w:pPr>
              <w:pStyle w:val="ConsPlusNormal"/>
              <w:jc w:val="center"/>
            </w:pPr>
            <w:r>
              <w:rPr>
                <w:color w:val="392C69"/>
              </w:rPr>
              <w:t xml:space="preserve">от 02.06.2015 </w:t>
            </w:r>
            <w:hyperlink r:id="rId17">
              <w:r>
                <w:rPr>
                  <w:color w:val="0000FF"/>
                </w:rPr>
                <w:t>N 556-ОЗ</w:t>
              </w:r>
            </w:hyperlink>
            <w:r>
              <w:rPr>
                <w:color w:val="392C69"/>
              </w:rPr>
              <w:t xml:space="preserve">, от 05.05.2016 </w:t>
            </w:r>
            <w:hyperlink r:id="rId18">
              <w:r>
                <w:rPr>
                  <w:color w:val="0000FF"/>
                </w:rPr>
                <w:t>N 59-ОЗ</w:t>
              </w:r>
            </w:hyperlink>
            <w:r>
              <w:rPr>
                <w:color w:val="392C69"/>
              </w:rPr>
              <w:t xml:space="preserve">, от 05.12.2016 </w:t>
            </w:r>
            <w:hyperlink r:id="rId19">
              <w:r>
                <w:rPr>
                  <w:color w:val="0000FF"/>
                </w:rPr>
                <w:t>N 105-ОЗ</w:t>
              </w:r>
            </w:hyperlink>
            <w:r>
              <w:rPr>
                <w:color w:val="392C69"/>
              </w:rPr>
              <w:t>,</w:t>
            </w:r>
          </w:p>
          <w:p w:rsidR="00642A6B" w:rsidRDefault="00642A6B">
            <w:pPr>
              <w:pStyle w:val="ConsPlusNormal"/>
              <w:jc w:val="center"/>
            </w:pPr>
            <w:r>
              <w:rPr>
                <w:color w:val="392C69"/>
              </w:rPr>
              <w:t xml:space="preserve">от 05.12.2016 </w:t>
            </w:r>
            <w:hyperlink r:id="rId20">
              <w:r>
                <w:rPr>
                  <w:color w:val="0000FF"/>
                </w:rPr>
                <w:t>N 106-ОЗ</w:t>
              </w:r>
            </w:hyperlink>
            <w:r>
              <w:rPr>
                <w:color w:val="392C69"/>
              </w:rPr>
              <w:t xml:space="preserve">, от 31.01.2017 </w:t>
            </w:r>
            <w:hyperlink r:id="rId21">
              <w:r>
                <w:rPr>
                  <w:color w:val="0000FF"/>
                </w:rPr>
                <w:t>N 134-ОЗ</w:t>
              </w:r>
            </w:hyperlink>
            <w:r>
              <w:rPr>
                <w:color w:val="392C69"/>
              </w:rPr>
              <w:t xml:space="preserve">, от 02.03.2017 </w:t>
            </w:r>
            <w:hyperlink r:id="rId22">
              <w:r>
                <w:rPr>
                  <w:color w:val="0000FF"/>
                </w:rPr>
                <w:t>N 146-ОЗ</w:t>
              </w:r>
            </w:hyperlink>
            <w:r>
              <w:rPr>
                <w:color w:val="392C69"/>
              </w:rPr>
              <w:t>,</w:t>
            </w:r>
          </w:p>
          <w:p w:rsidR="00642A6B" w:rsidRDefault="00642A6B">
            <w:pPr>
              <w:pStyle w:val="ConsPlusNormal"/>
              <w:jc w:val="center"/>
            </w:pPr>
            <w:r>
              <w:rPr>
                <w:color w:val="392C69"/>
              </w:rPr>
              <w:t xml:space="preserve">от 12.03.2018 </w:t>
            </w:r>
            <w:hyperlink r:id="rId23">
              <w:r>
                <w:rPr>
                  <w:color w:val="0000FF"/>
                </w:rPr>
                <w:t>N 246-ОЗ</w:t>
              </w:r>
            </w:hyperlink>
            <w:r>
              <w:rPr>
                <w:color w:val="392C69"/>
              </w:rPr>
              <w:t xml:space="preserve">, от 03.04.2018 </w:t>
            </w:r>
            <w:hyperlink r:id="rId24">
              <w:r>
                <w:rPr>
                  <w:color w:val="0000FF"/>
                </w:rPr>
                <w:t>N 254-ОЗ</w:t>
              </w:r>
            </w:hyperlink>
            <w:r>
              <w:rPr>
                <w:color w:val="392C69"/>
              </w:rPr>
              <w:t xml:space="preserve">, от 02.04.2019 </w:t>
            </w:r>
            <w:hyperlink r:id="rId25">
              <w:r>
                <w:rPr>
                  <w:color w:val="0000FF"/>
                </w:rPr>
                <w:t>N 361-ОЗ</w:t>
              </w:r>
            </w:hyperlink>
            <w:r>
              <w:rPr>
                <w:color w:val="392C69"/>
              </w:rPr>
              <w:t>,</w:t>
            </w:r>
          </w:p>
          <w:p w:rsidR="00642A6B" w:rsidRDefault="00642A6B">
            <w:pPr>
              <w:pStyle w:val="ConsPlusNormal"/>
              <w:jc w:val="center"/>
            </w:pPr>
            <w:r>
              <w:rPr>
                <w:color w:val="392C69"/>
              </w:rPr>
              <w:t xml:space="preserve">от 01.07.2019 </w:t>
            </w:r>
            <w:hyperlink r:id="rId26">
              <w:r>
                <w:rPr>
                  <w:color w:val="0000FF"/>
                </w:rPr>
                <w:t>N 384-ОЗ</w:t>
              </w:r>
            </w:hyperlink>
            <w:r>
              <w:rPr>
                <w:color w:val="392C69"/>
              </w:rPr>
              <w:t xml:space="preserve">, от 20.12.2019 </w:t>
            </w:r>
            <w:hyperlink r:id="rId27">
              <w:r>
                <w:rPr>
                  <w:color w:val="0000FF"/>
                </w:rPr>
                <w:t>N 447-ОЗ</w:t>
              </w:r>
            </w:hyperlink>
            <w:r>
              <w:rPr>
                <w:color w:val="392C69"/>
              </w:rPr>
              <w:t xml:space="preserve">, от 25.12.2020 </w:t>
            </w:r>
            <w:hyperlink r:id="rId28">
              <w:r>
                <w:rPr>
                  <w:color w:val="0000FF"/>
                </w:rPr>
                <w:t>N 48-ОЗ</w:t>
              </w:r>
            </w:hyperlink>
            <w:r>
              <w:rPr>
                <w:color w:val="392C69"/>
              </w:rPr>
              <w:t>,</w:t>
            </w:r>
          </w:p>
          <w:p w:rsidR="00642A6B" w:rsidRDefault="00642A6B">
            <w:pPr>
              <w:pStyle w:val="ConsPlusNormal"/>
              <w:jc w:val="center"/>
            </w:pPr>
            <w:r>
              <w:rPr>
                <w:color w:val="392C69"/>
              </w:rPr>
              <w:t xml:space="preserve">от 27.04.2021 </w:t>
            </w:r>
            <w:hyperlink r:id="rId29">
              <w:r>
                <w:rPr>
                  <w:color w:val="0000FF"/>
                </w:rPr>
                <w:t>N 70-ОЗ</w:t>
              </w:r>
            </w:hyperlink>
            <w:r>
              <w:rPr>
                <w:color w:val="392C69"/>
              </w:rPr>
              <w:t xml:space="preserve">, от 01.03.2022 </w:t>
            </w:r>
            <w:hyperlink r:id="rId30">
              <w:r>
                <w:rPr>
                  <w:color w:val="0000FF"/>
                </w:rPr>
                <w:t>N 179-ОЗ</w:t>
              </w:r>
            </w:hyperlink>
            <w:r>
              <w:rPr>
                <w:color w:val="392C69"/>
              </w:rPr>
              <w:t xml:space="preserve">, от 14.06.2023 </w:t>
            </w:r>
            <w:hyperlink r:id="rId31">
              <w:r>
                <w:rPr>
                  <w:color w:val="0000FF"/>
                </w:rPr>
                <w:t>N 343-ОЗ</w:t>
              </w:r>
            </w:hyperlink>
            <w:r>
              <w:rPr>
                <w:color w:val="392C69"/>
              </w:rPr>
              <w:t>,</w:t>
            </w:r>
          </w:p>
          <w:p w:rsidR="00642A6B" w:rsidRDefault="00642A6B">
            <w:pPr>
              <w:pStyle w:val="ConsPlusNormal"/>
              <w:jc w:val="center"/>
            </w:pPr>
            <w:r>
              <w:rPr>
                <w:color w:val="392C69"/>
              </w:rPr>
              <w:t xml:space="preserve">от 19.12.2023 </w:t>
            </w:r>
            <w:hyperlink r:id="rId32">
              <w:r>
                <w:rPr>
                  <w:color w:val="0000FF"/>
                </w:rPr>
                <w:t>N 398-ОЗ</w:t>
              </w:r>
            </w:hyperlink>
            <w:r>
              <w:rPr>
                <w:color w:val="392C69"/>
              </w:rPr>
              <w:t xml:space="preserve">, от 26.04.2024 </w:t>
            </w:r>
            <w:hyperlink r:id="rId33">
              <w:r>
                <w:rPr>
                  <w:color w:val="0000FF"/>
                </w:rPr>
                <w:t>N 443-ОЗ</w:t>
              </w:r>
            </w:hyperlink>
            <w:r>
              <w:rPr>
                <w:color w:val="392C69"/>
              </w:rPr>
              <w:t xml:space="preserve">, от 05.06.2024 </w:t>
            </w:r>
            <w:hyperlink r:id="rId34">
              <w:r>
                <w:rPr>
                  <w:color w:val="0000FF"/>
                </w:rPr>
                <w:t>N 453-ОЗ</w:t>
              </w:r>
            </w:hyperlink>
            <w:r>
              <w:rPr>
                <w:color w:val="392C69"/>
              </w:rPr>
              <w:t>,</w:t>
            </w:r>
          </w:p>
          <w:p w:rsidR="00642A6B" w:rsidRDefault="00642A6B">
            <w:pPr>
              <w:pStyle w:val="ConsPlusNormal"/>
              <w:jc w:val="center"/>
            </w:pPr>
            <w:r>
              <w:rPr>
                <w:color w:val="392C69"/>
              </w:rPr>
              <w:t xml:space="preserve">от 27.09.2024 </w:t>
            </w:r>
            <w:hyperlink r:id="rId35">
              <w:r>
                <w:rPr>
                  <w:color w:val="0000FF"/>
                </w:rPr>
                <w:t>N 495-ОЗ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r>
    </w:tbl>
    <w:p w:rsidR="00642A6B" w:rsidRDefault="00642A6B">
      <w:pPr>
        <w:pStyle w:val="ConsPlusNormal"/>
        <w:ind w:firstLine="540"/>
        <w:jc w:val="both"/>
      </w:pPr>
    </w:p>
    <w:p w:rsidR="00642A6B" w:rsidRDefault="00642A6B">
      <w:pPr>
        <w:pStyle w:val="ConsPlusTitle"/>
        <w:ind w:firstLine="540"/>
        <w:jc w:val="both"/>
        <w:outlineLvl w:val="1"/>
      </w:pPr>
      <w:r>
        <w:t>Статья 1. Регулирование отношений, связанных с государственной гражданской службой Новосибирской области</w:t>
      </w:r>
    </w:p>
    <w:p w:rsidR="00642A6B" w:rsidRDefault="00642A6B">
      <w:pPr>
        <w:pStyle w:val="ConsPlusNormal"/>
        <w:ind w:firstLine="540"/>
        <w:jc w:val="both"/>
      </w:pPr>
    </w:p>
    <w:p w:rsidR="00642A6B" w:rsidRDefault="00642A6B">
      <w:pPr>
        <w:pStyle w:val="ConsPlusNormal"/>
        <w:ind w:firstLine="540"/>
        <w:jc w:val="both"/>
      </w:pPr>
      <w:r>
        <w:t xml:space="preserve">1. Настоящий Закон в соответствии с Федеральным </w:t>
      </w:r>
      <w:hyperlink r:id="rId36">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37">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38">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соответствие классных чинов государственной гражданской службы Новосибирской области должностям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 установления размера, порядка и условий выплаты единовременного поощрения государственным гражданским служащим Новосибирской области и гражданам, </w:t>
      </w:r>
      <w:r>
        <w:lastRenderedPageBreak/>
        <w:t>уволенным с государственной гражданской службы Новосибирской области после представления к награждению или поощрению, определения основных направлений развития государственной гражданской службы Новосибирской области.</w:t>
      </w:r>
    </w:p>
    <w:p w:rsidR="00642A6B" w:rsidRDefault="00642A6B">
      <w:pPr>
        <w:pStyle w:val="ConsPlusNormal"/>
        <w:jc w:val="both"/>
      </w:pPr>
      <w:r>
        <w:t xml:space="preserve">(в ред. Законов Новосибирской области от 30.11.2009 </w:t>
      </w:r>
      <w:hyperlink r:id="rId39">
        <w:r>
          <w:rPr>
            <w:color w:val="0000FF"/>
          </w:rPr>
          <w:t>N 409-ОЗ</w:t>
        </w:r>
      </w:hyperlink>
      <w:r>
        <w:t xml:space="preserve">, от 15.07.2010 </w:t>
      </w:r>
      <w:hyperlink r:id="rId40">
        <w:r>
          <w:rPr>
            <w:color w:val="0000FF"/>
          </w:rPr>
          <w:t>N 527-ОЗ</w:t>
        </w:r>
      </w:hyperlink>
      <w:r>
        <w:t xml:space="preserve">, от 06.12.2013 </w:t>
      </w:r>
      <w:hyperlink r:id="rId41">
        <w:r>
          <w:rPr>
            <w:color w:val="0000FF"/>
          </w:rPr>
          <w:t>N 396-ОЗ</w:t>
        </w:r>
      </w:hyperlink>
      <w:r>
        <w:t xml:space="preserve">, от 20.12.2019 </w:t>
      </w:r>
      <w:hyperlink r:id="rId42">
        <w:r>
          <w:rPr>
            <w:color w:val="0000FF"/>
          </w:rPr>
          <w:t>N 447-ОЗ</w:t>
        </w:r>
      </w:hyperlink>
      <w:r>
        <w:t xml:space="preserve">, от 25.12.2020 </w:t>
      </w:r>
      <w:hyperlink r:id="rId43">
        <w:r>
          <w:rPr>
            <w:color w:val="0000FF"/>
          </w:rPr>
          <w:t>N 48-ОЗ</w:t>
        </w:r>
      </w:hyperlink>
      <w:r>
        <w:t>)</w:t>
      </w:r>
    </w:p>
    <w:p w:rsidR="00642A6B" w:rsidRDefault="00642A6B">
      <w:pPr>
        <w:pStyle w:val="ConsPlusNormal"/>
        <w:spacing w:before="220"/>
        <w:ind w:firstLine="540"/>
        <w:jc w:val="both"/>
      </w:pPr>
      <w:r>
        <w:t xml:space="preserve">2. Регулирование отношений, связанных с государственной гражданской службой Новосибирской области, осуществляется </w:t>
      </w:r>
      <w:hyperlink r:id="rId44">
        <w:r>
          <w:rPr>
            <w:color w:val="0000FF"/>
          </w:rPr>
          <w:t>Конституцией</w:t>
        </w:r>
      </w:hyperlink>
      <w:r>
        <w:t xml:space="preserve"> Российской Федерации, Федеральными законами "</w:t>
      </w:r>
      <w:hyperlink r:id="rId45">
        <w:r>
          <w:rPr>
            <w:color w:val="0000FF"/>
          </w:rPr>
          <w:t>О системе</w:t>
        </w:r>
      </w:hyperlink>
      <w:r>
        <w:t xml:space="preserve"> государственной службы Российской Федерации", "</w:t>
      </w:r>
      <w:hyperlink r:id="rId46">
        <w:r>
          <w:rPr>
            <w:color w:val="0000FF"/>
          </w:rPr>
          <w:t>О государственной</w:t>
        </w:r>
      </w:hyperlink>
      <w:r>
        <w:t xml:space="preserve"> гражданской службе Российской Федерации", иными федеральными законами и нормативными правовыми актами Российской Федерации, </w:t>
      </w:r>
      <w:hyperlink r:id="rId47">
        <w:r>
          <w:rPr>
            <w:color w:val="0000FF"/>
          </w:rPr>
          <w:t>Уставом</w:t>
        </w:r>
      </w:hyperlink>
      <w:r>
        <w:t xml:space="preserve">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642A6B" w:rsidRDefault="00642A6B">
      <w:pPr>
        <w:pStyle w:val="ConsPlusNormal"/>
        <w:jc w:val="both"/>
      </w:pPr>
      <w:r>
        <w:t xml:space="preserve">(в ред. </w:t>
      </w:r>
      <w:hyperlink r:id="rId48">
        <w:r>
          <w:rPr>
            <w:color w:val="0000FF"/>
          </w:rPr>
          <w:t>Закона</w:t>
        </w:r>
      </w:hyperlink>
      <w:r>
        <w:t xml:space="preserve"> Новосибирской области от 15.07.2010 N 527-ОЗ)</w:t>
      </w:r>
    </w:p>
    <w:p w:rsidR="00642A6B" w:rsidRDefault="00642A6B">
      <w:pPr>
        <w:pStyle w:val="ConsPlusNormal"/>
        <w:spacing w:before="220"/>
        <w:ind w:firstLine="540"/>
        <w:jc w:val="both"/>
      </w:pPr>
      <w:r>
        <w:t>3. Отношения, связанные с замещением государственных должностей Новосибирской области, настоящим Законом не регулируются.</w:t>
      </w:r>
    </w:p>
    <w:p w:rsidR="00642A6B" w:rsidRDefault="00642A6B">
      <w:pPr>
        <w:pStyle w:val="ConsPlusNormal"/>
        <w:ind w:firstLine="540"/>
        <w:jc w:val="both"/>
      </w:pPr>
    </w:p>
    <w:p w:rsidR="00642A6B" w:rsidRDefault="00642A6B">
      <w:pPr>
        <w:pStyle w:val="ConsPlusTitle"/>
        <w:ind w:firstLine="540"/>
        <w:jc w:val="both"/>
        <w:outlineLvl w:val="1"/>
      </w:pPr>
      <w:r>
        <w:t>Статья 2. Основные термины</w:t>
      </w:r>
    </w:p>
    <w:p w:rsidR="00642A6B" w:rsidRDefault="00642A6B">
      <w:pPr>
        <w:pStyle w:val="ConsPlusNormal"/>
        <w:ind w:firstLine="540"/>
        <w:jc w:val="both"/>
      </w:pPr>
    </w:p>
    <w:p w:rsidR="00642A6B" w:rsidRDefault="00642A6B">
      <w:pPr>
        <w:pStyle w:val="ConsPlusNormal"/>
        <w:ind w:firstLine="540"/>
        <w:jc w:val="both"/>
      </w:pPr>
      <w:r>
        <w:t>Для целей настоящего Закона применяемые термины означают:</w:t>
      </w:r>
    </w:p>
    <w:p w:rsidR="00642A6B" w:rsidRDefault="00642A6B">
      <w:pPr>
        <w:pStyle w:val="ConsPlusNormal"/>
        <w:spacing w:before="220"/>
        <w:ind w:firstLine="540"/>
        <w:jc w:val="both"/>
      </w:pPr>
      <w:r>
        <w:t xml:space="preserve">1) государственные должности Новосибирской области - должности, устанавливаемые </w:t>
      </w:r>
      <w:hyperlink r:id="rId49">
        <w:r>
          <w:rPr>
            <w:color w:val="0000FF"/>
          </w:rPr>
          <w:t>Уставом</w:t>
        </w:r>
      </w:hyperlink>
      <w:r>
        <w:t xml:space="preserve">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642A6B" w:rsidRDefault="00642A6B">
      <w:pPr>
        <w:pStyle w:val="ConsPlusNormal"/>
        <w:jc w:val="both"/>
      </w:pPr>
      <w:r>
        <w:t xml:space="preserve">(в ред. </w:t>
      </w:r>
      <w:hyperlink r:id="rId50">
        <w:r>
          <w:rPr>
            <w:color w:val="0000FF"/>
          </w:rPr>
          <w:t>Закона</w:t>
        </w:r>
      </w:hyperlink>
      <w:r>
        <w:t xml:space="preserve"> Новосибирской области от 15.07.2010 N 527-ОЗ)</w:t>
      </w:r>
    </w:p>
    <w:p w:rsidR="00642A6B" w:rsidRDefault="00642A6B">
      <w:pPr>
        <w:pStyle w:val="ConsPlusNormal"/>
        <w:spacing w:before="220"/>
        <w:ind w:firstLine="540"/>
        <w:jc w:val="both"/>
      </w:pPr>
      <w:r>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642A6B" w:rsidRDefault="00642A6B">
      <w:pPr>
        <w:pStyle w:val="ConsPlusNormal"/>
        <w:jc w:val="both"/>
      </w:pPr>
      <w:r>
        <w:t xml:space="preserve">(в ред. Законов Новосибирской области от 15.07.2010 </w:t>
      </w:r>
      <w:hyperlink r:id="rId51">
        <w:r>
          <w:rPr>
            <w:color w:val="0000FF"/>
          </w:rPr>
          <w:t>N 527-ОЗ</w:t>
        </w:r>
      </w:hyperlink>
      <w:r>
        <w:t xml:space="preserve">, от 06.12.2013 </w:t>
      </w:r>
      <w:hyperlink r:id="rId52">
        <w:r>
          <w:rPr>
            <w:color w:val="0000FF"/>
          </w:rPr>
          <w:t>N 396-ОЗ</w:t>
        </w:r>
      </w:hyperlink>
      <w:r>
        <w:t xml:space="preserve">, от 31.01.2017 </w:t>
      </w:r>
      <w:hyperlink r:id="rId53">
        <w:r>
          <w:rPr>
            <w:color w:val="0000FF"/>
          </w:rPr>
          <w:t>N 134-ОЗ</w:t>
        </w:r>
      </w:hyperlink>
      <w:r>
        <w:t>)</w:t>
      </w:r>
    </w:p>
    <w:p w:rsidR="00642A6B" w:rsidRDefault="00642A6B">
      <w:pPr>
        <w:pStyle w:val="ConsPlusNormal"/>
        <w:spacing w:before="220"/>
        <w:ind w:firstLine="540"/>
        <w:jc w:val="both"/>
      </w:pPr>
      <w:r>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642A6B" w:rsidRDefault="00642A6B">
      <w:pPr>
        <w:pStyle w:val="ConsPlusNormal"/>
        <w:jc w:val="both"/>
      </w:pPr>
      <w:r>
        <w:t xml:space="preserve">(в ред. </w:t>
      </w:r>
      <w:hyperlink r:id="rId54">
        <w:r>
          <w:rPr>
            <w:color w:val="0000FF"/>
          </w:rPr>
          <w:t>Закона</w:t>
        </w:r>
      </w:hyperlink>
      <w:r>
        <w:t xml:space="preserve"> Новосибирской области от 15.07.2010 N 527-ОЗ)</w:t>
      </w:r>
    </w:p>
    <w:p w:rsidR="00642A6B" w:rsidRDefault="00642A6B">
      <w:pPr>
        <w:pStyle w:val="ConsPlusNormal"/>
        <w:spacing w:before="220"/>
        <w:ind w:firstLine="540"/>
        <w:jc w:val="both"/>
      </w:pPr>
      <w:r>
        <w:t>4) наниматель государственного гражданского служащего Новосибирской области - Новосибирская область;</w:t>
      </w:r>
    </w:p>
    <w:p w:rsidR="00642A6B" w:rsidRDefault="00642A6B">
      <w:pPr>
        <w:pStyle w:val="ConsPlusNormal"/>
        <w:spacing w:before="220"/>
        <w:ind w:firstLine="540"/>
        <w:jc w:val="both"/>
      </w:pPr>
      <w:r>
        <w:t>5) представитель нанимателя - руководитель государственного органа, лицо, замещающее государственную должность Новосибирской области, либо представитель указанных руководителя или лица, осуществляющие полномочия нанимателя от имени Новосибирской области.</w:t>
      </w:r>
    </w:p>
    <w:p w:rsidR="00642A6B" w:rsidRDefault="00642A6B">
      <w:pPr>
        <w:pStyle w:val="ConsPlusNormal"/>
        <w:jc w:val="both"/>
      </w:pPr>
      <w:r>
        <w:t xml:space="preserve">(в ред. </w:t>
      </w:r>
      <w:hyperlink r:id="rId55">
        <w:r>
          <w:rPr>
            <w:color w:val="0000FF"/>
          </w:rPr>
          <w:t>Закона</w:t>
        </w:r>
      </w:hyperlink>
      <w:r>
        <w:t xml:space="preserve"> Новосибирской области от 02.04.2019 N 361-ОЗ)</w:t>
      </w:r>
    </w:p>
    <w:p w:rsidR="00642A6B" w:rsidRDefault="00642A6B">
      <w:pPr>
        <w:pStyle w:val="ConsPlusNormal"/>
        <w:ind w:firstLine="540"/>
        <w:jc w:val="both"/>
      </w:pPr>
    </w:p>
    <w:p w:rsidR="00642A6B" w:rsidRDefault="00642A6B">
      <w:pPr>
        <w:pStyle w:val="ConsPlusTitle"/>
        <w:ind w:firstLine="540"/>
        <w:jc w:val="both"/>
        <w:outlineLvl w:val="1"/>
      </w:pPr>
      <w:r>
        <w:t>Статья 2.1. Представитель нанимателя</w:t>
      </w:r>
    </w:p>
    <w:p w:rsidR="00642A6B" w:rsidRDefault="00642A6B">
      <w:pPr>
        <w:pStyle w:val="ConsPlusNormal"/>
        <w:ind w:firstLine="540"/>
        <w:jc w:val="both"/>
      </w:pPr>
      <w:r>
        <w:t xml:space="preserve">(введена </w:t>
      </w:r>
      <w:hyperlink r:id="rId56">
        <w:r>
          <w:rPr>
            <w:color w:val="0000FF"/>
          </w:rPr>
          <w:t>Законом</w:t>
        </w:r>
      </w:hyperlink>
      <w:r>
        <w:t xml:space="preserve"> Новосибирской области от 02.04.2019 N 361-ОЗ)</w:t>
      </w:r>
    </w:p>
    <w:p w:rsidR="00642A6B" w:rsidRDefault="00642A6B">
      <w:pPr>
        <w:pStyle w:val="ConsPlusNormal"/>
        <w:ind w:firstLine="540"/>
        <w:jc w:val="both"/>
      </w:pPr>
    </w:p>
    <w:p w:rsidR="00642A6B" w:rsidRDefault="00642A6B">
      <w:pPr>
        <w:pStyle w:val="ConsPlusNormal"/>
        <w:ind w:firstLine="540"/>
        <w:jc w:val="both"/>
      </w:pPr>
      <w:r>
        <w:t>1. Представителем нанимателя являются:</w:t>
      </w:r>
    </w:p>
    <w:p w:rsidR="00642A6B" w:rsidRDefault="00642A6B">
      <w:pPr>
        <w:pStyle w:val="ConsPlusNormal"/>
        <w:spacing w:before="220"/>
        <w:ind w:firstLine="540"/>
        <w:jc w:val="both"/>
      </w:pPr>
      <w:r>
        <w:t>1) для гражданских служащих, замещающих должности гражданской службы, учреждаемые для обеспечения деятельности администрации Губернатора Новосибирской области и Правительства Новосибирской области, учреждаемые в областных исполнительных органах государственной власти Новосибирской области, учреждаемые для обеспечения деятельности территориальных исполнительных органов государственной власти Новосибирской области и территориальных органов областных исполнительных органов государственной власти Новосибирской области, - Губернатор Новосибирской области;</w:t>
      </w:r>
    </w:p>
    <w:p w:rsidR="00642A6B" w:rsidRDefault="00642A6B">
      <w:pPr>
        <w:pStyle w:val="ConsPlusNormal"/>
        <w:jc w:val="both"/>
      </w:pPr>
      <w:r>
        <w:t xml:space="preserve">(п. 1 в ред. </w:t>
      </w:r>
      <w:hyperlink r:id="rId57">
        <w:r>
          <w:rPr>
            <w:color w:val="0000FF"/>
          </w:rPr>
          <w:t>Закона</w:t>
        </w:r>
      </w:hyperlink>
      <w:r>
        <w:t xml:space="preserve"> Новосибирской области от 25.12.2020 N 48-ОЗ)</w:t>
      </w:r>
    </w:p>
    <w:p w:rsidR="00642A6B" w:rsidRDefault="00642A6B">
      <w:pPr>
        <w:pStyle w:val="ConsPlusNormal"/>
        <w:spacing w:before="220"/>
        <w:ind w:firstLine="540"/>
        <w:jc w:val="both"/>
      </w:pPr>
      <w:r>
        <w:t>2) для гражданских служащих, замещающих должности гражданской службы, учреждаемые в Законодательном Собрании Новосибирской области, - Председатель Законодательного Собрания Новосибирской области;</w:t>
      </w:r>
    </w:p>
    <w:p w:rsidR="00642A6B" w:rsidRDefault="00642A6B">
      <w:pPr>
        <w:pStyle w:val="ConsPlusNormal"/>
        <w:spacing w:before="220"/>
        <w:ind w:firstLine="540"/>
        <w:jc w:val="both"/>
      </w:pPr>
      <w:r>
        <w:t>3) для гражданских служащих, замещающих должности гражданской службы, учреждаемые в Контрольно-счетной палате Новосибирской области, - председатель Контрольно-счетной палаты Новосибирской области;</w:t>
      </w:r>
    </w:p>
    <w:p w:rsidR="00642A6B" w:rsidRDefault="00642A6B">
      <w:pPr>
        <w:pStyle w:val="ConsPlusNormal"/>
        <w:spacing w:before="220"/>
        <w:ind w:firstLine="540"/>
        <w:jc w:val="both"/>
      </w:pPr>
      <w:r>
        <w:t>4) для гражданских служащих, замещающих должности гражданской службы, учреждаемые в избирательной комиссии Новосибирской области, - председатель избирательной комиссии Новосибирской области;</w:t>
      </w:r>
    </w:p>
    <w:p w:rsidR="00642A6B" w:rsidRDefault="00642A6B">
      <w:pPr>
        <w:pStyle w:val="ConsPlusNormal"/>
        <w:spacing w:before="220"/>
        <w:ind w:firstLine="540"/>
        <w:jc w:val="both"/>
      </w:pPr>
      <w:r>
        <w:t>5) для гражданских служащих, замещающих должности гражданской службы, учреждаемые в аппарате Уполномоченного по правам человека в Новосибирской области, - Уполномоченный по правам человека в Новосибирской области;</w:t>
      </w:r>
    </w:p>
    <w:p w:rsidR="00642A6B" w:rsidRDefault="00642A6B">
      <w:pPr>
        <w:pStyle w:val="ConsPlusNormal"/>
        <w:spacing w:before="220"/>
        <w:ind w:firstLine="540"/>
        <w:jc w:val="both"/>
      </w:pPr>
      <w:r>
        <w:t>6) для гражданских служащих, замещающих должности гражданской службы, учреждаемые в аппарате Уполномоченного по правам ребенка в Новосибирской области, - Уполномоченный по правам ребенка в Новосибирской области;</w:t>
      </w:r>
    </w:p>
    <w:p w:rsidR="00642A6B" w:rsidRDefault="00642A6B">
      <w:pPr>
        <w:pStyle w:val="ConsPlusNormal"/>
        <w:spacing w:before="220"/>
        <w:ind w:firstLine="540"/>
        <w:jc w:val="both"/>
      </w:pPr>
      <w:r>
        <w:t>7) для гражданских служащих, замещающих должности гражданской службы, учреждаемые в аппарате Уполномоченного по защите прав предпринимателей в Новосибирской области, - Уполномоченный по защите прав предпринимателей в Новосибирской области. В случае досрочного прекращения полномочий Уполномоченного по защите прав предпринимателей в Новосибирской области на период до вступления в должность вновь назначенного Уполномоченного по защите прав предпринимателей в Новосибирской области полномочия представителя нанимателя в отношении лиц, замещающих должности государственной гражданской службы Новосибирской области, учреждаемые в аппарате Уполномоченного по защите прав предпринимателей в Новосибирской области, осуществляются руководителем аппарата Уполномоченного по защите прав предпринимателей в Новосибирской области.</w:t>
      </w:r>
    </w:p>
    <w:p w:rsidR="00642A6B" w:rsidRDefault="00642A6B">
      <w:pPr>
        <w:pStyle w:val="ConsPlusNormal"/>
        <w:jc w:val="both"/>
      </w:pPr>
      <w:r>
        <w:t xml:space="preserve">(в ред. </w:t>
      </w:r>
      <w:hyperlink r:id="rId58">
        <w:r>
          <w:rPr>
            <w:color w:val="0000FF"/>
          </w:rPr>
          <w:t>Закона</w:t>
        </w:r>
      </w:hyperlink>
      <w:r>
        <w:t xml:space="preserve"> Новосибирской области от 27.09.2024 N 495-ОЗ)</w:t>
      </w:r>
    </w:p>
    <w:p w:rsidR="00642A6B" w:rsidRDefault="00642A6B">
      <w:pPr>
        <w:pStyle w:val="ConsPlusNormal"/>
        <w:spacing w:before="220"/>
        <w:ind w:firstLine="540"/>
        <w:jc w:val="both"/>
      </w:pPr>
      <w:r>
        <w:t>2. Представитель нанимателя вправе делегировать свои полномочия лицу, замещающему государственную должность Новосибирской области, либо гражданскому служащему, замещающему должность гражданской службы категории "руководители" в соответствующем государственном органе.</w:t>
      </w:r>
    </w:p>
    <w:p w:rsidR="00642A6B" w:rsidRDefault="00642A6B">
      <w:pPr>
        <w:pStyle w:val="ConsPlusNormal"/>
        <w:ind w:firstLine="540"/>
        <w:jc w:val="both"/>
      </w:pPr>
    </w:p>
    <w:p w:rsidR="00642A6B" w:rsidRDefault="00642A6B">
      <w:pPr>
        <w:pStyle w:val="ConsPlusTitle"/>
        <w:ind w:firstLine="540"/>
        <w:jc w:val="both"/>
        <w:outlineLvl w:val="1"/>
      </w:pPr>
      <w:r>
        <w:t>Статья 3. Полномочия органов государственной власти Новосибирской области в сфере гражданской службы</w:t>
      </w:r>
    </w:p>
    <w:p w:rsidR="00642A6B" w:rsidRDefault="00642A6B">
      <w:pPr>
        <w:pStyle w:val="ConsPlusNormal"/>
        <w:ind w:firstLine="540"/>
        <w:jc w:val="both"/>
      </w:pPr>
    </w:p>
    <w:p w:rsidR="00642A6B" w:rsidRDefault="00642A6B">
      <w:pPr>
        <w:pStyle w:val="ConsPlusNormal"/>
        <w:ind w:firstLine="540"/>
        <w:jc w:val="both"/>
      </w:pPr>
      <w:r>
        <w:t>1. К полномочиям Законодательного Собрания Новосибирской области в сфере гражданской службы относятся:</w:t>
      </w:r>
    </w:p>
    <w:p w:rsidR="00642A6B" w:rsidRDefault="00642A6B">
      <w:pPr>
        <w:pStyle w:val="ConsPlusNormal"/>
        <w:jc w:val="both"/>
      </w:pPr>
      <w:r>
        <w:t xml:space="preserve">(в ред. </w:t>
      </w:r>
      <w:hyperlink r:id="rId59">
        <w:r>
          <w:rPr>
            <w:color w:val="0000FF"/>
          </w:rPr>
          <w:t>Закона</w:t>
        </w:r>
      </w:hyperlink>
      <w:r>
        <w:t xml:space="preserve"> Новосибирской области от 05.03.2013 N 308-ОЗ)</w:t>
      </w:r>
    </w:p>
    <w:p w:rsidR="00642A6B" w:rsidRDefault="00642A6B">
      <w:pPr>
        <w:pStyle w:val="ConsPlusNormal"/>
        <w:spacing w:before="220"/>
        <w:ind w:firstLine="540"/>
        <w:jc w:val="both"/>
      </w:pPr>
      <w:r>
        <w:lastRenderedPageBreak/>
        <w:t>1) принятие законов и иных нормативных правовых актов Новосибирской области в сфере гражданской службы;</w:t>
      </w:r>
    </w:p>
    <w:p w:rsidR="00642A6B" w:rsidRDefault="00642A6B">
      <w:pPr>
        <w:pStyle w:val="ConsPlusNormal"/>
        <w:jc w:val="both"/>
      </w:pPr>
      <w:r>
        <w:t xml:space="preserve">(п. 1 в ред. </w:t>
      </w:r>
      <w:hyperlink r:id="rId60">
        <w:r>
          <w:rPr>
            <w:color w:val="0000FF"/>
          </w:rPr>
          <w:t>Закона</w:t>
        </w:r>
      </w:hyperlink>
      <w:r>
        <w:t xml:space="preserve"> Новосибирской области от 15.07.2010 N 527-ОЗ)</w:t>
      </w:r>
    </w:p>
    <w:p w:rsidR="00642A6B" w:rsidRDefault="00642A6B">
      <w:pPr>
        <w:pStyle w:val="ConsPlusNormal"/>
        <w:spacing w:before="220"/>
        <w:ind w:firstLine="540"/>
        <w:jc w:val="both"/>
      </w:pPr>
      <w:r>
        <w:t xml:space="preserve">2) утратил силу с 1 января 2009 года. - </w:t>
      </w:r>
      <w:hyperlink r:id="rId61">
        <w:r>
          <w:rPr>
            <w:color w:val="0000FF"/>
          </w:rPr>
          <w:t>Закон</w:t>
        </w:r>
      </w:hyperlink>
      <w:r>
        <w:t xml:space="preserve"> Новосибирской области от 05.12.2008 N 292-ОЗ;</w:t>
      </w:r>
    </w:p>
    <w:p w:rsidR="00642A6B" w:rsidRDefault="00642A6B">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642A6B" w:rsidRDefault="00642A6B">
      <w:pPr>
        <w:pStyle w:val="ConsPlusNormal"/>
        <w:jc w:val="both"/>
      </w:pPr>
      <w:r>
        <w:t xml:space="preserve">(в ред. </w:t>
      </w:r>
      <w:hyperlink r:id="rId62">
        <w:r>
          <w:rPr>
            <w:color w:val="0000FF"/>
          </w:rPr>
          <w:t>Закона</w:t>
        </w:r>
      </w:hyperlink>
      <w:r>
        <w:t xml:space="preserve"> Новосибирской области от 06.12.2013 N 396-ОЗ)</w:t>
      </w:r>
    </w:p>
    <w:p w:rsidR="00642A6B" w:rsidRDefault="00642A6B">
      <w:pPr>
        <w:pStyle w:val="ConsPlusNormal"/>
        <w:spacing w:before="220"/>
        <w:ind w:firstLine="540"/>
        <w:jc w:val="both"/>
      </w:pPr>
      <w:r>
        <w:t>2. К полномочиям Губернатора Новосибирской области в сфере гражданской службы относятся:</w:t>
      </w:r>
    </w:p>
    <w:p w:rsidR="00642A6B" w:rsidRDefault="00642A6B">
      <w:pPr>
        <w:pStyle w:val="ConsPlusNormal"/>
        <w:spacing w:before="220"/>
        <w:ind w:firstLine="540"/>
        <w:jc w:val="both"/>
      </w:pPr>
      <w:r>
        <w:t>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642A6B" w:rsidRDefault="00642A6B">
      <w:pPr>
        <w:pStyle w:val="ConsPlusNormal"/>
        <w:jc w:val="both"/>
      </w:pPr>
      <w:r>
        <w:t xml:space="preserve">(в ред. </w:t>
      </w:r>
      <w:hyperlink r:id="rId63">
        <w:r>
          <w:rPr>
            <w:color w:val="0000FF"/>
          </w:rPr>
          <w:t>Закона</w:t>
        </w:r>
      </w:hyperlink>
      <w:r>
        <w:t xml:space="preserve"> Новосибирской области от 02.06.2015 N 556-ОЗ)</w:t>
      </w:r>
    </w:p>
    <w:p w:rsidR="00642A6B" w:rsidRDefault="00642A6B">
      <w:pPr>
        <w:pStyle w:val="ConsPlusNormal"/>
        <w:spacing w:before="220"/>
        <w:ind w:firstLine="540"/>
        <w:jc w:val="both"/>
      </w:pPr>
      <w:r>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2A6B" w:rsidRDefault="00642A6B">
      <w:pPr>
        <w:pStyle w:val="ConsPlusNormal"/>
        <w:jc w:val="both"/>
      </w:pPr>
      <w:r>
        <w:t xml:space="preserve">(п. 2 в ред. </w:t>
      </w:r>
      <w:hyperlink r:id="rId64">
        <w:r>
          <w:rPr>
            <w:color w:val="0000FF"/>
          </w:rPr>
          <w:t>Закона</w:t>
        </w:r>
      </w:hyperlink>
      <w:r>
        <w:t xml:space="preserve"> Новосибирской области от 02.06.2015 N 556-ОЗ)</w:t>
      </w:r>
    </w:p>
    <w:p w:rsidR="00642A6B" w:rsidRDefault="00642A6B">
      <w:pPr>
        <w:pStyle w:val="ConsPlusNormal"/>
        <w:spacing w:before="220"/>
        <w:ind w:firstLine="540"/>
        <w:jc w:val="both"/>
      </w:pPr>
      <w:r>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642A6B" w:rsidRDefault="00642A6B">
      <w:pPr>
        <w:pStyle w:val="ConsPlusNormal"/>
        <w:jc w:val="both"/>
      </w:pPr>
      <w:r>
        <w:t xml:space="preserve">(п. 3 в ред. </w:t>
      </w:r>
      <w:hyperlink r:id="rId65">
        <w:r>
          <w:rPr>
            <w:color w:val="0000FF"/>
          </w:rPr>
          <w:t>Закона</w:t>
        </w:r>
      </w:hyperlink>
      <w:r>
        <w:t xml:space="preserve"> Новосибирской области от 02.06.2015 N 556-ОЗ)</w:t>
      </w:r>
    </w:p>
    <w:p w:rsidR="00642A6B" w:rsidRDefault="00642A6B">
      <w:pPr>
        <w:pStyle w:val="ConsPlusNormal"/>
        <w:spacing w:before="220"/>
        <w:ind w:firstLine="540"/>
        <w:jc w:val="both"/>
      </w:pPr>
      <w:r>
        <w:t xml:space="preserve">4) утратил силу. - </w:t>
      </w:r>
      <w:hyperlink r:id="rId66">
        <w:r>
          <w:rPr>
            <w:color w:val="0000FF"/>
          </w:rPr>
          <w:t>Закон</w:t>
        </w:r>
      </w:hyperlink>
      <w:r>
        <w:t xml:space="preserve"> Новосибирской области от 02.06.2015 N 556-ОЗ;</w:t>
      </w:r>
    </w:p>
    <w:p w:rsidR="00642A6B" w:rsidRDefault="00642A6B">
      <w:pPr>
        <w:pStyle w:val="ConsPlusNormal"/>
        <w:spacing w:before="220"/>
        <w:ind w:firstLine="540"/>
        <w:jc w:val="both"/>
      </w:pPr>
      <w:r>
        <w:t xml:space="preserve">5) утратил силу. - </w:t>
      </w:r>
      <w:hyperlink r:id="rId67">
        <w:r>
          <w:rPr>
            <w:color w:val="0000FF"/>
          </w:rPr>
          <w:t>Закон</w:t>
        </w:r>
      </w:hyperlink>
      <w:r>
        <w:t xml:space="preserve"> Новосибирской области от 05.12.2016 N 106-ОЗ;</w:t>
      </w:r>
    </w:p>
    <w:p w:rsidR="00642A6B" w:rsidRDefault="00642A6B">
      <w:pPr>
        <w:pStyle w:val="ConsPlusNormal"/>
        <w:spacing w:before="220"/>
        <w:ind w:firstLine="540"/>
        <w:jc w:val="both"/>
      </w:pPr>
      <w:r>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2A6B" w:rsidRDefault="00642A6B">
      <w:pPr>
        <w:pStyle w:val="ConsPlusNormal"/>
        <w:jc w:val="both"/>
      </w:pPr>
      <w:r>
        <w:t xml:space="preserve">(п. 6 в ред. </w:t>
      </w:r>
      <w:hyperlink r:id="rId68">
        <w:r>
          <w:rPr>
            <w:color w:val="0000FF"/>
          </w:rPr>
          <w:t>Закона</w:t>
        </w:r>
      </w:hyperlink>
      <w:r>
        <w:t xml:space="preserve"> Новосибирской области от 02.06.2015 N 556-ОЗ)</w:t>
      </w:r>
    </w:p>
    <w:p w:rsidR="00642A6B" w:rsidRDefault="00642A6B">
      <w:pPr>
        <w:pStyle w:val="ConsPlusNormal"/>
        <w:spacing w:before="220"/>
        <w:ind w:firstLine="540"/>
        <w:jc w:val="both"/>
      </w:pPr>
      <w:r>
        <w:t xml:space="preserve">6.1) утверждение положения о порядке сообщения гражданскими служащими о </w:t>
      </w:r>
      <w: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42A6B" w:rsidRDefault="00642A6B">
      <w:pPr>
        <w:pStyle w:val="ConsPlusNormal"/>
        <w:jc w:val="both"/>
      </w:pPr>
      <w:r>
        <w:t xml:space="preserve">(п. 6.1 введен </w:t>
      </w:r>
      <w:hyperlink r:id="rId69">
        <w:r>
          <w:rPr>
            <w:color w:val="0000FF"/>
          </w:rPr>
          <w:t>Законом</w:t>
        </w:r>
      </w:hyperlink>
      <w:r>
        <w:t xml:space="preserve"> Новосибирской области от 05.05.2016 N 59-ОЗ)</w:t>
      </w:r>
    </w:p>
    <w:p w:rsidR="00642A6B" w:rsidRDefault="00642A6B">
      <w:pPr>
        <w:pStyle w:val="ConsPlusNormal"/>
        <w:spacing w:before="220"/>
        <w:ind w:firstLine="540"/>
        <w:jc w:val="both"/>
      </w:pPr>
      <w:r>
        <w:t>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642A6B" w:rsidRDefault="00642A6B">
      <w:pPr>
        <w:pStyle w:val="ConsPlusNormal"/>
        <w:jc w:val="both"/>
      </w:pPr>
      <w:r>
        <w:t xml:space="preserve">(п. 6.2 введен </w:t>
      </w:r>
      <w:hyperlink r:id="rId70">
        <w:r>
          <w:rPr>
            <w:color w:val="0000FF"/>
          </w:rPr>
          <w:t>Законом</w:t>
        </w:r>
      </w:hyperlink>
      <w:r>
        <w:t xml:space="preserve"> Новосибирской области от 05.05.2016 N 59-ОЗ)</w:t>
      </w:r>
    </w:p>
    <w:p w:rsidR="00642A6B" w:rsidRDefault="00642A6B">
      <w:pPr>
        <w:pStyle w:val="ConsPlusNormal"/>
        <w:spacing w:before="220"/>
        <w:ind w:firstLine="540"/>
        <w:jc w:val="both"/>
      </w:pPr>
      <w:r>
        <w:t>6.3) определение порядка участия гражданских служащих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642A6B" w:rsidRDefault="00642A6B">
      <w:pPr>
        <w:pStyle w:val="ConsPlusNormal"/>
        <w:jc w:val="both"/>
      </w:pPr>
      <w:r>
        <w:t xml:space="preserve">(п. 6.3 введен </w:t>
      </w:r>
      <w:hyperlink r:id="rId71">
        <w:r>
          <w:rPr>
            <w:color w:val="0000FF"/>
          </w:rPr>
          <w:t>Законом</w:t>
        </w:r>
      </w:hyperlink>
      <w:r>
        <w:t xml:space="preserve"> Новосибирской области от 19.12.2023 N 398-ОЗ)</w:t>
      </w:r>
    </w:p>
    <w:p w:rsidR="00642A6B" w:rsidRDefault="00642A6B">
      <w:pPr>
        <w:pStyle w:val="ConsPlusNormal"/>
        <w:spacing w:before="220"/>
        <w:ind w:firstLine="540"/>
        <w:jc w:val="both"/>
      </w:pPr>
      <w:r>
        <w:t>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гражданской службы, включенные в перечень, а также за расходами их супруг (супругов) и несовершеннолетних детей;</w:t>
      </w:r>
    </w:p>
    <w:p w:rsidR="00642A6B" w:rsidRDefault="00642A6B">
      <w:pPr>
        <w:pStyle w:val="ConsPlusNormal"/>
        <w:spacing w:before="220"/>
        <w:ind w:firstLine="540"/>
        <w:jc w:val="both"/>
      </w:pPr>
      <w:r>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642A6B" w:rsidRDefault="00642A6B">
      <w:pPr>
        <w:pStyle w:val="ConsPlusNormal"/>
        <w:spacing w:before="220"/>
        <w:ind w:firstLine="540"/>
        <w:jc w:val="both"/>
      </w:pPr>
      <w:r>
        <w:t>8.1) утверждение перечня должностей гражданской службы, по которым предусматривается ротация гражданских служащих;</w:t>
      </w:r>
    </w:p>
    <w:p w:rsidR="00642A6B" w:rsidRDefault="00642A6B">
      <w:pPr>
        <w:pStyle w:val="ConsPlusNormal"/>
        <w:jc w:val="both"/>
      </w:pPr>
      <w:r>
        <w:t xml:space="preserve">(п. 8.1 введен </w:t>
      </w:r>
      <w:hyperlink r:id="rId72">
        <w:r>
          <w:rPr>
            <w:color w:val="0000FF"/>
          </w:rPr>
          <w:t>Законом</w:t>
        </w:r>
      </w:hyperlink>
      <w:r>
        <w:t xml:space="preserve"> Новосибирской области от 06.12.2013 N 396-ОЗ)</w:t>
      </w:r>
    </w:p>
    <w:p w:rsidR="00642A6B" w:rsidRDefault="00642A6B">
      <w:pPr>
        <w:pStyle w:val="ConsPlusNormal"/>
        <w:spacing w:before="220"/>
        <w:ind w:firstLine="540"/>
        <w:jc w:val="both"/>
      </w:pPr>
      <w:r>
        <w:t xml:space="preserve">8.2) утратил силу. - </w:t>
      </w:r>
      <w:hyperlink r:id="rId73">
        <w:r>
          <w:rPr>
            <w:color w:val="0000FF"/>
          </w:rPr>
          <w:t>Закон</w:t>
        </w:r>
      </w:hyperlink>
      <w:r>
        <w:t xml:space="preserve"> Новосибирской области от 05.12.2016 N 106-ОЗ;</w:t>
      </w:r>
    </w:p>
    <w:p w:rsidR="00642A6B" w:rsidRDefault="00642A6B">
      <w:pPr>
        <w:pStyle w:val="ConsPlusNormal"/>
        <w:spacing w:before="220"/>
        <w:ind w:firstLine="540"/>
        <w:jc w:val="both"/>
      </w:pPr>
      <w:r>
        <w:t>8.3) утверждение положения о кадровом резерве на гражданской службе;</w:t>
      </w:r>
    </w:p>
    <w:p w:rsidR="00642A6B" w:rsidRDefault="00642A6B">
      <w:pPr>
        <w:pStyle w:val="ConsPlusNormal"/>
        <w:jc w:val="both"/>
      </w:pPr>
      <w:r>
        <w:t xml:space="preserve">(п. 8.3 введен </w:t>
      </w:r>
      <w:hyperlink r:id="rId74">
        <w:r>
          <w:rPr>
            <w:color w:val="0000FF"/>
          </w:rPr>
          <w:t>Законом</w:t>
        </w:r>
      </w:hyperlink>
      <w:r>
        <w:t xml:space="preserve"> Новосибирской области от 06.12.2013 N 396-ОЗ)</w:t>
      </w:r>
    </w:p>
    <w:p w:rsidR="00642A6B" w:rsidRDefault="00642A6B">
      <w:pPr>
        <w:pStyle w:val="ConsPlusNormal"/>
        <w:spacing w:before="220"/>
        <w:ind w:firstLine="540"/>
        <w:jc w:val="both"/>
      </w:pPr>
      <w:r>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642A6B" w:rsidRDefault="00642A6B">
      <w:pPr>
        <w:pStyle w:val="ConsPlusNormal"/>
        <w:jc w:val="both"/>
      </w:pPr>
      <w:r>
        <w:t xml:space="preserve">(пп. 8.4 введен </w:t>
      </w:r>
      <w:hyperlink r:id="rId75">
        <w:r>
          <w:rPr>
            <w:color w:val="0000FF"/>
          </w:rPr>
          <w:t>Законом</w:t>
        </w:r>
      </w:hyperlink>
      <w:r>
        <w:t xml:space="preserve"> Новосибирской области от 02.06.2015 N 556-ОЗ)</w:t>
      </w:r>
    </w:p>
    <w:p w:rsidR="00642A6B" w:rsidRDefault="00642A6B">
      <w:pPr>
        <w:pStyle w:val="ConsPlusNormal"/>
        <w:spacing w:before="220"/>
        <w:ind w:firstLine="540"/>
        <w:jc w:val="both"/>
      </w:pPr>
      <w:r>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642A6B" w:rsidRDefault="00642A6B">
      <w:pPr>
        <w:pStyle w:val="ConsPlusNormal"/>
        <w:jc w:val="both"/>
      </w:pPr>
      <w:r>
        <w:t xml:space="preserve">(п. 8.5 введен </w:t>
      </w:r>
      <w:hyperlink r:id="rId76">
        <w:r>
          <w:rPr>
            <w:color w:val="0000FF"/>
          </w:rPr>
          <w:t>Законом</w:t>
        </w:r>
      </w:hyperlink>
      <w:r>
        <w:t xml:space="preserve"> Новосибирской области от 03.04.2018 N 254-ОЗ)</w:t>
      </w:r>
    </w:p>
    <w:p w:rsidR="00642A6B" w:rsidRDefault="00642A6B">
      <w:pPr>
        <w:pStyle w:val="ConsPlusNormal"/>
        <w:spacing w:before="220"/>
        <w:ind w:firstLine="540"/>
        <w:jc w:val="both"/>
      </w:pPr>
      <w:r>
        <w:t>8.6) определение органа государственной власти Новосибирской области или иного государственного органа Новосибирской области, уполномоченного на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(далее - образовательный сертификат);</w:t>
      </w:r>
    </w:p>
    <w:p w:rsidR="00642A6B" w:rsidRDefault="00642A6B">
      <w:pPr>
        <w:pStyle w:val="ConsPlusNormal"/>
        <w:jc w:val="both"/>
      </w:pPr>
      <w:r>
        <w:t xml:space="preserve">(п. 8.6 введен </w:t>
      </w:r>
      <w:hyperlink r:id="rId77">
        <w:r>
          <w:rPr>
            <w:color w:val="0000FF"/>
          </w:rPr>
          <w:t>Законом</w:t>
        </w:r>
      </w:hyperlink>
      <w:r>
        <w:t xml:space="preserve"> Новосибирской области от 01.07.2019 N 384-ОЗ)</w:t>
      </w:r>
    </w:p>
    <w:p w:rsidR="00642A6B" w:rsidRDefault="00642A6B">
      <w:pPr>
        <w:pStyle w:val="ConsPlusNormal"/>
        <w:spacing w:before="220"/>
        <w:ind w:firstLine="540"/>
        <w:jc w:val="both"/>
      </w:pPr>
      <w:r>
        <w:lastRenderedPageBreak/>
        <w:t>8.7) утверждение порядка реализации и финансового обеспечения мероприятий по профессиональному развитию гражданских служащих, контроля за их реализацией;</w:t>
      </w:r>
    </w:p>
    <w:p w:rsidR="00642A6B" w:rsidRDefault="00642A6B">
      <w:pPr>
        <w:pStyle w:val="ConsPlusNormal"/>
        <w:jc w:val="both"/>
      </w:pPr>
      <w:r>
        <w:t xml:space="preserve">(п. 8.7 введен </w:t>
      </w:r>
      <w:hyperlink r:id="rId78">
        <w:r>
          <w:rPr>
            <w:color w:val="0000FF"/>
          </w:rPr>
          <w:t>Законом</w:t>
        </w:r>
      </w:hyperlink>
      <w:r>
        <w:t xml:space="preserve"> Новосибирской области от 01.07.2019 N 384-ОЗ)</w:t>
      </w:r>
    </w:p>
    <w:p w:rsidR="00642A6B" w:rsidRDefault="00642A6B">
      <w:pPr>
        <w:pStyle w:val="ConsPlusNormal"/>
        <w:spacing w:before="220"/>
        <w:ind w:firstLine="540"/>
        <w:jc w:val="both"/>
      </w:pPr>
      <w:r>
        <w:t>8.8) утверждение порядка получения гражданскими служащими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или на основании образовательного сертификата;</w:t>
      </w:r>
    </w:p>
    <w:p w:rsidR="00642A6B" w:rsidRDefault="00642A6B">
      <w:pPr>
        <w:pStyle w:val="ConsPlusNormal"/>
        <w:jc w:val="both"/>
      </w:pPr>
      <w:r>
        <w:t xml:space="preserve">(п. 8.8 введен </w:t>
      </w:r>
      <w:hyperlink r:id="rId79">
        <w:r>
          <w:rPr>
            <w:color w:val="0000FF"/>
          </w:rPr>
          <w:t>Законом</w:t>
        </w:r>
      </w:hyperlink>
      <w:r>
        <w:t xml:space="preserve"> Новосибирской области от 01.07.2019 N 384-ОЗ)</w:t>
      </w:r>
    </w:p>
    <w:p w:rsidR="00642A6B" w:rsidRDefault="00642A6B">
      <w:pPr>
        <w:pStyle w:val="ConsPlusNormal"/>
        <w:spacing w:before="220"/>
        <w:ind w:firstLine="540"/>
        <w:jc w:val="both"/>
      </w:pPr>
      <w:r>
        <w:t>8.9) утверждение порядка приглашения и отбора независимых экспертов, включаемых в составы аттестационных и конкурсных комиссий;</w:t>
      </w:r>
    </w:p>
    <w:p w:rsidR="00642A6B" w:rsidRDefault="00642A6B">
      <w:pPr>
        <w:pStyle w:val="ConsPlusNormal"/>
        <w:jc w:val="both"/>
      </w:pPr>
      <w:r>
        <w:t xml:space="preserve">(п. 8.9 введен </w:t>
      </w:r>
      <w:hyperlink r:id="rId80">
        <w:r>
          <w:rPr>
            <w:color w:val="0000FF"/>
          </w:rPr>
          <w:t>Законом</w:t>
        </w:r>
      </w:hyperlink>
      <w:r>
        <w:t xml:space="preserve"> Новосибирской области от 25.12.2020 N 48-ОЗ)</w:t>
      </w:r>
    </w:p>
    <w:p w:rsidR="00642A6B" w:rsidRDefault="00642A6B">
      <w:pPr>
        <w:pStyle w:val="ConsPlusNormal"/>
        <w:spacing w:before="220"/>
        <w:ind w:firstLine="540"/>
        <w:jc w:val="both"/>
      </w:pPr>
      <w:r>
        <w:t>9) иные полномочия в соответствии с федеральным законодательством и законодательством Новосибирской области.</w:t>
      </w:r>
    </w:p>
    <w:p w:rsidR="00642A6B" w:rsidRDefault="00642A6B">
      <w:pPr>
        <w:pStyle w:val="ConsPlusNormal"/>
        <w:jc w:val="both"/>
      </w:pPr>
      <w:r>
        <w:t xml:space="preserve">(в ред. </w:t>
      </w:r>
      <w:hyperlink r:id="rId81">
        <w:r>
          <w:rPr>
            <w:color w:val="0000FF"/>
          </w:rPr>
          <w:t>Закона</w:t>
        </w:r>
      </w:hyperlink>
      <w:r>
        <w:t xml:space="preserve"> Новосибирской области от 06.12.2013 N 396-ОЗ)</w:t>
      </w:r>
    </w:p>
    <w:p w:rsidR="00642A6B" w:rsidRDefault="00642A6B">
      <w:pPr>
        <w:pStyle w:val="ConsPlusNormal"/>
        <w:jc w:val="both"/>
      </w:pPr>
      <w:r>
        <w:t xml:space="preserve">(часть 2 в ред. </w:t>
      </w:r>
      <w:hyperlink r:id="rId82">
        <w:r>
          <w:rPr>
            <w:color w:val="0000FF"/>
          </w:rPr>
          <w:t>Закона</w:t>
        </w:r>
      </w:hyperlink>
      <w:r>
        <w:t xml:space="preserve"> Новосибирской области от 05.03.2013 N 308-ОЗ)</w:t>
      </w:r>
    </w:p>
    <w:p w:rsidR="00642A6B" w:rsidRDefault="00642A6B">
      <w:pPr>
        <w:pStyle w:val="ConsPlusNormal"/>
        <w:spacing w:before="220"/>
        <w:ind w:firstLine="540"/>
        <w:jc w:val="both"/>
      </w:pPr>
      <w:r>
        <w:t>3. К полномочиям Правительства Новосибирской области в сфере гражданской службы относятся:</w:t>
      </w:r>
    </w:p>
    <w:p w:rsidR="00642A6B" w:rsidRDefault="00642A6B">
      <w:pPr>
        <w:pStyle w:val="ConsPlusNormal"/>
        <w:jc w:val="both"/>
      </w:pPr>
      <w:r>
        <w:t xml:space="preserve">(в ред. </w:t>
      </w:r>
      <w:hyperlink r:id="rId83">
        <w:r>
          <w:rPr>
            <w:color w:val="0000FF"/>
          </w:rPr>
          <w:t>Закона</w:t>
        </w:r>
      </w:hyperlink>
      <w:r>
        <w:t xml:space="preserve"> Новосибирской области от 29.03.2010 N 477-ОЗ)</w:t>
      </w:r>
    </w:p>
    <w:p w:rsidR="00642A6B" w:rsidRDefault="00642A6B">
      <w:pPr>
        <w:pStyle w:val="ConsPlusNormal"/>
        <w:spacing w:before="220"/>
        <w:ind w:firstLine="540"/>
        <w:jc w:val="both"/>
      </w:pPr>
      <w:r>
        <w:t>1) утверждение государственных программ развития гражданской службы;</w:t>
      </w:r>
    </w:p>
    <w:p w:rsidR="00642A6B" w:rsidRDefault="00642A6B">
      <w:pPr>
        <w:pStyle w:val="ConsPlusNormal"/>
        <w:jc w:val="both"/>
      </w:pPr>
      <w:r>
        <w:t xml:space="preserve">(в ред. Законов Новосибирской области от 30.11.2009 </w:t>
      </w:r>
      <w:hyperlink r:id="rId84">
        <w:r>
          <w:rPr>
            <w:color w:val="0000FF"/>
          </w:rPr>
          <w:t>N 408-ОЗ</w:t>
        </w:r>
      </w:hyperlink>
      <w:r>
        <w:t xml:space="preserve">, от 25.12.2020 </w:t>
      </w:r>
      <w:hyperlink r:id="rId85">
        <w:r>
          <w:rPr>
            <w:color w:val="0000FF"/>
          </w:rPr>
          <w:t>N 48-ОЗ</w:t>
        </w:r>
      </w:hyperlink>
      <w:r>
        <w:t>)</w:t>
      </w:r>
    </w:p>
    <w:p w:rsidR="00642A6B" w:rsidRDefault="00642A6B">
      <w:pPr>
        <w:pStyle w:val="ConsPlusNormal"/>
        <w:spacing w:before="220"/>
        <w:ind w:firstLine="540"/>
        <w:jc w:val="both"/>
      </w:pPr>
      <w:r>
        <w:t xml:space="preserve">2) утратил силу. - </w:t>
      </w:r>
      <w:hyperlink r:id="rId86">
        <w:r>
          <w:rPr>
            <w:color w:val="0000FF"/>
          </w:rPr>
          <w:t>Закон</w:t>
        </w:r>
      </w:hyperlink>
      <w:r>
        <w:t xml:space="preserve"> Новосибирской области от 05.12.2016 N 106-ОЗ;</w:t>
      </w:r>
    </w:p>
    <w:p w:rsidR="00642A6B" w:rsidRDefault="00642A6B">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642A6B" w:rsidRDefault="00642A6B">
      <w:pPr>
        <w:pStyle w:val="ConsPlusNormal"/>
        <w:jc w:val="both"/>
      </w:pPr>
      <w:r>
        <w:t xml:space="preserve">(в ред. Законов Новосибирской области от 15.07.2010 </w:t>
      </w:r>
      <w:hyperlink r:id="rId87">
        <w:r>
          <w:rPr>
            <w:color w:val="0000FF"/>
          </w:rPr>
          <w:t>N 527-ОЗ</w:t>
        </w:r>
      </w:hyperlink>
      <w:r>
        <w:t xml:space="preserve">, от 06.12.2013 </w:t>
      </w:r>
      <w:hyperlink r:id="rId88">
        <w:r>
          <w:rPr>
            <w:color w:val="0000FF"/>
          </w:rPr>
          <w:t>N 396-ОЗ</w:t>
        </w:r>
      </w:hyperlink>
      <w:r>
        <w:t>)</w:t>
      </w:r>
    </w:p>
    <w:p w:rsidR="00642A6B" w:rsidRDefault="00642A6B">
      <w:pPr>
        <w:pStyle w:val="ConsPlusNormal"/>
        <w:jc w:val="both"/>
      </w:pPr>
      <w:r>
        <w:t xml:space="preserve">(часть 3 введена </w:t>
      </w:r>
      <w:hyperlink r:id="rId89">
        <w:r>
          <w:rPr>
            <w:color w:val="0000FF"/>
          </w:rPr>
          <w:t>Законом</w:t>
        </w:r>
      </w:hyperlink>
      <w:r>
        <w:t xml:space="preserve"> Новосибирской области от 05.12.2008 N 292-ОЗ)</w:t>
      </w:r>
    </w:p>
    <w:p w:rsidR="00642A6B" w:rsidRDefault="00642A6B">
      <w:pPr>
        <w:pStyle w:val="ConsPlusNormal"/>
        <w:spacing w:before="220"/>
        <w:ind w:firstLine="540"/>
        <w:jc w:val="both"/>
      </w:pPr>
      <w:r>
        <w:t>4. К полномочиям областных исполнительных органов государственной власти Новосибирской области относятся:</w:t>
      </w:r>
    </w:p>
    <w:p w:rsidR="00642A6B" w:rsidRDefault="00642A6B">
      <w:pPr>
        <w:pStyle w:val="ConsPlusNormal"/>
        <w:spacing w:before="220"/>
        <w:ind w:firstLine="540"/>
        <w:jc w:val="both"/>
      </w:pPr>
      <w:r>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642A6B" w:rsidRDefault="00642A6B">
      <w:pPr>
        <w:pStyle w:val="ConsPlusNormal"/>
        <w:spacing w:before="220"/>
        <w:ind w:firstLine="540"/>
        <w:jc w:val="both"/>
      </w:pPr>
      <w:r>
        <w:t>2) иные полномочия в соответствии с федеральным законодательством и законодательством Новосибирской области.</w:t>
      </w:r>
    </w:p>
    <w:p w:rsidR="00642A6B" w:rsidRDefault="00642A6B">
      <w:pPr>
        <w:pStyle w:val="ConsPlusNormal"/>
        <w:jc w:val="both"/>
      </w:pPr>
      <w:r>
        <w:t xml:space="preserve">(часть 4 введена </w:t>
      </w:r>
      <w:hyperlink r:id="rId90">
        <w:r>
          <w:rPr>
            <w:color w:val="0000FF"/>
          </w:rPr>
          <w:t>Законом</w:t>
        </w:r>
      </w:hyperlink>
      <w:r>
        <w:t xml:space="preserve"> Новосибирской области от 05.12.2016 N 106-ОЗ)</w:t>
      </w:r>
    </w:p>
    <w:p w:rsidR="00642A6B" w:rsidRDefault="00642A6B">
      <w:pPr>
        <w:pStyle w:val="ConsPlusNormal"/>
        <w:ind w:firstLine="540"/>
        <w:jc w:val="both"/>
      </w:pPr>
    </w:p>
    <w:p w:rsidR="00642A6B" w:rsidRDefault="00642A6B">
      <w:pPr>
        <w:pStyle w:val="ConsPlusTitle"/>
        <w:ind w:firstLine="540"/>
        <w:jc w:val="both"/>
        <w:outlineLvl w:val="1"/>
      </w:pPr>
      <w:r>
        <w:t>Статья 4. Реестр должностей государственной гражданской службы Новосибирской области</w:t>
      </w:r>
    </w:p>
    <w:p w:rsidR="00642A6B" w:rsidRDefault="00642A6B">
      <w:pPr>
        <w:pStyle w:val="ConsPlusNormal"/>
        <w:ind w:firstLine="540"/>
        <w:jc w:val="both"/>
      </w:pPr>
      <w:r>
        <w:t xml:space="preserve">(в ред. </w:t>
      </w:r>
      <w:hyperlink r:id="rId91">
        <w:r>
          <w:rPr>
            <w:color w:val="0000FF"/>
          </w:rPr>
          <w:t>Закона</w:t>
        </w:r>
      </w:hyperlink>
      <w:r>
        <w:t xml:space="preserve"> Новосибирской области от 06.12.2013 N 396-ОЗ)</w:t>
      </w:r>
    </w:p>
    <w:p w:rsidR="00642A6B" w:rsidRDefault="00642A6B">
      <w:pPr>
        <w:pStyle w:val="ConsPlusNormal"/>
        <w:jc w:val="both"/>
      </w:pPr>
    </w:p>
    <w:p w:rsidR="00642A6B" w:rsidRDefault="00642A6B">
      <w:pPr>
        <w:pStyle w:val="ConsPlusNormal"/>
        <w:ind w:firstLine="540"/>
        <w:jc w:val="both"/>
      </w:pPr>
      <w:r>
        <w:t xml:space="preserve">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w:t>
      </w:r>
      <w:hyperlink r:id="rId92">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642A6B" w:rsidRDefault="00642A6B">
      <w:pPr>
        <w:pStyle w:val="ConsPlusNormal"/>
        <w:spacing w:before="220"/>
        <w:ind w:firstLine="540"/>
        <w:jc w:val="both"/>
      </w:pPr>
      <w:r>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642A6B" w:rsidRDefault="00642A6B">
      <w:pPr>
        <w:pStyle w:val="ConsPlusNormal"/>
        <w:ind w:firstLine="540"/>
        <w:jc w:val="both"/>
      </w:pPr>
    </w:p>
    <w:p w:rsidR="00642A6B" w:rsidRDefault="00642A6B">
      <w:pPr>
        <w:pStyle w:val="ConsPlusTitle"/>
        <w:ind w:firstLine="540"/>
        <w:jc w:val="both"/>
        <w:outlineLvl w:val="1"/>
      </w:pPr>
      <w:r>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642A6B" w:rsidRDefault="00642A6B">
      <w:pPr>
        <w:pStyle w:val="ConsPlusNormal"/>
        <w:jc w:val="both"/>
      </w:pPr>
      <w:r>
        <w:t xml:space="preserve">(в ред. </w:t>
      </w:r>
      <w:hyperlink r:id="rId93">
        <w:r>
          <w:rPr>
            <w:color w:val="0000FF"/>
          </w:rPr>
          <w:t>Закона</w:t>
        </w:r>
      </w:hyperlink>
      <w:r>
        <w:t xml:space="preserve"> Новосибирской области от 20.12.2019 N 447-ОЗ)</w:t>
      </w:r>
    </w:p>
    <w:p w:rsidR="00642A6B" w:rsidRDefault="00642A6B">
      <w:pPr>
        <w:pStyle w:val="ConsPlusNormal"/>
        <w:ind w:firstLine="540"/>
        <w:jc w:val="both"/>
      </w:pPr>
      <w:r>
        <w:t xml:space="preserve">(в ред. </w:t>
      </w:r>
      <w:hyperlink r:id="rId94">
        <w:r>
          <w:rPr>
            <w:color w:val="0000FF"/>
          </w:rPr>
          <w:t>Закона</w:t>
        </w:r>
      </w:hyperlink>
      <w:r>
        <w:t xml:space="preserve"> Новосибирской области от 29.03.2010 N 477-ОЗ)</w:t>
      </w:r>
    </w:p>
    <w:p w:rsidR="00642A6B" w:rsidRDefault="00642A6B">
      <w:pPr>
        <w:pStyle w:val="ConsPlusNormal"/>
        <w:ind w:firstLine="540"/>
        <w:jc w:val="both"/>
      </w:pPr>
    </w:p>
    <w:p w:rsidR="00642A6B" w:rsidRDefault="00642A6B">
      <w:pPr>
        <w:pStyle w:val="ConsPlusNormal"/>
        <w:ind w:firstLine="540"/>
        <w:jc w:val="both"/>
      </w:pPr>
      <w:r>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95">
        <w:r>
          <w:rPr>
            <w:color w:val="0000FF"/>
          </w:rPr>
          <w:t>законом</w:t>
        </w:r>
      </w:hyperlink>
      <w:r>
        <w:t xml:space="preserve"> "О государственной гражданской службе Российской Федерации".</w:t>
      </w:r>
    </w:p>
    <w:p w:rsidR="00642A6B" w:rsidRDefault="00642A6B">
      <w:pPr>
        <w:pStyle w:val="ConsPlusNormal"/>
        <w:jc w:val="both"/>
      </w:pPr>
      <w:r>
        <w:t xml:space="preserve">(часть 1 в ред. </w:t>
      </w:r>
      <w:hyperlink r:id="rId96">
        <w:r>
          <w:rPr>
            <w:color w:val="0000FF"/>
          </w:rPr>
          <w:t>Закона</w:t>
        </w:r>
      </w:hyperlink>
      <w:r>
        <w:t xml:space="preserve"> Новосибирской области от 28.11.2011 N 166-ОЗ)</w:t>
      </w:r>
    </w:p>
    <w:p w:rsidR="00642A6B" w:rsidRDefault="00642A6B">
      <w:pPr>
        <w:pStyle w:val="ConsPlusNormal"/>
        <w:spacing w:before="220"/>
        <w:ind w:firstLine="540"/>
        <w:jc w:val="both"/>
      </w:pPr>
      <w: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642A6B" w:rsidRDefault="00642A6B">
      <w:pPr>
        <w:pStyle w:val="ConsPlusNormal"/>
        <w:spacing w:before="220"/>
        <w:ind w:firstLine="540"/>
        <w:jc w:val="both"/>
      </w:pPr>
      <w:r>
        <w:t>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области 1, 2 или 3 класса.</w:t>
      </w:r>
    </w:p>
    <w:p w:rsidR="00642A6B" w:rsidRDefault="00642A6B">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642A6B" w:rsidRDefault="00642A6B">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642A6B" w:rsidRDefault="00642A6B">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642A6B" w:rsidRDefault="00642A6B">
      <w:pPr>
        <w:pStyle w:val="ConsPlusNormal"/>
        <w:spacing w:before="220"/>
        <w:ind w:firstLine="540"/>
        <w:jc w:val="both"/>
      </w:pPr>
      <w:r>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642A6B" w:rsidRDefault="00642A6B">
      <w:pPr>
        <w:pStyle w:val="ConsPlusNormal"/>
        <w:jc w:val="both"/>
      </w:pPr>
      <w:r>
        <w:t xml:space="preserve">(в ред. </w:t>
      </w:r>
      <w:hyperlink r:id="rId97">
        <w:r>
          <w:rPr>
            <w:color w:val="0000FF"/>
          </w:rPr>
          <w:t>Закона</w:t>
        </w:r>
      </w:hyperlink>
      <w:r>
        <w:t xml:space="preserve"> Новосибирской области от 20.12.2019 N 447-ОЗ)</w:t>
      </w:r>
    </w:p>
    <w:p w:rsidR="00642A6B" w:rsidRDefault="00642A6B">
      <w:pPr>
        <w:pStyle w:val="ConsPlusNormal"/>
        <w:spacing w:before="220"/>
        <w:ind w:firstLine="540"/>
        <w:jc w:val="both"/>
      </w:pPr>
      <w:r>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642A6B" w:rsidRDefault="00642A6B">
      <w:pPr>
        <w:pStyle w:val="ConsPlusNormal"/>
        <w:spacing w:before="220"/>
        <w:ind w:firstLine="540"/>
        <w:jc w:val="both"/>
      </w:pPr>
      <w:bookmarkStart w:id="1" w:name="P144"/>
      <w:bookmarkEnd w:id="1"/>
      <w:r>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642A6B" w:rsidRDefault="00642A6B">
      <w:pPr>
        <w:pStyle w:val="ConsPlusNormal"/>
        <w:spacing w:before="220"/>
        <w:ind w:firstLine="540"/>
        <w:jc w:val="both"/>
      </w:pPr>
      <w:r>
        <w:t>1) для высшей группы должностей гражданской службы - действительный государственный советник Новосибирской области 3 класса;</w:t>
      </w:r>
    </w:p>
    <w:p w:rsidR="00642A6B" w:rsidRDefault="00642A6B">
      <w:pPr>
        <w:pStyle w:val="ConsPlusNormal"/>
        <w:spacing w:before="220"/>
        <w:ind w:firstLine="540"/>
        <w:jc w:val="both"/>
      </w:pPr>
      <w:r>
        <w:t>2) для главной группы должностей гражданской службы - государственный советник Новосибирской области 3 класса;</w:t>
      </w:r>
    </w:p>
    <w:p w:rsidR="00642A6B" w:rsidRDefault="00642A6B">
      <w:pPr>
        <w:pStyle w:val="ConsPlusNormal"/>
        <w:spacing w:before="220"/>
        <w:ind w:firstLine="540"/>
        <w:jc w:val="both"/>
      </w:pPr>
      <w:r>
        <w:t>3) для ведущей группы должностей гражданской службы - советник государственной гражданской службы Новосибирской области 3 класса;</w:t>
      </w:r>
    </w:p>
    <w:p w:rsidR="00642A6B" w:rsidRDefault="00642A6B">
      <w:pPr>
        <w:pStyle w:val="ConsPlusNormal"/>
        <w:spacing w:before="220"/>
        <w:ind w:firstLine="540"/>
        <w:jc w:val="both"/>
      </w:pPr>
      <w:r>
        <w:lastRenderedPageBreak/>
        <w:t>4) для старшей группы должностей гражданской службы - референт государственной гражданской службы Новосибирской области 3 класса;</w:t>
      </w:r>
    </w:p>
    <w:p w:rsidR="00642A6B" w:rsidRDefault="00642A6B">
      <w:pPr>
        <w:pStyle w:val="ConsPlusNormal"/>
        <w:spacing w:before="220"/>
        <w:ind w:firstLine="540"/>
        <w:jc w:val="both"/>
      </w:pPr>
      <w:r>
        <w:t>5) для младшей группы должностей гражданской службы - секретарь государственной гражданской службы Новосибирской области 3 класса.</w:t>
      </w:r>
    </w:p>
    <w:p w:rsidR="00642A6B" w:rsidRDefault="00642A6B">
      <w:pPr>
        <w:pStyle w:val="ConsPlusNormal"/>
        <w:spacing w:before="220"/>
        <w:ind w:firstLine="540"/>
        <w:jc w:val="both"/>
      </w:pPr>
      <w:r>
        <w:t>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642A6B" w:rsidRDefault="00642A6B">
      <w:pPr>
        <w:pStyle w:val="ConsPlusNormal"/>
        <w:spacing w:before="220"/>
        <w:ind w:firstLine="540"/>
        <w:jc w:val="both"/>
      </w:pPr>
      <w:bookmarkStart w:id="2" w:name="P151"/>
      <w:bookmarkEnd w:id="2"/>
      <w:r>
        <w:t>11. Для прохождения гражданской службы устанавливаются следующие сроки:</w:t>
      </w:r>
    </w:p>
    <w:p w:rsidR="00642A6B" w:rsidRDefault="00642A6B">
      <w:pPr>
        <w:pStyle w:val="ConsPlusNormal"/>
        <w:spacing w:before="220"/>
        <w:ind w:firstLine="540"/>
        <w:jc w:val="both"/>
      </w:pPr>
      <w:r>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642A6B" w:rsidRDefault="00642A6B">
      <w:pPr>
        <w:pStyle w:val="ConsPlusNormal"/>
        <w:spacing w:before="220"/>
        <w:ind w:firstLine="540"/>
        <w:jc w:val="both"/>
      </w:pPr>
      <w:r>
        <w:t>2) в классном чине - государственный советник Новосибирской области 3 и 2 класса, советник государственной гражданской службы Новосибирской области 3 и 2 класса - не менее двух лет со дня присвоения классного чина;</w:t>
      </w:r>
    </w:p>
    <w:p w:rsidR="00642A6B" w:rsidRDefault="00642A6B">
      <w:pPr>
        <w:pStyle w:val="ConsPlusNormal"/>
        <w:spacing w:before="220"/>
        <w:ind w:firstLine="540"/>
        <w:jc w:val="both"/>
      </w:pPr>
      <w:r>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642A6B" w:rsidRDefault="00642A6B">
      <w:pPr>
        <w:pStyle w:val="ConsPlusNormal"/>
        <w:spacing w:before="220"/>
        <w:ind w:firstLine="540"/>
        <w:jc w:val="both"/>
      </w:pPr>
      <w:r>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642A6B" w:rsidRDefault="00642A6B">
      <w:pPr>
        <w:pStyle w:val="ConsPlusNormal"/>
        <w:spacing w:before="220"/>
        <w:ind w:firstLine="540"/>
        <w:jc w:val="both"/>
      </w:pPr>
      <w:r>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51">
        <w:r>
          <w:rPr>
            <w:color w:val="0000FF"/>
          </w:rPr>
          <w:t>частью 11</w:t>
        </w:r>
      </w:hyperlink>
      <w:r>
        <w:t xml:space="preserve"> настоящей статьи для прохождения гражданской службы в предыдущем классном чине.</w:t>
      </w:r>
    </w:p>
    <w:p w:rsidR="00642A6B" w:rsidRDefault="00642A6B">
      <w:pPr>
        <w:pStyle w:val="ConsPlusNormal"/>
        <w:jc w:val="both"/>
      </w:pPr>
      <w:r>
        <w:t xml:space="preserve">(в ред. </w:t>
      </w:r>
      <w:hyperlink r:id="rId98">
        <w:r>
          <w:rPr>
            <w:color w:val="0000FF"/>
          </w:rPr>
          <w:t>Закона</w:t>
        </w:r>
      </w:hyperlink>
      <w:r>
        <w:t xml:space="preserve"> Новосибирской области от 06.12.2013 N 396-ОЗ)</w:t>
      </w:r>
    </w:p>
    <w:p w:rsidR="00642A6B" w:rsidRDefault="00642A6B">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44">
        <w:r>
          <w:rPr>
            <w:color w:val="0000FF"/>
          </w:rPr>
          <w:t>частью 9</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642A6B" w:rsidRDefault="00642A6B">
      <w:pPr>
        <w:pStyle w:val="ConsPlusNormal"/>
        <w:spacing w:before="220"/>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642A6B" w:rsidRDefault="00642A6B">
      <w:pPr>
        <w:pStyle w:val="ConsPlusNormal"/>
        <w:spacing w:before="220"/>
        <w:ind w:firstLine="540"/>
        <w:jc w:val="both"/>
      </w:pPr>
      <w:r>
        <w:t xml:space="preserve">14. Утратила силу. - </w:t>
      </w:r>
      <w:hyperlink r:id="rId99">
        <w:r>
          <w:rPr>
            <w:color w:val="0000FF"/>
          </w:rPr>
          <w:t>Закон</w:t>
        </w:r>
      </w:hyperlink>
      <w:r>
        <w:t xml:space="preserve"> Новосибирской области от 14.06.2023 N 343-ОЗ.</w:t>
      </w:r>
    </w:p>
    <w:p w:rsidR="00642A6B" w:rsidRDefault="00642A6B">
      <w:pPr>
        <w:pStyle w:val="ConsPlusNormal"/>
        <w:spacing w:before="220"/>
        <w:ind w:firstLine="540"/>
        <w:jc w:val="both"/>
      </w:pPr>
      <w:r>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642A6B" w:rsidRDefault="00642A6B">
      <w:pPr>
        <w:pStyle w:val="ConsPlusNormal"/>
        <w:spacing w:before="220"/>
        <w:ind w:firstLine="540"/>
        <w:jc w:val="both"/>
      </w:pPr>
      <w:r>
        <w:t>1) в Законодательном Собрании Новосибирской области - по представлению Председателя Законодательного Собрания Новосибирской области;</w:t>
      </w:r>
    </w:p>
    <w:p w:rsidR="00642A6B" w:rsidRDefault="00642A6B">
      <w:pPr>
        <w:pStyle w:val="ConsPlusNormal"/>
        <w:jc w:val="both"/>
      </w:pPr>
      <w:r>
        <w:t xml:space="preserve">(в ред. </w:t>
      </w:r>
      <w:hyperlink r:id="rId100">
        <w:r>
          <w:rPr>
            <w:color w:val="0000FF"/>
          </w:rPr>
          <w:t>Закона</w:t>
        </w:r>
      </w:hyperlink>
      <w:r>
        <w:t xml:space="preserve"> Новосибирской области от 05.03.2013 N 308-ОЗ)</w:t>
      </w:r>
    </w:p>
    <w:p w:rsidR="00642A6B" w:rsidRDefault="00642A6B">
      <w:pPr>
        <w:pStyle w:val="ConsPlusNormal"/>
        <w:spacing w:before="220"/>
        <w:ind w:firstLine="540"/>
        <w:jc w:val="both"/>
      </w:pPr>
      <w:r>
        <w:lastRenderedPageBreak/>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642A6B" w:rsidRDefault="00642A6B">
      <w:pPr>
        <w:pStyle w:val="ConsPlusNormal"/>
        <w:spacing w:before="220"/>
        <w:ind w:firstLine="540"/>
        <w:jc w:val="both"/>
      </w:pPr>
      <w:r>
        <w:t>3) в государственных органах Новосибирской области - по представлению руководителя государственного органа.</w:t>
      </w:r>
    </w:p>
    <w:p w:rsidR="00642A6B" w:rsidRDefault="00642A6B">
      <w:pPr>
        <w:pStyle w:val="ConsPlusNormal"/>
        <w:spacing w:before="220"/>
        <w:ind w:firstLine="540"/>
        <w:jc w:val="both"/>
      </w:pPr>
      <w:r>
        <w:t xml:space="preserve">16. Утратила силу. - </w:t>
      </w:r>
      <w:hyperlink r:id="rId101">
        <w:r>
          <w:rPr>
            <w:color w:val="0000FF"/>
          </w:rPr>
          <w:t>Закон</w:t>
        </w:r>
      </w:hyperlink>
      <w:r>
        <w:t xml:space="preserve"> Новосибирской области от 14.06.2023 N 343-ОЗ.</w:t>
      </w:r>
    </w:p>
    <w:p w:rsidR="00642A6B" w:rsidRDefault="00642A6B">
      <w:pPr>
        <w:pStyle w:val="ConsPlusNormal"/>
        <w:spacing w:before="220"/>
        <w:ind w:firstLine="540"/>
        <w:jc w:val="both"/>
      </w:pPr>
      <w:r>
        <w:t>17. Классный чин - государственный советник Новосибирской области 1, 2 и 3 класса,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642A6B" w:rsidRDefault="00642A6B">
      <w:pPr>
        <w:pStyle w:val="ConsPlusNormal"/>
        <w:jc w:val="both"/>
      </w:pPr>
      <w:r>
        <w:t xml:space="preserve">(в ред. </w:t>
      </w:r>
      <w:hyperlink r:id="rId102">
        <w:r>
          <w:rPr>
            <w:color w:val="0000FF"/>
          </w:rPr>
          <w:t>Закона</w:t>
        </w:r>
      </w:hyperlink>
      <w:r>
        <w:t xml:space="preserve"> Новосибирской области от 14.06.2023 N 343-ОЗ)</w:t>
      </w:r>
    </w:p>
    <w:p w:rsidR="00642A6B" w:rsidRDefault="00642A6B">
      <w:pPr>
        <w:pStyle w:val="ConsPlusNormal"/>
        <w:spacing w:before="220"/>
        <w:ind w:firstLine="540"/>
        <w:jc w:val="both"/>
      </w:pPr>
      <w:r>
        <w:t>17.1. Днем присвоения классного чина гражданским служащим считается день вступления в силу правового акта о присвоении классного чина.</w:t>
      </w:r>
    </w:p>
    <w:p w:rsidR="00642A6B" w:rsidRDefault="00642A6B">
      <w:pPr>
        <w:pStyle w:val="ConsPlusNormal"/>
        <w:jc w:val="both"/>
      </w:pPr>
      <w:r>
        <w:t xml:space="preserve">(часть 17.1 в ред. </w:t>
      </w:r>
      <w:hyperlink r:id="rId103">
        <w:r>
          <w:rPr>
            <w:color w:val="0000FF"/>
          </w:rPr>
          <w:t>Закона</w:t>
        </w:r>
      </w:hyperlink>
      <w:r>
        <w:t xml:space="preserve"> Новосибирской области от 14.06.2023 N 343-ОЗ)</w:t>
      </w:r>
    </w:p>
    <w:p w:rsidR="00642A6B" w:rsidRDefault="00642A6B">
      <w:pPr>
        <w:pStyle w:val="ConsPlusNormal"/>
        <w:spacing w:before="220"/>
        <w:ind w:firstLine="540"/>
        <w:jc w:val="both"/>
      </w:pPr>
      <w:r>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642A6B" w:rsidRDefault="00642A6B">
      <w:pPr>
        <w:pStyle w:val="ConsPlusNormal"/>
        <w:jc w:val="both"/>
      </w:pPr>
      <w:r>
        <w:t xml:space="preserve">(часть 18 в ред. </w:t>
      </w:r>
      <w:hyperlink r:id="rId104">
        <w:r>
          <w:rPr>
            <w:color w:val="0000FF"/>
          </w:rPr>
          <w:t>Закона</w:t>
        </w:r>
      </w:hyperlink>
      <w:r>
        <w:t xml:space="preserve"> Новосибирской области от 25.12.2020 N 48-ОЗ)</w:t>
      </w:r>
    </w:p>
    <w:p w:rsidR="00642A6B" w:rsidRDefault="00642A6B">
      <w:pPr>
        <w:pStyle w:val="ConsPlusNormal"/>
        <w:spacing w:before="220"/>
        <w:ind w:firstLine="540"/>
        <w:jc w:val="both"/>
      </w:pPr>
      <w:r>
        <w:t>19. В качестве меры поощрения за особые отличия в гражданской службе классный чин гражданскому служащему может быть присвоен:</w:t>
      </w:r>
    </w:p>
    <w:p w:rsidR="00642A6B" w:rsidRDefault="00642A6B">
      <w:pPr>
        <w:pStyle w:val="ConsPlusNormal"/>
        <w:spacing w:before="220"/>
        <w:ind w:firstLine="540"/>
        <w:jc w:val="both"/>
      </w:pPr>
      <w:r>
        <w:t xml:space="preserve">1) до истечения срока, установленного </w:t>
      </w:r>
      <w:hyperlink w:anchor="P151">
        <w:r>
          <w:rPr>
            <w:color w:val="0000FF"/>
          </w:rPr>
          <w:t>частью 11</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642A6B" w:rsidRDefault="00642A6B">
      <w:pPr>
        <w:pStyle w:val="ConsPlusNormal"/>
        <w:spacing w:before="220"/>
        <w:ind w:firstLine="540"/>
        <w:jc w:val="both"/>
      </w:pPr>
      <w:r>
        <w:t xml:space="preserve">2) по истечении срока, установленного </w:t>
      </w:r>
      <w:hyperlink w:anchor="P151">
        <w:r>
          <w:rPr>
            <w:color w:val="0000FF"/>
          </w:rPr>
          <w:t>частью 11</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642A6B" w:rsidRDefault="00642A6B">
      <w:pPr>
        <w:pStyle w:val="ConsPlusNormal"/>
        <w:spacing w:before="220"/>
        <w:ind w:firstLine="540"/>
        <w:jc w:val="both"/>
      </w:pPr>
      <w:r>
        <w:t xml:space="preserve">20. Утратила силу. - </w:t>
      </w:r>
      <w:hyperlink r:id="rId105">
        <w:r>
          <w:rPr>
            <w:color w:val="0000FF"/>
          </w:rPr>
          <w:t>Закон</w:t>
        </w:r>
      </w:hyperlink>
      <w:r>
        <w:t xml:space="preserve"> Новосибирской области от 06.12.2013 N 396-ОЗ.</w:t>
      </w:r>
    </w:p>
    <w:p w:rsidR="00642A6B" w:rsidRDefault="00642A6B">
      <w:pPr>
        <w:pStyle w:val="ConsPlusNormal"/>
        <w:spacing w:before="220"/>
        <w:ind w:firstLine="540"/>
        <w:jc w:val="both"/>
      </w:pPr>
      <w:r>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642A6B" w:rsidRDefault="00642A6B">
      <w:pPr>
        <w:pStyle w:val="ConsPlusNormal"/>
        <w:jc w:val="both"/>
      </w:pPr>
      <w:r>
        <w:t xml:space="preserve">(в ред. Законов Новосибирской области от 06.12.2013 </w:t>
      </w:r>
      <w:hyperlink r:id="rId106">
        <w:r>
          <w:rPr>
            <w:color w:val="0000FF"/>
          </w:rPr>
          <w:t>N 396-ОЗ</w:t>
        </w:r>
      </w:hyperlink>
      <w:r>
        <w:t xml:space="preserve">, от 02.03.2017 </w:t>
      </w:r>
      <w:hyperlink r:id="rId107">
        <w:r>
          <w:rPr>
            <w:color w:val="0000FF"/>
          </w:rPr>
          <w:t>N 146-ОЗ</w:t>
        </w:r>
      </w:hyperlink>
      <w:r>
        <w:t>)</w:t>
      </w:r>
    </w:p>
    <w:p w:rsidR="00642A6B" w:rsidRDefault="00642A6B">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642A6B" w:rsidRDefault="00642A6B">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642A6B" w:rsidRDefault="00642A6B">
      <w:pPr>
        <w:pStyle w:val="ConsPlusNormal"/>
        <w:spacing w:before="220"/>
        <w:ind w:firstLine="540"/>
        <w:jc w:val="both"/>
      </w:pPr>
      <w:r>
        <w:lastRenderedPageBreak/>
        <w:t xml:space="preserve">24. Соответствие классных чинов гражданской службы должностям гражданской службы устанавливается согласно </w:t>
      </w:r>
      <w:hyperlink w:anchor="P363">
        <w:r>
          <w:rPr>
            <w:color w:val="0000FF"/>
          </w:rPr>
          <w:t>приложению 1</w:t>
        </w:r>
      </w:hyperlink>
      <w:r>
        <w:t xml:space="preserve"> к настоящему Закону.</w:t>
      </w:r>
    </w:p>
    <w:p w:rsidR="00642A6B" w:rsidRDefault="00642A6B">
      <w:pPr>
        <w:pStyle w:val="ConsPlusNormal"/>
        <w:jc w:val="both"/>
      </w:pPr>
      <w:r>
        <w:t xml:space="preserve">(часть 24 введена </w:t>
      </w:r>
      <w:hyperlink r:id="rId108">
        <w:r>
          <w:rPr>
            <w:color w:val="0000FF"/>
          </w:rPr>
          <w:t>Законом</w:t>
        </w:r>
      </w:hyperlink>
      <w:r>
        <w:t xml:space="preserve"> Новосибирской области от 20.12.2019 N 447-ОЗ)</w:t>
      </w:r>
    </w:p>
    <w:p w:rsidR="00642A6B" w:rsidRDefault="00642A6B">
      <w:pPr>
        <w:pStyle w:val="ConsPlusNormal"/>
        <w:ind w:firstLine="540"/>
        <w:jc w:val="both"/>
      </w:pPr>
    </w:p>
    <w:p w:rsidR="00642A6B" w:rsidRDefault="00642A6B">
      <w:pPr>
        <w:pStyle w:val="ConsPlusTitle"/>
        <w:ind w:firstLine="540"/>
        <w:jc w:val="both"/>
        <w:outlineLvl w:val="1"/>
      </w:pPr>
      <w:r>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642A6B" w:rsidRDefault="00642A6B">
      <w:pPr>
        <w:pStyle w:val="ConsPlusNormal"/>
        <w:ind w:firstLine="540"/>
        <w:jc w:val="both"/>
      </w:pPr>
      <w:r>
        <w:t xml:space="preserve">(в ред. </w:t>
      </w:r>
      <w:hyperlink r:id="rId109">
        <w:r>
          <w:rPr>
            <w:color w:val="0000FF"/>
          </w:rPr>
          <w:t>Закона</w:t>
        </w:r>
      </w:hyperlink>
      <w:r>
        <w:t xml:space="preserve"> Новосибирской области от 02.03.2017 N 146-ОЗ)</w:t>
      </w:r>
    </w:p>
    <w:p w:rsidR="00642A6B" w:rsidRDefault="00642A6B">
      <w:pPr>
        <w:pStyle w:val="ConsPlusNormal"/>
        <w:ind w:firstLine="540"/>
        <w:jc w:val="both"/>
      </w:pPr>
    </w:p>
    <w:p w:rsidR="00642A6B" w:rsidRDefault="00642A6B">
      <w:pPr>
        <w:pStyle w:val="ConsPlusNormal"/>
        <w:ind w:firstLine="540"/>
        <w:jc w:val="both"/>
      </w:pPr>
      <w:r>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642A6B" w:rsidRDefault="00642A6B">
      <w:pPr>
        <w:pStyle w:val="ConsPlusNormal"/>
        <w:spacing w:before="220"/>
        <w:ind w:firstLine="540"/>
        <w:jc w:val="both"/>
      </w:pPr>
      <w:r>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642A6B" w:rsidRDefault="00642A6B">
      <w:pPr>
        <w:pStyle w:val="ConsPlusNormal"/>
        <w:spacing w:before="220"/>
        <w:ind w:firstLine="540"/>
        <w:jc w:val="both"/>
      </w:pPr>
      <w:r>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642A6B" w:rsidRDefault="00642A6B">
      <w:pPr>
        <w:pStyle w:val="ConsPlusNormal"/>
        <w:spacing w:before="220"/>
        <w:ind w:firstLine="540"/>
        <w:jc w:val="both"/>
      </w:pPr>
      <w:r>
        <w:t>3) для ведущей, старшей и младшей групп должностей гражданской службы - без предъявления требований к стажу.</w:t>
      </w:r>
    </w:p>
    <w:p w:rsidR="00642A6B" w:rsidRDefault="00642A6B">
      <w:pPr>
        <w:pStyle w:val="ConsPlusNormal"/>
        <w:jc w:val="both"/>
      </w:pPr>
      <w:r>
        <w:t xml:space="preserve">(часть 1 в ред. </w:t>
      </w:r>
      <w:hyperlink r:id="rId110">
        <w:r>
          <w:rPr>
            <w:color w:val="0000FF"/>
          </w:rPr>
          <w:t>Закона</w:t>
        </w:r>
      </w:hyperlink>
      <w:r>
        <w:t xml:space="preserve"> Новосибирской области от 12.03.2018 N 246-ОЗ)</w:t>
      </w:r>
    </w:p>
    <w:p w:rsidR="00642A6B" w:rsidRDefault="00642A6B">
      <w:pPr>
        <w:pStyle w:val="ConsPlusNormal"/>
        <w:spacing w:before="220"/>
        <w:ind w:firstLine="540"/>
        <w:jc w:val="both"/>
      </w:pPr>
      <w:r>
        <w:t>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42A6B" w:rsidRDefault="00642A6B">
      <w:pPr>
        <w:pStyle w:val="ConsPlusNormal"/>
        <w:jc w:val="both"/>
      </w:pPr>
      <w:r>
        <w:t xml:space="preserve">(в ред. </w:t>
      </w:r>
      <w:hyperlink r:id="rId111">
        <w:r>
          <w:rPr>
            <w:color w:val="0000FF"/>
          </w:rPr>
          <w:t>Закона</w:t>
        </w:r>
      </w:hyperlink>
      <w:r>
        <w:t xml:space="preserve"> Новосибирской области от 20.12.2019 N 447-ОЗ)</w:t>
      </w:r>
    </w:p>
    <w:p w:rsidR="00642A6B" w:rsidRDefault="00642A6B">
      <w:pPr>
        <w:pStyle w:val="ConsPlusNormal"/>
        <w:spacing w:before="220"/>
        <w:ind w:firstLine="540"/>
        <w:jc w:val="both"/>
      </w:pPr>
      <w:r>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642A6B" w:rsidRDefault="00642A6B">
      <w:pPr>
        <w:pStyle w:val="ConsPlusNormal"/>
        <w:spacing w:before="220"/>
        <w:ind w:firstLine="540"/>
        <w:jc w:val="both"/>
      </w:pPr>
      <w:r>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642A6B" w:rsidRDefault="00642A6B">
      <w:pPr>
        <w:pStyle w:val="ConsPlusNormal"/>
        <w:ind w:firstLine="540"/>
        <w:jc w:val="both"/>
      </w:pPr>
    </w:p>
    <w:p w:rsidR="00642A6B" w:rsidRDefault="00642A6B">
      <w:pPr>
        <w:pStyle w:val="ConsPlusTitle"/>
        <w:ind w:firstLine="540"/>
        <w:jc w:val="both"/>
        <w:outlineLvl w:val="1"/>
      </w:pPr>
      <w:r>
        <w:t>Статья 7. Оплата труда гражданского служащего</w:t>
      </w:r>
    </w:p>
    <w:p w:rsidR="00642A6B" w:rsidRDefault="00642A6B">
      <w:pPr>
        <w:pStyle w:val="ConsPlusNormal"/>
        <w:ind w:firstLine="540"/>
        <w:jc w:val="both"/>
      </w:pPr>
    </w:p>
    <w:p w:rsidR="00642A6B" w:rsidRDefault="00642A6B">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642A6B" w:rsidRDefault="00642A6B">
      <w:pPr>
        <w:pStyle w:val="ConsPlusNormal"/>
        <w:jc w:val="both"/>
      </w:pPr>
      <w:r>
        <w:t xml:space="preserve">(часть 1 в ред. </w:t>
      </w:r>
      <w:hyperlink r:id="rId112">
        <w:r>
          <w:rPr>
            <w:color w:val="0000FF"/>
          </w:rPr>
          <w:t>Закона</w:t>
        </w:r>
      </w:hyperlink>
      <w:r>
        <w:t xml:space="preserve"> Новосибирской области от 01.03.2022 N 179-ОЗ)</w:t>
      </w:r>
    </w:p>
    <w:p w:rsidR="00642A6B" w:rsidRDefault="00642A6B">
      <w:pPr>
        <w:pStyle w:val="ConsPlusNormal"/>
        <w:spacing w:before="220"/>
        <w:ind w:firstLine="540"/>
        <w:jc w:val="both"/>
      </w:pPr>
      <w:r>
        <w:lastRenderedPageBreak/>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 установленных Федеральным </w:t>
      </w:r>
      <w:hyperlink r:id="rId113">
        <w:r>
          <w:rPr>
            <w:color w:val="0000FF"/>
          </w:rPr>
          <w:t>законом</w:t>
        </w:r>
      </w:hyperlink>
      <w:r>
        <w:t xml:space="preserve"> "О государственной гражданской службе Российской Федерации".</w:t>
      </w:r>
    </w:p>
    <w:p w:rsidR="00642A6B" w:rsidRDefault="00642A6B">
      <w:pPr>
        <w:pStyle w:val="ConsPlusNormal"/>
        <w:jc w:val="both"/>
      </w:pPr>
      <w:r>
        <w:t xml:space="preserve">(в ред. </w:t>
      </w:r>
      <w:hyperlink r:id="rId114">
        <w:r>
          <w:rPr>
            <w:color w:val="0000FF"/>
          </w:rPr>
          <w:t>Закона</w:t>
        </w:r>
      </w:hyperlink>
      <w:r>
        <w:t xml:space="preserve"> Новосибирской области от 15.07.2010 N 527-ОЗ)</w:t>
      </w:r>
    </w:p>
    <w:p w:rsidR="00642A6B" w:rsidRDefault="00642A6B">
      <w:pPr>
        <w:pStyle w:val="ConsPlusNormal"/>
        <w:spacing w:before="220"/>
        <w:ind w:firstLine="540"/>
        <w:jc w:val="both"/>
      </w:pPr>
      <w:r>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642A6B" w:rsidRDefault="00642A6B">
      <w:pPr>
        <w:pStyle w:val="ConsPlusNormal"/>
        <w:jc w:val="both"/>
      </w:pPr>
      <w:r>
        <w:t xml:space="preserve">(в ред. </w:t>
      </w:r>
      <w:hyperlink r:id="rId115">
        <w:r>
          <w:rPr>
            <w:color w:val="0000FF"/>
          </w:rPr>
          <w:t>Закона</w:t>
        </w:r>
      </w:hyperlink>
      <w:r>
        <w:t xml:space="preserve"> Новосибирской области от 14.04.2007 N 95-ОЗ)</w:t>
      </w:r>
    </w:p>
    <w:p w:rsidR="00642A6B" w:rsidRDefault="00642A6B">
      <w:pPr>
        <w:pStyle w:val="ConsPlusNormal"/>
        <w:spacing w:before="220"/>
        <w:ind w:firstLine="540"/>
        <w:jc w:val="both"/>
      </w:pPr>
      <w:r>
        <w:t xml:space="preserve">3.1. Исчисление денежного содержания гражданских служащих в предусмотренных Федеральным </w:t>
      </w:r>
      <w:hyperlink r:id="rId116">
        <w:r>
          <w:rPr>
            <w:color w:val="0000FF"/>
          </w:rPr>
          <w:t>законом</w:t>
        </w:r>
      </w:hyperlink>
      <w:r>
        <w:t xml:space="preserve"> "О государственной гражданской службе Российской Федерации" случаях сохранения за гражданскими служащими денежного содержания и выплаты им денежных компенсаций осуществляется в порядке, определенном постановлением Губернатора Новосибирской области с учетом положений федерального законодательства.</w:t>
      </w:r>
    </w:p>
    <w:p w:rsidR="00642A6B" w:rsidRDefault="00642A6B">
      <w:pPr>
        <w:pStyle w:val="ConsPlusNormal"/>
        <w:jc w:val="both"/>
      </w:pPr>
      <w:r>
        <w:t xml:space="preserve">(часть 3.1 введена </w:t>
      </w:r>
      <w:hyperlink r:id="rId117">
        <w:r>
          <w:rPr>
            <w:color w:val="0000FF"/>
          </w:rPr>
          <w:t>Законом</w:t>
        </w:r>
      </w:hyperlink>
      <w:r>
        <w:t xml:space="preserve"> Новосибирской области от 01.03.2022 N 179-ОЗ)</w:t>
      </w:r>
    </w:p>
    <w:p w:rsidR="00642A6B" w:rsidRDefault="00642A6B">
      <w:pPr>
        <w:pStyle w:val="ConsPlusNormal"/>
        <w:spacing w:before="220"/>
        <w:ind w:firstLine="540"/>
        <w:jc w:val="both"/>
      </w:pPr>
      <w:r>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642A6B" w:rsidRDefault="00642A6B">
      <w:pPr>
        <w:pStyle w:val="ConsPlusNormal"/>
        <w:jc w:val="both"/>
      </w:pPr>
      <w:r>
        <w:t xml:space="preserve">(в ред. </w:t>
      </w:r>
      <w:hyperlink r:id="rId118">
        <w:r>
          <w:rPr>
            <w:color w:val="0000FF"/>
          </w:rPr>
          <w:t>Закона</w:t>
        </w:r>
      </w:hyperlink>
      <w:r>
        <w:t xml:space="preserve"> Новосибирской области от 14.04.2007 N 95-ОЗ)</w:t>
      </w:r>
    </w:p>
    <w:p w:rsidR="00642A6B" w:rsidRDefault="00642A6B">
      <w:pPr>
        <w:pStyle w:val="ConsPlusNormal"/>
        <w:spacing w:before="220"/>
        <w:ind w:firstLine="540"/>
        <w:jc w:val="both"/>
      </w:pPr>
      <w:bookmarkStart w:id="3" w:name="P209"/>
      <w:bookmarkEnd w:id="3"/>
      <w:r>
        <w:t>5.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642A6B" w:rsidRDefault="00642A6B">
      <w:pPr>
        <w:pStyle w:val="ConsPlusNormal"/>
        <w:jc w:val="both"/>
      </w:pPr>
      <w:r>
        <w:t xml:space="preserve">(в ред. </w:t>
      </w:r>
      <w:hyperlink r:id="rId119">
        <w:r>
          <w:rPr>
            <w:color w:val="0000FF"/>
          </w:rPr>
          <w:t>Закона</w:t>
        </w:r>
      </w:hyperlink>
      <w:r>
        <w:t xml:space="preserve"> Новосибирской области от 01.03.2022 N 179-ОЗ)</w:t>
      </w:r>
    </w:p>
    <w:p w:rsidR="00642A6B" w:rsidRDefault="00642A6B">
      <w:pPr>
        <w:pStyle w:val="ConsPlusNormal"/>
        <w:spacing w:before="220"/>
        <w:ind w:firstLine="540"/>
        <w:jc w:val="both"/>
      </w:pPr>
      <w:r>
        <w:t xml:space="preserve">6.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209">
        <w:r>
          <w:rPr>
            <w:color w:val="0000FF"/>
          </w:rPr>
          <w:t>частью 5</w:t>
        </w:r>
      </w:hyperlink>
      <w:r>
        <w:t xml:space="preserve"> настоящей статьи, утверждается постановлением Губернатора Новосибирской области в соответствии с федеральным законодательством.</w:t>
      </w:r>
    </w:p>
    <w:p w:rsidR="00642A6B" w:rsidRDefault="00642A6B">
      <w:pPr>
        <w:pStyle w:val="ConsPlusNormal"/>
        <w:jc w:val="both"/>
      </w:pPr>
      <w:r>
        <w:t xml:space="preserve">(в ред. Законов Новосибирской области от 14.04.2007 </w:t>
      </w:r>
      <w:hyperlink r:id="rId120">
        <w:r>
          <w:rPr>
            <w:color w:val="0000FF"/>
          </w:rPr>
          <w:t>N 95-ОЗ</w:t>
        </w:r>
      </w:hyperlink>
      <w:r>
        <w:t xml:space="preserve">, от 01.03.2022 </w:t>
      </w:r>
      <w:hyperlink r:id="rId121">
        <w:r>
          <w:rPr>
            <w:color w:val="0000FF"/>
          </w:rPr>
          <w:t>N 179-ОЗ</w:t>
        </w:r>
      </w:hyperlink>
      <w:r>
        <w:t>)</w:t>
      </w:r>
    </w:p>
    <w:p w:rsidR="00642A6B" w:rsidRDefault="00642A6B">
      <w:pPr>
        <w:pStyle w:val="ConsPlusNormal"/>
        <w:ind w:firstLine="540"/>
        <w:jc w:val="both"/>
      </w:pPr>
    </w:p>
    <w:p w:rsidR="00642A6B" w:rsidRDefault="00642A6B">
      <w:pPr>
        <w:pStyle w:val="ConsPlusTitle"/>
        <w:ind w:firstLine="540"/>
        <w:jc w:val="both"/>
        <w:outlineLvl w:val="1"/>
      </w:pPr>
      <w:r>
        <w:t>Статья 8. Порядок формирования фонда оплаты труда гражданских служащих и работников государственного органа</w:t>
      </w:r>
    </w:p>
    <w:p w:rsidR="00642A6B" w:rsidRDefault="00642A6B">
      <w:pPr>
        <w:pStyle w:val="ConsPlusNormal"/>
        <w:ind w:firstLine="540"/>
        <w:jc w:val="both"/>
      </w:pPr>
      <w:r>
        <w:t xml:space="preserve">(в ред. </w:t>
      </w:r>
      <w:hyperlink r:id="rId122">
        <w:r>
          <w:rPr>
            <w:color w:val="0000FF"/>
          </w:rPr>
          <w:t>Закона</w:t>
        </w:r>
      </w:hyperlink>
      <w:r>
        <w:t xml:space="preserve"> Новосибирской области от 01.03.2022 N 179-ОЗ)</w:t>
      </w:r>
    </w:p>
    <w:p w:rsidR="00642A6B" w:rsidRDefault="00642A6B">
      <w:pPr>
        <w:pStyle w:val="ConsPlusNormal"/>
        <w:ind w:firstLine="540"/>
        <w:jc w:val="both"/>
      </w:pPr>
    </w:p>
    <w:p w:rsidR="00642A6B" w:rsidRDefault="00642A6B">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642A6B" w:rsidRDefault="00642A6B">
      <w:pPr>
        <w:pStyle w:val="ConsPlusNormal"/>
        <w:spacing w:before="220"/>
        <w:ind w:firstLine="540"/>
        <w:jc w:val="both"/>
      </w:pPr>
      <w:bookmarkStart w:id="4" w:name="P218"/>
      <w:bookmarkEnd w:id="4"/>
      <w:r>
        <w:t>2. При формировании фонда оплаты труда гражданских служащих сверх суммы средств, направляемых для выплаты должностных окладов, предусматриваются средства для выплаты:</w:t>
      </w:r>
    </w:p>
    <w:p w:rsidR="00642A6B" w:rsidRDefault="00642A6B">
      <w:pPr>
        <w:pStyle w:val="ConsPlusNormal"/>
        <w:spacing w:before="220"/>
        <w:ind w:firstLine="540"/>
        <w:jc w:val="both"/>
      </w:pPr>
      <w:r>
        <w:t>1) оклада за классный чин;</w:t>
      </w:r>
    </w:p>
    <w:p w:rsidR="00642A6B" w:rsidRDefault="00642A6B">
      <w:pPr>
        <w:pStyle w:val="ConsPlusNormal"/>
        <w:spacing w:before="220"/>
        <w:ind w:firstLine="540"/>
        <w:jc w:val="both"/>
      </w:pPr>
      <w:r>
        <w:lastRenderedPageBreak/>
        <w:t>2) ежемесячной надбавки к должностному окладу за выслугу лет на гражданской службе;</w:t>
      </w:r>
    </w:p>
    <w:p w:rsidR="00642A6B" w:rsidRDefault="00642A6B">
      <w:pPr>
        <w:pStyle w:val="ConsPlusNormal"/>
        <w:spacing w:before="220"/>
        <w:ind w:firstLine="540"/>
        <w:jc w:val="both"/>
      </w:pPr>
      <w:r>
        <w:t>3) ежемесячной надбавки к должностному окладу за особые условия гражданской службы;</w:t>
      </w:r>
    </w:p>
    <w:p w:rsidR="00642A6B" w:rsidRDefault="00642A6B">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w:t>
      </w:r>
    </w:p>
    <w:p w:rsidR="00642A6B" w:rsidRDefault="00642A6B">
      <w:pPr>
        <w:pStyle w:val="ConsPlusNormal"/>
        <w:spacing w:before="220"/>
        <w:ind w:firstLine="540"/>
        <w:jc w:val="both"/>
      </w:pPr>
      <w:r>
        <w:t>5) премий, в том числе за выполнение особо важных и сложных заданий;</w:t>
      </w:r>
    </w:p>
    <w:p w:rsidR="00642A6B" w:rsidRDefault="00642A6B">
      <w:pPr>
        <w:pStyle w:val="ConsPlusNormal"/>
        <w:spacing w:before="220"/>
        <w:ind w:firstLine="540"/>
        <w:jc w:val="both"/>
      </w:pPr>
      <w:r>
        <w:t>6) ежемесячного денежного поощрения;</w:t>
      </w:r>
    </w:p>
    <w:p w:rsidR="00642A6B" w:rsidRDefault="00642A6B">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w:t>
      </w:r>
    </w:p>
    <w:p w:rsidR="00642A6B" w:rsidRDefault="00642A6B">
      <w:pPr>
        <w:pStyle w:val="ConsPlusNormal"/>
        <w:spacing w:before="220"/>
        <w:ind w:firstLine="540"/>
        <w:jc w:val="both"/>
      </w:pPr>
      <w:r>
        <w:t xml:space="preserve">3. Фонды оплаты труда гражданских служащих государственных органов формируются за счет средств областного бюджета, предусмотренных для финансового обеспечения выплат, установленных </w:t>
      </w:r>
      <w:hyperlink w:anchor="P218">
        <w:r>
          <w:rPr>
            <w:color w:val="0000FF"/>
          </w:rPr>
          <w:t>частью 2</w:t>
        </w:r>
      </w:hyperlink>
      <w:r>
        <w:t xml:space="preserve"> настоящей статьи, а также для финансового обеспечения:</w:t>
      </w:r>
    </w:p>
    <w:p w:rsidR="00642A6B" w:rsidRDefault="00642A6B">
      <w:pPr>
        <w:pStyle w:val="ConsPlusNormal"/>
        <w:spacing w:before="220"/>
        <w:ind w:firstLine="540"/>
        <w:jc w:val="both"/>
      </w:pPr>
      <w:r>
        <w:t>1) выплаты районного коэффициента (коэффициента);</w:t>
      </w:r>
    </w:p>
    <w:p w:rsidR="00642A6B" w:rsidRDefault="00642A6B">
      <w:pPr>
        <w:pStyle w:val="ConsPlusNormal"/>
        <w:spacing w:before="220"/>
        <w:ind w:firstLine="540"/>
        <w:jc w:val="both"/>
      </w:pPr>
      <w:r>
        <w:t>2) иных выплат, установленных федеральными законами, иными нормативными правовыми актами Российской Федерации и нормативными правовыми актами Новосибирской области соответственно.</w:t>
      </w:r>
    </w:p>
    <w:p w:rsidR="00642A6B" w:rsidRDefault="00642A6B">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209">
        <w:r>
          <w:rPr>
            <w:color w:val="0000FF"/>
          </w:rPr>
          <w:t>частью 5 статьи 7</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642A6B" w:rsidRDefault="00642A6B">
      <w:pPr>
        <w:pStyle w:val="ConsPlusNormal"/>
        <w:spacing w:before="220"/>
        <w:ind w:firstLine="540"/>
        <w:jc w:val="both"/>
      </w:pPr>
      <w:r>
        <w:t>5. Порядок формирования фондов оплаты труда гражданских служащих государственных органов и фондов оплаты труда работников, замещающих должности, не являющиеся должностями гражданской службы, устанавливается постановлением Губернатора Новосибирской области с учетом положений федерального законодательства.</w:t>
      </w:r>
    </w:p>
    <w:p w:rsidR="00642A6B" w:rsidRDefault="00642A6B">
      <w:pPr>
        <w:pStyle w:val="ConsPlusNormal"/>
        <w:ind w:firstLine="540"/>
        <w:jc w:val="both"/>
      </w:pPr>
    </w:p>
    <w:p w:rsidR="00642A6B" w:rsidRDefault="00642A6B">
      <w:pPr>
        <w:pStyle w:val="ConsPlusTitle"/>
        <w:ind w:firstLine="540"/>
        <w:jc w:val="both"/>
        <w:outlineLvl w:val="1"/>
      </w:pPr>
      <w:r>
        <w:t>Статья 9. Дополнительные государственные гарантии гражданских служащих</w:t>
      </w:r>
    </w:p>
    <w:p w:rsidR="00642A6B" w:rsidRDefault="00642A6B">
      <w:pPr>
        <w:pStyle w:val="ConsPlusNormal"/>
        <w:ind w:firstLine="540"/>
        <w:jc w:val="both"/>
      </w:pPr>
    </w:p>
    <w:p w:rsidR="00642A6B" w:rsidRDefault="00642A6B">
      <w:pPr>
        <w:pStyle w:val="ConsPlusNormal"/>
        <w:ind w:firstLine="540"/>
        <w:jc w:val="both"/>
      </w:pPr>
      <w:bookmarkStart w:id="5" w:name="P234"/>
      <w:bookmarkEnd w:id="5"/>
      <w:r>
        <w:t>1. Гражданским служащим предоставляется право на:</w:t>
      </w:r>
    </w:p>
    <w:p w:rsidR="00642A6B" w:rsidRDefault="00642A6B">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42A6B" w:rsidRDefault="00642A6B">
      <w:pPr>
        <w:pStyle w:val="ConsPlusNormal"/>
        <w:jc w:val="both"/>
      </w:pPr>
      <w:r>
        <w:t xml:space="preserve">(в ред. </w:t>
      </w:r>
      <w:hyperlink r:id="rId123">
        <w:r>
          <w:rPr>
            <w:color w:val="0000FF"/>
          </w:rPr>
          <w:t>Закона</w:t>
        </w:r>
      </w:hyperlink>
      <w:r>
        <w:t xml:space="preserve"> Новосибирской области от 06.12.2013 N 396-ОЗ)</w:t>
      </w:r>
    </w:p>
    <w:p w:rsidR="00642A6B" w:rsidRDefault="00642A6B">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642A6B" w:rsidRDefault="00642A6B">
      <w:pPr>
        <w:pStyle w:val="ConsPlusNormal"/>
        <w:spacing w:before="220"/>
        <w:ind w:firstLine="540"/>
        <w:jc w:val="both"/>
      </w:pPr>
      <w:r>
        <w:t>3) замещение иной должности гражданской службы при сокращении должностей гражданской службы или упразднении государственного органа;</w:t>
      </w:r>
    </w:p>
    <w:p w:rsidR="00642A6B" w:rsidRDefault="00642A6B">
      <w:pPr>
        <w:pStyle w:val="ConsPlusNormal"/>
        <w:jc w:val="both"/>
      </w:pPr>
      <w:r>
        <w:t xml:space="preserve">(в ред. </w:t>
      </w:r>
      <w:hyperlink r:id="rId124">
        <w:r>
          <w:rPr>
            <w:color w:val="0000FF"/>
          </w:rPr>
          <w:t>Закона</w:t>
        </w:r>
      </w:hyperlink>
      <w:r>
        <w:t xml:space="preserve"> Новосибирской области от 06.12.2013 N 396-ОЗ)</w:t>
      </w:r>
    </w:p>
    <w:p w:rsidR="00642A6B" w:rsidRDefault="00642A6B">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w:t>
      </w:r>
    </w:p>
    <w:p w:rsidR="00642A6B" w:rsidRDefault="00642A6B">
      <w:pPr>
        <w:pStyle w:val="ConsPlusNormal"/>
        <w:jc w:val="both"/>
      </w:pPr>
      <w:r>
        <w:t xml:space="preserve">(в ред. </w:t>
      </w:r>
      <w:hyperlink r:id="rId125">
        <w:r>
          <w:rPr>
            <w:color w:val="0000FF"/>
          </w:rPr>
          <w:t>Закона</w:t>
        </w:r>
      </w:hyperlink>
      <w:r>
        <w:t xml:space="preserve"> Новосибирской области от 29.03.2010 N 477-ОЗ)</w:t>
      </w:r>
    </w:p>
    <w:p w:rsidR="00642A6B" w:rsidRDefault="00642A6B">
      <w:pPr>
        <w:pStyle w:val="ConsPlusNormal"/>
        <w:spacing w:before="220"/>
        <w:ind w:firstLine="540"/>
        <w:jc w:val="both"/>
      </w:pPr>
      <w:r>
        <w:t>4.1) возмещение расходов на наем (поднаем) жилого помещения;</w:t>
      </w:r>
    </w:p>
    <w:p w:rsidR="00642A6B" w:rsidRDefault="00642A6B">
      <w:pPr>
        <w:pStyle w:val="ConsPlusNormal"/>
        <w:jc w:val="both"/>
      </w:pPr>
      <w:r>
        <w:lastRenderedPageBreak/>
        <w:t xml:space="preserve">(п. 4.1 введен </w:t>
      </w:r>
      <w:hyperlink r:id="rId126">
        <w:r>
          <w:rPr>
            <w:color w:val="0000FF"/>
          </w:rPr>
          <w:t>Законом</w:t>
        </w:r>
      </w:hyperlink>
      <w:r>
        <w:t xml:space="preserve"> Новосибирской области от 01.10.2013 N 367-ОЗ)</w:t>
      </w:r>
    </w:p>
    <w:p w:rsidR="00642A6B" w:rsidRDefault="00642A6B">
      <w:pPr>
        <w:pStyle w:val="ConsPlusNormal"/>
        <w:spacing w:before="220"/>
        <w:ind w:firstLine="540"/>
        <w:jc w:val="both"/>
      </w:pPr>
      <w:r>
        <w:t xml:space="preserve">4.2) гарантии, предусмотренные </w:t>
      </w:r>
      <w:hyperlink r:id="rId127">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642A6B" w:rsidRDefault="00642A6B">
      <w:pPr>
        <w:pStyle w:val="ConsPlusNormal"/>
        <w:jc w:val="both"/>
      </w:pPr>
      <w:r>
        <w:t xml:space="preserve">(п. 4.2 введен </w:t>
      </w:r>
      <w:hyperlink r:id="rId128">
        <w:r>
          <w:rPr>
            <w:color w:val="0000FF"/>
          </w:rPr>
          <w:t>Законом</w:t>
        </w:r>
      </w:hyperlink>
      <w:r>
        <w:t xml:space="preserve"> Новосибирской области от 14.06.2023 N 343-ОЗ; в ред. </w:t>
      </w:r>
      <w:hyperlink r:id="rId129">
        <w:r>
          <w:rPr>
            <w:color w:val="0000FF"/>
          </w:rPr>
          <w:t>Закона</w:t>
        </w:r>
      </w:hyperlink>
      <w:r>
        <w:t xml:space="preserve"> Новосибирской области от 26.04.2024 N 443-ОЗ)</w:t>
      </w:r>
    </w:p>
    <w:p w:rsidR="00642A6B" w:rsidRDefault="00642A6B">
      <w:pPr>
        <w:pStyle w:val="ConsPlusNormal"/>
        <w:spacing w:before="220"/>
        <w:ind w:firstLine="540"/>
        <w:jc w:val="both"/>
      </w:pPr>
      <w:r>
        <w:t>5) иные государственные гарантии, установленные нормативными правовыми актами Новосибирской области.</w:t>
      </w:r>
    </w:p>
    <w:p w:rsidR="00642A6B" w:rsidRDefault="00642A6B">
      <w:pPr>
        <w:pStyle w:val="ConsPlusNormal"/>
        <w:jc w:val="both"/>
      </w:pPr>
      <w:r>
        <w:t xml:space="preserve">(в ред. </w:t>
      </w:r>
      <w:hyperlink r:id="rId130">
        <w:r>
          <w:rPr>
            <w:color w:val="0000FF"/>
          </w:rPr>
          <w:t>Закона</w:t>
        </w:r>
      </w:hyperlink>
      <w:r>
        <w:t xml:space="preserve"> Новосибирской области от 15.07.2010 N 527-ОЗ)</w:t>
      </w:r>
    </w:p>
    <w:p w:rsidR="00642A6B" w:rsidRDefault="00642A6B">
      <w:pPr>
        <w:pStyle w:val="ConsPlusNormal"/>
        <w:spacing w:before="220"/>
        <w:ind w:firstLine="540"/>
        <w:jc w:val="both"/>
      </w:pPr>
      <w:r>
        <w:t xml:space="preserve">2. Порядок и условия предоставления гарантий гражданским служащим, предусмотренных </w:t>
      </w:r>
      <w:hyperlink w:anchor="P234">
        <w:r>
          <w:rPr>
            <w:color w:val="0000FF"/>
          </w:rPr>
          <w:t>частью 1</w:t>
        </w:r>
      </w:hyperlink>
      <w:r>
        <w:t xml:space="preserve"> настоящей статьи, устанавливаются постановлением Губернатора Новосибирской области.</w:t>
      </w:r>
    </w:p>
    <w:p w:rsidR="00642A6B" w:rsidRDefault="00642A6B">
      <w:pPr>
        <w:pStyle w:val="ConsPlusNormal"/>
        <w:jc w:val="both"/>
      </w:pPr>
      <w:r>
        <w:t xml:space="preserve">(в ред. </w:t>
      </w:r>
      <w:hyperlink r:id="rId131">
        <w:r>
          <w:rPr>
            <w:color w:val="0000FF"/>
          </w:rPr>
          <w:t>Закона</w:t>
        </w:r>
      </w:hyperlink>
      <w:r>
        <w:t xml:space="preserve"> Новосибирской области от 14.04.2007 N 95-ОЗ)</w:t>
      </w:r>
    </w:p>
    <w:p w:rsidR="00642A6B" w:rsidRDefault="00642A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2A6B" w:rsidRDefault="00642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A6B" w:rsidRDefault="00642A6B">
            <w:pPr>
              <w:pStyle w:val="ConsPlusNormal"/>
              <w:jc w:val="both"/>
            </w:pPr>
            <w:r>
              <w:rPr>
                <w:color w:val="392C69"/>
              </w:rPr>
              <w:t xml:space="preserve">Размеры пенсий за выслугу лет, назначенных до 01.01.2015 в соответствии со ст. 9.1, </w:t>
            </w:r>
            <w:hyperlink r:id="rId132">
              <w:r>
                <w:rPr>
                  <w:color w:val="0000FF"/>
                </w:rPr>
                <w:t>пересчитываются</w:t>
              </w:r>
            </w:hyperlink>
            <w:r>
              <w:rPr>
                <w:color w:val="392C69"/>
              </w:rPr>
              <w:t xml:space="preserve"> с 01.01.2015 с учетом положений </w:t>
            </w:r>
            <w:hyperlink w:anchor="P270">
              <w:r>
                <w:rPr>
                  <w:color w:val="0000FF"/>
                </w:rPr>
                <w:t>ч. 4</w:t>
              </w:r>
            </w:hyperlink>
            <w:r>
              <w:rPr>
                <w:color w:val="392C69"/>
              </w:rPr>
              <w:t xml:space="preserve"> и </w:t>
            </w:r>
            <w:hyperlink w:anchor="P275">
              <w:r>
                <w:rPr>
                  <w:color w:val="0000FF"/>
                </w:rPr>
                <w:t>7</w:t>
              </w:r>
            </w:hyperlink>
            <w:r>
              <w:rPr>
                <w:color w:val="392C69"/>
              </w:rPr>
              <w:t xml:space="preserve"> указанной статьи в редакции </w:t>
            </w:r>
            <w:hyperlink r:id="rId133">
              <w:r>
                <w:rPr>
                  <w:color w:val="0000FF"/>
                </w:rPr>
                <w:t>Закона</w:t>
              </w:r>
            </w:hyperlink>
            <w:r>
              <w:rPr>
                <w:color w:val="392C69"/>
              </w:rPr>
              <w:t xml:space="preserve"> Новосибирской области от 18.12.2014 N 493-ОЗ.</w:t>
            </w: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r>
    </w:tbl>
    <w:p w:rsidR="00642A6B" w:rsidRDefault="00642A6B">
      <w:pPr>
        <w:pStyle w:val="ConsPlusTitle"/>
        <w:spacing w:before="280"/>
        <w:ind w:firstLine="540"/>
        <w:jc w:val="both"/>
        <w:outlineLvl w:val="1"/>
      </w:pPr>
      <w:r>
        <w:t>Статья 9.1. Пенсия за выслугу лет</w:t>
      </w:r>
    </w:p>
    <w:p w:rsidR="00642A6B" w:rsidRDefault="00642A6B">
      <w:pPr>
        <w:pStyle w:val="ConsPlusNormal"/>
        <w:ind w:firstLine="540"/>
        <w:jc w:val="both"/>
      </w:pPr>
      <w:r>
        <w:t xml:space="preserve">(введена </w:t>
      </w:r>
      <w:hyperlink r:id="rId134">
        <w:r>
          <w:rPr>
            <w:color w:val="0000FF"/>
          </w:rPr>
          <w:t>Законом</w:t>
        </w:r>
      </w:hyperlink>
      <w:r>
        <w:t xml:space="preserve"> Новосибирской области от 30.11.2009 N 409-ОЗ)</w:t>
      </w:r>
    </w:p>
    <w:p w:rsidR="00642A6B" w:rsidRDefault="00642A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2A6B" w:rsidRDefault="00642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A6B" w:rsidRDefault="00642A6B">
            <w:pPr>
              <w:pStyle w:val="ConsPlusNormal"/>
              <w:jc w:val="both"/>
            </w:pPr>
            <w:r>
              <w:rPr>
                <w:color w:val="392C69"/>
              </w:rPr>
              <w:t xml:space="preserve">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w:t>
            </w:r>
            <w:hyperlink r:id="rId135">
              <w:r>
                <w:rPr>
                  <w:color w:val="0000FF"/>
                </w:rPr>
                <w:t>п. 6 ч. 1 ст. 33</w:t>
              </w:r>
            </w:hyperlink>
            <w:r>
              <w:rPr>
                <w:color w:val="392C69"/>
              </w:rPr>
              <w:t xml:space="preserve"> Федерального закона от 27.07.2004 N 79-ФЗ до 08.04.2013, </w:t>
            </w:r>
            <w:hyperlink r:id="rId136">
              <w:r>
                <w:rPr>
                  <w:color w:val="0000FF"/>
                </w:rPr>
                <w:t>сохраняется</w:t>
              </w:r>
            </w:hyperlink>
            <w:r>
              <w:rPr>
                <w:color w:val="392C69"/>
              </w:rPr>
              <w:t xml:space="preserve"> право на пенсию за выслугу лет при наличии иных условий, предусмотренных абз. первым и третьим ч. 1 ст. 9.1 Закона Новосибирской области от 01.02.2005 N 265-ОЗ без учета изменений, внесенных </w:t>
            </w:r>
            <w:hyperlink r:id="rId137">
              <w:r>
                <w:rPr>
                  <w:color w:val="0000FF"/>
                </w:rPr>
                <w:t>Законом</w:t>
              </w:r>
            </w:hyperlink>
            <w:r>
              <w:rPr>
                <w:color w:val="392C69"/>
              </w:rPr>
              <w:t xml:space="preserve"> Новосибирской области от 06.12.2013 N 396-ОЗ.</w:t>
            </w: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r>
    </w:tbl>
    <w:p w:rsidR="00642A6B" w:rsidRDefault="00642A6B">
      <w:pPr>
        <w:pStyle w:val="ConsPlusNormal"/>
        <w:spacing w:before="280"/>
        <w:ind w:firstLine="540"/>
        <w:jc w:val="both"/>
      </w:pPr>
      <w:r>
        <w:t xml:space="preserve">1. Гражданские служащие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w:anchor="P573">
        <w:r>
          <w:rPr>
            <w:color w:val="0000FF"/>
          </w:rPr>
          <w:t>приложению 2</w:t>
        </w:r>
      </w:hyperlink>
      <w:r>
        <w:t xml:space="preserve">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w:t>
      </w:r>
      <w:hyperlink r:id="rId138">
        <w:r>
          <w:rPr>
            <w:color w:val="0000FF"/>
          </w:rPr>
          <w:t>пунктами 1</w:t>
        </w:r>
      </w:hyperlink>
      <w:r>
        <w:t xml:space="preserve"> - </w:t>
      </w:r>
      <w:hyperlink r:id="rId139">
        <w:r>
          <w:rPr>
            <w:color w:val="0000FF"/>
          </w:rPr>
          <w:t>3</w:t>
        </w:r>
      </w:hyperlink>
      <w:r>
        <w:t xml:space="preserve">, </w:t>
      </w:r>
      <w:hyperlink r:id="rId140">
        <w:r>
          <w:rPr>
            <w:color w:val="0000FF"/>
          </w:rPr>
          <w:t>7</w:t>
        </w:r>
      </w:hyperlink>
      <w:r>
        <w:t xml:space="preserve"> - </w:t>
      </w:r>
      <w:hyperlink r:id="rId141">
        <w:r>
          <w:rPr>
            <w:color w:val="0000FF"/>
          </w:rPr>
          <w:t>9 части 1 статьи 33</w:t>
        </w:r>
      </w:hyperlink>
      <w:r>
        <w:t xml:space="preserve">, </w:t>
      </w:r>
      <w:hyperlink r:id="rId142">
        <w:r>
          <w:rPr>
            <w:color w:val="0000FF"/>
          </w:rPr>
          <w:t>пунктами 1</w:t>
        </w:r>
      </w:hyperlink>
      <w:r>
        <w:t xml:space="preserve">, </w:t>
      </w:r>
      <w:hyperlink r:id="rId143">
        <w:r>
          <w:rPr>
            <w:color w:val="0000FF"/>
          </w:rPr>
          <w:t>8.2</w:t>
        </w:r>
      </w:hyperlink>
      <w:r>
        <w:t xml:space="preserve"> и </w:t>
      </w:r>
      <w:hyperlink r:id="rId144">
        <w:r>
          <w:rPr>
            <w:color w:val="0000FF"/>
          </w:rPr>
          <w:t>8.3 части 1 статьи 37</w:t>
        </w:r>
      </w:hyperlink>
      <w:r>
        <w:t xml:space="preserve">, </w:t>
      </w:r>
      <w:hyperlink r:id="rId145">
        <w:r>
          <w:rPr>
            <w:color w:val="0000FF"/>
          </w:rPr>
          <w:t>пунктами 2</w:t>
        </w:r>
      </w:hyperlink>
      <w:r>
        <w:t xml:space="preserve"> - </w:t>
      </w:r>
      <w:hyperlink r:id="rId146">
        <w:r>
          <w:rPr>
            <w:color w:val="0000FF"/>
          </w:rPr>
          <w:t>4 части 1</w:t>
        </w:r>
      </w:hyperlink>
      <w:r>
        <w:t xml:space="preserve"> и </w:t>
      </w:r>
      <w:hyperlink r:id="rId147">
        <w:r>
          <w:rPr>
            <w:color w:val="0000FF"/>
          </w:rPr>
          <w:t>пунктами 2</w:t>
        </w:r>
      </w:hyperlink>
      <w:r>
        <w:t xml:space="preserve"> - </w:t>
      </w:r>
      <w:hyperlink r:id="rId148">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258">
        <w:r>
          <w:rPr>
            <w:color w:val="0000FF"/>
          </w:rPr>
          <w:t>абзацами вторым</w:t>
        </w:r>
      </w:hyperlink>
      <w:r>
        <w:t xml:space="preserve"> и </w:t>
      </w:r>
      <w:hyperlink w:anchor="P260">
        <w:r>
          <w:rPr>
            <w:color w:val="0000FF"/>
          </w:rPr>
          <w:t>третьим</w:t>
        </w:r>
      </w:hyperlink>
      <w:r>
        <w:t xml:space="preserve"> настоящей части).</w:t>
      </w:r>
    </w:p>
    <w:p w:rsidR="00642A6B" w:rsidRDefault="00642A6B">
      <w:pPr>
        <w:pStyle w:val="ConsPlusNormal"/>
        <w:jc w:val="both"/>
      </w:pPr>
      <w:r>
        <w:t xml:space="preserve">(в ред. Законов Новосибирской области от 05.12.2016 </w:t>
      </w:r>
      <w:hyperlink r:id="rId149">
        <w:r>
          <w:rPr>
            <w:color w:val="0000FF"/>
          </w:rPr>
          <w:t>N 105-ОЗ</w:t>
        </w:r>
      </w:hyperlink>
      <w:r>
        <w:t xml:space="preserve">, от 20.12.2019 </w:t>
      </w:r>
      <w:hyperlink r:id="rId150">
        <w:r>
          <w:rPr>
            <w:color w:val="0000FF"/>
          </w:rPr>
          <w:t>N 447-ОЗ</w:t>
        </w:r>
      </w:hyperlink>
      <w:r>
        <w:t>)</w:t>
      </w:r>
    </w:p>
    <w:p w:rsidR="00642A6B" w:rsidRDefault="00642A6B">
      <w:pPr>
        <w:pStyle w:val="ConsPlusNormal"/>
        <w:spacing w:before="220"/>
        <w:ind w:firstLine="540"/>
        <w:jc w:val="both"/>
      </w:pPr>
      <w:bookmarkStart w:id="6" w:name="P258"/>
      <w:bookmarkEnd w:id="6"/>
      <w:r>
        <w:t xml:space="preserve">Гражданские служащие при увольнении с гражданской службы по основаниям, предусмотренным </w:t>
      </w:r>
      <w:hyperlink r:id="rId151">
        <w:r>
          <w:rPr>
            <w:color w:val="0000FF"/>
          </w:rPr>
          <w:t>пунктами 1</w:t>
        </w:r>
      </w:hyperlink>
      <w:r>
        <w:t xml:space="preserve">, </w:t>
      </w:r>
      <w:hyperlink r:id="rId152">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53">
        <w:r>
          <w:rPr>
            <w:color w:val="0000FF"/>
          </w:rPr>
          <w:t>3</w:t>
        </w:r>
      </w:hyperlink>
      <w:r>
        <w:t xml:space="preserve"> и </w:t>
      </w:r>
      <w:hyperlink r:id="rId154">
        <w:r>
          <w:rPr>
            <w:color w:val="0000FF"/>
          </w:rPr>
          <w:t>7 части 1 статьи 33</w:t>
        </w:r>
      </w:hyperlink>
      <w:r>
        <w:t xml:space="preserve">, </w:t>
      </w:r>
      <w:hyperlink r:id="rId155">
        <w:r>
          <w:rPr>
            <w:color w:val="0000FF"/>
          </w:rPr>
          <w:t>подпунктом "б" пункта 1 части 1 статьи 37</w:t>
        </w:r>
      </w:hyperlink>
      <w:r>
        <w:t xml:space="preserve"> и </w:t>
      </w:r>
      <w:hyperlink r:id="rId156">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7">
        <w:r>
          <w:rPr>
            <w:color w:val="0000FF"/>
          </w:rPr>
          <w:t>частью 1 статьи 8</w:t>
        </w:r>
      </w:hyperlink>
      <w:r>
        <w:t xml:space="preserve"> и </w:t>
      </w:r>
      <w:hyperlink r:id="rId158">
        <w:r>
          <w:rPr>
            <w:color w:val="0000FF"/>
          </w:rPr>
          <w:t>статьями 9</w:t>
        </w:r>
      </w:hyperlink>
      <w:r>
        <w:t xml:space="preserve">, </w:t>
      </w:r>
      <w:hyperlink r:id="rId159">
        <w:r>
          <w:rPr>
            <w:color w:val="0000FF"/>
          </w:rPr>
          <w:t>30</w:t>
        </w:r>
      </w:hyperlink>
      <w:r>
        <w:t xml:space="preserve"> - </w:t>
      </w:r>
      <w:hyperlink r:id="rId160">
        <w:r>
          <w:rPr>
            <w:color w:val="0000FF"/>
          </w:rPr>
          <w:t>33</w:t>
        </w:r>
      </w:hyperlink>
      <w: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642A6B" w:rsidRDefault="00642A6B">
      <w:pPr>
        <w:pStyle w:val="ConsPlusNormal"/>
        <w:jc w:val="both"/>
      </w:pPr>
      <w:r>
        <w:lastRenderedPageBreak/>
        <w:t xml:space="preserve">(в ред. Законов Новосибирской области от 18.12.2014 </w:t>
      </w:r>
      <w:hyperlink r:id="rId161">
        <w:r>
          <w:rPr>
            <w:color w:val="0000FF"/>
          </w:rPr>
          <w:t>N 493-ОЗ</w:t>
        </w:r>
      </w:hyperlink>
      <w:r>
        <w:t xml:space="preserve">, от 05.12.2016 </w:t>
      </w:r>
      <w:hyperlink r:id="rId162">
        <w:r>
          <w:rPr>
            <w:color w:val="0000FF"/>
          </w:rPr>
          <w:t>N 105-ОЗ</w:t>
        </w:r>
      </w:hyperlink>
      <w:r>
        <w:t>)</w:t>
      </w:r>
    </w:p>
    <w:p w:rsidR="00642A6B" w:rsidRDefault="00642A6B">
      <w:pPr>
        <w:pStyle w:val="ConsPlusNormal"/>
        <w:spacing w:before="220"/>
        <w:ind w:firstLine="540"/>
        <w:jc w:val="both"/>
      </w:pPr>
      <w:bookmarkStart w:id="7" w:name="P260"/>
      <w:bookmarkEnd w:id="7"/>
      <w:r>
        <w:t xml:space="preserve">Гражданские служащие при увольнении с гражданской службы по основаниям, предусмотренным </w:t>
      </w:r>
      <w:hyperlink r:id="rId163">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64">
        <w:r>
          <w:rPr>
            <w:color w:val="0000FF"/>
          </w:rPr>
          <w:t>8</w:t>
        </w:r>
      </w:hyperlink>
      <w:r>
        <w:t xml:space="preserve"> и </w:t>
      </w:r>
      <w:hyperlink r:id="rId165">
        <w:r>
          <w:rPr>
            <w:color w:val="0000FF"/>
          </w:rPr>
          <w:t>9 части 1 статьи 33</w:t>
        </w:r>
      </w:hyperlink>
      <w:r>
        <w:t xml:space="preserve">, </w:t>
      </w:r>
      <w:hyperlink r:id="rId166">
        <w:r>
          <w:rPr>
            <w:color w:val="0000FF"/>
          </w:rPr>
          <w:t>подпунктом "а" пункта 1</w:t>
        </w:r>
      </w:hyperlink>
      <w:r>
        <w:t xml:space="preserve">, </w:t>
      </w:r>
      <w:hyperlink r:id="rId167">
        <w:r>
          <w:rPr>
            <w:color w:val="0000FF"/>
          </w:rPr>
          <w:t>пунктами 8.2</w:t>
        </w:r>
      </w:hyperlink>
      <w:r>
        <w:t xml:space="preserve"> и </w:t>
      </w:r>
      <w:hyperlink r:id="rId168">
        <w:r>
          <w:rPr>
            <w:color w:val="0000FF"/>
          </w:rPr>
          <w:t>8.3 части 1 статьи 37</w:t>
        </w:r>
      </w:hyperlink>
      <w:r>
        <w:t xml:space="preserve">, </w:t>
      </w:r>
      <w:hyperlink r:id="rId169">
        <w:r>
          <w:rPr>
            <w:color w:val="0000FF"/>
          </w:rPr>
          <w:t>пунктами 2</w:t>
        </w:r>
      </w:hyperlink>
      <w:r>
        <w:t xml:space="preserve"> - </w:t>
      </w:r>
      <w:hyperlink r:id="rId170">
        <w:r>
          <w:rPr>
            <w:color w:val="0000FF"/>
          </w:rPr>
          <w:t>4 части 1</w:t>
        </w:r>
      </w:hyperlink>
      <w:r>
        <w:t xml:space="preserve"> и </w:t>
      </w:r>
      <w:hyperlink r:id="rId171">
        <w:r>
          <w:rPr>
            <w:color w:val="0000FF"/>
          </w:rPr>
          <w:t>пунктами 2</w:t>
        </w:r>
      </w:hyperlink>
      <w:r>
        <w:t xml:space="preserve"> и </w:t>
      </w:r>
      <w:hyperlink r:id="rId172">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42A6B" w:rsidRDefault="00642A6B">
      <w:pPr>
        <w:pStyle w:val="ConsPlusNormal"/>
        <w:jc w:val="both"/>
      </w:pPr>
      <w:r>
        <w:t xml:space="preserve">(часть 1 в ред. </w:t>
      </w:r>
      <w:hyperlink r:id="rId173">
        <w:r>
          <w:rPr>
            <w:color w:val="0000FF"/>
          </w:rPr>
          <w:t>Закона</w:t>
        </w:r>
      </w:hyperlink>
      <w:r>
        <w:t xml:space="preserve"> Новосибирской области от 06.12.2013 N 396-ОЗ)</w:t>
      </w:r>
    </w:p>
    <w:p w:rsidR="00642A6B" w:rsidRDefault="00642A6B">
      <w:pPr>
        <w:pStyle w:val="ConsPlusNormal"/>
        <w:spacing w:before="220"/>
        <w:ind w:firstLine="540"/>
        <w:jc w:val="both"/>
      </w:pPr>
      <w:r>
        <w:t xml:space="preserve">1.1. Гражданские служащие при наличии стажа гражданской службы не менее 25 лет и увольнении с гражданской службы по основанию, предусмотренному </w:t>
      </w:r>
      <w:hyperlink r:id="rId174">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642A6B" w:rsidRDefault="00642A6B">
      <w:pPr>
        <w:pStyle w:val="ConsPlusNormal"/>
        <w:jc w:val="both"/>
      </w:pPr>
      <w:r>
        <w:t xml:space="preserve">(часть 1.1 введена </w:t>
      </w:r>
      <w:hyperlink r:id="rId175">
        <w:r>
          <w:rPr>
            <w:color w:val="0000FF"/>
          </w:rPr>
          <w:t>Законом</w:t>
        </w:r>
      </w:hyperlink>
      <w:r>
        <w:t xml:space="preserve"> Новосибирской области от 06.12.2013 N 396-ОЗ; в ред. </w:t>
      </w:r>
      <w:hyperlink r:id="rId176">
        <w:r>
          <w:rPr>
            <w:color w:val="0000FF"/>
          </w:rPr>
          <w:t>Закона</w:t>
        </w:r>
      </w:hyperlink>
      <w:r>
        <w:t xml:space="preserve"> Новосибирской области от 18.12.2014 N 493-ОЗ)</w:t>
      </w:r>
    </w:p>
    <w:p w:rsidR="00642A6B" w:rsidRDefault="00642A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2A6B" w:rsidRDefault="00642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A6B" w:rsidRDefault="00642A6B">
            <w:pPr>
              <w:pStyle w:val="ConsPlusNormal"/>
              <w:jc w:val="both"/>
            </w:pPr>
            <w:r>
              <w:rPr>
                <w:color w:val="392C69"/>
              </w:rPr>
              <w:t xml:space="preserve">О применении ч. 2 ст. 9.1 в редакции </w:t>
            </w:r>
            <w:hyperlink r:id="rId177">
              <w:r>
                <w:rPr>
                  <w:color w:val="0000FF"/>
                </w:rPr>
                <w:t>Закона</w:t>
              </w:r>
            </w:hyperlink>
            <w:r>
              <w:rPr>
                <w:color w:val="392C69"/>
              </w:rPr>
              <w:t xml:space="preserve"> Новосибирской области от 05.12.2016 N 105-ОЗ см. </w:t>
            </w:r>
            <w:hyperlink r:id="rId178">
              <w:r>
                <w:rPr>
                  <w:color w:val="0000FF"/>
                </w:rPr>
                <w:t>ст. 2</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r>
    </w:tbl>
    <w:p w:rsidR="00642A6B" w:rsidRDefault="00642A6B">
      <w:pPr>
        <w:pStyle w:val="ConsPlusNormal"/>
        <w:spacing w:before="28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79">
        <w:r>
          <w:rPr>
            <w:color w:val="0000FF"/>
          </w:rPr>
          <w:t>законом</w:t>
        </w:r>
      </w:hyperlink>
      <w:r>
        <w:t xml:space="preserve"> "О страховых пенсиях" либо досрочно назначенной в соответствии с Федеральным </w:t>
      </w:r>
      <w:hyperlink r:id="rId180">
        <w:r>
          <w:rPr>
            <w:color w:val="0000FF"/>
          </w:rPr>
          <w:t>законом</w:t>
        </w:r>
      </w:hyperlink>
      <w:r>
        <w:t xml:space="preserve"> от 12 декабря 2023 года N 565-ФЗ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w:anchor="P573">
        <w:r>
          <w:rPr>
            <w:color w:val="0000FF"/>
          </w:rPr>
          <w:t>приложению 2</w:t>
        </w:r>
      </w:hyperlink>
      <w:r>
        <w:t xml:space="preserve"> к настоящему Закону.</w:t>
      </w:r>
    </w:p>
    <w:p w:rsidR="00642A6B" w:rsidRDefault="00642A6B">
      <w:pPr>
        <w:pStyle w:val="ConsPlusNormal"/>
        <w:jc w:val="both"/>
      </w:pPr>
      <w:r>
        <w:t xml:space="preserve">(в ред. Законов Новосибирской области от 05.12.2016 </w:t>
      </w:r>
      <w:hyperlink r:id="rId181">
        <w:r>
          <w:rPr>
            <w:color w:val="0000FF"/>
          </w:rPr>
          <w:t>N 105-ОЗ</w:t>
        </w:r>
      </w:hyperlink>
      <w:r>
        <w:t xml:space="preserve">, от 20.12.2019 </w:t>
      </w:r>
      <w:hyperlink r:id="rId182">
        <w:r>
          <w:rPr>
            <w:color w:val="0000FF"/>
          </w:rPr>
          <w:t>N 447-ОЗ</w:t>
        </w:r>
      </w:hyperlink>
      <w:r>
        <w:t xml:space="preserve">, от 05.06.2024 </w:t>
      </w:r>
      <w:hyperlink r:id="rId183">
        <w:r>
          <w:rPr>
            <w:color w:val="0000FF"/>
          </w:rPr>
          <w:t>N 453-ОЗ</w:t>
        </w:r>
      </w:hyperlink>
      <w:r>
        <w:t>)</w:t>
      </w:r>
    </w:p>
    <w:p w:rsidR="00642A6B" w:rsidRDefault="00642A6B">
      <w:pPr>
        <w:pStyle w:val="ConsPlusNormal"/>
        <w:spacing w:before="220"/>
        <w:ind w:firstLine="540"/>
        <w:jc w:val="both"/>
      </w:pPr>
      <w: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42A6B" w:rsidRDefault="00642A6B">
      <w:pPr>
        <w:pStyle w:val="ConsPlusNormal"/>
        <w:spacing w:before="220"/>
        <w:ind w:firstLine="540"/>
        <w:jc w:val="both"/>
      </w:pPr>
      <w:r>
        <w:t xml:space="preserve">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w:t>
      </w:r>
      <w:r>
        <w:lastRenderedPageBreak/>
        <w:t>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642A6B" w:rsidRDefault="00642A6B">
      <w:pPr>
        <w:pStyle w:val="ConsPlusNormal"/>
        <w:jc w:val="both"/>
      </w:pPr>
      <w:r>
        <w:t xml:space="preserve">(часть 3.1 введена </w:t>
      </w:r>
      <w:hyperlink r:id="rId184">
        <w:r>
          <w:rPr>
            <w:color w:val="0000FF"/>
          </w:rPr>
          <w:t>Законом</w:t>
        </w:r>
      </w:hyperlink>
      <w:r>
        <w:t xml:space="preserve"> Новосибирской области от 18.12.2014 N 493-ОЗ)</w:t>
      </w:r>
    </w:p>
    <w:p w:rsidR="00642A6B" w:rsidRDefault="00642A6B">
      <w:pPr>
        <w:pStyle w:val="ConsPlusNormal"/>
        <w:spacing w:before="220"/>
        <w:ind w:firstLine="540"/>
        <w:jc w:val="both"/>
      </w:pPr>
      <w:bookmarkStart w:id="8" w:name="P270"/>
      <w:bookmarkEnd w:id="8"/>
      <w:r>
        <w:t xml:space="preserve">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573">
        <w:r>
          <w:rPr>
            <w:color w:val="0000FF"/>
          </w:rPr>
          <w:t>приложению 2</w:t>
        </w:r>
      </w:hyperlink>
      <w:r>
        <w:t xml:space="preserve"> к настоящему Закону,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85">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279">
        <w:r>
          <w:rPr>
            <w:color w:val="0000FF"/>
          </w:rPr>
          <w:t>частью 8</w:t>
        </w:r>
      </w:hyperlink>
      <w:r>
        <w:t xml:space="preserve"> настоящей статьи.</w:t>
      </w:r>
    </w:p>
    <w:p w:rsidR="00642A6B" w:rsidRDefault="00642A6B">
      <w:pPr>
        <w:pStyle w:val="ConsPlusNormal"/>
        <w:jc w:val="both"/>
      </w:pPr>
      <w:r>
        <w:t xml:space="preserve">(в ред. Законов Новосибирской области от 18.12.2014 </w:t>
      </w:r>
      <w:hyperlink r:id="rId186">
        <w:r>
          <w:rPr>
            <w:color w:val="0000FF"/>
          </w:rPr>
          <w:t>N 493-ОЗ</w:t>
        </w:r>
      </w:hyperlink>
      <w:r>
        <w:t xml:space="preserve">, от 05.12.2016 </w:t>
      </w:r>
      <w:hyperlink r:id="rId187">
        <w:r>
          <w:rPr>
            <w:color w:val="0000FF"/>
          </w:rPr>
          <w:t>N 105-ОЗ</w:t>
        </w:r>
      </w:hyperlink>
      <w:r>
        <w:t xml:space="preserve">, от 20.12.2019 </w:t>
      </w:r>
      <w:hyperlink r:id="rId188">
        <w:r>
          <w:rPr>
            <w:color w:val="0000FF"/>
          </w:rPr>
          <w:t>N 447-ОЗ</w:t>
        </w:r>
      </w:hyperlink>
      <w:r>
        <w:t>)</w:t>
      </w:r>
    </w:p>
    <w:p w:rsidR="00642A6B" w:rsidRDefault="00642A6B">
      <w:pPr>
        <w:pStyle w:val="ConsPlusNormal"/>
        <w:spacing w:before="220"/>
        <w:ind w:firstLine="540"/>
        <w:jc w:val="both"/>
      </w:pPr>
      <w:r>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642A6B" w:rsidRDefault="00642A6B">
      <w:pPr>
        <w:pStyle w:val="ConsPlusNormal"/>
        <w:spacing w:before="220"/>
        <w:ind w:firstLine="540"/>
        <w:jc w:val="both"/>
      </w:pPr>
      <w:r>
        <w:t xml:space="preserve">6. При определении размера пенсии за выслугу лет в порядке, установленном </w:t>
      </w:r>
      <w:hyperlink w:anchor="P270">
        <w:r>
          <w:rPr>
            <w:color w:val="0000FF"/>
          </w:rPr>
          <w:t>частью 4</w:t>
        </w:r>
      </w:hyperlink>
      <w:r>
        <w:t xml:space="preserve">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89">
        <w:r>
          <w:rPr>
            <w:color w:val="0000FF"/>
          </w:rPr>
          <w:t>законом</w:t>
        </w:r>
      </w:hyperlink>
      <w: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90">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42A6B" w:rsidRDefault="00642A6B">
      <w:pPr>
        <w:pStyle w:val="ConsPlusNormal"/>
        <w:jc w:val="both"/>
      </w:pPr>
      <w:r>
        <w:t xml:space="preserve">(часть 6 в ред. </w:t>
      </w:r>
      <w:hyperlink r:id="rId191">
        <w:r>
          <w:rPr>
            <w:color w:val="0000FF"/>
          </w:rPr>
          <w:t>Закона</w:t>
        </w:r>
      </w:hyperlink>
      <w:r>
        <w:t xml:space="preserve"> Новосибирской области от 18.12.2014 N 493-ОЗ)</w:t>
      </w:r>
    </w:p>
    <w:p w:rsidR="00642A6B" w:rsidRDefault="00642A6B">
      <w:pPr>
        <w:pStyle w:val="ConsPlusNormal"/>
        <w:spacing w:before="220"/>
        <w:ind w:firstLine="540"/>
        <w:jc w:val="both"/>
      </w:pPr>
      <w:bookmarkStart w:id="9" w:name="P275"/>
      <w:bookmarkEnd w:id="9"/>
      <w:r>
        <w:t xml:space="preserve">7. Размер пенсии за выслугу лет гражданским служащим исчисляется из их среднемесячного 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92">
        <w:r>
          <w:rPr>
            <w:color w:val="0000FF"/>
          </w:rPr>
          <w:t>частью 1 статьи 8</w:t>
        </w:r>
      </w:hyperlink>
      <w:r>
        <w:t xml:space="preserve"> и </w:t>
      </w:r>
      <w:hyperlink r:id="rId193">
        <w:r>
          <w:rPr>
            <w:color w:val="0000FF"/>
          </w:rPr>
          <w:t>статьями 30</w:t>
        </w:r>
      </w:hyperlink>
      <w:r>
        <w:t xml:space="preserve"> - </w:t>
      </w:r>
      <w:hyperlink r:id="rId194">
        <w:r>
          <w:rPr>
            <w:color w:val="0000FF"/>
          </w:rPr>
          <w:t>33</w:t>
        </w:r>
      </w:hyperlink>
      <w:r>
        <w:t xml:space="preserve"> Федерального закона "О страховых пенсиях" (дававшего право на трудовую пенсию по старости в соответствии с Федеральным </w:t>
      </w:r>
      <w:hyperlink r:id="rId195">
        <w:r>
          <w:rPr>
            <w:color w:val="0000FF"/>
          </w:rPr>
          <w:t>законом</w:t>
        </w:r>
      </w:hyperlink>
      <w:r>
        <w:t xml:space="preserve"> от 17 декабря 2001 года N 173-ФЗ "О трудовых пенсиях в Российской Федерации").</w:t>
      </w:r>
    </w:p>
    <w:p w:rsidR="00642A6B" w:rsidRDefault="00642A6B">
      <w:pPr>
        <w:pStyle w:val="ConsPlusNormal"/>
        <w:jc w:val="both"/>
      </w:pPr>
      <w:r>
        <w:t xml:space="preserve">(в ред. </w:t>
      </w:r>
      <w:hyperlink r:id="rId196">
        <w:r>
          <w:rPr>
            <w:color w:val="0000FF"/>
          </w:rPr>
          <w:t>Закона</w:t>
        </w:r>
      </w:hyperlink>
      <w:r>
        <w:t xml:space="preserve"> Новосибирской области от 05.12.2016 N 105-ОЗ)</w:t>
      </w:r>
    </w:p>
    <w:p w:rsidR="00642A6B" w:rsidRDefault="00642A6B">
      <w:pPr>
        <w:pStyle w:val="ConsPlusNormal"/>
        <w:spacing w:before="220"/>
        <w:ind w:firstLine="540"/>
        <w:jc w:val="both"/>
      </w:pPr>
      <w:r>
        <w:t xml:space="preserve">Размер пенсии за выслугу лет не может быть ниже установленного Федеральным </w:t>
      </w:r>
      <w:hyperlink r:id="rId197">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642A6B" w:rsidRDefault="00642A6B">
      <w:pPr>
        <w:pStyle w:val="ConsPlusNormal"/>
        <w:jc w:val="both"/>
      </w:pPr>
      <w:r>
        <w:t xml:space="preserve">(часть 7 в ред. </w:t>
      </w:r>
      <w:hyperlink r:id="rId198">
        <w:r>
          <w:rPr>
            <w:color w:val="0000FF"/>
          </w:rPr>
          <w:t>Закона</w:t>
        </w:r>
      </w:hyperlink>
      <w:r>
        <w:t xml:space="preserve"> Новосибирской области от 18.12.2014 N 493-ОЗ)</w:t>
      </w:r>
    </w:p>
    <w:p w:rsidR="00642A6B" w:rsidRDefault="00642A6B">
      <w:pPr>
        <w:pStyle w:val="ConsPlusNormal"/>
        <w:spacing w:before="220"/>
        <w:ind w:firstLine="540"/>
        <w:jc w:val="both"/>
      </w:pPr>
      <w:bookmarkStart w:id="10" w:name="P279"/>
      <w:bookmarkEnd w:id="10"/>
      <w:r>
        <w:t xml:space="preserve">8. Порядок определения среднемесячного денежного содержания, из которого исчисляется </w:t>
      </w:r>
      <w:r>
        <w:lastRenderedPageBreak/>
        <w:t>размер пенсии за выслугу лет гражданских служащих, устанавливается Правительством Новосибирской области.</w:t>
      </w:r>
    </w:p>
    <w:p w:rsidR="00642A6B" w:rsidRDefault="00642A6B">
      <w:pPr>
        <w:pStyle w:val="ConsPlusNormal"/>
        <w:jc w:val="both"/>
      </w:pPr>
      <w:r>
        <w:t xml:space="preserve">(часть 8 в ред. </w:t>
      </w:r>
      <w:hyperlink r:id="rId199">
        <w:r>
          <w:rPr>
            <w:color w:val="0000FF"/>
          </w:rPr>
          <w:t>Закона</w:t>
        </w:r>
      </w:hyperlink>
      <w:r>
        <w:t xml:space="preserve"> Новосибирской области от 01.03.2022 N 179-ОЗ)</w:t>
      </w:r>
    </w:p>
    <w:p w:rsidR="00642A6B" w:rsidRDefault="00642A6B">
      <w:pPr>
        <w:pStyle w:val="ConsPlusNormal"/>
        <w:spacing w:before="220"/>
        <w:ind w:firstLine="540"/>
        <w:jc w:val="both"/>
      </w:pPr>
      <w:r>
        <w:t>9. Пенсия за выслугу лет индексируется при увеличении денежного содержания гражданских служащих на индекс его увеличения.</w:t>
      </w:r>
    </w:p>
    <w:p w:rsidR="00642A6B" w:rsidRDefault="00642A6B">
      <w:pPr>
        <w:pStyle w:val="ConsPlusNormal"/>
        <w:spacing w:before="220"/>
        <w:ind w:firstLine="540"/>
        <w:jc w:val="both"/>
      </w:pPr>
      <w:r>
        <w:t>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не ранее чем со дня возникновения права на нее.</w:t>
      </w:r>
    </w:p>
    <w:p w:rsidR="00642A6B" w:rsidRDefault="00642A6B">
      <w:pPr>
        <w:pStyle w:val="ConsPlusNormal"/>
        <w:spacing w:before="220"/>
        <w:ind w:firstLine="540"/>
        <w:jc w:val="both"/>
      </w:pPr>
      <w:r>
        <w:t>11. Финансовое обеспечение расходов на выплату пенсий за выслугу лет производится за счет средств областного бюджета Новосибирской области.</w:t>
      </w:r>
    </w:p>
    <w:p w:rsidR="00642A6B" w:rsidRDefault="00642A6B">
      <w:pPr>
        <w:pStyle w:val="ConsPlusNormal"/>
        <w:spacing w:before="220"/>
        <w:ind w:firstLine="540"/>
        <w:jc w:val="both"/>
      </w:pPr>
      <w:r>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642A6B" w:rsidRDefault="00642A6B">
      <w:pPr>
        <w:pStyle w:val="ConsPlusNormal"/>
        <w:ind w:firstLine="540"/>
        <w:jc w:val="both"/>
      </w:pPr>
    </w:p>
    <w:p w:rsidR="00642A6B" w:rsidRDefault="00642A6B">
      <w:pPr>
        <w:pStyle w:val="ConsPlusTitle"/>
        <w:ind w:firstLine="540"/>
        <w:jc w:val="both"/>
        <w:outlineLvl w:val="1"/>
      </w:pPr>
      <w:r>
        <w:t>Статья 10. Поощрения и награждения за гражданскую службу</w:t>
      </w:r>
    </w:p>
    <w:p w:rsidR="00642A6B" w:rsidRDefault="00642A6B">
      <w:pPr>
        <w:pStyle w:val="ConsPlusNormal"/>
        <w:ind w:firstLine="540"/>
        <w:jc w:val="both"/>
      </w:pPr>
      <w:r>
        <w:t xml:space="preserve">(в ред. </w:t>
      </w:r>
      <w:hyperlink r:id="rId200">
        <w:r>
          <w:rPr>
            <w:color w:val="0000FF"/>
          </w:rPr>
          <w:t>Закона</w:t>
        </w:r>
      </w:hyperlink>
      <w:r>
        <w:t xml:space="preserve"> Новосибирской области от 25.12.2020 N 48-ОЗ)</w:t>
      </w:r>
    </w:p>
    <w:p w:rsidR="00642A6B" w:rsidRDefault="00642A6B">
      <w:pPr>
        <w:pStyle w:val="ConsPlusNormal"/>
        <w:ind w:firstLine="540"/>
        <w:jc w:val="both"/>
      </w:pPr>
    </w:p>
    <w:p w:rsidR="00642A6B" w:rsidRDefault="00642A6B">
      <w:pPr>
        <w:pStyle w:val="ConsPlusNormal"/>
        <w:ind w:firstLine="540"/>
        <w:jc w:val="both"/>
      </w:pPr>
      <w:r>
        <w:t xml:space="preserve">1. За безупречную и эффективную гражданскую службу помимо предусмотренных </w:t>
      </w:r>
      <w:hyperlink r:id="rId201">
        <w:r>
          <w:rPr>
            <w:color w:val="0000FF"/>
          </w:rPr>
          <w:t>статьей 55</w:t>
        </w:r>
      </w:hyperlink>
      <w:r>
        <w:t xml:space="preserve"> Федерального закона "О государственной гражданской службе Российской Федерации" к гражданским служащим применяются следующие поощрения и награждения:</w:t>
      </w:r>
    </w:p>
    <w:p w:rsidR="00642A6B" w:rsidRDefault="00642A6B">
      <w:pPr>
        <w:pStyle w:val="ConsPlusNormal"/>
        <w:spacing w:before="220"/>
        <w:ind w:firstLine="540"/>
        <w:jc w:val="both"/>
      </w:pPr>
      <w:bookmarkStart w:id="11" w:name="P290"/>
      <w:bookmarkEnd w:id="11"/>
      <w:r>
        <w:t>1) объявление Благодарности Губернатора Новосибирской области;</w:t>
      </w:r>
    </w:p>
    <w:p w:rsidR="00642A6B" w:rsidRDefault="00642A6B">
      <w:pPr>
        <w:pStyle w:val="ConsPlusNormal"/>
        <w:spacing w:before="220"/>
        <w:ind w:firstLine="540"/>
        <w:jc w:val="both"/>
      </w:pPr>
      <w:bookmarkStart w:id="12" w:name="P291"/>
      <w:bookmarkEnd w:id="12"/>
      <w:r>
        <w:t>2) награждение Почетной грамотой Губернатора Новосибирской области;</w:t>
      </w:r>
    </w:p>
    <w:p w:rsidR="00642A6B" w:rsidRDefault="00642A6B">
      <w:pPr>
        <w:pStyle w:val="ConsPlusNormal"/>
        <w:spacing w:before="220"/>
        <w:ind w:firstLine="540"/>
        <w:jc w:val="both"/>
      </w:pPr>
      <w:r>
        <w:t>3) награждение наградами Новосибирской области.</w:t>
      </w:r>
    </w:p>
    <w:p w:rsidR="00642A6B" w:rsidRDefault="00642A6B">
      <w:pPr>
        <w:pStyle w:val="ConsPlusNormal"/>
        <w:spacing w:before="220"/>
        <w:ind w:firstLine="540"/>
        <w:jc w:val="both"/>
      </w:pPr>
      <w:r>
        <w:t>2. Решение о поощрении гражданского служащего Благодарностью Губернатора Новосибирской области, награждении гражданского служащего Почетной грамотой Губернатора Новосибирской области, наградами Новосибирской области принимается по представлению представителя нанимателя в порядке, установленном законодательством Новосибирской области.</w:t>
      </w:r>
    </w:p>
    <w:p w:rsidR="00642A6B" w:rsidRDefault="00642A6B">
      <w:pPr>
        <w:pStyle w:val="ConsPlusNormal"/>
        <w:spacing w:before="220"/>
        <w:ind w:firstLine="540"/>
        <w:jc w:val="both"/>
      </w:pPr>
      <w:r>
        <w:t>3. При объявлении Благодарности Губернатора Новосибирской области, награждении Почетной грамотой Губернатора Новосибирской области гражданскому служащему выплачивается единовременное поощрение.</w:t>
      </w:r>
    </w:p>
    <w:p w:rsidR="00642A6B" w:rsidRDefault="00642A6B">
      <w:pPr>
        <w:pStyle w:val="ConsPlusNormal"/>
        <w:spacing w:before="220"/>
        <w:ind w:firstLine="540"/>
        <w:jc w:val="both"/>
      </w:pPr>
      <w:r>
        <w:t xml:space="preserve">4. Размер, порядок и условия выплаты единовременного поощрения гражданским служащим и гражданам, уволенным с гражданской службы после представления к награждению или поощрению, предусмотренным </w:t>
      </w:r>
      <w:hyperlink r:id="rId202">
        <w:r>
          <w:rPr>
            <w:color w:val="0000FF"/>
          </w:rPr>
          <w:t>пунктами 4</w:t>
        </w:r>
      </w:hyperlink>
      <w:r>
        <w:t xml:space="preserve"> - </w:t>
      </w:r>
      <w:hyperlink r:id="rId203">
        <w:r>
          <w:rPr>
            <w:color w:val="0000FF"/>
          </w:rPr>
          <w:t>7 части 1 статьи 55</w:t>
        </w:r>
      </w:hyperlink>
      <w:r>
        <w:t xml:space="preserve"> Федерального закона "О государственной гражданской службе Российской Федерации", </w:t>
      </w:r>
      <w:hyperlink w:anchor="P290">
        <w:r>
          <w:rPr>
            <w:color w:val="0000FF"/>
          </w:rPr>
          <w:t>пунктами 1</w:t>
        </w:r>
      </w:hyperlink>
      <w:r>
        <w:t xml:space="preserve"> и </w:t>
      </w:r>
      <w:hyperlink w:anchor="P291">
        <w:r>
          <w:rPr>
            <w:color w:val="0000FF"/>
          </w:rPr>
          <w:t>2 части 1</w:t>
        </w:r>
      </w:hyperlink>
      <w:r>
        <w:t xml:space="preserve"> настоящей статьи, устанавливаются Губернатором Новосибирской области.</w:t>
      </w:r>
    </w:p>
    <w:p w:rsidR="00642A6B" w:rsidRDefault="00642A6B">
      <w:pPr>
        <w:pStyle w:val="ConsPlusNormal"/>
        <w:ind w:firstLine="540"/>
        <w:jc w:val="both"/>
      </w:pPr>
    </w:p>
    <w:p w:rsidR="00642A6B" w:rsidRDefault="00642A6B">
      <w:pPr>
        <w:pStyle w:val="ConsPlusTitle"/>
        <w:ind w:firstLine="540"/>
        <w:jc w:val="both"/>
        <w:outlineLvl w:val="1"/>
      </w:pPr>
      <w:r>
        <w:t>Статья 11. Правовое положение (статус) гражданского служащего</w:t>
      </w:r>
    </w:p>
    <w:p w:rsidR="00642A6B" w:rsidRDefault="00642A6B">
      <w:pPr>
        <w:pStyle w:val="ConsPlusNormal"/>
        <w:ind w:firstLine="540"/>
        <w:jc w:val="both"/>
      </w:pPr>
    </w:p>
    <w:p w:rsidR="00642A6B" w:rsidRDefault="00642A6B">
      <w:pPr>
        <w:pStyle w:val="ConsPlusNormal"/>
        <w:ind w:firstLine="540"/>
        <w:jc w:val="both"/>
      </w:pPr>
      <w:r>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642A6B" w:rsidRDefault="00642A6B">
      <w:pPr>
        <w:pStyle w:val="ConsPlusNormal"/>
        <w:ind w:firstLine="540"/>
        <w:jc w:val="both"/>
      </w:pPr>
    </w:p>
    <w:p w:rsidR="00642A6B" w:rsidRDefault="00642A6B">
      <w:pPr>
        <w:pStyle w:val="ConsPlusTitle"/>
        <w:ind w:firstLine="540"/>
        <w:jc w:val="both"/>
        <w:outlineLvl w:val="1"/>
      </w:pPr>
      <w:r>
        <w:t xml:space="preserve">Статья 12. Утратила силу. - </w:t>
      </w:r>
      <w:hyperlink r:id="rId204">
        <w:r>
          <w:rPr>
            <w:color w:val="0000FF"/>
          </w:rPr>
          <w:t>Закон</w:t>
        </w:r>
      </w:hyperlink>
      <w:r>
        <w:t xml:space="preserve"> Новосибирской области от 02.06.2015 N 556-ОЗ.</w:t>
      </w:r>
    </w:p>
    <w:p w:rsidR="00642A6B" w:rsidRDefault="00642A6B">
      <w:pPr>
        <w:pStyle w:val="ConsPlusNormal"/>
        <w:ind w:firstLine="540"/>
        <w:jc w:val="both"/>
      </w:pPr>
    </w:p>
    <w:p w:rsidR="00642A6B" w:rsidRDefault="00642A6B">
      <w:pPr>
        <w:pStyle w:val="ConsPlusTitle"/>
        <w:ind w:firstLine="540"/>
        <w:jc w:val="both"/>
        <w:outlineLvl w:val="1"/>
      </w:pPr>
      <w:r>
        <w:t>Статья 13. Реестр государственных гражданских служащих Новосибирской области</w:t>
      </w:r>
    </w:p>
    <w:p w:rsidR="00642A6B" w:rsidRDefault="00642A6B">
      <w:pPr>
        <w:pStyle w:val="ConsPlusNormal"/>
        <w:ind w:firstLine="540"/>
        <w:jc w:val="both"/>
      </w:pPr>
    </w:p>
    <w:p w:rsidR="00642A6B" w:rsidRDefault="00642A6B">
      <w:pPr>
        <w:pStyle w:val="ConsPlusNormal"/>
        <w:ind w:firstLine="540"/>
        <w:jc w:val="both"/>
      </w:pPr>
      <w:r>
        <w:t xml:space="preserve">1. В государственных органах ведутся реестры гражданских служащих, которые формируются </w:t>
      </w:r>
      <w:r>
        <w:lastRenderedPageBreak/>
        <w:t>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642A6B" w:rsidRDefault="00642A6B">
      <w:pPr>
        <w:pStyle w:val="ConsPlusNormal"/>
        <w:spacing w:before="220"/>
        <w:ind w:firstLine="540"/>
        <w:jc w:val="both"/>
      </w:pPr>
      <w:r>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642A6B" w:rsidRDefault="00642A6B">
      <w:pPr>
        <w:pStyle w:val="ConsPlusNormal"/>
        <w:jc w:val="both"/>
      </w:pPr>
      <w:r>
        <w:t xml:space="preserve">(в ред. </w:t>
      </w:r>
      <w:hyperlink r:id="rId205">
        <w:r>
          <w:rPr>
            <w:color w:val="0000FF"/>
          </w:rPr>
          <w:t>Закона</w:t>
        </w:r>
      </w:hyperlink>
      <w:r>
        <w:t xml:space="preserve"> Новосибирской области от 14.04.2007 N 95-ОЗ)</w:t>
      </w:r>
    </w:p>
    <w:p w:rsidR="00642A6B" w:rsidRDefault="00642A6B">
      <w:pPr>
        <w:pStyle w:val="ConsPlusNormal"/>
        <w:ind w:firstLine="540"/>
        <w:jc w:val="both"/>
      </w:pPr>
    </w:p>
    <w:p w:rsidR="00642A6B" w:rsidRDefault="00642A6B">
      <w:pPr>
        <w:pStyle w:val="ConsPlusTitle"/>
        <w:ind w:firstLine="540"/>
        <w:jc w:val="both"/>
        <w:outlineLvl w:val="1"/>
      </w:pPr>
      <w:r>
        <w:t>Статья 14. Должностной регламент</w:t>
      </w:r>
    </w:p>
    <w:p w:rsidR="00642A6B" w:rsidRDefault="00642A6B">
      <w:pPr>
        <w:pStyle w:val="ConsPlusNormal"/>
        <w:ind w:firstLine="540"/>
        <w:jc w:val="both"/>
      </w:pPr>
    </w:p>
    <w:p w:rsidR="00642A6B" w:rsidRDefault="00642A6B">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642A6B" w:rsidRDefault="00642A6B">
      <w:pPr>
        <w:pStyle w:val="ConsPlusNormal"/>
        <w:jc w:val="both"/>
      </w:pPr>
      <w:r>
        <w:t xml:space="preserve">(в ред. </w:t>
      </w:r>
      <w:hyperlink r:id="rId206">
        <w:r>
          <w:rPr>
            <w:color w:val="0000FF"/>
          </w:rPr>
          <w:t>Закона</w:t>
        </w:r>
      </w:hyperlink>
      <w:r>
        <w:t xml:space="preserve"> Новосибирской области от 14.06.2023 N 343-ОЗ)</w:t>
      </w:r>
    </w:p>
    <w:p w:rsidR="00642A6B" w:rsidRDefault="00642A6B">
      <w:pPr>
        <w:pStyle w:val="ConsPlusNormal"/>
        <w:spacing w:before="220"/>
        <w:ind w:firstLine="540"/>
        <w:jc w:val="both"/>
      </w:pPr>
      <w:r>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642A6B" w:rsidRDefault="00642A6B">
      <w:pPr>
        <w:pStyle w:val="ConsPlusNormal"/>
        <w:ind w:firstLine="540"/>
        <w:jc w:val="both"/>
      </w:pPr>
    </w:p>
    <w:p w:rsidR="00642A6B" w:rsidRDefault="00642A6B">
      <w:pPr>
        <w:pStyle w:val="ConsPlusTitle"/>
        <w:ind w:firstLine="540"/>
        <w:jc w:val="both"/>
        <w:outlineLvl w:val="1"/>
      </w:pPr>
      <w:r>
        <w:t>Статья 15. Подготовка кадров для гражданской службы</w:t>
      </w:r>
    </w:p>
    <w:p w:rsidR="00642A6B" w:rsidRDefault="00642A6B">
      <w:pPr>
        <w:pStyle w:val="ConsPlusNormal"/>
        <w:ind w:firstLine="540"/>
        <w:jc w:val="both"/>
      </w:pPr>
      <w:r>
        <w:t xml:space="preserve">(в ред. </w:t>
      </w:r>
      <w:hyperlink r:id="rId207">
        <w:r>
          <w:rPr>
            <w:color w:val="0000FF"/>
          </w:rPr>
          <w:t>Закона</w:t>
        </w:r>
      </w:hyperlink>
      <w:r>
        <w:t xml:space="preserve"> Новосибирской области от 06.12.2013 N 396-ОЗ)</w:t>
      </w:r>
    </w:p>
    <w:p w:rsidR="00642A6B" w:rsidRDefault="00642A6B">
      <w:pPr>
        <w:pStyle w:val="ConsPlusNormal"/>
        <w:ind w:firstLine="540"/>
        <w:jc w:val="both"/>
      </w:pPr>
    </w:p>
    <w:p w:rsidR="00642A6B" w:rsidRDefault="00642A6B">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42A6B" w:rsidRDefault="00642A6B">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642A6B" w:rsidRDefault="00642A6B">
      <w:pPr>
        <w:pStyle w:val="ConsPlusNormal"/>
        <w:jc w:val="both"/>
      </w:pPr>
      <w:r>
        <w:t xml:space="preserve">(в ред. </w:t>
      </w:r>
      <w:hyperlink r:id="rId208">
        <w:r>
          <w:rPr>
            <w:color w:val="0000FF"/>
          </w:rPr>
          <w:t>Закона</w:t>
        </w:r>
      </w:hyperlink>
      <w:r>
        <w:t xml:space="preserve"> Новосибирской области от 02.04.2019 N 361-ОЗ)</w:t>
      </w:r>
    </w:p>
    <w:p w:rsidR="00642A6B" w:rsidRDefault="00642A6B">
      <w:pPr>
        <w:pStyle w:val="ConsPlusNormal"/>
        <w:spacing w:before="220"/>
        <w:ind w:firstLine="540"/>
        <w:jc w:val="both"/>
      </w:pPr>
      <w:r>
        <w:t xml:space="preserve">3 - 4. Утратили силу. - </w:t>
      </w:r>
      <w:hyperlink r:id="rId209">
        <w:r>
          <w:rPr>
            <w:color w:val="0000FF"/>
          </w:rPr>
          <w:t>Закон</w:t>
        </w:r>
      </w:hyperlink>
      <w:r>
        <w:t xml:space="preserve"> Новосибирской области от 03.04.2018 N 254-ОЗ.</w:t>
      </w:r>
    </w:p>
    <w:p w:rsidR="00642A6B" w:rsidRDefault="00642A6B">
      <w:pPr>
        <w:pStyle w:val="ConsPlusNormal"/>
        <w:ind w:firstLine="540"/>
        <w:jc w:val="both"/>
      </w:pPr>
    </w:p>
    <w:p w:rsidR="00642A6B" w:rsidRDefault="00642A6B">
      <w:pPr>
        <w:pStyle w:val="ConsPlusTitle"/>
        <w:ind w:firstLine="540"/>
        <w:jc w:val="both"/>
        <w:outlineLvl w:val="1"/>
      </w:pPr>
      <w:r>
        <w:t>Статья 15.1. Развитие гражданской службы</w:t>
      </w:r>
    </w:p>
    <w:p w:rsidR="00642A6B" w:rsidRDefault="00642A6B">
      <w:pPr>
        <w:pStyle w:val="ConsPlusNormal"/>
        <w:ind w:firstLine="540"/>
        <w:jc w:val="both"/>
      </w:pPr>
      <w:r>
        <w:t xml:space="preserve">(введена </w:t>
      </w:r>
      <w:hyperlink r:id="rId210">
        <w:r>
          <w:rPr>
            <w:color w:val="0000FF"/>
          </w:rPr>
          <w:t>Законом</w:t>
        </w:r>
      </w:hyperlink>
      <w:r>
        <w:t xml:space="preserve"> Новосибирской области от 25.12.2020 N 48-ОЗ)</w:t>
      </w:r>
    </w:p>
    <w:p w:rsidR="00642A6B" w:rsidRDefault="00642A6B">
      <w:pPr>
        <w:pStyle w:val="ConsPlusNormal"/>
        <w:ind w:firstLine="540"/>
        <w:jc w:val="both"/>
      </w:pPr>
    </w:p>
    <w:p w:rsidR="00642A6B" w:rsidRDefault="00642A6B">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Губернатором Новосибирской области, и (или) в соответствии с государственными программами Новосибирской области и с учетом основных направлений развития федеральной гражданской службы, определяемых Президентом Российской Федерации.</w:t>
      </w:r>
    </w:p>
    <w:p w:rsidR="00642A6B" w:rsidRDefault="00642A6B">
      <w:pPr>
        <w:pStyle w:val="ConsPlusNormal"/>
        <w:spacing w:before="220"/>
        <w:ind w:firstLine="540"/>
        <w:jc w:val="both"/>
      </w:pPr>
      <w:r>
        <w:t>2. В целях повышения эффективности деятельности государственных органов и профессиональной служебной деятельности гражданских служащих в государственном органе, его структурном подразделении либо в нескольких государственных органах могут проводиться эксперименты по применению новых подходов к организации гражданской службы и обеспечению деятельности гражданских служащих (далее - эксперимент).</w:t>
      </w:r>
    </w:p>
    <w:p w:rsidR="00642A6B" w:rsidRDefault="00642A6B">
      <w:pPr>
        <w:pStyle w:val="ConsPlusNormal"/>
        <w:spacing w:before="220"/>
        <w:ind w:firstLine="540"/>
        <w:jc w:val="both"/>
      </w:pPr>
      <w:r>
        <w:t>3. Порядок организации и требования к проведению экспериментов, направленных на развитие гражданской службы, устанавливаются Губернатором Новосибирской области.</w:t>
      </w:r>
    </w:p>
    <w:p w:rsidR="00642A6B" w:rsidRDefault="00642A6B">
      <w:pPr>
        <w:pStyle w:val="ConsPlusNormal"/>
        <w:ind w:firstLine="540"/>
        <w:jc w:val="both"/>
      </w:pPr>
    </w:p>
    <w:p w:rsidR="00642A6B" w:rsidRDefault="00642A6B">
      <w:pPr>
        <w:pStyle w:val="ConsPlusTitle"/>
        <w:ind w:firstLine="540"/>
        <w:jc w:val="both"/>
        <w:outlineLvl w:val="1"/>
      </w:pPr>
      <w:r>
        <w:t xml:space="preserve">Статья 16. Утратила силу. - </w:t>
      </w:r>
      <w:hyperlink r:id="rId211">
        <w:r>
          <w:rPr>
            <w:color w:val="0000FF"/>
          </w:rPr>
          <w:t>Закон</w:t>
        </w:r>
      </w:hyperlink>
      <w:r>
        <w:t xml:space="preserve"> Новосибирской области от 06.12.2013 N 396-ОЗ.</w:t>
      </w:r>
    </w:p>
    <w:p w:rsidR="00642A6B" w:rsidRDefault="00642A6B">
      <w:pPr>
        <w:pStyle w:val="ConsPlusNormal"/>
        <w:ind w:firstLine="540"/>
        <w:jc w:val="both"/>
      </w:pPr>
    </w:p>
    <w:p w:rsidR="00642A6B" w:rsidRDefault="00642A6B">
      <w:pPr>
        <w:pStyle w:val="ConsPlusTitle"/>
        <w:ind w:firstLine="540"/>
        <w:jc w:val="both"/>
        <w:outlineLvl w:val="1"/>
      </w:pPr>
      <w:r>
        <w:t>Статья 17. Заключительные и переходные положения</w:t>
      </w:r>
    </w:p>
    <w:p w:rsidR="00642A6B" w:rsidRDefault="00642A6B">
      <w:pPr>
        <w:pStyle w:val="ConsPlusNormal"/>
        <w:ind w:firstLine="540"/>
        <w:jc w:val="both"/>
      </w:pPr>
    </w:p>
    <w:p w:rsidR="00642A6B" w:rsidRDefault="00642A6B">
      <w:pPr>
        <w:pStyle w:val="ConsPlusNormal"/>
        <w:ind w:firstLine="540"/>
        <w:jc w:val="both"/>
      </w:pPr>
      <w:r>
        <w:t>1. Настоящий Закон вступает в силу с 1 февраля 2005 года.</w:t>
      </w:r>
    </w:p>
    <w:p w:rsidR="00642A6B" w:rsidRDefault="00642A6B">
      <w:pPr>
        <w:pStyle w:val="ConsPlusNormal"/>
        <w:spacing w:before="220"/>
        <w:ind w:firstLine="540"/>
        <w:jc w:val="both"/>
      </w:pPr>
      <w:r>
        <w:lastRenderedPageBreak/>
        <w:t>2. Признать утратившими силу со дня вступления в силу настоящего Закона:</w:t>
      </w:r>
    </w:p>
    <w:p w:rsidR="00642A6B" w:rsidRDefault="00642A6B">
      <w:pPr>
        <w:pStyle w:val="ConsPlusNormal"/>
        <w:spacing w:before="220"/>
        <w:ind w:firstLine="540"/>
        <w:jc w:val="both"/>
      </w:pPr>
      <w:r>
        <w:t xml:space="preserve">1) </w:t>
      </w:r>
      <w:hyperlink r:id="rId212">
        <w:r>
          <w:rPr>
            <w:color w:val="0000FF"/>
          </w:rPr>
          <w:t>статьи 1</w:t>
        </w:r>
      </w:hyperlink>
      <w:r>
        <w:t xml:space="preserve"> - </w:t>
      </w:r>
      <w:hyperlink r:id="rId213">
        <w:r>
          <w:rPr>
            <w:color w:val="0000FF"/>
          </w:rPr>
          <w:t>16</w:t>
        </w:r>
      </w:hyperlink>
      <w:r>
        <w:t xml:space="preserve">, </w:t>
      </w:r>
      <w:hyperlink r:id="rId214">
        <w:r>
          <w:rPr>
            <w:color w:val="0000FF"/>
          </w:rPr>
          <w:t>18</w:t>
        </w:r>
      </w:hyperlink>
      <w:r>
        <w:t xml:space="preserve"> - </w:t>
      </w:r>
      <w:hyperlink r:id="rId215">
        <w:r>
          <w:rPr>
            <w:color w:val="0000FF"/>
          </w:rPr>
          <w:t>27</w:t>
        </w:r>
      </w:hyperlink>
      <w:r>
        <w:t xml:space="preserve"> Закона Новосибирской области от 10 июля 1996 года N 40-ОЗ "О государственной службе Новосибирской области";</w:t>
      </w:r>
    </w:p>
    <w:p w:rsidR="00642A6B" w:rsidRDefault="00642A6B">
      <w:pPr>
        <w:pStyle w:val="ConsPlusNormal"/>
        <w:spacing w:before="220"/>
        <w:ind w:firstLine="540"/>
        <w:jc w:val="both"/>
      </w:pPr>
      <w:r>
        <w:t xml:space="preserve">2) </w:t>
      </w:r>
      <w:hyperlink r:id="rId216">
        <w:r>
          <w:rPr>
            <w:color w:val="0000FF"/>
          </w:rPr>
          <w:t>Закон</w:t>
        </w:r>
      </w:hyperlink>
      <w:r>
        <w:t xml:space="preserve">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642A6B" w:rsidRDefault="00642A6B">
      <w:pPr>
        <w:pStyle w:val="ConsPlusNormal"/>
        <w:spacing w:before="220"/>
        <w:ind w:firstLine="540"/>
        <w:jc w:val="both"/>
      </w:pPr>
      <w:r>
        <w:t xml:space="preserve">3) </w:t>
      </w:r>
      <w:hyperlink r:id="rId217">
        <w:r>
          <w:rPr>
            <w:color w:val="0000FF"/>
          </w:rPr>
          <w:t>Закон</w:t>
        </w:r>
      </w:hyperlink>
      <w:r>
        <w:t xml:space="preserve">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642A6B" w:rsidRDefault="00642A6B">
      <w:pPr>
        <w:pStyle w:val="ConsPlusNormal"/>
        <w:spacing w:before="220"/>
        <w:ind w:firstLine="540"/>
        <w:jc w:val="both"/>
      </w:pPr>
      <w:r>
        <w:t xml:space="preserve">4) </w:t>
      </w:r>
      <w:hyperlink r:id="rId218">
        <w:r>
          <w:rPr>
            <w:color w:val="0000FF"/>
          </w:rPr>
          <w:t>Закон</w:t>
        </w:r>
      </w:hyperlink>
      <w:r>
        <w:t xml:space="preserve">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642A6B" w:rsidRDefault="00642A6B">
      <w:pPr>
        <w:pStyle w:val="ConsPlusNormal"/>
        <w:spacing w:before="220"/>
        <w:ind w:firstLine="540"/>
        <w:jc w:val="both"/>
      </w:pPr>
      <w:r>
        <w:t xml:space="preserve">5) </w:t>
      </w:r>
      <w:hyperlink r:id="rId219">
        <w:r>
          <w:rPr>
            <w:color w:val="0000FF"/>
          </w:rPr>
          <w:t>Закон</w:t>
        </w:r>
      </w:hyperlink>
      <w:r>
        <w:t xml:space="preserve">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642A6B" w:rsidRDefault="00642A6B">
      <w:pPr>
        <w:pStyle w:val="ConsPlusNormal"/>
        <w:spacing w:before="220"/>
        <w:ind w:firstLine="540"/>
        <w:jc w:val="both"/>
      </w:pPr>
      <w:r>
        <w:t xml:space="preserve">6) </w:t>
      </w:r>
      <w:hyperlink r:id="rId220">
        <w:r>
          <w:rPr>
            <w:color w:val="0000FF"/>
          </w:rPr>
          <w:t>Закон</w:t>
        </w:r>
      </w:hyperlink>
      <w:r>
        <w:t xml:space="preserve">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642A6B" w:rsidRDefault="00642A6B">
      <w:pPr>
        <w:pStyle w:val="ConsPlusNormal"/>
        <w:spacing w:before="220"/>
        <w:ind w:firstLine="540"/>
        <w:jc w:val="both"/>
      </w:pPr>
      <w:r>
        <w:t xml:space="preserve">7) </w:t>
      </w:r>
      <w:hyperlink r:id="rId221">
        <w:r>
          <w:rPr>
            <w:color w:val="0000FF"/>
          </w:rPr>
          <w:t>Закон</w:t>
        </w:r>
      </w:hyperlink>
      <w:r>
        <w:t xml:space="preserve"> Новосибирской области от 23 декабря 1996 г. N 52-ОЗ "О денежном содержании государственных служащих в Новосибирской области".</w:t>
      </w:r>
    </w:p>
    <w:p w:rsidR="00642A6B" w:rsidRDefault="00642A6B">
      <w:pPr>
        <w:pStyle w:val="ConsPlusNormal"/>
        <w:spacing w:before="220"/>
        <w:ind w:firstLine="540"/>
        <w:jc w:val="both"/>
      </w:pPr>
      <w:r>
        <w:t xml:space="preserve">3. Утратила силу с 1 января 2010 года. - </w:t>
      </w:r>
      <w:hyperlink r:id="rId222">
        <w:r>
          <w:rPr>
            <w:color w:val="0000FF"/>
          </w:rPr>
          <w:t>Закон</w:t>
        </w:r>
      </w:hyperlink>
      <w:r>
        <w:t xml:space="preserve"> Новосибирской области от 30.11.2009 N 409-ОЗ.</w:t>
      </w:r>
    </w:p>
    <w:p w:rsidR="00642A6B" w:rsidRDefault="00642A6B">
      <w:pPr>
        <w:pStyle w:val="ConsPlusNormal"/>
        <w:spacing w:before="220"/>
        <w:ind w:firstLine="540"/>
        <w:jc w:val="both"/>
      </w:pPr>
      <w:r>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642A6B" w:rsidRDefault="00642A6B">
      <w:pPr>
        <w:pStyle w:val="ConsPlusNormal"/>
        <w:jc w:val="both"/>
      </w:pPr>
      <w:r>
        <w:t xml:space="preserve">(в ред. </w:t>
      </w:r>
      <w:hyperlink r:id="rId223">
        <w:r>
          <w:rPr>
            <w:color w:val="0000FF"/>
          </w:rPr>
          <w:t>Закона</w:t>
        </w:r>
      </w:hyperlink>
      <w:r>
        <w:t xml:space="preserve"> Новосибирской области от 29.03.2010 N 477-ОЗ)</w:t>
      </w:r>
    </w:p>
    <w:p w:rsidR="00642A6B" w:rsidRDefault="00642A6B">
      <w:pPr>
        <w:pStyle w:val="ConsPlusNormal"/>
        <w:ind w:firstLine="540"/>
        <w:jc w:val="both"/>
      </w:pPr>
    </w:p>
    <w:p w:rsidR="00642A6B" w:rsidRDefault="00642A6B">
      <w:pPr>
        <w:pStyle w:val="ConsPlusNormal"/>
        <w:jc w:val="right"/>
      </w:pPr>
      <w:r>
        <w:t>Губернатор</w:t>
      </w:r>
    </w:p>
    <w:p w:rsidR="00642A6B" w:rsidRDefault="00642A6B">
      <w:pPr>
        <w:pStyle w:val="ConsPlusNormal"/>
        <w:jc w:val="right"/>
      </w:pPr>
      <w:r>
        <w:t>Новосибирской области</w:t>
      </w:r>
    </w:p>
    <w:p w:rsidR="00642A6B" w:rsidRDefault="00642A6B">
      <w:pPr>
        <w:pStyle w:val="ConsPlusNormal"/>
        <w:jc w:val="right"/>
      </w:pPr>
      <w:r>
        <w:t>В.А.ТОЛОКОНСКИЙ</w:t>
      </w:r>
    </w:p>
    <w:p w:rsidR="00642A6B" w:rsidRDefault="00642A6B">
      <w:pPr>
        <w:pStyle w:val="ConsPlusNormal"/>
      </w:pPr>
      <w:r>
        <w:t>г. Новосибирск</w:t>
      </w:r>
    </w:p>
    <w:p w:rsidR="00642A6B" w:rsidRDefault="00642A6B">
      <w:pPr>
        <w:pStyle w:val="ConsPlusNormal"/>
        <w:spacing w:before="220"/>
      </w:pPr>
      <w:r>
        <w:t>1 февраля 2005 года</w:t>
      </w:r>
    </w:p>
    <w:p w:rsidR="00642A6B" w:rsidRDefault="00642A6B">
      <w:pPr>
        <w:pStyle w:val="ConsPlusNormal"/>
        <w:spacing w:before="220"/>
      </w:pPr>
      <w:r>
        <w:t>N 265-ОЗ</w:t>
      </w:r>
    </w:p>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jc w:val="right"/>
        <w:outlineLvl w:val="0"/>
      </w:pPr>
      <w:r>
        <w:t>Приложение 1</w:t>
      </w:r>
    </w:p>
    <w:p w:rsidR="00642A6B" w:rsidRDefault="00642A6B">
      <w:pPr>
        <w:pStyle w:val="ConsPlusNormal"/>
        <w:jc w:val="right"/>
      </w:pPr>
      <w:r>
        <w:t>к Закону Новосибирской области</w:t>
      </w:r>
    </w:p>
    <w:p w:rsidR="00642A6B" w:rsidRDefault="00642A6B">
      <w:pPr>
        <w:pStyle w:val="ConsPlusNormal"/>
        <w:jc w:val="right"/>
      </w:pPr>
      <w:r>
        <w:t>"О государственной гражданской</w:t>
      </w:r>
    </w:p>
    <w:p w:rsidR="00642A6B" w:rsidRDefault="00642A6B">
      <w:pPr>
        <w:pStyle w:val="ConsPlusNormal"/>
        <w:jc w:val="right"/>
      </w:pPr>
      <w:r>
        <w:t>службе Новосибирской области"</w:t>
      </w:r>
    </w:p>
    <w:p w:rsidR="00642A6B" w:rsidRDefault="00642A6B">
      <w:pPr>
        <w:pStyle w:val="ConsPlusNormal"/>
        <w:ind w:firstLine="540"/>
        <w:jc w:val="both"/>
      </w:pPr>
    </w:p>
    <w:p w:rsidR="00642A6B" w:rsidRDefault="00642A6B">
      <w:pPr>
        <w:pStyle w:val="ConsPlusTitle"/>
        <w:jc w:val="center"/>
      </w:pPr>
      <w:bookmarkStart w:id="13" w:name="P363"/>
      <w:bookmarkEnd w:id="13"/>
      <w:r>
        <w:t>СООТВЕТСТВИЕ</w:t>
      </w:r>
    </w:p>
    <w:p w:rsidR="00642A6B" w:rsidRDefault="00642A6B">
      <w:pPr>
        <w:pStyle w:val="ConsPlusTitle"/>
        <w:jc w:val="center"/>
      </w:pPr>
      <w:r>
        <w:t>КЛАССНЫХ ЧИНОВ ГРАЖДАНСКОЙ СЛУЖБЫ</w:t>
      </w:r>
    </w:p>
    <w:p w:rsidR="00642A6B" w:rsidRDefault="00642A6B">
      <w:pPr>
        <w:pStyle w:val="ConsPlusTitle"/>
        <w:jc w:val="center"/>
      </w:pPr>
      <w:r>
        <w:t>ДОЛЖНОСТЯМ ГРАЖДАНСКОЙ СЛУЖБЫ</w:t>
      </w:r>
    </w:p>
    <w:p w:rsidR="00642A6B" w:rsidRDefault="00642A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2A6B" w:rsidRDefault="00642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A6B" w:rsidRDefault="00642A6B">
            <w:pPr>
              <w:pStyle w:val="ConsPlusNormal"/>
              <w:jc w:val="center"/>
            </w:pPr>
            <w:r>
              <w:rPr>
                <w:color w:val="392C69"/>
              </w:rPr>
              <w:t>Список изменяющих документов</w:t>
            </w:r>
          </w:p>
          <w:p w:rsidR="00642A6B" w:rsidRDefault="00642A6B">
            <w:pPr>
              <w:pStyle w:val="ConsPlusNormal"/>
              <w:jc w:val="center"/>
            </w:pPr>
            <w:r>
              <w:rPr>
                <w:color w:val="392C69"/>
              </w:rPr>
              <w:t xml:space="preserve">(в ред. </w:t>
            </w:r>
            <w:hyperlink r:id="rId224">
              <w:r>
                <w:rPr>
                  <w:color w:val="0000FF"/>
                </w:rPr>
                <w:t>Закона</w:t>
              </w:r>
            </w:hyperlink>
            <w:r>
              <w:rPr>
                <w:color w:val="392C69"/>
              </w:rPr>
              <w:t xml:space="preserve"> Новосибирской области</w:t>
            </w:r>
          </w:p>
          <w:p w:rsidR="00642A6B" w:rsidRDefault="00642A6B">
            <w:pPr>
              <w:pStyle w:val="ConsPlusNormal"/>
              <w:jc w:val="center"/>
            </w:pPr>
            <w:r>
              <w:rPr>
                <w:color w:val="392C69"/>
              </w:rPr>
              <w:t>от 14.06.2023 N 343-ОЗ)</w:t>
            </w: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r>
    </w:tbl>
    <w:p w:rsidR="00642A6B" w:rsidRDefault="00642A6B">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2664" w:type="dxa"/>
            <w:tcBorders>
              <w:top w:val="single" w:sz="4" w:space="0" w:color="auto"/>
              <w:bottom w:val="single" w:sz="4" w:space="0" w:color="auto"/>
            </w:tcBorders>
          </w:tcPr>
          <w:p w:rsidR="00642A6B" w:rsidRDefault="00642A6B">
            <w:pPr>
              <w:pStyle w:val="ConsPlusNormal"/>
              <w:jc w:val="center"/>
            </w:pPr>
            <w:r>
              <w:t xml:space="preserve">Классный чин </w:t>
            </w:r>
            <w:hyperlink w:anchor="P562">
              <w:r>
                <w:rPr>
                  <w:color w:val="0000FF"/>
                </w:rPr>
                <w:t>&lt;*&gt;</w:t>
              </w:r>
            </w:hyperlink>
          </w:p>
        </w:tc>
        <w:tc>
          <w:tcPr>
            <w:tcW w:w="6406" w:type="dxa"/>
            <w:tcBorders>
              <w:top w:val="single" w:sz="4" w:space="0" w:color="auto"/>
              <w:bottom w:val="single" w:sz="4" w:space="0" w:color="auto"/>
            </w:tcBorders>
          </w:tcPr>
          <w:p w:rsidR="00642A6B" w:rsidRDefault="00642A6B">
            <w:pPr>
              <w:pStyle w:val="ConsPlusNormal"/>
              <w:jc w:val="center"/>
            </w:pPr>
            <w:r>
              <w:t>Наименование должности гражданской службы</w:t>
            </w:r>
          </w:p>
        </w:tc>
      </w:tr>
      <w:tr w:rsidR="00642A6B">
        <w:tblPrEx>
          <w:tblBorders>
            <w:left w:val="none" w:sz="0" w:space="0" w:color="auto"/>
            <w:right w:val="none" w:sz="0" w:space="0" w:color="auto"/>
            <w:insideH w:val="none" w:sz="0" w:space="0" w:color="auto"/>
            <w:insideV w:val="none" w:sz="0" w:space="0" w:color="auto"/>
          </w:tblBorders>
        </w:tblPrEx>
        <w:tc>
          <w:tcPr>
            <w:tcW w:w="9070" w:type="dxa"/>
            <w:gridSpan w:val="2"/>
            <w:tcBorders>
              <w:top w:val="single" w:sz="4" w:space="0" w:color="auto"/>
              <w:left w:val="nil"/>
              <w:bottom w:val="nil"/>
              <w:right w:val="nil"/>
            </w:tcBorders>
          </w:tcPr>
          <w:p w:rsidR="00642A6B" w:rsidRDefault="00642A6B">
            <w:pPr>
              <w:pStyle w:val="ConsPlusTitle"/>
              <w:jc w:val="center"/>
              <w:outlineLvl w:val="1"/>
            </w:pPr>
            <w:r>
              <w:t>1. В администрации Губернатора Новосибирской области и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42A6B" w:rsidRDefault="00642A6B">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первый 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руководитель департамента, если не является членом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руководитель аппарата Губернатора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руководитель представительства</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Губернатора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Губернатора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42A6B" w:rsidRDefault="00642A6B">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заместитель руководителя аппарата Губернатора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руководителя департамента</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управления</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руководителя представительства</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управления</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первого заместителя Губернатора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первого заместителя Председателя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первого заместителя Губернатора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первого заместителя Председателя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заместителя Губернатора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заместителя Председателя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заместителя Губернатора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заместителя Председателя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отдела в составе структурного подразделения администрации Губернатора Новосибирской области и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референт в департаменте администрации Губернатора Новосибирской области и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отдела в составе структурного подразделения администрации Губернатора Новосибирской области и Правительства Новосибирской области</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консультант</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42A6B" w:rsidRDefault="00642A6B">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ведущий специалист</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42A6B" w:rsidRDefault="00642A6B">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специалист 1 разряда</w:t>
            </w:r>
          </w:p>
        </w:tc>
      </w:tr>
      <w:tr w:rsidR="00642A6B">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специалист 2 разряда</w:t>
            </w:r>
          </w:p>
        </w:tc>
      </w:tr>
    </w:tbl>
    <w:p w:rsidR="00642A6B" w:rsidRDefault="00642A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9070" w:type="dxa"/>
            <w:gridSpan w:val="2"/>
            <w:tcBorders>
              <w:top w:val="nil"/>
              <w:left w:val="nil"/>
              <w:bottom w:val="nil"/>
              <w:right w:val="nil"/>
            </w:tcBorders>
          </w:tcPr>
          <w:p w:rsidR="00642A6B" w:rsidRDefault="00642A6B">
            <w:pPr>
              <w:pStyle w:val="ConsPlusTitle"/>
              <w:jc w:val="center"/>
              <w:outlineLvl w:val="1"/>
            </w:pPr>
            <w:r>
              <w:t>2. В Законодательном Собрании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руководитель аппарата Законодательного Собрания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Председателя Законодательного Собрания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Председателя Законодательного Собрания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советник первого заместителя Председателя Законодательного Собрания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первого заместителя Председателя Законодательного Собрания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заместителя Председателя Законодательного Собрания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заместителя Председателя Законодательного Собрания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департамента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департамента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отдела в составе структурного подразделения</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референт</w:t>
            </w:r>
          </w:p>
        </w:tc>
      </w:tr>
      <w:tr w:rsidR="00642A6B">
        <w:tc>
          <w:tcPr>
            <w:tcW w:w="2664" w:type="dxa"/>
            <w:vMerge w:val="restart"/>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отдела, являющегося структурным подразделением аппарата Законодательного Собрания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отдела, являющегося структурным подразделением аппарата Законодательного Собрания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отдела в составе структурного подразделения</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консультант</w:t>
            </w:r>
          </w:p>
        </w:tc>
      </w:tr>
      <w:tr w:rsidR="00642A6B">
        <w:tc>
          <w:tcPr>
            <w:tcW w:w="2664" w:type="dxa"/>
            <w:vMerge w:val="restart"/>
            <w:tcBorders>
              <w:top w:val="nil"/>
              <w:left w:val="nil"/>
              <w:bottom w:val="nil"/>
              <w:right w:val="nil"/>
            </w:tcBorders>
          </w:tcPr>
          <w:p w:rsidR="00642A6B" w:rsidRDefault="00642A6B">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ведущий специалист</w:t>
            </w:r>
          </w:p>
        </w:tc>
      </w:tr>
      <w:tr w:rsidR="00642A6B">
        <w:tc>
          <w:tcPr>
            <w:tcW w:w="2664" w:type="dxa"/>
            <w:vMerge w:val="restart"/>
            <w:tcBorders>
              <w:top w:val="nil"/>
              <w:left w:val="nil"/>
              <w:bottom w:val="nil"/>
              <w:right w:val="nil"/>
            </w:tcBorders>
          </w:tcPr>
          <w:p w:rsidR="00642A6B" w:rsidRDefault="00642A6B">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специалист 1 разряда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специалист 2 разряда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специалист</w:t>
            </w:r>
          </w:p>
        </w:tc>
      </w:tr>
    </w:tbl>
    <w:p w:rsidR="00642A6B" w:rsidRDefault="00642A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9070" w:type="dxa"/>
            <w:gridSpan w:val="2"/>
            <w:tcBorders>
              <w:top w:val="nil"/>
              <w:left w:val="nil"/>
              <w:bottom w:val="nil"/>
              <w:right w:val="nil"/>
            </w:tcBorders>
          </w:tcPr>
          <w:p w:rsidR="00642A6B" w:rsidRDefault="00642A6B">
            <w:pPr>
              <w:pStyle w:val="ConsPlusTitle"/>
              <w:jc w:val="center"/>
              <w:outlineLvl w:val="1"/>
            </w:pPr>
            <w:r>
              <w:t>3. В областных исполнительных органах государственной власти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руководитель департамента, если не является членом Правительства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управляющий делами, если не является членом Правительства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управления по делам записи актов гражданского состояния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контрольного управления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управления по обеспечению деятельности мировых судей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первый заместитель министра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министра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руководителя департамента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управления, являющегося областным исполнительным органом государственной власти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инспекции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управления в министерстве</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управления, являющегося областным исполнительным органом государственной власти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инспекции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управления в министерстве</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первого заместителя Председателя Правительства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первого заместителя Председателя Правительства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советник заместителя Председателя Правительства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заместителя Председателя Правительства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отдела в составе структурного подразделения областного исполнительного органа государственной власти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отдела, являющегося структурным подразделением областного исполнительного органа государственной власти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пресс-секретарь</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министра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мирового судьи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консультант</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главный государственный инспектор</w:t>
            </w:r>
          </w:p>
        </w:tc>
      </w:tr>
      <w:tr w:rsidR="00642A6B">
        <w:tc>
          <w:tcPr>
            <w:tcW w:w="2664" w:type="dxa"/>
            <w:vMerge w:val="restart"/>
            <w:tcBorders>
              <w:top w:val="nil"/>
              <w:left w:val="nil"/>
              <w:bottom w:val="nil"/>
              <w:right w:val="nil"/>
            </w:tcBorders>
          </w:tcPr>
          <w:p w:rsidR="00642A6B" w:rsidRDefault="00642A6B">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старший государственный инспектор</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секретарь судебного заседания</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государственный инспектор</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секретарь судебного участка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ведущий специалист</w:t>
            </w:r>
          </w:p>
        </w:tc>
      </w:tr>
      <w:tr w:rsidR="00642A6B">
        <w:tc>
          <w:tcPr>
            <w:tcW w:w="2664" w:type="dxa"/>
            <w:vMerge w:val="restart"/>
            <w:tcBorders>
              <w:top w:val="nil"/>
              <w:left w:val="nil"/>
              <w:bottom w:val="nil"/>
              <w:right w:val="nil"/>
            </w:tcBorders>
          </w:tcPr>
          <w:p w:rsidR="00642A6B" w:rsidRDefault="00642A6B">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специалист 1 разряда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специалист 2 разряда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специалист</w:t>
            </w:r>
          </w:p>
        </w:tc>
      </w:tr>
    </w:tbl>
    <w:p w:rsidR="00642A6B" w:rsidRDefault="00642A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9070" w:type="dxa"/>
            <w:gridSpan w:val="2"/>
            <w:tcBorders>
              <w:top w:val="nil"/>
              <w:left w:val="nil"/>
              <w:bottom w:val="nil"/>
              <w:right w:val="nil"/>
            </w:tcBorders>
          </w:tcPr>
          <w:p w:rsidR="00642A6B" w:rsidRDefault="00642A6B">
            <w:pPr>
              <w:pStyle w:val="ConsPlusTitle"/>
              <w:jc w:val="center"/>
              <w:outlineLvl w:val="1"/>
            </w:pPr>
            <w:r>
              <w:t>4.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управления</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управления</w:t>
            </w:r>
          </w:p>
        </w:tc>
      </w:tr>
      <w:tr w:rsidR="00642A6B">
        <w:tc>
          <w:tcPr>
            <w:tcW w:w="2664" w:type="dxa"/>
            <w:vMerge w:val="restart"/>
            <w:tcBorders>
              <w:top w:val="nil"/>
              <w:left w:val="nil"/>
              <w:bottom w:val="nil"/>
              <w:right w:val="nil"/>
            </w:tcBorders>
          </w:tcPr>
          <w:p w:rsidR="00642A6B" w:rsidRDefault="00642A6B">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отдела в управлении, являющемся территориальным исполнительным органом государственной власти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начальник отдела в управлении, являющемся территориальным органом областного исполнительного органа государственной власти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ведущий специалист</w:t>
            </w:r>
          </w:p>
        </w:tc>
      </w:tr>
      <w:tr w:rsidR="00642A6B">
        <w:tc>
          <w:tcPr>
            <w:tcW w:w="2664" w:type="dxa"/>
            <w:vMerge w:val="restart"/>
            <w:tcBorders>
              <w:top w:val="nil"/>
              <w:left w:val="nil"/>
              <w:bottom w:val="nil"/>
              <w:right w:val="nil"/>
            </w:tcBorders>
          </w:tcPr>
          <w:p w:rsidR="00642A6B" w:rsidRDefault="00642A6B">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специалист 1 разряда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специалист 2 разряда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специалист</w:t>
            </w:r>
          </w:p>
        </w:tc>
      </w:tr>
    </w:tbl>
    <w:p w:rsidR="00642A6B" w:rsidRDefault="00642A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9070" w:type="dxa"/>
            <w:gridSpan w:val="2"/>
            <w:tcBorders>
              <w:top w:val="nil"/>
              <w:left w:val="nil"/>
              <w:bottom w:val="nil"/>
              <w:right w:val="nil"/>
            </w:tcBorders>
          </w:tcPr>
          <w:p w:rsidR="00642A6B" w:rsidRDefault="00642A6B">
            <w:pPr>
              <w:pStyle w:val="ConsPlusTitle"/>
              <w:jc w:val="center"/>
              <w:outlineLvl w:val="1"/>
            </w:pPr>
            <w:r>
              <w:t>5. В Контрольно-счетной палате Новосибирской области</w:t>
            </w:r>
          </w:p>
        </w:tc>
      </w:tr>
      <w:tr w:rsidR="00642A6B">
        <w:tc>
          <w:tcPr>
            <w:tcW w:w="2664" w:type="dxa"/>
            <w:tcBorders>
              <w:top w:val="nil"/>
              <w:left w:val="nil"/>
              <w:bottom w:val="nil"/>
              <w:right w:val="nil"/>
            </w:tcBorders>
          </w:tcPr>
          <w:p w:rsidR="00642A6B" w:rsidRDefault="00642A6B">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руководитель аппарата Контрольно-счетной палаты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инспекции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главный инспектор</w:t>
            </w:r>
          </w:p>
        </w:tc>
      </w:tr>
      <w:tr w:rsidR="00642A6B">
        <w:tc>
          <w:tcPr>
            <w:tcW w:w="2664" w:type="dxa"/>
            <w:vMerge w:val="restart"/>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отдела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старший инспектор</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инспектор</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консультант</w:t>
            </w:r>
          </w:p>
        </w:tc>
      </w:tr>
      <w:tr w:rsidR="00642A6B">
        <w:tc>
          <w:tcPr>
            <w:tcW w:w="2664" w:type="dxa"/>
            <w:vMerge w:val="restart"/>
            <w:tcBorders>
              <w:top w:val="nil"/>
              <w:left w:val="nil"/>
              <w:bottom w:val="nil"/>
              <w:right w:val="nil"/>
            </w:tcBorders>
          </w:tcPr>
          <w:p w:rsidR="00642A6B" w:rsidRDefault="00642A6B">
            <w:pPr>
              <w:pStyle w:val="ConsPlusNormal"/>
              <w:jc w:val="both"/>
            </w:pPr>
            <w:r>
              <w:lastRenderedPageBreak/>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ведущий специалист</w:t>
            </w:r>
          </w:p>
        </w:tc>
      </w:tr>
      <w:tr w:rsidR="00642A6B">
        <w:tc>
          <w:tcPr>
            <w:tcW w:w="2664" w:type="dxa"/>
            <w:tcBorders>
              <w:top w:val="nil"/>
              <w:left w:val="nil"/>
              <w:bottom w:val="nil"/>
              <w:right w:val="nil"/>
            </w:tcBorders>
          </w:tcPr>
          <w:p w:rsidR="00642A6B" w:rsidRDefault="00642A6B">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специалист 1 разряда</w:t>
            </w:r>
          </w:p>
        </w:tc>
      </w:tr>
    </w:tbl>
    <w:p w:rsidR="00642A6B" w:rsidRDefault="00642A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9070" w:type="dxa"/>
            <w:gridSpan w:val="2"/>
            <w:tcBorders>
              <w:top w:val="nil"/>
              <w:left w:val="nil"/>
              <w:bottom w:val="nil"/>
              <w:right w:val="nil"/>
            </w:tcBorders>
          </w:tcPr>
          <w:p w:rsidR="00642A6B" w:rsidRDefault="00642A6B">
            <w:pPr>
              <w:pStyle w:val="ConsPlusTitle"/>
              <w:jc w:val="center"/>
              <w:outlineLvl w:val="1"/>
            </w:pPr>
            <w:r>
              <w:t>6. В Избирательной комиссии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управления</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управления</w:t>
            </w:r>
          </w:p>
        </w:tc>
      </w:tr>
      <w:tr w:rsidR="00642A6B">
        <w:tc>
          <w:tcPr>
            <w:tcW w:w="2664" w:type="dxa"/>
            <w:vMerge w:val="restart"/>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отдела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заместитель начальника отдела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консультант</w:t>
            </w:r>
          </w:p>
        </w:tc>
      </w:tr>
      <w:tr w:rsidR="00642A6B">
        <w:tc>
          <w:tcPr>
            <w:tcW w:w="2664" w:type="dxa"/>
            <w:vMerge w:val="restart"/>
            <w:tcBorders>
              <w:top w:val="nil"/>
              <w:left w:val="nil"/>
              <w:bottom w:val="nil"/>
              <w:right w:val="nil"/>
            </w:tcBorders>
          </w:tcPr>
          <w:p w:rsidR="00642A6B" w:rsidRDefault="00642A6B">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ведущий специалист</w:t>
            </w:r>
          </w:p>
        </w:tc>
      </w:tr>
      <w:tr w:rsidR="00642A6B">
        <w:tc>
          <w:tcPr>
            <w:tcW w:w="2664" w:type="dxa"/>
            <w:tcBorders>
              <w:top w:val="nil"/>
              <w:left w:val="nil"/>
              <w:bottom w:val="nil"/>
              <w:right w:val="nil"/>
            </w:tcBorders>
          </w:tcPr>
          <w:p w:rsidR="00642A6B" w:rsidRDefault="00642A6B">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специалист 1 разряда</w:t>
            </w:r>
          </w:p>
        </w:tc>
      </w:tr>
    </w:tbl>
    <w:p w:rsidR="00642A6B" w:rsidRDefault="00642A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9070" w:type="dxa"/>
            <w:gridSpan w:val="2"/>
            <w:tcBorders>
              <w:top w:val="nil"/>
              <w:left w:val="nil"/>
              <w:bottom w:val="nil"/>
              <w:right w:val="nil"/>
            </w:tcBorders>
          </w:tcPr>
          <w:p w:rsidR="00642A6B" w:rsidRDefault="00642A6B">
            <w:pPr>
              <w:pStyle w:val="ConsPlusTitle"/>
              <w:jc w:val="center"/>
              <w:outlineLvl w:val="1"/>
            </w:pPr>
            <w:r>
              <w:t>7. В аппарате Уполномоченного по правам человека в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руководитель аппарата Уполномоченного по правам человека в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Уполномоченного по правам человека в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начальник отдела</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консультант</w:t>
            </w:r>
          </w:p>
        </w:tc>
      </w:tr>
      <w:tr w:rsidR="00642A6B">
        <w:tc>
          <w:tcPr>
            <w:tcW w:w="2664" w:type="dxa"/>
            <w:tcBorders>
              <w:top w:val="nil"/>
              <w:left w:val="nil"/>
              <w:bottom w:val="nil"/>
              <w:right w:val="nil"/>
            </w:tcBorders>
          </w:tcPr>
          <w:p w:rsidR="00642A6B" w:rsidRDefault="00642A6B">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c>
          <w:tcPr>
            <w:tcW w:w="2664" w:type="dxa"/>
            <w:tcBorders>
              <w:top w:val="nil"/>
              <w:left w:val="nil"/>
              <w:bottom w:val="nil"/>
              <w:right w:val="nil"/>
            </w:tcBorders>
          </w:tcPr>
          <w:p w:rsidR="00642A6B" w:rsidRDefault="00642A6B">
            <w:pPr>
              <w:pStyle w:val="ConsPlusNormal"/>
              <w:jc w:val="both"/>
            </w:pPr>
            <w:r>
              <w:t xml:space="preserve">секретарь государственной </w:t>
            </w:r>
            <w:r>
              <w:lastRenderedPageBreak/>
              <w:t>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lastRenderedPageBreak/>
              <w:t>специалист 1 разряда</w:t>
            </w:r>
          </w:p>
        </w:tc>
      </w:tr>
    </w:tbl>
    <w:p w:rsidR="00642A6B" w:rsidRDefault="00642A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9070" w:type="dxa"/>
            <w:gridSpan w:val="2"/>
            <w:tcBorders>
              <w:top w:val="nil"/>
              <w:left w:val="nil"/>
              <w:bottom w:val="nil"/>
              <w:right w:val="nil"/>
            </w:tcBorders>
          </w:tcPr>
          <w:p w:rsidR="00642A6B" w:rsidRDefault="00642A6B">
            <w:pPr>
              <w:pStyle w:val="ConsPlusTitle"/>
              <w:jc w:val="center"/>
              <w:outlineLvl w:val="1"/>
            </w:pPr>
            <w:r>
              <w:t>8. В аппарате Уполномоченного по правам ребенка в Новосибирской области</w:t>
            </w:r>
          </w:p>
        </w:tc>
      </w:tr>
      <w:tr w:rsidR="00642A6B">
        <w:tc>
          <w:tcPr>
            <w:tcW w:w="2664" w:type="dxa"/>
            <w:tcBorders>
              <w:top w:val="nil"/>
              <w:left w:val="nil"/>
              <w:bottom w:val="nil"/>
              <w:right w:val="nil"/>
            </w:tcBorders>
          </w:tcPr>
          <w:p w:rsidR="00642A6B" w:rsidRDefault="00642A6B">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помощник Уполномоченного по правам ребенка в Новосибирской области</w:t>
            </w:r>
          </w:p>
        </w:tc>
      </w:tr>
      <w:tr w:rsidR="00642A6B">
        <w:tc>
          <w:tcPr>
            <w:tcW w:w="2664" w:type="dxa"/>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консультант</w:t>
            </w:r>
          </w:p>
        </w:tc>
      </w:tr>
      <w:tr w:rsidR="00642A6B">
        <w:tc>
          <w:tcPr>
            <w:tcW w:w="2664" w:type="dxa"/>
            <w:vMerge w:val="restart"/>
            <w:tcBorders>
              <w:top w:val="nil"/>
              <w:left w:val="nil"/>
              <w:bottom w:val="nil"/>
              <w:right w:val="nil"/>
            </w:tcBorders>
          </w:tcPr>
          <w:p w:rsidR="00642A6B" w:rsidRDefault="00642A6B">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ведущий специалист</w:t>
            </w:r>
          </w:p>
        </w:tc>
      </w:tr>
      <w:tr w:rsidR="00642A6B">
        <w:tc>
          <w:tcPr>
            <w:tcW w:w="2664" w:type="dxa"/>
            <w:tcBorders>
              <w:top w:val="nil"/>
              <w:left w:val="nil"/>
              <w:bottom w:val="nil"/>
              <w:right w:val="nil"/>
            </w:tcBorders>
          </w:tcPr>
          <w:p w:rsidR="00642A6B" w:rsidRDefault="00642A6B">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специалист 1 разряда</w:t>
            </w:r>
          </w:p>
        </w:tc>
      </w:tr>
    </w:tbl>
    <w:p w:rsidR="00642A6B" w:rsidRDefault="00642A6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642A6B">
        <w:tc>
          <w:tcPr>
            <w:tcW w:w="9070" w:type="dxa"/>
            <w:gridSpan w:val="2"/>
            <w:tcBorders>
              <w:top w:val="nil"/>
              <w:left w:val="nil"/>
              <w:bottom w:val="nil"/>
              <w:right w:val="nil"/>
            </w:tcBorders>
          </w:tcPr>
          <w:p w:rsidR="00642A6B" w:rsidRDefault="00642A6B">
            <w:pPr>
              <w:pStyle w:val="ConsPlusTitle"/>
              <w:jc w:val="center"/>
              <w:outlineLvl w:val="1"/>
            </w:pPr>
            <w:r>
              <w:t>9. В аппарате Уполномоченного по защите прав предпринимателей в Новосибирской области</w:t>
            </w:r>
          </w:p>
        </w:tc>
      </w:tr>
      <w:tr w:rsidR="00642A6B">
        <w:tc>
          <w:tcPr>
            <w:tcW w:w="2664" w:type="dxa"/>
            <w:vMerge w:val="restart"/>
            <w:tcBorders>
              <w:top w:val="nil"/>
              <w:left w:val="nil"/>
              <w:bottom w:val="nil"/>
              <w:right w:val="nil"/>
            </w:tcBorders>
          </w:tcPr>
          <w:p w:rsidR="00642A6B" w:rsidRDefault="00642A6B">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руководитель аппарата Уполномоченного по защите прав предпринимателей в Новосибирской области</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помощник Уполномоченного по защите прав предпринимателей в Новосибирской области</w:t>
            </w:r>
          </w:p>
        </w:tc>
      </w:tr>
      <w:tr w:rsidR="00642A6B">
        <w:tc>
          <w:tcPr>
            <w:tcW w:w="2664" w:type="dxa"/>
            <w:tcBorders>
              <w:top w:val="nil"/>
              <w:left w:val="nil"/>
              <w:bottom w:val="nil"/>
              <w:right w:val="nil"/>
            </w:tcBorders>
          </w:tcPr>
          <w:p w:rsidR="00642A6B" w:rsidRDefault="00642A6B">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консультант</w:t>
            </w:r>
          </w:p>
        </w:tc>
      </w:tr>
      <w:tr w:rsidR="00642A6B">
        <w:tc>
          <w:tcPr>
            <w:tcW w:w="2664" w:type="dxa"/>
            <w:vMerge w:val="restart"/>
            <w:tcBorders>
              <w:top w:val="nil"/>
              <w:left w:val="nil"/>
              <w:bottom w:val="nil"/>
              <w:right w:val="nil"/>
            </w:tcBorders>
          </w:tcPr>
          <w:p w:rsidR="00642A6B" w:rsidRDefault="00642A6B">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главный специалист</w:t>
            </w:r>
          </w:p>
        </w:tc>
      </w:tr>
      <w:tr w:rsidR="00642A6B">
        <w:tc>
          <w:tcPr>
            <w:tcW w:w="2664" w:type="dxa"/>
            <w:vMerge/>
            <w:tcBorders>
              <w:top w:val="nil"/>
              <w:left w:val="nil"/>
              <w:bottom w:val="nil"/>
              <w:right w:val="nil"/>
            </w:tcBorders>
          </w:tcPr>
          <w:p w:rsidR="00642A6B" w:rsidRDefault="00642A6B">
            <w:pPr>
              <w:pStyle w:val="ConsPlusNormal"/>
            </w:pPr>
          </w:p>
        </w:tc>
        <w:tc>
          <w:tcPr>
            <w:tcW w:w="6406" w:type="dxa"/>
            <w:tcBorders>
              <w:top w:val="nil"/>
              <w:left w:val="nil"/>
              <w:bottom w:val="nil"/>
              <w:right w:val="nil"/>
            </w:tcBorders>
          </w:tcPr>
          <w:p w:rsidR="00642A6B" w:rsidRDefault="00642A6B">
            <w:pPr>
              <w:pStyle w:val="ConsPlusNormal"/>
              <w:jc w:val="both"/>
            </w:pPr>
            <w:r>
              <w:t>ведущий специалист</w:t>
            </w:r>
          </w:p>
        </w:tc>
      </w:tr>
      <w:tr w:rsidR="00642A6B">
        <w:tc>
          <w:tcPr>
            <w:tcW w:w="2664" w:type="dxa"/>
            <w:tcBorders>
              <w:top w:val="nil"/>
              <w:left w:val="nil"/>
              <w:bottom w:val="nil"/>
              <w:right w:val="nil"/>
            </w:tcBorders>
          </w:tcPr>
          <w:p w:rsidR="00642A6B" w:rsidRDefault="00642A6B">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42A6B" w:rsidRDefault="00642A6B">
            <w:pPr>
              <w:pStyle w:val="ConsPlusNormal"/>
              <w:jc w:val="both"/>
            </w:pPr>
            <w:r>
              <w:t>специалист 1 разряда</w:t>
            </w:r>
          </w:p>
        </w:tc>
      </w:tr>
    </w:tbl>
    <w:p w:rsidR="00642A6B" w:rsidRDefault="00642A6B">
      <w:pPr>
        <w:pStyle w:val="ConsPlusNormal"/>
        <w:ind w:firstLine="540"/>
        <w:jc w:val="both"/>
      </w:pPr>
    </w:p>
    <w:p w:rsidR="00642A6B" w:rsidRDefault="00642A6B">
      <w:pPr>
        <w:pStyle w:val="ConsPlusNormal"/>
        <w:ind w:firstLine="540"/>
        <w:jc w:val="both"/>
      </w:pPr>
      <w:r>
        <w:t>--------------------------------</w:t>
      </w:r>
    </w:p>
    <w:p w:rsidR="00642A6B" w:rsidRDefault="00642A6B">
      <w:pPr>
        <w:pStyle w:val="ConsPlusNormal"/>
        <w:spacing w:before="220"/>
        <w:ind w:firstLine="540"/>
        <w:jc w:val="both"/>
      </w:pPr>
      <w:bookmarkStart w:id="14" w:name="P562"/>
      <w:bookmarkEnd w:id="14"/>
      <w:r>
        <w:t xml:space="preserve">&lt;*&gt; Предельный соответствующий классный чин для каждой должности гражданской </w:t>
      </w:r>
      <w:r>
        <w:lastRenderedPageBreak/>
        <w:t>службы.</w:t>
      </w:r>
    </w:p>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jc w:val="right"/>
        <w:outlineLvl w:val="0"/>
      </w:pPr>
      <w:r>
        <w:t>Приложение 2</w:t>
      </w:r>
    </w:p>
    <w:p w:rsidR="00642A6B" w:rsidRDefault="00642A6B">
      <w:pPr>
        <w:pStyle w:val="ConsPlusNormal"/>
        <w:jc w:val="right"/>
      </w:pPr>
      <w:r>
        <w:t>к Закону Новосибирской области</w:t>
      </w:r>
    </w:p>
    <w:p w:rsidR="00642A6B" w:rsidRDefault="00642A6B">
      <w:pPr>
        <w:pStyle w:val="ConsPlusNormal"/>
        <w:jc w:val="right"/>
      </w:pPr>
      <w:r>
        <w:t>"О государственной гражданской</w:t>
      </w:r>
    </w:p>
    <w:p w:rsidR="00642A6B" w:rsidRDefault="00642A6B">
      <w:pPr>
        <w:pStyle w:val="ConsPlusNormal"/>
        <w:jc w:val="right"/>
      </w:pPr>
      <w:r>
        <w:t>службе Новосибирской области"</w:t>
      </w:r>
    </w:p>
    <w:p w:rsidR="00642A6B" w:rsidRDefault="00642A6B">
      <w:pPr>
        <w:pStyle w:val="ConsPlusNormal"/>
        <w:ind w:firstLine="540"/>
        <w:jc w:val="both"/>
      </w:pPr>
    </w:p>
    <w:p w:rsidR="00642A6B" w:rsidRDefault="00642A6B">
      <w:pPr>
        <w:pStyle w:val="ConsPlusTitle"/>
        <w:jc w:val="center"/>
      </w:pPr>
      <w:bookmarkStart w:id="15" w:name="P573"/>
      <w:bookmarkEnd w:id="15"/>
      <w:r>
        <w:t>СТАЖ ГРАЖДАНСКОЙ СЛУЖБЫ ДЛЯ НАЗНАЧЕНИЯ ПЕНСИИ ЗА ВЫСЛУГУ ЛЕТ</w:t>
      </w:r>
    </w:p>
    <w:p w:rsidR="00642A6B" w:rsidRDefault="00642A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2A6B" w:rsidRDefault="00642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A6B" w:rsidRDefault="00642A6B">
            <w:pPr>
              <w:pStyle w:val="ConsPlusNormal"/>
              <w:jc w:val="center"/>
            </w:pPr>
            <w:r>
              <w:rPr>
                <w:color w:val="392C69"/>
              </w:rPr>
              <w:t>Список изменяющих документов</w:t>
            </w:r>
          </w:p>
          <w:p w:rsidR="00642A6B" w:rsidRDefault="00642A6B">
            <w:pPr>
              <w:pStyle w:val="ConsPlusNormal"/>
              <w:jc w:val="center"/>
            </w:pPr>
            <w:r>
              <w:rPr>
                <w:color w:val="392C69"/>
              </w:rPr>
              <w:t xml:space="preserve">(введено </w:t>
            </w:r>
            <w:hyperlink r:id="rId225">
              <w:r>
                <w:rPr>
                  <w:color w:val="0000FF"/>
                </w:rPr>
                <w:t>Законом</w:t>
              </w:r>
            </w:hyperlink>
            <w:r>
              <w:rPr>
                <w:color w:val="392C69"/>
              </w:rPr>
              <w:t xml:space="preserve"> Новосибирской области</w:t>
            </w:r>
          </w:p>
          <w:p w:rsidR="00642A6B" w:rsidRDefault="00642A6B">
            <w:pPr>
              <w:pStyle w:val="ConsPlusNormal"/>
              <w:jc w:val="center"/>
            </w:pPr>
            <w:r>
              <w:rPr>
                <w:color w:val="392C69"/>
              </w:rPr>
              <w:t>от 05.12.2016 N 105-ОЗ;</w:t>
            </w:r>
          </w:p>
          <w:p w:rsidR="00642A6B" w:rsidRDefault="00642A6B">
            <w:pPr>
              <w:pStyle w:val="ConsPlusNormal"/>
              <w:jc w:val="center"/>
            </w:pPr>
            <w:r>
              <w:rPr>
                <w:color w:val="392C69"/>
              </w:rPr>
              <w:t xml:space="preserve">в ред. </w:t>
            </w:r>
            <w:hyperlink r:id="rId226">
              <w:r>
                <w:rPr>
                  <w:color w:val="0000FF"/>
                </w:rPr>
                <w:t>Закона</w:t>
              </w:r>
            </w:hyperlink>
            <w:r>
              <w:rPr>
                <w:color w:val="392C69"/>
              </w:rPr>
              <w:t xml:space="preserve"> Новосибирской области</w:t>
            </w:r>
          </w:p>
          <w:p w:rsidR="00642A6B" w:rsidRDefault="00642A6B">
            <w:pPr>
              <w:pStyle w:val="ConsPlusNormal"/>
              <w:jc w:val="center"/>
            </w:pPr>
            <w:r>
              <w:rPr>
                <w:color w:val="392C69"/>
              </w:rPr>
              <w:t>от 20.12.2019 N 447-ОЗ)</w:t>
            </w:r>
          </w:p>
        </w:tc>
        <w:tc>
          <w:tcPr>
            <w:tcW w:w="113" w:type="dxa"/>
            <w:tcBorders>
              <w:top w:val="nil"/>
              <w:left w:val="nil"/>
              <w:bottom w:val="nil"/>
              <w:right w:val="nil"/>
            </w:tcBorders>
            <w:shd w:val="clear" w:color="auto" w:fill="F4F3F8"/>
            <w:tcMar>
              <w:top w:w="0" w:type="dxa"/>
              <w:left w:w="0" w:type="dxa"/>
              <w:bottom w:w="0" w:type="dxa"/>
              <w:right w:w="0" w:type="dxa"/>
            </w:tcMar>
          </w:tcPr>
          <w:p w:rsidR="00642A6B" w:rsidRDefault="00642A6B">
            <w:pPr>
              <w:pStyle w:val="ConsPlusNormal"/>
            </w:pPr>
          </w:p>
        </w:tc>
      </w:tr>
    </w:tbl>
    <w:p w:rsidR="00642A6B" w:rsidRDefault="00642A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4762"/>
      </w:tblGrid>
      <w:tr w:rsidR="00642A6B">
        <w:tc>
          <w:tcPr>
            <w:tcW w:w="3175" w:type="dxa"/>
          </w:tcPr>
          <w:p w:rsidR="00642A6B" w:rsidRDefault="00642A6B">
            <w:pPr>
              <w:pStyle w:val="ConsPlusNormal"/>
              <w:jc w:val="center"/>
            </w:pPr>
            <w:r>
              <w:t>Год назначения пенсии за выслугу лет</w:t>
            </w:r>
          </w:p>
        </w:tc>
        <w:tc>
          <w:tcPr>
            <w:tcW w:w="4762" w:type="dxa"/>
          </w:tcPr>
          <w:p w:rsidR="00642A6B" w:rsidRDefault="00642A6B">
            <w:pPr>
              <w:pStyle w:val="ConsPlusNormal"/>
              <w:jc w:val="center"/>
            </w:pPr>
            <w:r>
              <w:t>Стаж гражданской службы для назначения пенсии за выслугу лет в соответствующем году</w:t>
            </w:r>
          </w:p>
        </w:tc>
      </w:tr>
      <w:tr w:rsidR="00642A6B">
        <w:tc>
          <w:tcPr>
            <w:tcW w:w="3175" w:type="dxa"/>
          </w:tcPr>
          <w:p w:rsidR="00642A6B" w:rsidRDefault="00642A6B">
            <w:pPr>
              <w:pStyle w:val="ConsPlusNormal"/>
              <w:jc w:val="center"/>
            </w:pPr>
            <w:r>
              <w:t>2017</w:t>
            </w:r>
          </w:p>
        </w:tc>
        <w:tc>
          <w:tcPr>
            <w:tcW w:w="4762" w:type="dxa"/>
          </w:tcPr>
          <w:p w:rsidR="00642A6B" w:rsidRDefault="00642A6B">
            <w:pPr>
              <w:pStyle w:val="ConsPlusNormal"/>
              <w:jc w:val="center"/>
            </w:pPr>
            <w:r>
              <w:t>15 лет 6 месяцев</w:t>
            </w:r>
          </w:p>
        </w:tc>
      </w:tr>
      <w:tr w:rsidR="00642A6B">
        <w:tc>
          <w:tcPr>
            <w:tcW w:w="3175" w:type="dxa"/>
          </w:tcPr>
          <w:p w:rsidR="00642A6B" w:rsidRDefault="00642A6B">
            <w:pPr>
              <w:pStyle w:val="ConsPlusNormal"/>
              <w:jc w:val="center"/>
            </w:pPr>
            <w:r>
              <w:t>2018</w:t>
            </w:r>
          </w:p>
        </w:tc>
        <w:tc>
          <w:tcPr>
            <w:tcW w:w="4762" w:type="dxa"/>
          </w:tcPr>
          <w:p w:rsidR="00642A6B" w:rsidRDefault="00642A6B">
            <w:pPr>
              <w:pStyle w:val="ConsPlusNormal"/>
              <w:jc w:val="center"/>
            </w:pPr>
            <w:r>
              <w:t>16 лет</w:t>
            </w:r>
          </w:p>
        </w:tc>
      </w:tr>
      <w:tr w:rsidR="00642A6B">
        <w:tc>
          <w:tcPr>
            <w:tcW w:w="3175" w:type="dxa"/>
          </w:tcPr>
          <w:p w:rsidR="00642A6B" w:rsidRDefault="00642A6B">
            <w:pPr>
              <w:pStyle w:val="ConsPlusNormal"/>
              <w:jc w:val="center"/>
            </w:pPr>
            <w:r>
              <w:t>2019</w:t>
            </w:r>
          </w:p>
        </w:tc>
        <w:tc>
          <w:tcPr>
            <w:tcW w:w="4762" w:type="dxa"/>
          </w:tcPr>
          <w:p w:rsidR="00642A6B" w:rsidRDefault="00642A6B">
            <w:pPr>
              <w:pStyle w:val="ConsPlusNormal"/>
              <w:jc w:val="center"/>
            </w:pPr>
            <w:r>
              <w:t>16 лет 6 месяцев</w:t>
            </w:r>
          </w:p>
        </w:tc>
      </w:tr>
      <w:tr w:rsidR="00642A6B">
        <w:tc>
          <w:tcPr>
            <w:tcW w:w="3175" w:type="dxa"/>
          </w:tcPr>
          <w:p w:rsidR="00642A6B" w:rsidRDefault="00642A6B">
            <w:pPr>
              <w:pStyle w:val="ConsPlusNormal"/>
              <w:jc w:val="center"/>
            </w:pPr>
            <w:r>
              <w:t>2020</w:t>
            </w:r>
          </w:p>
        </w:tc>
        <w:tc>
          <w:tcPr>
            <w:tcW w:w="4762" w:type="dxa"/>
          </w:tcPr>
          <w:p w:rsidR="00642A6B" w:rsidRDefault="00642A6B">
            <w:pPr>
              <w:pStyle w:val="ConsPlusNormal"/>
              <w:jc w:val="center"/>
            </w:pPr>
            <w:r>
              <w:t>17 лет</w:t>
            </w:r>
          </w:p>
        </w:tc>
      </w:tr>
      <w:tr w:rsidR="00642A6B">
        <w:tc>
          <w:tcPr>
            <w:tcW w:w="3175" w:type="dxa"/>
          </w:tcPr>
          <w:p w:rsidR="00642A6B" w:rsidRDefault="00642A6B">
            <w:pPr>
              <w:pStyle w:val="ConsPlusNormal"/>
              <w:jc w:val="center"/>
            </w:pPr>
            <w:r>
              <w:t>2021</w:t>
            </w:r>
          </w:p>
        </w:tc>
        <w:tc>
          <w:tcPr>
            <w:tcW w:w="4762" w:type="dxa"/>
          </w:tcPr>
          <w:p w:rsidR="00642A6B" w:rsidRDefault="00642A6B">
            <w:pPr>
              <w:pStyle w:val="ConsPlusNormal"/>
              <w:jc w:val="center"/>
            </w:pPr>
            <w:r>
              <w:t>17 лет 6 месяцев</w:t>
            </w:r>
          </w:p>
        </w:tc>
      </w:tr>
      <w:tr w:rsidR="00642A6B">
        <w:tc>
          <w:tcPr>
            <w:tcW w:w="3175" w:type="dxa"/>
          </w:tcPr>
          <w:p w:rsidR="00642A6B" w:rsidRDefault="00642A6B">
            <w:pPr>
              <w:pStyle w:val="ConsPlusNormal"/>
              <w:jc w:val="center"/>
            </w:pPr>
            <w:r>
              <w:t>2022</w:t>
            </w:r>
          </w:p>
        </w:tc>
        <w:tc>
          <w:tcPr>
            <w:tcW w:w="4762" w:type="dxa"/>
          </w:tcPr>
          <w:p w:rsidR="00642A6B" w:rsidRDefault="00642A6B">
            <w:pPr>
              <w:pStyle w:val="ConsPlusNormal"/>
              <w:jc w:val="center"/>
            </w:pPr>
            <w:r>
              <w:t>18 лет</w:t>
            </w:r>
          </w:p>
        </w:tc>
      </w:tr>
      <w:tr w:rsidR="00642A6B">
        <w:tc>
          <w:tcPr>
            <w:tcW w:w="3175" w:type="dxa"/>
          </w:tcPr>
          <w:p w:rsidR="00642A6B" w:rsidRDefault="00642A6B">
            <w:pPr>
              <w:pStyle w:val="ConsPlusNormal"/>
              <w:jc w:val="center"/>
            </w:pPr>
            <w:r>
              <w:t>2023</w:t>
            </w:r>
          </w:p>
        </w:tc>
        <w:tc>
          <w:tcPr>
            <w:tcW w:w="4762" w:type="dxa"/>
          </w:tcPr>
          <w:p w:rsidR="00642A6B" w:rsidRDefault="00642A6B">
            <w:pPr>
              <w:pStyle w:val="ConsPlusNormal"/>
              <w:jc w:val="center"/>
            </w:pPr>
            <w:r>
              <w:t>18 лет 6 месяцев</w:t>
            </w:r>
          </w:p>
        </w:tc>
      </w:tr>
      <w:tr w:rsidR="00642A6B">
        <w:tc>
          <w:tcPr>
            <w:tcW w:w="3175" w:type="dxa"/>
          </w:tcPr>
          <w:p w:rsidR="00642A6B" w:rsidRDefault="00642A6B">
            <w:pPr>
              <w:pStyle w:val="ConsPlusNormal"/>
              <w:jc w:val="center"/>
            </w:pPr>
            <w:r>
              <w:t>2024</w:t>
            </w:r>
          </w:p>
        </w:tc>
        <w:tc>
          <w:tcPr>
            <w:tcW w:w="4762" w:type="dxa"/>
          </w:tcPr>
          <w:p w:rsidR="00642A6B" w:rsidRDefault="00642A6B">
            <w:pPr>
              <w:pStyle w:val="ConsPlusNormal"/>
              <w:jc w:val="center"/>
            </w:pPr>
            <w:r>
              <w:t>19 лет</w:t>
            </w:r>
          </w:p>
        </w:tc>
      </w:tr>
      <w:tr w:rsidR="00642A6B">
        <w:tc>
          <w:tcPr>
            <w:tcW w:w="3175" w:type="dxa"/>
          </w:tcPr>
          <w:p w:rsidR="00642A6B" w:rsidRDefault="00642A6B">
            <w:pPr>
              <w:pStyle w:val="ConsPlusNormal"/>
              <w:jc w:val="center"/>
            </w:pPr>
            <w:r>
              <w:t>2025</w:t>
            </w:r>
          </w:p>
        </w:tc>
        <w:tc>
          <w:tcPr>
            <w:tcW w:w="4762" w:type="dxa"/>
          </w:tcPr>
          <w:p w:rsidR="00642A6B" w:rsidRDefault="00642A6B">
            <w:pPr>
              <w:pStyle w:val="ConsPlusNormal"/>
              <w:jc w:val="center"/>
            </w:pPr>
            <w:r>
              <w:t>19 лет 6 месяцев</w:t>
            </w:r>
          </w:p>
        </w:tc>
      </w:tr>
      <w:tr w:rsidR="00642A6B">
        <w:tc>
          <w:tcPr>
            <w:tcW w:w="3175" w:type="dxa"/>
          </w:tcPr>
          <w:p w:rsidR="00642A6B" w:rsidRDefault="00642A6B">
            <w:pPr>
              <w:pStyle w:val="ConsPlusNormal"/>
              <w:jc w:val="center"/>
            </w:pPr>
            <w:r>
              <w:t>2026 и последующие годы</w:t>
            </w:r>
          </w:p>
        </w:tc>
        <w:tc>
          <w:tcPr>
            <w:tcW w:w="4762" w:type="dxa"/>
          </w:tcPr>
          <w:p w:rsidR="00642A6B" w:rsidRDefault="00642A6B">
            <w:pPr>
              <w:pStyle w:val="ConsPlusNormal"/>
              <w:jc w:val="center"/>
            </w:pPr>
            <w:r>
              <w:t>20 лет</w:t>
            </w:r>
          </w:p>
        </w:tc>
      </w:tr>
    </w:tbl>
    <w:p w:rsidR="00642A6B" w:rsidRDefault="00642A6B">
      <w:pPr>
        <w:pStyle w:val="ConsPlusNormal"/>
        <w:ind w:firstLine="540"/>
        <w:jc w:val="both"/>
      </w:pPr>
    </w:p>
    <w:p w:rsidR="00642A6B" w:rsidRDefault="00642A6B">
      <w:pPr>
        <w:pStyle w:val="ConsPlusNormal"/>
        <w:ind w:firstLine="540"/>
        <w:jc w:val="both"/>
      </w:pPr>
    </w:p>
    <w:p w:rsidR="00642A6B" w:rsidRDefault="00642A6B">
      <w:pPr>
        <w:pStyle w:val="ConsPlusNormal"/>
        <w:pBdr>
          <w:bottom w:val="single" w:sz="6" w:space="0" w:color="auto"/>
        </w:pBdr>
        <w:spacing w:before="100" w:after="100"/>
        <w:jc w:val="both"/>
        <w:rPr>
          <w:sz w:val="2"/>
          <w:szCs w:val="2"/>
        </w:rPr>
      </w:pPr>
    </w:p>
    <w:p w:rsidR="003015B2" w:rsidRDefault="003015B2"/>
    <w:sectPr w:rsidR="003015B2" w:rsidSect="005E5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6B"/>
    <w:rsid w:val="003015B2"/>
    <w:rsid w:val="0064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16FC5-9605-4BA7-9232-A7E5200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A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2A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2A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2A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2A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2A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2A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2A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48196&amp;dst=100012" TargetMode="External"/><Relationship Id="rId21" Type="http://schemas.openxmlformats.org/officeDocument/2006/relationships/hyperlink" Target="https://login.consultant.ru/link/?req=doc&amp;base=RLAW049&amp;n=96389&amp;dst=100084" TargetMode="External"/><Relationship Id="rId42" Type="http://schemas.openxmlformats.org/officeDocument/2006/relationships/hyperlink" Target="https://login.consultant.ru/link/?req=doc&amp;base=RLAW049&amp;n=124781&amp;dst=100009" TargetMode="External"/><Relationship Id="rId63" Type="http://schemas.openxmlformats.org/officeDocument/2006/relationships/hyperlink" Target="https://login.consultant.ru/link/?req=doc&amp;base=RLAW049&amp;n=80927&amp;dst=100010" TargetMode="External"/><Relationship Id="rId84" Type="http://schemas.openxmlformats.org/officeDocument/2006/relationships/hyperlink" Target="https://login.consultant.ru/link/?req=doc&amp;base=RLAW049&amp;n=35908&amp;dst=100016" TargetMode="External"/><Relationship Id="rId138" Type="http://schemas.openxmlformats.org/officeDocument/2006/relationships/hyperlink" Target="https://login.consultant.ru/link/?req=doc&amp;base=LAW&amp;n=483113&amp;dst=100354" TargetMode="External"/><Relationship Id="rId159" Type="http://schemas.openxmlformats.org/officeDocument/2006/relationships/hyperlink" Target="https://login.consultant.ru/link/?req=doc&amp;base=LAW&amp;n=459918&amp;dst=100403" TargetMode="External"/><Relationship Id="rId170" Type="http://schemas.openxmlformats.org/officeDocument/2006/relationships/hyperlink" Target="https://login.consultant.ru/link/?req=doc&amp;base=LAW&amp;n=483113&amp;dst=112" TargetMode="External"/><Relationship Id="rId191" Type="http://schemas.openxmlformats.org/officeDocument/2006/relationships/hyperlink" Target="https://login.consultant.ru/link/?req=doc&amp;base=RLAW049&amp;n=77150&amp;dst=100017" TargetMode="External"/><Relationship Id="rId205" Type="http://schemas.openxmlformats.org/officeDocument/2006/relationships/hyperlink" Target="https://login.consultant.ru/link/?req=doc&amp;base=RLAW049&amp;n=23524&amp;dst=100015" TargetMode="External"/><Relationship Id="rId226" Type="http://schemas.openxmlformats.org/officeDocument/2006/relationships/hyperlink" Target="https://login.consultant.ru/link/?req=doc&amp;base=RLAW049&amp;n=124781&amp;dst=100227" TargetMode="External"/><Relationship Id="rId107" Type="http://schemas.openxmlformats.org/officeDocument/2006/relationships/hyperlink" Target="https://login.consultant.ru/link/?req=doc&amp;base=RLAW049&amp;n=97233&amp;dst=100009" TargetMode="External"/><Relationship Id="rId11" Type="http://schemas.openxmlformats.org/officeDocument/2006/relationships/hyperlink" Target="https://login.consultant.ru/link/?req=doc&amp;base=RLAW049&amp;n=50795&amp;dst=100008" TargetMode="External"/><Relationship Id="rId32" Type="http://schemas.openxmlformats.org/officeDocument/2006/relationships/hyperlink" Target="https://login.consultant.ru/link/?req=doc&amp;base=RLAW049&amp;n=168304&amp;dst=100025" TargetMode="External"/><Relationship Id="rId53" Type="http://schemas.openxmlformats.org/officeDocument/2006/relationships/hyperlink" Target="https://login.consultant.ru/link/?req=doc&amp;base=RLAW049&amp;n=96389&amp;dst=100084" TargetMode="External"/><Relationship Id="rId74" Type="http://schemas.openxmlformats.org/officeDocument/2006/relationships/hyperlink" Target="https://login.consultant.ru/link/?req=doc&amp;base=RLAW049&amp;n=70426&amp;dst=100017" TargetMode="External"/><Relationship Id="rId128" Type="http://schemas.openxmlformats.org/officeDocument/2006/relationships/hyperlink" Target="https://login.consultant.ru/link/?req=doc&amp;base=RLAW049&amp;n=163150&amp;dst=100015" TargetMode="External"/><Relationship Id="rId149" Type="http://schemas.openxmlformats.org/officeDocument/2006/relationships/hyperlink" Target="https://login.consultant.ru/link/?req=doc&amp;base=RLAW049&amp;n=94827&amp;dst=100011" TargetMode="External"/><Relationship Id="rId5" Type="http://schemas.openxmlformats.org/officeDocument/2006/relationships/hyperlink" Target="https://login.consultant.ru/link/?req=doc&amp;base=RLAW049&amp;n=23524&amp;dst=100008" TargetMode="External"/><Relationship Id="rId95" Type="http://schemas.openxmlformats.org/officeDocument/2006/relationships/hyperlink" Target="https://login.consultant.ru/link/?req=doc&amp;base=LAW&amp;n=483113" TargetMode="External"/><Relationship Id="rId160" Type="http://schemas.openxmlformats.org/officeDocument/2006/relationships/hyperlink" Target="https://login.consultant.ru/link/?req=doc&amp;base=LAW&amp;n=459918&amp;dst=100444" TargetMode="External"/><Relationship Id="rId181" Type="http://schemas.openxmlformats.org/officeDocument/2006/relationships/hyperlink" Target="https://login.consultant.ru/link/?req=doc&amp;base=RLAW049&amp;n=94827&amp;dst=100013" TargetMode="External"/><Relationship Id="rId216" Type="http://schemas.openxmlformats.org/officeDocument/2006/relationships/hyperlink" Target="https://login.consultant.ru/link/?req=doc&amp;base=RLAW049&amp;n=6502" TargetMode="External"/><Relationship Id="rId22" Type="http://schemas.openxmlformats.org/officeDocument/2006/relationships/hyperlink" Target="https://login.consultant.ru/link/?req=doc&amp;base=RLAW049&amp;n=97233&amp;dst=100008" TargetMode="External"/><Relationship Id="rId43" Type="http://schemas.openxmlformats.org/officeDocument/2006/relationships/hyperlink" Target="https://login.consultant.ru/link/?req=doc&amp;base=RLAW049&amp;n=135474&amp;dst=100009" TargetMode="External"/><Relationship Id="rId64" Type="http://schemas.openxmlformats.org/officeDocument/2006/relationships/hyperlink" Target="https://login.consultant.ru/link/?req=doc&amp;base=RLAW049&amp;n=80927&amp;dst=100011" TargetMode="External"/><Relationship Id="rId118" Type="http://schemas.openxmlformats.org/officeDocument/2006/relationships/hyperlink" Target="https://login.consultant.ru/link/?req=doc&amp;base=RLAW049&amp;n=23524&amp;dst=100012" TargetMode="External"/><Relationship Id="rId139" Type="http://schemas.openxmlformats.org/officeDocument/2006/relationships/hyperlink" Target="https://login.consultant.ru/link/?req=doc&amp;base=LAW&amp;n=483113&amp;dst=100356" TargetMode="External"/><Relationship Id="rId85" Type="http://schemas.openxmlformats.org/officeDocument/2006/relationships/hyperlink" Target="https://login.consultant.ru/link/?req=doc&amp;base=RLAW049&amp;n=135474&amp;dst=100015" TargetMode="External"/><Relationship Id="rId150" Type="http://schemas.openxmlformats.org/officeDocument/2006/relationships/hyperlink" Target="https://login.consultant.ru/link/?req=doc&amp;base=RLAW049&amp;n=124781&amp;dst=100018" TargetMode="External"/><Relationship Id="rId171" Type="http://schemas.openxmlformats.org/officeDocument/2006/relationships/hyperlink" Target="https://login.consultant.ru/link/?req=doc&amp;base=LAW&amp;n=483113&amp;dst=116" TargetMode="External"/><Relationship Id="rId192" Type="http://schemas.openxmlformats.org/officeDocument/2006/relationships/hyperlink" Target="https://login.consultant.ru/link/?req=doc&amp;base=LAW&amp;n=459918&amp;dst=100048" TargetMode="External"/><Relationship Id="rId206" Type="http://schemas.openxmlformats.org/officeDocument/2006/relationships/hyperlink" Target="https://login.consultant.ru/link/?req=doc&amp;base=RLAW049&amp;n=163150&amp;dst=100017" TargetMode="External"/><Relationship Id="rId227" Type="http://schemas.openxmlformats.org/officeDocument/2006/relationships/fontTable" Target="fontTable.xml"/><Relationship Id="rId12" Type="http://schemas.openxmlformats.org/officeDocument/2006/relationships/hyperlink" Target="https://login.consultant.ru/link/?req=doc&amp;base=RLAW049&amp;n=61651&amp;dst=100008" TargetMode="External"/><Relationship Id="rId33" Type="http://schemas.openxmlformats.org/officeDocument/2006/relationships/hyperlink" Target="https://login.consultant.ru/link/?req=doc&amp;base=RLAW049&amp;n=172295&amp;dst=100008" TargetMode="External"/><Relationship Id="rId108" Type="http://schemas.openxmlformats.org/officeDocument/2006/relationships/hyperlink" Target="https://login.consultant.ru/link/?req=doc&amp;base=RLAW049&amp;n=124781&amp;dst=100014" TargetMode="External"/><Relationship Id="rId129" Type="http://schemas.openxmlformats.org/officeDocument/2006/relationships/hyperlink" Target="https://login.consultant.ru/link/?req=doc&amp;base=RLAW049&amp;n=172295&amp;dst=100008" TargetMode="External"/><Relationship Id="rId54" Type="http://schemas.openxmlformats.org/officeDocument/2006/relationships/hyperlink" Target="https://login.consultant.ru/link/?req=doc&amp;base=RLAW049&amp;n=39856&amp;dst=100016" TargetMode="External"/><Relationship Id="rId75" Type="http://schemas.openxmlformats.org/officeDocument/2006/relationships/hyperlink" Target="https://login.consultant.ru/link/?req=doc&amp;base=RLAW049&amp;n=80927&amp;dst=100020" TargetMode="External"/><Relationship Id="rId96" Type="http://schemas.openxmlformats.org/officeDocument/2006/relationships/hyperlink" Target="https://login.consultant.ru/link/?req=doc&amp;base=RLAW049&amp;n=50795&amp;dst=100009" TargetMode="External"/><Relationship Id="rId140" Type="http://schemas.openxmlformats.org/officeDocument/2006/relationships/hyperlink" Target="https://login.consultant.ru/link/?req=doc&amp;base=LAW&amp;n=483113&amp;dst=100360" TargetMode="External"/><Relationship Id="rId161" Type="http://schemas.openxmlformats.org/officeDocument/2006/relationships/hyperlink" Target="https://login.consultant.ru/link/?req=doc&amp;base=RLAW049&amp;n=77150&amp;dst=100009" TargetMode="External"/><Relationship Id="rId182" Type="http://schemas.openxmlformats.org/officeDocument/2006/relationships/hyperlink" Target="https://login.consultant.ru/link/?req=doc&amp;base=RLAW049&amp;n=124781&amp;dst=100019" TargetMode="External"/><Relationship Id="rId217" Type="http://schemas.openxmlformats.org/officeDocument/2006/relationships/hyperlink" Target="https://login.consultant.ru/link/?req=doc&amp;base=RLAW049&amp;n=5004" TargetMode="External"/><Relationship Id="rId6" Type="http://schemas.openxmlformats.org/officeDocument/2006/relationships/hyperlink" Target="https://login.consultant.ru/link/?req=doc&amp;base=RLAW049&amp;n=29887&amp;dst=100008" TargetMode="External"/><Relationship Id="rId23" Type="http://schemas.openxmlformats.org/officeDocument/2006/relationships/hyperlink" Target="https://login.consultant.ru/link/?req=doc&amp;base=RLAW049&amp;n=107553&amp;dst=100008" TargetMode="External"/><Relationship Id="rId119" Type="http://schemas.openxmlformats.org/officeDocument/2006/relationships/hyperlink" Target="https://login.consultant.ru/link/?req=doc&amp;base=RLAW049&amp;n=148196&amp;dst=100014"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RLAW049&amp;n=80927&amp;dst=100013" TargetMode="External"/><Relationship Id="rId86" Type="http://schemas.openxmlformats.org/officeDocument/2006/relationships/hyperlink" Target="https://login.consultant.ru/link/?req=doc&amp;base=RLAW049&amp;n=94826&amp;dst=100012" TargetMode="External"/><Relationship Id="rId130" Type="http://schemas.openxmlformats.org/officeDocument/2006/relationships/hyperlink" Target="https://login.consultant.ru/link/?req=doc&amp;base=RLAW049&amp;n=39856&amp;dst=100036" TargetMode="External"/><Relationship Id="rId151" Type="http://schemas.openxmlformats.org/officeDocument/2006/relationships/hyperlink" Target="https://login.consultant.ru/link/?req=doc&amp;base=LAW&amp;n=483113&amp;dst=100354" TargetMode="External"/><Relationship Id="rId172" Type="http://schemas.openxmlformats.org/officeDocument/2006/relationships/hyperlink" Target="https://login.consultant.ru/link/?req=doc&amp;base=LAW&amp;n=483113&amp;dst=117" TargetMode="External"/><Relationship Id="rId193" Type="http://schemas.openxmlformats.org/officeDocument/2006/relationships/hyperlink" Target="https://login.consultant.ru/link/?req=doc&amp;base=LAW&amp;n=459918&amp;dst=100403" TargetMode="External"/><Relationship Id="rId207" Type="http://schemas.openxmlformats.org/officeDocument/2006/relationships/hyperlink" Target="https://login.consultant.ru/link/?req=doc&amp;base=RLAW049&amp;n=70426&amp;dst=100050" TargetMode="External"/><Relationship Id="rId228" Type="http://schemas.openxmlformats.org/officeDocument/2006/relationships/theme" Target="theme/theme1.xml"/><Relationship Id="rId13" Type="http://schemas.openxmlformats.org/officeDocument/2006/relationships/hyperlink" Target="https://login.consultant.ru/link/?req=doc&amp;base=RLAW049&amp;n=66037&amp;dst=100008" TargetMode="External"/><Relationship Id="rId109" Type="http://schemas.openxmlformats.org/officeDocument/2006/relationships/hyperlink" Target="https://login.consultant.ru/link/?req=doc&amp;base=RLAW049&amp;n=97233&amp;dst=100010" TargetMode="External"/><Relationship Id="rId34" Type="http://schemas.openxmlformats.org/officeDocument/2006/relationships/hyperlink" Target="https://login.consultant.ru/link/?req=doc&amp;base=RLAW049&amp;n=179196&amp;dst=100010" TargetMode="External"/><Relationship Id="rId55" Type="http://schemas.openxmlformats.org/officeDocument/2006/relationships/hyperlink" Target="https://login.consultant.ru/link/?req=doc&amp;base=RLAW049&amp;n=118049&amp;dst=100009" TargetMode="External"/><Relationship Id="rId76" Type="http://schemas.openxmlformats.org/officeDocument/2006/relationships/hyperlink" Target="https://login.consultant.ru/link/?req=doc&amp;base=RLAW049&amp;n=108110&amp;dst=100009" TargetMode="External"/><Relationship Id="rId97" Type="http://schemas.openxmlformats.org/officeDocument/2006/relationships/hyperlink" Target="https://login.consultant.ru/link/?req=doc&amp;base=RLAW049&amp;n=124781&amp;dst=100013" TargetMode="External"/><Relationship Id="rId120" Type="http://schemas.openxmlformats.org/officeDocument/2006/relationships/hyperlink" Target="https://login.consultant.ru/link/?req=doc&amp;base=RLAW049&amp;n=23524&amp;dst=100012" TargetMode="External"/><Relationship Id="rId141" Type="http://schemas.openxmlformats.org/officeDocument/2006/relationships/hyperlink" Target="https://login.consultant.ru/link/?req=doc&amp;base=LAW&amp;n=483113&amp;dst=100362" TargetMode="External"/><Relationship Id="rId7" Type="http://schemas.openxmlformats.org/officeDocument/2006/relationships/hyperlink" Target="https://login.consultant.ru/link/?req=doc&amp;base=RLAW049&amp;n=35908&amp;dst=100008" TargetMode="External"/><Relationship Id="rId162" Type="http://schemas.openxmlformats.org/officeDocument/2006/relationships/hyperlink" Target="https://login.consultant.ru/link/?req=doc&amp;base=RLAW049&amp;n=94827&amp;dst=100012" TargetMode="External"/><Relationship Id="rId183" Type="http://schemas.openxmlformats.org/officeDocument/2006/relationships/hyperlink" Target="https://login.consultant.ru/link/?req=doc&amp;base=RLAW049&amp;n=179196&amp;dst=100010" TargetMode="External"/><Relationship Id="rId218" Type="http://schemas.openxmlformats.org/officeDocument/2006/relationships/hyperlink" Target="https://login.consultant.ru/link/?req=doc&amp;base=RLAW049&amp;n=6463" TargetMode="External"/><Relationship Id="rId24" Type="http://schemas.openxmlformats.org/officeDocument/2006/relationships/hyperlink" Target="https://login.consultant.ru/link/?req=doc&amp;base=RLAW049&amp;n=108110&amp;dst=100008" TargetMode="External"/><Relationship Id="rId45" Type="http://schemas.openxmlformats.org/officeDocument/2006/relationships/hyperlink" Target="https://login.consultant.ru/link/?req=doc&amp;base=LAW&amp;n=464196" TargetMode="External"/><Relationship Id="rId66" Type="http://schemas.openxmlformats.org/officeDocument/2006/relationships/hyperlink" Target="https://login.consultant.ru/link/?req=doc&amp;base=RLAW049&amp;n=80927&amp;dst=100015" TargetMode="External"/><Relationship Id="rId87" Type="http://schemas.openxmlformats.org/officeDocument/2006/relationships/hyperlink" Target="https://login.consultant.ru/link/?req=doc&amp;base=RLAW049&amp;n=39856&amp;dst=100023" TargetMode="External"/><Relationship Id="rId110" Type="http://schemas.openxmlformats.org/officeDocument/2006/relationships/hyperlink" Target="https://login.consultant.ru/link/?req=doc&amp;base=RLAW049&amp;n=107553&amp;dst=100008" TargetMode="External"/><Relationship Id="rId131" Type="http://schemas.openxmlformats.org/officeDocument/2006/relationships/hyperlink" Target="https://login.consultant.ru/link/?req=doc&amp;base=RLAW049&amp;n=23524&amp;dst=100013" TargetMode="External"/><Relationship Id="rId152" Type="http://schemas.openxmlformats.org/officeDocument/2006/relationships/hyperlink" Target="https://login.consultant.ru/link/?req=doc&amp;base=LAW&amp;n=483113&amp;dst=100355" TargetMode="External"/><Relationship Id="rId173" Type="http://schemas.openxmlformats.org/officeDocument/2006/relationships/hyperlink" Target="https://login.consultant.ru/link/?req=doc&amp;base=RLAW049&amp;n=70426&amp;dst=100043" TargetMode="External"/><Relationship Id="rId194" Type="http://schemas.openxmlformats.org/officeDocument/2006/relationships/hyperlink" Target="https://login.consultant.ru/link/?req=doc&amp;base=LAW&amp;n=459918&amp;dst=100444" TargetMode="External"/><Relationship Id="rId208" Type="http://schemas.openxmlformats.org/officeDocument/2006/relationships/hyperlink" Target="https://login.consultant.ru/link/?req=doc&amp;base=RLAW049&amp;n=118049&amp;dst=100021" TargetMode="External"/><Relationship Id="rId14" Type="http://schemas.openxmlformats.org/officeDocument/2006/relationships/hyperlink" Target="https://login.consultant.ru/link/?req=doc&amp;base=RLAW049&amp;n=70426&amp;dst=100008" TargetMode="External"/><Relationship Id="rId35" Type="http://schemas.openxmlformats.org/officeDocument/2006/relationships/hyperlink" Target="https://login.consultant.ru/link/?req=doc&amp;base=RLAW049&amp;n=176239&amp;dst=100008" TargetMode="External"/><Relationship Id="rId56" Type="http://schemas.openxmlformats.org/officeDocument/2006/relationships/hyperlink" Target="https://login.consultant.ru/link/?req=doc&amp;base=RLAW049&amp;n=118049&amp;dst=100010" TargetMode="External"/><Relationship Id="rId77" Type="http://schemas.openxmlformats.org/officeDocument/2006/relationships/hyperlink" Target="https://login.consultant.ru/link/?req=doc&amp;base=RLAW049&amp;n=120293&amp;dst=100010" TargetMode="External"/><Relationship Id="rId100" Type="http://schemas.openxmlformats.org/officeDocument/2006/relationships/hyperlink" Target="https://login.consultant.ru/link/?req=doc&amp;base=RLAW049&amp;n=61651&amp;dst=100023" TargetMode="External"/><Relationship Id="rId8" Type="http://schemas.openxmlformats.org/officeDocument/2006/relationships/hyperlink" Target="https://login.consultant.ru/link/?req=doc&amp;base=RLAW049&amp;n=35937&amp;dst=100008" TargetMode="External"/><Relationship Id="rId98" Type="http://schemas.openxmlformats.org/officeDocument/2006/relationships/hyperlink" Target="https://login.consultant.ru/link/?req=doc&amp;base=RLAW049&amp;n=70426&amp;dst=100025" TargetMode="External"/><Relationship Id="rId121" Type="http://schemas.openxmlformats.org/officeDocument/2006/relationships/hyperlink" Target="https://login.consultant.ru/link/?req=doc&amp;base=RLAW049&amp;n=148196&amp;dst=100015" TargetMode="External"/><Relationship Id="rId142" Type="http://schemas.openxmlformats.org/officeDocument/2006/relationships/hyperlink" Target="https://login.consultant.ru/link/?req=doc&amp;base=LAW&amp;n=483113&amp;dst=100388" TargetMode="External"/><Relationship Id="rId163" Type="http://schemas.openxmlformats.org/officeDocument/2006/relationships/hyperlink" Target="https://login.consultant.ru/link/?req=doc&amp;base=LAW&amp;n=483113&amp;dst=100355" TargetMode="External"/><Relationship Id="rId184" Type="http://schemas.openxmlformats.org/officeDocument/2006/relationships/hyperlink" Target="https://login.consultant.ru/link/?req=doc&amp;base=RLAW049&amp;n=77150&amp;dst=100013" TargetMode="External"/><Relationship Id="rId219" Type="http://schemas.openxmlformats.org/officeDocument/2006/relationships/hyperlink" Target="https://login.consultant.ru/link/?req=doc&amp;base=RLAW049&amp;n=1012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6173&amp;dst=100203" TargetMode="External"/><Relationship Id="rId25" Type="http://schemas.openxmlformats.org/officeDocument/2006/relationships/hyperlink" Target="https://login.consultant.ru/link/?req=doc&amp;base=RLAW049&amp;n=118049&amp;dst=100008" TargetMode="External"/><Relationship Id="rId46" Type="http://schemas.openxmlformats.org/officeDocument/2006/relationships/hyperlink" Target="https://login.consultant.ru/link/?req=doc&amp;base=LAW&amp;n=483113" TargetMode="External"/><Relationship Id="rId67" Type="http://schemas.openxmlformats.org/officeDocument/2006/relationships/hyperlink" Target="https://login.consultant.ru/link/?req=doc&amp;base=RLAW049&amp;n=94826&amp;dst=100010" TargetMode="External"/><Relationship Id="rId116" Type="http://schemas.openxmlformats.org/officeDocument/2006/relationships/hyperlink" Target="https://login.consultant.ru/link/?req=doc&amp;base=LAW&amp;n=483113" TargetMode="External"/><Relationship Id="rId137" Type="http://schemas.openxmlformats.org/officeDocument/2006/relationships/hyperlink" Target="https://login.consultant.ru/link/?req=doc&amp;base=RLAW049&amp;n=70426&amp;dst=100008" TargetMode="External"/><Relationship Id="rId158" Type="http://schemas.openxmlformats.org/officeDocument/2006/relationships/hyperlink" Target="https://login.consultant.ru/link/?req=doc&amp;base=LAW&amp;n=459918&amp;dst=100051" TargetMode="External"/><Relationship Id="rId20" Type="http://schemas.openxmlformats.org/officeDocument/2006/relationships/hyperlink" Target="https://login.consultant.ru/link/?req=doc&amp;base=RLAW049&amp;n=94826&amp;dst=100008" TargetMode="External"/><Relationship Id="rId41" Type="http://schemas.openxmlformats.org/officeDocument/2006/relationships/hyperlink" Target="https://login.consultant.ru/link/?req=doc&amp;base=RLAW049&amp;n=70426&amp;dst=100009" TargetMode="External"/><Relationship Id="rId62" Type="http://schemas.openxmlformats.org/officeDocument/2006/relationships/hyperlink" Target="https://login.consultant.ru/link/?req=doc&amp;base=RLAW049&amp;n=70426&amp;dst=100012" TargetMode="External"/><Relationship Id="rId83" Type="http://schemas.openxmlformats.org/officeDocument/2006/relationships/hyperlink" Target="https://login.consultant.ru/link/?req=doc&amp;base=RLAW049&amp;n=38003&amp;dst=100009" TargetMode="External"/><Relationship Id="rId88" Type="http://schemas.openxmlformats.org/officeDocument/2006/relationships/hyperlink" Target="https://login.consultant.ru/link/?req=doc&amp;base=RLAW049&amp;n=70426&amp;dst=100019" TargetMode="External"/><Relationship Id="rId111" Type="http://schemas.openxmlformats.org/officeDocument/2006/relationships/hyperlink" Target="https://login.consultant.ru/link/?req=doc&amp;base=RLAW049&amp;n=124781&amp;dst=100016" TargetMode="External"/><Relationship Id="rId132" Type="http://schemas.openxmlformats.org/officeDocument/2006/relationships/hyperlink" Target="https://login.consultant.ru/link/?req=doc&amp;base=RLAW049&amp;n=77150&amp;dst=100024" TargetMode="External"/><Relationship Id="rId153" Type="http://schemas.openxmlformats.org/officeDocument/2006/relationships/hyperlink" Target="https://login.consultant.ru/link/?req=doc&amp;base=LAW&amp;n=483113&amp;dst=100356" TargetMode="External"/><Relationship Id="rId174" Type="http://schemas.openxmlformats.org/officeDocument/2006/relationships/hyperlink" Target="https://login.consultant.ru/link/?req=doc&amp;base=LAW&amp;n=483113&amp;dst=100356" TargetMode="External"/><Relationship Id="rId179" Type="http://schemas.openxmlformats.org/officeDocument/2006/relationships/hyperlink" Target="https://login.consultant.ru/link/?req=doc&amp;base=LAW&amp;n=459918" TargetMode="External"/><Relationship Id="rId195" Type="http://schemas.openxmlformats.org/officeDocument/2006/relationships/hyperlink" Target="https://login.consultant.ru/link/?req=doc&amp;base=LAW&amp;n=370203" TargetMode="External"/><Relationship Id="rId209" Type="http://schemas.openxmlformats.org/officeDocument/2006/relationships/hyperlink" Target="https://login.consultant.ru/link/?req=doc&amp;base=RLAW049&amp;n=108110&amp;dst=100011" TargetMode="External"/><Relationship Id="rId190" Type="http://schemas.openxmlformats.org/officeDocument/2006/relationships/hyperlink" Target="https://login.consultant.ru/link/?req=doc&amp;base=LAW&amp;n=459918" TargetMode="External"/><Relationship Id="rId204" Type="http://schemas.openxmlformats.org/officeDocument/2006/relationships/hyperlink" Target="https://login.consultant.ru/link/?req=doc&amp;base=RLAW049&amp;n=80927&amp;dst=100025" TargetMode="External"/><Relationship Id="rId220" Type="http://schemas.openxmlformats.org/officeDocument/2006/relationships/hyperlink" Target="https://login.consultant.ru/link/?req=doc&amp;base=RLAW049&amp;n=11743" TargetMode="External"/><Relationship Id="rId225" Type="http://schemas.openxmlformats.org/officeDocument/2006/relationships/hyperlink" Target="https://login.consultant.ru/link/?req=doc&amp;base=RLAW049&amp;n=94827&amp;dst=100017" TargetMode="External"/><Relationship Id="rId15" Type="http://schemas.openxmlformats.org/officeDocument/2006/relationships/hyperlink" Target="https://login.consultant.ru/link/?req=doc&amp;base=RLAW049&amp;n=77150&amp;dst=100008" TargetMode="External"/><Relationship Id="rId36" Type="http://schemas.openxmlformats.org/officeDocument/2006/relationships/hyperlink" Target="https://login.consultant.ru/link/?req=doc&amp;base=LAW&amp;n=464196&amp;dst=100027" TargetMode="External"/><Relationship Id="rId57" Type="http://schemas.openxmlformats.org/officeDocument/2006/relationships/hyperlink" Target="https://login.consultant.ru/link/?req=doc&amp;base=RLAW049&amp;n=135474&amp;dst=100010" TargetMode="External"/><Relationship Id="rId106" Type="http://schemas.openxmlformats.org/officeDocument/2006/relationships/hyperlink" Target="https://login.consultant.ru/link/?req=doc&amp;base=RLAW049&amp;n=70426&amp;dst=100030" TargetMode="External"/><Relationship Id="rId127" Type="http://schemas.openxmlformats.org/officeDocument/2006/relationships/hyperlink" Target="https://login.consultant.ru/link/?req=doc&amp;base=LAW&amp;n=483113&amp;dst=100942" TargetMode="External"/><Relationship Id="rId10" Type="http://schemas.openxmlformats.org/officeDocument/2006/relationships/hyperlink" Target="https://login.consultant.ru/link/?req=doc&amp;base=RLAW049&amp;n=39856&amp;dst=100008" TargetMode="External"/><Relationship Id="rId31" Type="http://schemas.openxmlformats.org/officeDocument/2006/relationships/hyperlink" Target="https://login.consultant.ru/link/?req=doc&amp;base=RLAW049&amp;n=163150&amp;dst=100008" TargetMode="External"/><Relationship Id="rId52" Type="http://schemas.openxmlformats.org/officeDocument/2006/relationships/hyperlink" Target="https://login.consultant.ru/link/?req=doc&amp;base=RLAW049&amp;n=70426&amp;dst=100010" TargetMode="External"/><Relationship Id="rId73" Type="http://schemas.openxmlformats.org/officeDocument/2006/relationships/hyperlink" Target="https://login.consultant.ru/link/?req=doc&amp;base=RLAW049&amp;n=94826&amp;dst=100011" TargetMode="External"/><Relationship Id="rId78" Type="http://schemas.openxmlformats.org/officeDocument/2006/relationships/hyperlink" Target="https://login.consultant.ru/link/?req=doc&amp;base=RLAW049&amp;n=120293&amp;dst=100012" TargetMode="External"/><Relationship Id="rId94" Type="http://schemas.openxmlformats.org/officeDocument/2006/relationships/hyperlink" Target="https://login.consultant.ru/link/?req=doc&amp;base=RLAW049&amp;n=38003&amp;dst=100010" TargetMode="External"/><Relationship Id="rId99" Type="http://schemas.openxmlformats.org/officeDocument/2006/relationships/hyperlink" Target="https://login.consultant.ru/link/?req=doc&amp;base=RLAW049&amp;n=163150&amp;dst=100010" TargetMode="External"/><Relationship Id="rId101" Type="http://schemas.openxmlformats.org/officeDocument/2006/relationships/hyperlink" Target="https://login.consultant.ru/link/?req=doc&amp;base=RLAW049&amp;n=163150&amp;dst=100011" TargetMode="External"/><Relationship Id="rId122" Type="http://schemas.openxmlformats.org/officeDocument/2006/relationships/hyperlink" Target="https://login.consultant.ru/link/?req=doc&amp;base=RLAW049&amp;n=148196&amp;dst=100016" TargetMode="External"/><Relationship Id="rId143" Type="http://schemas.openxmlformats.org/officeDocument/2006/relationships/hyperlink" Target="https://login.consultant.ru/link/?req=doc&amp;base=LAW&amp;n=483113&amp;dst=100864" TargetMode="External"/><Relationship Id="rId148" Type="http://schemas.openxmlformats.org/officeDocument/2006/relationships/hyperlink" Target="https://login.consultant.ru/link/?req=doc&amp;base=LAW&amp;n=483113&amp;dst=118" TargetMode="External"/><Relationship Id="rId164" Type="http://schemas.openxmlformats.org/officeDocument/2006/relationships/hyperlink" Target="https://login.consultant.ru/link/?req=doc&amp;base=LAW&amp;n=483113&amp;dst=100361" TargetMode="External"/><Relationship Id="rId169" Type="http://schemas.openxmlformats.org/officeDocument/2006/relationships/hyperlink" Target="https://login.consultant.ru/link/?req=doc&amp;base=LAW&amp;n=483113&amp;dst=110" TargetMode="External"/><Relationship Id="rId185" Type="http://schemas.openxmlformats.org/officeDocument/2006/relationships/hyperlink" Target="https://login.consultant.ru/link/?req=doc&amp;base=LAW&amp;n=4599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38003&amp;dst=100008" TargetMode="External"/><Relationship Id="rId180" Type="http://schemas.openxmlformats.org/officeDocument/2006/relationships/hyperlink" Target="https://login.consultant.ru/link/?req=doc&amp;base=LAW&amp;n=482646" TargetMode="External"/><Relationship Id="rId210" Type="http://schemas.openxmlformats.org/officeDocument/2006/relationships/hyperlink" Target="https://login.consultant.ru/link/?req=doc&amp;base=RLAW049&amp;n=135474&amp;dst=100027" TargetMode="External"/><Relationship Id="rId215" Type="http://schemas.openxmlformats.org/officeDocument/2006/relationships/hyperlink" Target="https://login.consultant.ru/link/?req=doc&amp;base=RLAW049&amp;n=6173&amp;dst=100332" TargetMode="External"/><Relationship Id="rId26" Type="http://schemas.openxmlformats.org/officeDocument/2006/relationships/hyperlink" Target="https://login.consultant.ru/link/?req=doc&amp;base=RLAW049&amp;n=120293&amp;dst=100010" TargetMode="External"/><Relationship Id="rId47" Type="http://schemas.openxmlformats.org/officeDocument/2006/relationships/hyperlink" Target="https://login.consultant.ru/link/?req=doc&amp;base=RLAW049&amp;n=174406&amp;dst=100047" TargetMode="External"/><Relationship Id="rId68" Type="http://schemas.openxmlformats.org/officeDocument/2006/relationships/hyperlink" Target="https://login.consultant.ru/link/?req=doc&amp;base=RLAW049&amp;n=80927&amp;dst=100018" TargetMode="External"/><Relationship Id="rId89" Type="http://schemas.openxmlformats.org/officeDocument/2006/relationships/hyperlink" Target="https://login.consultant.ru/link/?req=doc&amp;base=RLAW049&amp;n=29887&amp;dst=100017" TargetMode="External"/><Relationship Id="rId112" Type="http://schemas.openxmlformats.org/officeDocument/2006/relationships/hyperlink" Target="https://login.consultant.ru/link/?req=doc&amp;base=RLAW049&amp;n=148196&amp;dst=100010" TargetMode="External"/><Relationship Id="rId133" Type="http://schemas.openxmlformats.org/officeDocument/2006/relationships/hyperlink" Target="https://login.consultant.ru/link/?req=doc&amp;base=RLAW049&amp;n=77150&amp;dst=100015" TargetMode="External"/><Relationship Id="rId154" Type="http://schemas.openxmlformats.org/officeDocument/2006/relationships/hyperlink" Target="https://login.consultant.ru/link/?req=doc&amp;base=LAW&amp;n=483113&amp;dst=100360" TargetMode="External"/><Relationship Id="rId175" Type="http://schemas.openxmlformats.org/officeDocument/2006/relationships/hyperlink" Target="https://login.consultant.ru/link/?req=doc&amp;base=RLAW049&amp;n=70426&amp;dst=100047" TargetMode="External"/><Relationship Id="rId196" Type="http://schemas.openxmlformats.org/officeDocument/2006/relationships/hyperlink" Target="https://login.consultant.ru/link/?req=doc&amp;base=RLAW049&amp;n=94827&amp;dst=100016" TargetMode="External"/><Relationship Id="rId200" Type="http://schemas.openxmlformats.org/officeDocument/2006/relationships/hyperlink" Target="https://login.consultant.ru/link/?req=doc&amp;base=RLAW049&amp;n=135474&amp;dst=100018" TargetMode="External"/><Relationship Id="rId16" Type="http://schemas.openxmlformats.org/officeDocument/2006/relationships/hyperlink" Target="https://login.consultant.ru/link/?req=doc&amp;base=RLAW049&amp;n=77151&amp;dst=100008" TargetMode="External"/><Relationship Id="rId221" Type="http://schemas.openxmlformats.org/officeDocument/2006/relationships/hyperlink" Target="https://login.consultant.ru/link/?req=doc&amp;base=RLAW049&amp;n=2204" TargetMode="External"/><Relationship Id="rId37" Type="http://schemas.openxmlformats.org/officeDocument/2006/relationships/hyperlink" Target="https://login.consultant.ru/link/?req=doc&amp;base=LAW&amp;n=483113&amp;dst=100038" TargetMode="External"/><Relationship Id="rId58" Type="http://schemas.openxmlformats.org/officeDocument/2006/relationships/hyperlink" Target="https://login.consultant.ru/link/?req=doc&amp;base=RLAW049&amp;n=176239&amp;dst=100008" TargetMode="External"/><Relationship Id="rId79" Type="http://schemas.openxmlformats.org/officeDocument/2006/relationships/hyperlink" Target="https://login.consultant.ru/link/?req=doc&amp;base=RLAW049&amp;n=120293&amp;dst=100013" TargetMode="External"/><Relationship Id="rId102" Type="http://schemas.openxmlformats.org/officeDocument/2006/relationships/hyperlink" Target="https://login.consultant.ru/link/?req=doc&amp;base=RLAW049&amp;n=163150&amp;dst=100012" TargetMode="External"/><Relationship Id="rId123" Type="http://schemas.openxmlformats.org/officeDocument/2006/relationships/hyperlink" Target="https://login.consultant.ru/link/?req=doc&amp;base=RLAW049&amp;n=70426&amp;dst=100040" TargetMode="External"/><Relationship Id="rId144" Type="http://schemas.openxmlformats.org/officeDocument/2006/relationships/hyperlink" Target="https://login.consultant.ru/link/?req=doc&amp;base=LAW&amp;n=483113&amp;dst=100865" TargetMode="External"/><Relationship Id="rId90" Type="http://schemas.openxmlformats.org/officeDocument/2006/relationships/hyperlink" Target="https://login.consultant.ru/link/?req=doc&amp;base=RLAW049&amp;n=94826&amp;dst=100013" TargetMode="External"/><Relationship Id="rId165" Type="http://schemas.openxmlformats.org/officeDocument/2006/relationships/hyperlink" Target="https://login.consultant.ru/link/?req=doc&amp;base=LAW&amp;n=483113&amp;dst=100362" TargetMode="External"/><Relationship Id="rId186" Type="http://schemas.openxmlformats.org/officeDocument/2006/relationships/hyperlink" Target="https://login.consultant.ru/link/?req=doc&amp;base=RLAW049&amp;n=77150&amp;dst=100015" TargetMode="External"/><Relationship Id="rId211" Type="http://schemas.openxmlformats.org/officeDocument/2006/relationships/hyperlink" Target="https://login.consultant.ru/link/?req=doc&amp;base=RLAW049&amp;n=70426&amp;dst=100056" TargetMode="External"/><Relationship Id="rId27" Type="http://schemas.openxmlformats.org/officeDocument/2006/relationships/hyperlink" Target="https://login.consultant.ru/link/?req=doc&amp;base=RLAW049&amp;n=124781&amp;dst=100008" TargetMode="External"/><Relationship Id="rId48" Type="http://schemas.openxmlformats.org/officeDocument/2006/relationships/hyperlink" Target="https://login.consultant.ru/link/?req=doc&amp;base=RLAW049&amp;n=39856&amp;dst=100012" TargetMode="External"/><Relationship Id="rId69" Type="http://schemas.openxmlformats.org/officeDocument/2006/relationships/hyperlink" Target="https://login.consultant.ru/link/?req=doc&amp;base=RLAW049&amp;n=89314&amp;dst=100008" TargetMode="External"/><Relationship Id="rId113" Type="http://schemas.openxmlformats.org/officeDocument/2006/relationships/hyperlink" Target="https://login.consultant.ru/link/?req=doc&amp;base=LAW&amp;n=483113" TargetMode="External"/><Relationship Id="rId134" Type="http://schemas.openxmlformats.org/officeDocument/2006/relationships/hyperlink" Target="https://login.consultant.ru/link/?req=doc&amp;base=RLAW049&amp;n=35937&amp;dst=100011" TargetMode="External"/><Relationship Id="rId80" Type="http://schemas.openxmlformats.org/officeDocument/2006/relationships/hyperlink" Target="https://login.consultant.ru/link/?req=doc&amp;base=RLAW049&amp;n=135474&amp;dst=100013" TargetMode="External"/><Relationship Id="rId155" Type="http://schemas.openxmlformats.org/officeDocument/2006/relationships/hyperlink" Target="https://login.consultant.ru/link/?req=doc&amp;base=LAW&amp;n=483113&amp;dst=100390" TargetMode="External"/><Relationship Id="rId176" Type="http://schemas.openxmlformats.org/officeDocument/2006/relationships/hyperlink" Target="https://login.consultant.ru/link/?req=doc&amp;base=RLAW049&amp;n=77150&amp;dst=100010" TargetMode="External"/><Relationship Id="rId197" Type="http://schemas.openxmlformats.org/officeDocument/2006/relationships/hyperlink" Target="https://login.consultant.ru/link/?req=doc&amp;base=LAW&amp;n=459918" TargetMode="External"/><Relationship Id="rId201" Type="http://schemas.openxmlformats.org/officeDocument/2006/relationships/hyperlink" Target="https://login.consultant.ru/link/?req=doc&amp;base=LAW&amp;n=483113&amp;dst=100628" TargetMode="External"/><Relationship Id="rId222" Type="http://schemas.openxmlformats.org/officeDocument/2006/relationships/hyperlink" Target="https://login.consultant.ru/link/?req=doc&amp;base=RLAW049&amp;n=35937&amp;dst=100028" TargetMode="External"/><Relationship Id="rId17" Type="http://schemas.openxmlformats.org/officeDocument/2006/relationships/hyperlink" Target="https://login.consultant.ru/link/?req=doc&amp;base=RLAW049&amp;n=80927&amp;dst=100008" TargetMode="External"/><Relationship Id="rId38" Type="http://schemas.openxmlformats.org/officeDocument/2006/relationships/hyperlink" Target="https://login.consultant.ru/link/?req=doc&amp;base=LAW&amp;n=477505&amp;dst=100247" TargetMode="External"/><Relationship Id="rId59" Type="http://schemas.openxmlformats.org/officeDocument/2006/relationships/hyperlink" Target="https://login.consultant.ru/link/?req=doc&amp;base=RLAW049&amp;n=61651&amp;dst=100010" TargetMode="External"/><Relationship Id="rId103" Type="http://schemas.openxmlformats.org/officeDocument/2006/relationships/hyperlink" Target="https://login.consultant.ru/link/?req=doc&amp;base=RLAW049&amp;n=163150&amp;dst=100013" TargetMode="External"/><Relationship Id="rId124" Type="http://schemas.openxmlformats.org/officeDocument/2006/relationships/hyperlink" Target="https://login.consultant.ru/link/?req=doc&amp;base=RLAW049&amp;n=70426&amp;dst=100041" TargetMode="External"/><Relationship Id="rId70" Type="http://schemas.openxmlformats.org/officeDocument/2006/relationships/hyperlink" Target="https://login.consultant.ru/link/?req=doc&amp;base=RLAW049&amp;n=89314&amp;dst=100010" TargetMode="External"/><Relationship Id="rId91" Type="http://schemas.openxmlformats.org/officeDocument/2006/relationships/hyperlink" Target="https://login.consultant.ru/link/?req=doc&amp;base=RLAW049&amp;n=70426&amp;dst=100020" TargetMode="External"/><Relationship Id="rId145" Type="http://schemas.openxmlformats.org/officeDocument/2006/relationships/hyperlink" Target="https://login.consultant.ru/link/?req=doc&amp;base=LAW&amp;n=483113&amp;dst=110" TargetMode="External"/><Relationship Id="rId166" Type="http://schemas.openxmlformats.org/officeDocument/2006/relationships/hyperlink" Target="https://login.consultant.ru/link/?req=doc&amp;base=LAW&amp;n=483113&amp;dst=100389" TargetMode="External"/><Relationship Id="rId187" Type="http://schemas.openxmlformats.org/officeDocument/2006/relationships/hyperlink" Target="https://login.consultant.ru/link/?req=doc&amp;base=RLAW049&amp;n=94827&amp;dst=100015" TargetMode="External"/><Relationship Id="rId1" Type="http://schemas.openxmlformats.org/officeDocument/2006/relationships/styles" Target="styles.xml"/><Relationship Id="rId212" Type="http://schemas.openxmlformats.org/officeDocument/2006/relationships/hyperlink" Target="https://login.consultant.ru/link/?req=doc&amp;base=RLAW049&amp;n=6173&amp;dst=100010" TargetMode="External"/><Relationship Id="rId28" Type="http://schemas.openxmlformats.org/officeDocument/2006/relationships/hyperlink" Target="https://login.consultant.ru/link/?req=doc&amp;base=RLAW049&amp;n=135474&amp;dst=100008" TargetMode="External"/><Relationship Id="rId49" Type="http://schemas.openxmlformats.org/officeDocument/2006/relationships/hyperlink" Target="https://login.consultant.ru/link/?req=doc&amp;base=RLAW049&amp;n=174406" TargetMode="External"/><Relationship Id="rId114" Type="http://schemas.openxmlformats.org/officeDocument/2006/relationships/hyperlink" Target="https://login.consultant.ru/link/?req=doc&amp;base=RLAW049&amp;n=39856&amp;dst=100031" TargetMode="External"/><Relationship Id="rId60" Type="http://schemas.openxmlformats.org/officeDocument/2006/relationships/hyperlink" Target="https://login.consultant.ru/link/?req=doc&amp;base=RLAW049&amp;n=39856&amp;dst=100018" TargetMode="External"/><Relationship Id="rId81" Type="http://schemas.openxmlformats.org/officeDocument/2006/relationships/hyperlink" Target="https://login.consultant.ru/link/?req=doc&amp;base=RLAW049&amp;n=70426&amp;dst=100018" TargetMode="External"/><Relationship Id="rId135" Type="http://schemas.openxmlformats.org/officeDocument/2006/relationships/hyperlink" Target="https://login.consultant.ru/link/?req=doc&amp;base=LAW&amp;n=483113&amp;dst=100863" TargetMode="External"/><Relationship Id="rId156" Type="http://schemas.openxmlformats.org/officeDocument/2006/relationships/hyperlink" Target="https://login.consultant.ru/link/?req=doc&amp;base=LAW&amp;n=483113&amp;dst=118" TargetMode="External"/><Relationship Id="rId177" Type="http://schemas.openxmlformats.org/officeDocument/2006/relationships/hyperlink" Target="https://login.consultant.ru/link/?req=doc&amp;base=RLAW049&amp;n=94827&amp;dst=100013" TargetMode="External"/><Relationship Id="rId198" Type="http://schemas.openxmlformats.org/officeDocument/2006/relationships/hyperlink" Target="https://login.consultant.ru/link/?req=doc&amp;base=RLAW049&amp;n=77150&amp;dst=100019" TargetMode="External"/><Relationship Id="rId202" Type="http://schemas.openxmlformats.org/officeDocument/2006/relationships/hyperlink" Target="https://login.consultant.ru/link/?req=doc&amp;base=LAW&amp;n=483113&amp;dst=100633" TargetMode="External"/><Relationship Id="rId223" Type="http://schemas.openxmlformats.org/officeDocument/2006/relationships/hyperlink" Target="https://login.consultant.ru/link/?req=doc&amp;base=RLAW049&amp;n=38003&amp;dst=100062" TargetMode="External"/><Relationship Id="rId18" Type="http://schemas.openxmlformats.org/officeDocument/2006/relationships/hyperlink" Target="https://login.consultant.ru/link/?req=doc&amp;base=RLAW049&amp;n=89314&amp;dst=100008" TargetMode="External"/><Relationship Id="rId39" Type="http://schemas.openxmlformats.org/officeDocument/2006/relationships/hyperlink" Target="https://login.consultant.ru/link/?req=doc&amp;base=RLAW049&amp;n=35937&amp;dst=100009" TargetMode="External"/><Relationship Id="rId50" Type="http://schemas.openxmlformats.org/officeDocument/2006/relationships/hyperlink" Target="https://login.consultant.ru/link/?req=doc&amp;base=RLAW049&amp;n=39856&amp;dst=100014" TargetMode="External"/><Relationship Id="rId104" Type="http://schemas.openxmlformats.org/officeDocument/2006/relationships/hyperlink" Target="https://login.consultant.ru/link/?req=doc&amp;base=RLAW049&amp;n=135474&amp;dst=100016" TargetMode="External"/><Relationship Id="rId125" Type="http://schemas.openxmlformats.org/officeDocument/2006/relationships/hyperlink" Target="https://login.consultant.ru/link/?req=doc&amp;base=RLAW049&amp;n=38003&amp;dst=100059" TargetMode="External"/><Relationship Id="rId146" Type="http://schemas.openxmlformats.org/officeDocument/2006/relationships/hyperlink" Target="https://login.consultant.ru/link/?req=doc&amp;base=LAW&amp;n=483113&amp;dst=112" TargetMode="External"/><Relationship Id="rId167" Type="http://schemas.openxmlformats.org/officeDocument/2006/relationships/hyperlink" Target="https://login.consultant.ru/link/?req=doc&amp;base=LAW&amp;n=483113&amp;dst=100864" TargetMode="External"/><Relationship Id="rId188" Type="http://schemas.openxmlformats.org/officeDocument/2006/relationships/hyperlink" Target="https://login.consultant.ru/link/?req=doc&amp;base=RLAW049&amp;n=124781&amp;dst=100020" TargetMode="External"/><Relationship Id="rId71" Type="http://schemas.openxmlformats.org/officeDocument/2006/relationships/hyperlink" Target="https://login.consultant.ru/link/?req=doc&amp;base=RLAW049&amp;n=168304&amp;dst=100025" TargetMode="External"/><Relationship Id="rId92" Type="http://schemas.openxmlformats.org/officeDocument/2006/relationships/hyperlink" Target="https://login.consultant.ru/link/?req=doc&amp;base=LAW&amp;n=483113&amp;dst=100058" TargetMode="External"/><Relationship Id="rId213" Type="http://schemas.openxmlformats.org/officeDocument/2006/relationships/hyperlink" Target="https://login.consultant.ru/link/?req=doc&amp;base=RLAW049&amp;n=6173&amp;dst=100170" TargetMode="External"/><Relationship Id="rId2" Type="http://schemas.openxmlformats.org/officeDocument/2006/relationships/settings" Target="settings.xml"/><Relationship Id="rId29" Type="http://schemas.openxmlformats.org/officeDocument/2006/relationships/hyperlink" Target="https://login.consultant.ru/link/?req=doc&amp;base=RLAW049&amp;n=139120&amp;dst=100008" TargetMode="External"/><Relationship Id="rId40" Type="http://schemas.openxmlformats.org/officeDocument/2006/relationships/hyperlink" Target="https://login.consultant.ru/link/?req=doc&amp;base=RLAW049&amp;n=39856&amp;dst=100010" TargetMode="External"/><Relationship Id="rId115" Type="http://schemas.openxmlformats.org/officeDocument/2006/relationships/hyperlink" Target="https://login.consultant.ru/link/?req=doc&amp;base=RLAW049&amp;n=23524&amp;dst=100011" TargetMode="External"/><Relationship Id="rId136" Type="http://schemas.openxmlformats.org/officeDocument/2006/relationships/hyperlink" Target="https://login.consultant.ru/link/?req=doc&amp;base=RLAW049&amp;n=70426&amp;dst=100062" TargetMode="External"/><Relationship Id="rId157" Type="http://schemas.openxmlformats.org/officeDocument/2006/relationships/hyperlink" Target="https://login.consultant.ru/link/?req=doc&amp;base=LAW&amp;n=459918&amp;dst=100048" TargetMode="External"/><Relationship Id="rId178" Type="http://schemas.openxmlformats.org/officeDocument/2006/relationships/hyperlink" Target="https://login.consultant.ru/link/?req=doc&amp;base=RLAW049&amp;n=94827&amp;dst=100043" TargetMode="External"/><Relationship Id="rId61" Type="http://schemas.openxmlformats.org/officeDocument/2006/relationships/hyperlink" Target="https://login.consultant.ru/link/?req=doc&amp;base=RLAW049&amp;n=29887&amp;dst=100010" TargetMode="External"/><Relationship Id="rId82" Type="http://schemas.openxmlformats.org/officeDocument/2006/relationships/hyperlink" Target="https://login.consultant.ru/link/?req=doc&amp;base=RLAW049&amp;n=61651&amp;dst=100011" TargetMode="External"/><Relationship Id="rId199" Type="http://schemas.openxmlformats.org/officeDocument/2006/relationships/hyperlink" Target="https://login.consultant.ru/link/?req=doc&amp;base=RLAW049&amp;n=148196&amp;dst=100032" TargetMode="External"/><Relationship Id="rId203" Type="http://schemas.openxmlformats.org/officeDocument/2006/relationships/hyperlink" Target="https://login.consultant.ru/link/?req=doc&amp;base=LAW&amp;n=483113&amp;dst=389" TargetMode="External"/><Relationship Id="rId19" Type="http://schemas.openxmlformats.org/officeDocument/2006/relationships/hyperlink" Target="https://login.consultant.ru/link/?req=doc&amp;base=RLAW049&amp;n=94827&amp;dst=100008" TargetMode="External"/><Relationship Id="rId224" Type="http://schemas.openxmlformats.org/officeDocument/2006/relationships/hyperlink" Target="https://login.consultant.ru/link/?req=doc&amp;base=RLAW049&amp;n=163150&amp;dst=100018" TargetMode="External"/><Relationship Id="rId30" Type="http://schemas.openxmlformats.org/officeDocument/2006/relationships/hyperlink" Target="https://login.consultant.ru/link/?req=doc&amp;base=RLAW049&amp;n=148196&amp;dst=100008" TargetMode="External"/><Relationship Id="rId105" Type="http://schemas.openxmlformats.org/officeDocument/2006/relationships/hyperlink" Target="https://login.consultant.ru/link/?req=doc&amp;base=RLAW049&amp;n=70426&amp;dst=100029" TargetMode="External"/><Relationship Id="rId126" Type="http://schemas.openxmlformats.org/officeDocument/2006/relationships/hyperlink" Target="https://login.consultant.ru/link/?req=doc&amp;base=RLAW049&amp;n=66037&amp;dst=100008" TargetMode="External"/><Relationship Id="rId147" Type="http://schemas.openxmlformats.org/officeDocument/2006/relationships/hyperlink" Target="https://login.consultant.ru/link/?req=doc&amp;base=LAW&amp;n=483113&amp;dst=116" TargetMode="External"/><Relationship Id="rId168" Type="http://schemas.openxmlformats.org/officeDocument/2006/relationships/hyperlink" Target="https://login.consultant.ru/link/?req=doc&amp;base=LAW&amp;n=483113&amp;dst=100865" TargetMode="External"/><Relationship Id="rId51" Type="http://schemas.openxmlformats.org/officeDocument/2006/relationships/hyperlink" Target="https://login.consultant.ru/link/?req=doc&amp;base=RLAW049&amp;n=39856&amp;dst=100015" TargetMode="External"/><Relationship Id="rId72" Type="http://schemas.openxmlformats.org/officeDocument/2006/relationships/hyperlink" Target="https://login.consultant.ru/link/?req=doc&amp;base=RLAW049&amp;n=70426&amp;dst=100014" TargetMode="External"/><Relationship Id="rId93" Type="http://schemas.openxmlformats.org/officeDocument/2006/relationships/hyperlink" Target="https://login.consultant.ru/link/?req=doc&amp;base=RLAW049&amp;n=124781&amp;dst=100011" TargetMode="External"/><Relationship Id="rId189" Type="http://schemas.openxmlformats.org/officeDocument/2006/relationships/hyperlink" Target="https://login.consultant.ru/link/?req=doc&amp;base=LAW&amp;n=37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13281</Words>
  <Characters>75704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Амеличкина Ирина Александровна</dc:creator>
  <cp:keywords/>
  <dc:description/>
  <cp:lastModifiedBy>Амеличкина Ирина Александровна</cp:lastModifiedBy>
  <cp:revision>1</cp:revision>
  <dcterms:created xsi:type="dcterms:W3CDTF">2025-01-15T05:01:00Z</dcterms:created>
  <dcterms:modified xsi:type="dcterms:W3CDTF">2025-01-15T05:02:00Z</dcterms:modified>
</cp:coreProperties>
</file>