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D3" w:rsidRPr="00DD3BE2" w:rsidRDefault="00322FD3" w:rsidP="00DD3BE2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D3BE2">
        <w:rPr>
          <w:rStyle w:val="a4"/>
          <w:rFonts w:ascii="Times New Roman" w:hAnsi="Times New Roman" w:cs="Times New Roman"/>
          <w:sz w:val="28"/>
          <w:szCs w:val="28"/>
        </w:rPr>
        <w:t>Комплекс мер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 на территории Новосибирской области на 2020-2021 годы</w:t>
      </w:r>
      <w:bookmarkStart w:id="0" w:name="_GoBack"/>
      <w:bookmarkEnd w:id="0"/>
    </w:p>
    <w:p w:rsidR="00322FD3" w:rsidRPr="00322FD3" w:rsidRDefault="00322FD3" w:rsidP="00322FD3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</w:rPr>
      </w:pPr>
    </w:p>
    <w:p w:rsidR="00DD3BE2" w:rsidRPr="00DD3BE2" w:rsidRDefault="00322FD3" w:rsidP="00DD3B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BE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D3BE2" w:rsidRPr="00DD3BE2">
        <w:rPr>
          <w:rFonts w:ascii="Times New Roman" w:hAnsi="Times New Roman" w:cs="Times New Roman"/>
          <w:b/>
          <w:sz w:val="28"/>
          <w:szCs w:val="28"/>
        </w:rPr>
        <w:t>Комплекса мер</w:t>
      </w:r>
    </w:p>
    <w:p w:rsidR="00DD3BE2" w:rsidRDefault="00DD3BE2" w:rsidP="00DD3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FD3" w:rsidRDefault="00DD3BE2" w:rsidP="00DD3B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2FD3" w:rsidRPr="008A00D4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322FD3" w:rsidRPr="002E14FA">
        <w:rPr>
          <w:rFonts w:ascii="Times New Roman" w:hAnsi="Times New Roman" w:cs="Times New Roman"/>
          <w:sz w:val="28"/>
          <w:szCs w:val="24"/>
        </w:rPr>
        <w:t>на территории Новосибирской области условий для снижения численности детей-инвалидов и детей с ограниченными возможностями здоровья, находящихся</w:t>
      </w:r>
      <w:r w:rsidR="00322FD3" w:rsidRPr="00656756">
        <w:rPr>
          <w:rFonts w:ascii="Times New Roman" w:hAnsi="Times New Roman" w:cs="Times New Roman"/>
          <w:sz w:val="28"/>
          <w:szCs w:val="24"/>
        </w:rPr>
        <w:t xml:space="preserve"> на </w:t>
      </w:r>
      <w:r w:rsidR="00322FD3" w:rsidRPr="00BC33F7">
        <w:rPr>
          <w:rFonts w:ascii="Times New Roman" w:hAnsi="Times New Roman" w:cs="Times New Roman"/>
          <w:sz w:val="28"/>
          <w:szCs w:val="24"/>
        </w:rPr>
        <w:t xml:space="preserve">стационарном обслуживании, </w:t>
      </w:r>
      <w:r w:rsidR="00322FD3">
        <w:rPr>
          <w:rFonts w:ascii="Times New Roman" w:hAnsi="Times New Roman" w:cs="Times New Roman"/>
          <w:sz w:val="28"/>
          <w:szCs w:val="24"/>
        </w:rPr>
        <w:t xml:space="preserve">увеличение числа </w:t>
      </w:r>
      <w:r w:rsidR="00322FD3" w:rsidRPr="00BC33F7">
        <w:rPr>
          <w:rFonts w:ascii="Times New Roman" w:hAnsi="Times New Roman" w:cs="Times New Roman"/>
          <w:sz w:val="28"/>
          <w:szCs w:val="24"/>
        </w:rPr>
        <w:t>детей-инвалидов и детей с ограниченными возможностями здоровья</w:t>
      </w:r>
      <w:r w:rsidR="00322FD3">
        <w:rPr>
          <w:rFonts w:ascii="Times New Roman" w:hAnsi="Times New Roman" w:cs="Times New Roman"/>
          <w:sz w:val="28"/>
          <w:szCs w:val="24"/>
        </w:rPr>
        <w:t>,</w:t>
      </w:r>
      <w:r w:rsidR="00322FD3" w:rsidRPr="00BC33F7">
        <w:rPr>
          <w:rFonts w:ascii="Times New Roman" w:hAnsi="Times New Roman" w:cs="Times New Roman"/>
          <w:sz w:val="28"/>
          <w:szCs w:val="24"/>
        </w:rPr>
        <w:t xml:space="preserve"> охва</w:t>
      </w:r>
      <w:r w:rsidR="00322FD3">
        <w:rPr>
          <w:rFonts w:ascii="Times New Roman" w:hAnsi="Times New Roman" w:cs="Times New Roman"/>
          <w:sz w:val="28"/>
          <w:szCs w:val="24"/>
        </w:rPr>
        <w:t>ченных</w:t>
      </w:r>
      <w:r w:rsidR="00322FD3" w:rsidRPr="00BC33F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22FD3" w:rsidRPr="00BC33F7">
        <w:rPr>
          <w:rFonts w:ascii="Times New Roman" w:hAnsi="Times New Roman" w:cs="Times New Roman"/>
          <w:sz w:val="28"/>
          <w:szCs w:val="24"/>
        </w:rPr>
        <w:t>стационарозамещающими</w:t>
      </w:r>
      <w:proofErr w:type="spellEnd"/>
      <w:r w:rsidR="00322FD3" w:rsidRPr="00BC33F7">
        <w:rPr>
          <w:rFonts w:ascii="Times New Roman" w:hAnsi="Times New Roman" w:cs="Times New Roman"/>
          <w:sz w:val="28"/>
          <w:szCs w:val="24"/>
        </w:rPr>
        <w:t xml:space="preserve"> технологиями социального обслуживания</w:t>
      </w:r>
      <w:r w:rsidR="00322FD3" w:rsidRPr="00656756">
        <w:rPr>
          <w:rFonts w:ascii="Times New Roman" w:hAnsi="Times New Roman" w:cs="Times New Roman"/>
          <w:sz w:val="28"/>
          <w:szCs w:val="24"/>
        </w:rPr>
        <w:t>.</w:t>
      </w:r>
    </w:p>
    <w:p w:rsidR="00322FD3" w:rsidRPr="00656756" w:rsidRDefault="00322FD3" w:rsidP="00DD3B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22FD3" w:rsidRPr="00DD3BE2" w:rsidRDefault="00322FD3" w:rsidP="00DD3BE2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3BE2">
        <w:rPr>
          <w:rFonts w:ascii="Times New Roman" w:hAnsi="Times New Roman" w:cs="Times New Roman"/>
          <w:b/>
          <w:sz w:val="28"/>
          <w:szCs w:val="24"/>
        </w:rPr>
        <w:t>Задачи Комплекса мер:</w:t>
      </w:r>
    </w:p>
    <w:p w:rsidR="00DD3BE2" w:rsidRPr="00656756" w:rsidRDefault="00DD3BE2" w:rsidP="00DD3B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22FD3" w:rsidRDefault="00322FD3" w:rsidP="00DD3B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656756">
        <w:rPr>
          <w:rFonts w:ascii="Times New Roman" w:hAnsi="Times New Roman" w:cs="Times New Roman"/>
          <w:sz w:val="28"/>
          <w:szCs w:val="24"/>
        </w:rPr>
        <w:t>Задача 1. Организация межведомственного и внутриотраслевого взаимодействия, обеспечивающего деятельность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проживания.</w:t>
      </w:r>
    </w:p>
    <w:p w:rsidR="00DD3BE2" w:rsidRPr="00656756" w:rsidRDefault="00DD3BE2" w:rsidP="00DD3BE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22FD3" w:rsidRDefault="00322FD3" w:rsidP="00DD3BE2">
      <w:pPr>
        <w:pStyle w:val="ArialNarrow10pt125"/>
        <w:ind w:firstLine="0"/>
        <w:rPr>
          <w:sz w:val="28"/>
        </w:rPr>
      </w:pPr>
      <w:r w:rsidRPr="00656756">
        <w:rPr>
          <w:sz w:val="28"/>
        </w:rPr>
        <w:t xml:space="preserve">Задача 2. Внедрение и развитие </w:t>
      </w:r>
      <w:proofErr w:type="spellStart"/>
      <w:r w:rsidRPr="00656756">
        <w:rPr>
          <w:sz w:val="28"/>
        </w:rPr>
        <w:t>стационарозамещающих</w:t>
      </w:r>
      <w:proofErr w:type="spellEnd"/>
      <w:r w:rsidRPr="00656756">
        <w:rPr>
          <w:sz w:val="28"/>
        </w:rPr>
        <w:t xml:space="preserve"> технологий социального обслуживания детей-инвалидов и детей с ограниченными возможностями здоровья.</w:t>
      </w:r>
    </w:p>
    <w:p w:rsidR="00DD3BE2" w:rsidRPr="00656756" w:rsidRDefault="00DD3BE2" w:rsidP="00DD3BE2">
      <w:pPr>
        <w:pStyle w:val="ArialNarrow10pt125"/>
        <w:ind w:firstLine="0"/>
        <w:rPr>
          <w:sz w:val="28"/>
        </w:rPr>
      </w:pPr>
    </w:p>
    <w:p w:rsidR="00322FD3" w:rsidRDefault="00322FD3" w:rsidP="00DD3BE2">
      <w:pPr>
        <w:pStyle w:val="ArialNarrow10pt125"/>
        <w:ind w:firstLine="0"/>
        <w:rPr>
          <w:sz w:val="28"/>
        </w:rPr>
      </w:pPr>
      <w:r w:rsidRPr="00656756">
        <w:rPr>
          <w:sz w:val="28"/>
        </w:rPr>
        <w:t>Задача</w:t>
      </w:r>
      <w:r>
        <w:rPr>
          <w:sz w:val="28"/>
        </w:rPr>
        <w:t> </w:t>
      </w:r>
      <w:r w:rsidRPr="00656756">
        <w:rPr>
          <w:sz w:val="28"/>
        </w:rPr>
        <w:t xml:space="preserve">3. Повышение компетенций и приобретение новых навыков родителями (законными представителями) в вопросах воспитания, обучения, реабилитации и организации жизни детей-инвалидов и детей с ограниченными возможностями здоровья. </w:t>
      </w:r>
    </w:p>
    <w:p w:rsidR="00DD3BE2" w:rsidRPr="00656756" w:rsidRDefault="00DD3BE2" w:rsidP="00DD3BE2">
      <w:pPr>
        <w:pStyle w:val="ArialNarrow10pt125"/>
        <w:ind w:firstLine="0"/>
        <w:rPr>
          <w:sz w:val="28"/>
        </w:rPr>
      </w:pPr>
    </w:p>
    <w:p w:rsidR="00322FD3" w:rsidRDefault="00322FD3" w:rsidP="00DD3BE2">
      <w:pPr>
        <w:pStyle w:val="ArialNarrow10pt125"/>
        <w:ind w:firstLine="0"/>
        <w:rPr>
          <w:sz w:val="28"/>
        </w:rPr>
      </w:pPr>
      <w:r w:rsidRPr="00656756">
        <w:rPr>
          <w:sz w:val="28"/>
        </w:rPr>
        <w:t xml:space="preserve">Задача 4. Повышение профессиональных компетенций руководителей и специалистов, обеспечивающих внедрение и развитие </w:t>
      </w:r>
      <w:proofErr w:type="spellStart"/>
      <w:r w:rsidRPr="00656756">
        <w:rPr>
          <w:sz w:val="28"/>
        </w:rPr>
        <w:t>стационарозамещающих</w:t>
      </w:r>
      <w:proofErr w:type="spellEnd"/>
      <w:r w:rsidRPr="00656756">
        <w:rPr>
          <w:sz w:val="28"/>
        </w:rPr>
        <w:t xml:space="preserve"> технологий социального обслуживания детей-инвалидов и детей с ограниченными возможностями здоровья.</w:t>
      </w:r>
    </w:p>
    <w:p w:rsidR="00DD3BE2" w:rsidRPr="00656756" w:rsidRDefault="00DD3BE2" w:rsidP="00DD3BE2">
      <w:pPr>
        <w:pStyle w:val="ArialNarrow10pt125"/>
        <w:ind w:firstLine="0"/>
        <w:rPr>
          <w:sz w:val="28"/>
        </w:rPr>
      </w:pPr>
    </w:p>
    <w:p w:rsidR="00322FD3" w:rsidRPr="00656756" w:rsidRDefault="00322FD3" w:rsidP="00DD3BE2">
      <w:pPr>
        <w:pStyle w:val="ArialNarrow10pt125"/>
        <w:ind w:firstLine="0"/>
        <w:rPr>
          <w:sz w:val="28"/>
          <w:szCs w:val="28"/>
        </w:rPr>
      </w:pPr>
      <w:r w:rsidRPr="00656756">
        <w:rPr>
          <w:sz w:val="28"/>
        </w:rPr>
        <w:t xml:space="preserve">Задача 5. Инфраструктурная поддержка внедрения и развития </w:t>
      </w:r>
      <w:proofErr w:type="spellStart"/>
      <w:r w:rsidRPr="00656756">
        <w:rPr>
          <w:sz w:val="28"/>
          <w:szCs w:val="28"/>
        </w:rPr>
        <w:t>стационарозамещающих</w:t>
      </w:r>
      <w:proofErr w:type="spellEnd"/>
      <w:r w:rsidRPr="00656756">
        <w:rPr>
          <w:sz w:val="28"/>
          <w:szCs w:val="28"/>
        </w:rPr>
        <w:t xml:space="preserve"> технологий социального обслуживания детей-инвалидов и детей с ограниченными возможностями здоровья в Новосибирской области.</w:t>
      </w:r>
    </w:p>
    <w:p w:rsidR="00322FD3" w:rsidRPr="00354B7F" w:rsidRDefault="00322FD3" w:rsidP="00DD3B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260F" w:rsidRPr="00DD3BE2" w:rsidRDefault="00322FD3" w:rsidP="00DD3BE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D3BE2">
        <w:rPr>
          <w:b/>
          <w:i/>
          <w:sz w:val="28"/>
          <w:szCs w:val="28"/>
        </w:rPr>
        <w:t>Период реализации</w:t>
      </w:r>
      <w:r w:rsidRPr="00DD3BE2">
        <w:rPr>
          <w:i/>
          <w:sz w:val="28"/>
          <w:szCs w:val="28"/>
        </w:rPr>
        <w:t>: 2020 - 2021</w:t>
      </w:r>
      <w:r w:rsidR="00DD3BE2">
        <w:rPr>
          <w:i/>
          <w:sz w:val="28"/>
          <w:szCs w:val="28"/>
        </w:rPr>
        <w:t xml:space="preserve"> годы</w:t>
      </w:r>
    </w:p>
    <w:sectPr w:rsidR="0083260F" w:rsidRPr="00DD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0B"/>
    <w:rsid w:val="00322FD3"/>
    <w:rsid w:val="006D1EC7"/>
    <w:rsid w:val="0083260F"/>
    <w:rsid w:val="00B2240B"/>
    <w:rsid w:val="00D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B30FA-403A-459D-AD27-995A0EE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FD3"/>
    <w:rPr>
      <w:b/>
      <w:bCs/>
    </w:rPr>
  </w:style>
  <w:style w:type="paragraph" w:customStyle="1" w:styleId="ConsPlusNormal">
    <w:name w:val="ConsPlusNormal"/>
    <w:link w:val="ConsPlusNormal0"/>
    <w:qFormat/>
    <w:rsid w:val="00322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2F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322FD3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4</cp:revision>
  <dcterms:created xsi:type="dcterms:W3CDTF">2020-02-04T05:13:00Z</dcterms:created>
  <dcterms:modified xsi:type="dcterms:W3CDTF">2020-04-14T09:57:00Z</dcterms:modified>
</cp:coreProperties>
</file>