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B0" w:rsidRDefault="00590EB0" w:rsidP="00F145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EB0">
        <w:rPr>
          <w:rFonts w:ascii="Times New Roman" w:hAnsi="Times New Roman" w:cs="Times New Roman"/>
          <w:b/>
          <w:bCs/>
          <w:sz w:val="28"/>
          <w:szCs w:val="28"/>
        </w:rPr>
        <w:t>Комплекс мер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 на территории Новосибирской области, на 2020-2021 годы</w:t>
      </w:r>
      <w:r w:rsidRPr="00590E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4589" w:rsidRPr="00590EB0" w:rsidRDefault="00F14589" w:rsidP="00F1458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EB0" w:rsidRPr="00590EB0" w:rsidRDefault="0043081D" w:rsidP="0043081D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43081D">
        <w:rPr>
          <w:b/>
          <w:sz w:val="28"/>
          <w:szCs w:val="28"/>
        </w:rPr>
        <w:t>Цель Комплекса мер</w:t>
      </w:r>
      <w:r w:rsidRPr="0043081D">
        <w:rPr>
          <w:sz w:val="28"/>
          <w:szCs w:val="28"/>
        </w:rPr>
        <w:t xml:space="preserve">: </w:t>
      </w:r>
      <w:r w:rsidR="00590EB0" w:rsidRPr="00683CC6">
        <w:rPr>
          <w:sz w:val="28"/>
        </w:rPr>
        <w:t>повышение качества условий жизнедеятельности детей в малоимущих семьях, проживающих на территории Новосибирской области.</w:t>
      </w:r>
      <w:r w:rsidR="00590EB0">
        <w:rPr>
          <w:sz w:val="28"/>
        </w:rPr>
        <w:t xml:space="preserve"> </w:t>
      </w:r>
    </w:p>
    <w:p w:rsidR="0043081D" w:rsidRDefault="0043081D" w:rsidP="00F14589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3081D">
        <w:rPr>
          <w:b/>
          <w:sz w:val="28"/>
          <w:szCs w:val="28"/>
        </w:rPr>
        <w:t>Задачи Комплекса мер</w:t>
      </w:r>
      <w:r w:rsidRPr="0043081D">
        <w:rPr>
          <w:sz w:val="28"/>
          <w:szCs w:val="28"/>
        </w:rPr>
        <w:t>:</w:t>
      </w:r>
    </w:p>
    <w:p w:rsidR="00590EB0" w:rsidRPr="00590EB0" w:rsidRDefault="00590EB0" w:rsidP="00590E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EB0">
        <w:rPr>
          <w:rFonts w:ascii="Times New Roman" w:hAnsi="Times New Roman" w:cs="Times New Roman"/>
          <w:sz w:val="28"/>
          <w:szCs w:val="24"/>
        </w:rPr>
        <w:t>Задача 1. Формирование механизма устойчивого межведомственного и внутриотраслевого взаимодействия органов исполнительной власти, органов местного самоуправления, организаций по внедрению эффективных механизмов оказания социальной помощи малоимущим семьям с детьми.</w:t>
      </w:r>
    </w:p>
    <w:p w:rsidR="00590EB0" w:rsidRPr="00590EB0" w:rsidRDefault="00590EB0" w:rsidP="00590E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EB0">
        <w:rPr>
          <w:rFonts w:ascii="Times New Roman" w:hAnsi="Times New Roman" w:cs="Times New Roman"/>
          <w:sz w:val="28"/>
          <w:szCs w:val="24"/>
        </w:rPr>
        <w:t>Задача 2. Внедрение новых подходов к профилактике семейного неблагополучия, создающих условия для предотвращения бедности семей с детьми.</w:t>
      </w:r>
    </w:p>
    <w:p w:rsidR="00590EB0" w:rsidRPr="00590EB0" w:rsidRDefault="00590EB0" w:rsidP="00590E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EB0">
        <w:rPr>
          <w:rFonts w:ascii="Times New Roman" w:hAnsi="Times New Roman" w:cs="Times New Roman"/>
          <w:sz w:val="28"/>
          <w:szCs w:val="24"/>
        </w:rPr>
        <w:t xml:space="preserve">Задача 3. Создание условий для недопущения воспроизводства бедности среди детей из малоимущих семей. </w:t>
      </w:r>
    </w:p>
    <w:p w:rsidR="00590EB0" w:rsidRDefault="00590EB0" w:rsidP="00590E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0EB0">
        <w:rPr>
          <w:rFonts w:ascii="Times New Roman" w:hAnsi="Times New Roman" w:cs="Times New Roman"/>
          <w:sz w:val="28"/>
          <w:szCs w:val="24"/>
        </w:rPr>
        <w:t xml:space="preserve">Задача 4. Кадровое, информационное и методическое обеспечение деятельности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семьях. </w:t>
      </w:r>
    </w:p>
    <w:p w:rsidR="00590EB0" w:rsidRDefault="00590EB0" w:rsidP="00F1458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0EB0">
        <w:rPr>
          <w:rFonts w:ascii="Times New Roman" w:hAnsi="Times New Roman" w:cs="Times New Roman"/>
          <w:b/>
          <w:sz w:val="28"/>
          <w:szCs w:val="24"/>
        </w:rPr>
        <w:t>Целев</w:t>
      </w:r>
      <w:r>
        <w:rPr>
          <w:rFonts w:ascii="Times New Roman" w:hAnsi="Times New Roman" w:cs="Times New Roman"/>
          <w:b/>
          <w:sz w:val="28"/>
          <w:szCs w:val="24"/>
        </w:rPr>
        <w:t>ые группы</w:t>
      </w:r>
      <w:bookmarkStart w:id="0" w:name="_GoBack"/>
      <w:bookmarkEnd w:id="0"/>
      <w:r w:rsidRPr="00590EB0">
        <w:rPr>
          <w:rFonts w:ascii="Times New Roman" w:hAnsi="Times New Roman" w:cs="Times New Roman"/>
          <w:b/>
          <w:sz w:val="28"/>
          <w:szCs w:val="24"/>
        </w:rPr>
        <w:t>:</w:t>
      </w:r>
    </w:p>
    <w:p w:rsidR="00590EB0" w:rsidRPr="00590EB0" w:rsidRDefault="00590EB0" w:rsidP="00590EB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дети из малоимущих семей – не менее 22 000;</w:t>
      </w:r>
    </w:p>
    <w:p w:rsidR="00590EB0" w:rsidRPr="00590EB0" w:rsidRDefault="00590EB0" w:rsidP="00590EB0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родители (законные представители), не имеющие трудового дохода, – не менее 5 000;</w:t>
      </w:r>
    </w:p>
    <w:p w:rsidR="00590EB0" w:rsidRPr="00590EB0" w:rsidRDefault="00590EB0" w:rsidP="00590EB0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родители (законные представители), имеющие доход ниже прожиточного минимума и имеющие риск возможного развития семейного неблагополучия, – не менее 6 500;</w:t>
      </w:r>
    </w:p>
    <w:p w:rsidR="00590EB0" w:rsidRPr="00590EB0" w:rsidRDefault="00590EB0" w:rsidP="00590EB0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руководители и специалисты организаций разной ведомственной принадлежности, предоставляющие меры социальной поддержки целевым группам, специалисты государственной службы занятости населения;</w:t>
      </w:r>
    </w:p>
    <w:p w:rsidR="00590EB0" w:rsidRPr="00590EB0" w:rsidRDefault="00590EB0" w:rsidP="00590EB0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</w:t>
      </w:r>
      <w:r w:rsidRPr="00590EB0">
        <w:rPr>
          <w:rFonts w:ascii="Times New Roman" w:hAnsi="Times New Roman" w:cs="Times New Roman"/>
          <w:color w:val="000000"/>
          <w:sz w:val="28"/>
          <w:szCs w:val="28"/>
        </w:rPr>
        <w:t xml:space="preserve">дети, составляющие ближайшее социальное окружение детей целевой группы; </w:t>
      </w:r>
    </w:p>
    <w:p w:rsidR="00590EB0" w:rsidRPr="00590EB0" w:rsidRDefault="00590EB0" w:rsidP="00590EB0">
      <w:pPr>
        <w:tabs>
          <w:tab w:val="left" w:pos="5745"/>
        </w:tabs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</w:t>
      </w:r>
      <w:r w:rsidRPr="00590EB0">
        <w:rPr>
          <w:rFonts w:ascii="Times New Roman" w:hAnsi="Times New Roman" w:cs="Times New Roman"/>
          <w:color w:val="000000"/>
          <w:sz w:val="28"/>
          <w:szCs w:val="28"/>
        </w:rPr>
        <w:t>добровольцы;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90EB0" w:rsidRPr="00590EB0" w:rsidRDefault="00590EB0" w:rsidP="00590EB0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</w:t>
      </w:r>
      <w:r w:rsidRPr="00590EB0">
        <w:rPr>
          <w:rFonts w:ascii="Times New Roman" w:hAnsi="Times New Roman" w:cs="Times New Roman"/>
          <w:color w:val="000000"/>
          <w:sz w:val="28"/>
          <w:szCs w:val="28"/>
        </w:rPr>
        <w:t>некоммерческие негосударственные организации, оказывающие помощь детям целевой группы и семьям, их воспитывающим;</w:t>
      </w:r>
    </w:p>
    <w:p w:rsidR="00590EB0" w:rsidRPr="00590EB0" w:rsidRDefault="00590EB0" w:rsidP="00590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EB0">
        <w:rPr>
          <w:rFonts w:ascii="Times New Roman" w:hAnsi="Times New Roman" w:cs="Times New Roman"/>
          <w:sz w:val="28"/>
          <w:szCs w:val="28"/>
        </w:rPr>
        <w:t>- иные юридические лица любой организационно-правовой формы и формы собственности, зарегистрированные в соответствии с законодательством Российской Федерации.</w:t>
      </w:r>
    </w:p>
    <w:p w:rsidR="00590EB0" w:rsidRPr="00590EB0" w:rsidRDefault="00590EB0" w:rsidP="00F1458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3AAE" w:rsidRPr="00F14589" w:rsidRDefault="0043081D" w:rsidP="00F14589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 w:rsidRPr="0043081D">
        <w:rPr>
          <w:b/>
          <w:i/>
          <w:sz w:val="28"/>
          <w:szCs w:val="28"/>
        </w:rPr>
        <w:t>Период реализации</w:t>
      </w:r>
      <w:r w:rsidRPr="0043081D">
        <w:rPr>
          <w:i/>
          <w:sz w:val="28"/>
          <w:szCs w:val="28"/>
        </w:rPr>
        <w:t>: 20</w:t>
      </w:r>
      <w:r w:rsidR="00590EB0">
        <w:rPr>
          <w:i/>
          <w:sz w:val="28"/>
          <w:szCs w:val="28"/>
        </w:rPr>
        <w:t>20</w:t>
      </w:r>
      <w:r w:rsidRPr="0043081D">
        <w:rPr>
          <w:i/>
          <w:sz w:val="28"/>
          <w:szCs w:val="28"/>
        </w:rPr>
        <w:t xml:space="preserve"> - 20</w:t>
      </w:r>
      <w:r w:rsidR="00590EB0">
        <w:rPr>
          <w:i/>
          <w:sz w:val="28"/>
          <w:szCs w:val="28"/>
        </w:rPr>
        <w:t>21</w:t>
      </w:r>
      <w:r w:rsidRPr="0043081D">
        <w:rPr>
          <w:i/>
          <w:sz w:val="28"/>
          <w:szCs w:val="28"/>
        </w:rPr>
        <w:t xml:space="preserve"> годы</w:t>
      </w:r>
    </w:p>
    <w:sectPr w:rsidR="00063AAE" w:rsidRPr="00F14589" w:rsidSect="00F145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15"/>
    <w:rsid w:val="00063AAE"/>
    <w:rsid w:val="0043081D"/>
    <w:rsid w:val="00590EB0"/>
    <w:rsid w:val="005B1515"/>
    <w:rsid w:val="00B247B7"/>
    <w:rsid w:val="00F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EF16-D554-4BB9-8E35-B7DB68DA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EB0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8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0E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90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0EB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5</cp:revision>
  <dcterms:created xsi:type="dcterms:W3CDTF">2020-04-14T09:44:00Z</dcterms:created>
  <dcterms:modified xsi:type="dcterms:W3CDTF">2020-08-10T05:20:00Z</dcterms:modified>
</cp:coreProperties>
</file>