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AD7C99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910BB8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AE71B9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CD47F6" w:rsidP="008859E8">
      <w:pPr>
        <w:jc w:val="center"/>
      </w:pPr>
      <w:r w:rsidRPr="00CD47F6">
        <w:t>от 25.02.2025  № 77-п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F9145D" w:rsidRPr="00F9145D" w:rsidRDefault="00F9145D" w:rsidP="00786882">
      <w:pPr>
        <w:snapToGrid/>
        <w:jc w:val="center"/>
        <w:rPr>
          <w:rFonts w:eastAsia="Calibri"/>
          <w:lang w:eastAsia="en-US"/>
        </w:rPr>
      </w:pPr>
      <w:r w:rsidRPr="00F9145D">
        <w:rPr>
          <w:rFonts w:eastAsia="Calibri"/>
          <w:lang w:eastAsia="en-US"/>
        </w:rPr>
        <w:t xml:space="preserve">О создании межведомственной рабочей группы по </w:t>
      </w:r>
      <w:r w:rsidRPr="00F9145D">
        <w:rPr>
          <w:rFonts w:eastAsia="Calibri"/>
          <w:bCs/>
          <w:lang w:eastAsia="en-US"/>
        </w:rPr>
        <w:t xml:space="preserve">развитию сопровождаемого проживания инвалидов </w:t>
      </w:r>
      <w:r w:rsidRPr="00F9145D">
        <w:rPr>
          <w:rFonts w:eastAsia="Calibri"/>
          <w:lang w:eastAsia="en-US"/>
        </w:rPr>
        <w:t>на территории Новосибирской области</w:t>
      </w:r>
    </w:p>
    <w:p w:rsidR="00F9145D" w:rsidRPr="00F9145D" w:rsidRDefault="00F9145D" w:rsidP="00F9145D">
      <w:pPr>
        <w:snapToGrid/>
        <w:jc w:val="center"/>
        <w:rPr>
          <w:rFonts w:eastAsia="Calibri"/>
          <w:lang w:eastAsia="en-US"/>
        </w:rPr>
      </w:pPr>
    </w:p>
    <w:p w:rsidR="00F9145D" w:rsidRPr="00F9145D" w:rsidRDefault="00F9145D" w:rsidP="00F9145D">
      <w:pPr>
        <w:snapToGrid/>
        <w:ind w:firstLine="709"/>
        <w:jc w:val="both"/>
        <w:rPr>
          <w:rFonts w:eastAsia="Calibri"/>
          <w:highlight w:val="white"/>
          <w:lang w:eastAsia="en-US"/>
        </w:rPr>
      </w:pPr>
      <w:r w:rsidRPr="00F9145D">
        <w:rPr>
          <w:rFonts w:eastAsia="Calibri"/>
        </w:rPr>
        <w:t>В целях организации работы по развитию сопровождаемого проживания инвалидов на территории Новосибирской области в соответствии со статьей 9.1</w:t>
      </w:r>
      <w:r w:rsidRPr="00F9145D">
        <w:rPr>
          <w:rFonts w:eastAsia="Calibri"/>
          <w:lang w:eastAsia="en-US"/>
        </w:rPr>
        <w:t xml:space="preserve"> Федерального закона от</w:t>
      </w:r>
      <w:r>
        <w:rPr>
          <w:rFonts w:eastAsia="Calibri"/>
          <w:lang w:eastAsia="en-US"/>
        </w:rPr>
        <w:t> </w:t>
      </w:r>
      <w:r w:rsidRPr="00F9145D">
        <w:rPr>
          <w:rFonts w:eastAsia="Calibri"/>
          <w:lang w:eastAsia="en-US"/>
        </w:rPr>
        <w:t>24.11.1995 № 181-ФЗ «О социальной защите инвалидов в</w:t>
      </w:r>
      <w:r>
        <w:rPr>
          <w:rFonts w:eastAsia="Calibri"/>
          <w:lang w:eastAsia="en-US"/>
        </w:rPr>
        <w:t> </w:t>
      </w:r>
      <w:r w:rsidRPr="00F9145D">
        <w:rPr>
          <w:rFonts w:eastAsia="Calibri"/>
          <w:lang w:eastAsia="en-US"/>
        </w:rPr>
        <w:t>Российской Федерации», постановлением Правительства Российской Федерации от</w:t>
      </w:r>
      <w:r>
        <w:rPr>
          <w:rFonts w:eastAsia="Calibri"/>
          <w:lang w:eastAsia="en-US"/>
        </w:rPr>
        <w:t> </w:t>
      </w:r>
      <w:r w:rsidRPr="00F9145D">
        <w:rPr>
          <w:rFonts w:eastAsia="Calibri"/>
          <w:lang w:eastAsia="en-US"/>
        </w:rPr>
        <w:t>03.07.2024 № 910 «Об утверждении Правил организации сопровождаемого проживания инвалидов», межведомственным комплексным планом («дорожной картой») по развитию сопровождаемого проживания инвалидов в субъектах Российской Федерации на период до 2026 года, утвержденным Министром труда и</w:t>
      </w:r>
      <w:r>
        <w:rPr>
          <w:rFonts w:eastAsia="Calibri"/>
          <w:lang w:eastAsia="en-US"/>
        </w:rPr>
        <w:t> </w:t>
      </w:r>
      <w:r w:rsidRPr="00F9145D">
        <w:rPr>
          <w:rFonts w:eastAsia="Calibri"/>
          <w:lang w:eastAsia="en-US"/>
        </w:rPr>
        <w:t>социальной защиты Российской Федерации Котяковым</w:t>
      </w:r>
      <w:r>
        <w:rPr>
          <w:rFonts w:eastAsia="Calibri"/>
          <w:lang w:eastAsia="en-US"/>
        </w:rPr>
        <w:t> </w:t>
      </w:r>
      <w:r w:rsidRPr="00F9145D">
        <w:rPr>
          <w:rFonts w:eastAsia="Calibri"/>
          <w:lang w:eastAsia="en-US"/>
        </w:rPr>
        <w:t>А.О. 15.05.2024 № 13/5/1, Планом мероприятий («дорожной картой») по развитию сопровождаемого проживания инвалидов в Новосибирской области на 2024</w:t>
      </w:r>
      <w:r>
        <w:rPr>
          <w:rFonts w:eastAsia="Calibri"/>
          <w:lang w:eastAsia="en-US"/>
        </w:rPr>
        <w:t>–</w:t>
      </w:r>
      <w:r w:rsidRPr="00F9145D">
        <w:rPr>
          <w:rFonts w:eastAsia="Calibri"/>
          <w:lang w:eastAsia="en-US"/>
        </w:rPr>
        <w:t xml:space="preserve">2026 годы, </w:t>
      </w:r>
      <w:r w:rsidRPr="00F9145D">
        <w:rPr>
          <w:rFonts w:eastAsia="Calibri"/>
          <w:highlight w:val="white"/>
          <w:lang w:eastAsia="en-US"/>
        </w:rPr>
        <w:t>утвержденным постановлением Правительства Новосибирской области от</w:t>
      </w:r>
      <w:r>
        <w:rPr>
          <w:rFonts w:eastAsia="Calibri"/>
          <w:highlight w:val="white"/>
          <w:lang w:eastAsia="en-US"/>
        </w:rPr>
        <w:t> </w:t>
      </w:r>
      <w:r w:rsidRPr="00F9145D">
        <w:rPr>
          <w:rFonts w:eastAsia="Calibri"/>
          <w:highlight w:val="white"/>
          <w:lang w:eastAsia="en-US"/>
        </w:rPr>
        <w:t>18.12.2024 № 597-п «Об утверждении Плана мероприятий («дорожной карты») по развитию сопровождаемого проживания инвалидов в Новосибирской области на 2024</w:t>
      </w:r>
      <w:r w:rsidR="00786882">
        <w:rPr>
          <w:rFonts w:eastAsia="Calibri"/>
          <w:highlight w:val="white"/>
          <w:lang w:eastAsia="en-US"/>
        </w:rPr>
        <w:t>–</w:t>
      </w:r>
      <w:r w:rsidRPr="00F9145D">
        <w:rPr>
          <w:rFonts w:eastAsia="Calibri"/>
          <w:highlight w:val="white"/>
          <w:lang w:eastAsia="en-US"/>
        </w:rPr>
        <w:t xml:space="preserve">2026 годы», Правительство Новосибирской области </w:t>
      </w:r>
      <w:r>
        <w:rPr>
          <w:rFonts w:eastAsia="Calibri"/>
          <w:highlight w:val="white"/>
          <w:lang w:eastAsia="en-US"/>
        </w:rPr>
        <w:t xml:space="preserve"> </w:t>
      </w:r>
      <w:r w:rsidRPr="00F9145D">
        <w:rPr>
          <w:rFonts w:eastAsia="Calibri"/>
          <w:b/>
          <w:highlight w:val="white"/>
          <w:lang w:eastAsia="en-US"/>
        </w:rPr>
        <w:t>п о с т а н о в л я е т</w:t>
      </w:r>
      <w:r>
        <w:rPr>
          <w:rFonts w:eastAsia="Calibri"/>
          <w:highlight w:val="white"/>
          <w:lang w:eastAsia="en-US"/>
        </w:rPr>
        <w:t>:</w:t>
      </w:r>
    </w:p>
    <w:p w:rsidR="00F9145D" w:rsidRPr="00F9145D" w:rsidRDefault="00F9145D" w:rsidP="00F9145D">
      <w:pPr>
        <w:snapToGrid/>
        <w:ind w:firstLine="709"/>
        <w:jc w:val="both"/>
        <w:rPr>
          <w:rFonts w:eastAsia="Calibri"/>
          <w:lang w:eastAsia="en-US"/>
        </w:rPr>
      </w:pPr>
      <w:r w:rsidRPr="00F9145D">
        <w:rPr>
          <w:rFonts w:eastAsia="Calibri"/>
          <w:highlight w:val="white"/>
          <w:lang w:eastAsia="en-US"/>
        </w:rPr>
        <w:t xml:space="preserve">1. Создать межведомственную рабочую группу по </w:t>
      </w:r>
      <w:r w:rsidRPr="00F9145D">
        <w:rPr>
          <w:rFonts w:eastAsia="Calibri"/>
          <w:bCs/>
          <w:highlight w:val="white"/>
          <w:lang w:eastAsia="en-US"/>
        </w:rPr>
        <w:t>развит</w:t>
      </w:r>
      <w:r w:rsidRPr="00F9145D">
        <w:rPr>
          <w:rFonts w:eastAsia="Calibri"/>
          <w:bCs/>
          <w:lang w:eastAsia="en-US"/>
        </w:rPr>
        <w:t>ию сопровождаемого проживания инвалидов на территории Новосибирской области</w:t>
      </w:r>
      <w:r w:rsidRPr="00F9145D">
        <w:rPr>
          <w:rFonts w:eastAsia="Calibri"/>
          <w:color w:val="000000"/>
          <w:lang w:eastAsia="en-US"/>
        </w:rPr>
        <w:t>.</w:t>
      </w:r>
    </w:p>
    <w:p w:rsidR="00F9145D" w:rsidRPr="00F9145D" w:rsidRDefault="00F9145D" w:rsidP="00F9145D">
      <w:pPr>
        <w:snapToGrid/>
        <w:ind w:firstLine="709"/>
        <w:jc w:val="both"/>
        <w:rPr>
          <w:rFonts w:eastAsia="Calibri"/>
          <w:lang w:eastAsia="en-US"/>
        </w:rPr>
      </w:pPr>
      <w:r w:rsidRPr="00F9145D">
        <w:rPr>
          <w:rFonts w:eastAsia="Calibri"/>
          <w:lang w:eastAsia="en-US"/>
        </w:rPr>
        <w:t>2. Утвердить прилагаемые:</w:t>
      </w:r>
    </w:p>
    <w:p w:rsidR="00F9145D" w:rsidRPr="00F9145D" w:rsidRDefault="00F9145D" w:rsidP="00F9145D">
      <w:pPr>
        <w:snapToGrid/>
        <w:ind w:firstLine="709"/>
        <w:jc w:val="both"/>
        <w:rPr>
          <w:rFonts w:eastAsia="Calibri"/>
          <w:lang w:eastAsia="en-US"/>
        </w:rPr>
      </w:pPr>
      <w:r w:rsidRPr="00F9145D">
        <w:rPr>
          <w:rFonts w:eastAsia="Calibri"/>
          <w:lang w:eastAsia="en-US"/>
        </w:rPr>
        <w:t>1) регламент работы межведомственной рабочей группы по развитию сопровождаемого проживания инвалидов на территории Новосибирской области;</w:t>
      </w:r>
    </w:p>
    <w:p w:rsidR="00F9145D" w:rsidRPr="00F9145D" w:rsidRDefault="00F9145D" w:rsidP="00F9145D">
      <w:pPr>
        <w:snapToGrid/>
        <w:ind w:firstLine="709"/>
        <w:jc w:val="both"/>
        <w:rPr>
          <w:rFonts w:eastAsia="Calibri"/>
        </w:rPr>
      </w:pPr>
      <w:r w:rsidRPr="00F9145D">
        <w:rPr>
          <w:rFonts w:eastAsia="Calibri"/>
          <w:lang w:eastAsia="en-US"/>
        </w:rPr>
        <w:t>2) состав межведомственной рабочей группы по развитию сопровождаемого проживания инвалидов на территории Новосибирской области.</w:t>
      </w:r>
    </w:p>
    <w:p w:rsidR="00F9145D" w:rsidRPr="00F9145D" w:rsidRDefault="00F9145D" w:rsidP="00F9145D">
      <w:pPr>
        <w:snapToGrid/>
        <w:ind w:firstLine="709"/>
        <w:jc w:val="both"/>
        <w:rPr>
          <w:rFonts w:eastAsia="Calibri"/>
        </w:rPr>
      </w:pPr>
      <w:r w:rsidRPr="00F9145D">
        <w:rPr>
          <w:rFonts w:eastAsia="Calibri"/>
        </w:rPr>
        <w:t>3. Контроль за исполнением настоящего постановления возложить на</w:t>
      </w:r>
      <w:r>
        <w:rPr>
          <w:rFonts w:eastAsia="Calibri"/>
        </w:rPr>
        <w:t> </w:t>
      </w:r>
      <w:r w:rsidRPr="00F9145D">
        <w:rPr>
          <w:rFonts w:eastAsia="Calibri"/>
        </w:rPr>
        <w:t>заместителя Губернатора Новосибирской области Хальзова</w:t>
      </w:r>
      <w:r>
        <w:rPr>
          <w:rFonts w:eastAsia="Calibri"/>
        </w:rPr>
        <w:t> </w:t>
      </w:r>
      <w:r w:rsidRPr="00F9145D">
        <w:rPr>
          <w:rFonts w:eastAsia="Calibri"/>
        </w:rPr>
        <w:t>К.В.</w:t>
      </w:r>
    </w:p>
    <w:p w:rsidR="006903E9" w:rsidRDefault="006903E9" w:rsidP="006903E9">
      <w:pPr>
        <w:autoSpaceDE w:val="0"/>
        <w:autoSpaceDN w:val="0"/>
        <w:adjustRightInd w:val="0"/>
        <w:jc w:val="both"/>
        <w:rPr>
          <w:lang w:eastAsia="en-US"/>
        </w:rPr>
      </w:pPr>
    </w:p>
    <w:p w:rsidR="006903E9" w:rsidRDefault="006903E9" w:rsidP="006903E9">
      <w:pPr>
        <w:autoSpaceDE w:val="0"/>
        <w:autoSpaceDN w:val="0"/>
        <w:adjustRightInd w:val="0"/>
        <w:jc w:val="both"/>
        <w:rPr>
          <w:lang w:eastAsia="en-US"/>
        </w:rPr>
      </w:pPr>
    </w:p>
    <w:p w:rsidR="006903E9" w:rsidRPr="00786882" w:rsidRDefault="006903E9" w:rsidP="00786882">
      <w:pPr>
        <w:jc w:val="both"/>
        <w:rPr>
          <w:sz w:val="22"/>
        </w:rPr>
      </w:pPr>
      <w:r w:rsidRPr="001E7978">
        <w:rPr>
          <w:lang w:eastAsia="en-US"/>
        </w:rPr>
        <w:t>Губернатор</w:t>
      </w:r>
      <w:r w:rsidR="000A2B86">
        <w:rPr>
          <w:lang w:eastAsia="en-US"/>
        </w:rPr>
        <w:t> </w:t>
      </w:r>
      <w:r w:rsidRPr="001E7978">
        <w:rPr>
          <w:lang w:eastAsia="en-US"/>
        </w:rPr>
        <w:t>Новосибирской</w:t>
      </w:r>
      <w:r w:rsidR="000A2B86">
        <w:rPr>
          <w:lang w:eastAsia="en-US"/>
        </w:rPr>
        <w:t> </w:t>
      </w:r>
      <w:r w:rsidRPr="001E7978">
        <w:rPr>
          <w:lang w:eastAsia="en-US"/>
        </w:rPr>
        <w:t xml:space="preserve">области                                                 </w:t>
      </w:r>
      <w:r>
        <w:rPr>
          <w:lang w:eastAsia="en-US"/>
        </w:rPr>
        <w:t xml:space="preserve">  </w:t>
      </w:r>
      <w:r w:rsidRPr="001E7978">
        <w:rPr>
          <w:lang w:eastAsia="en-US"/>
        </w:rPr>
        <w:t xml:space="preserve"> А.А.</w:t>
      </w:r>
      <w:r w:rsidR="000A2B86">
        <w:rPr>
          <w:lang w:eastAsia="en-US"/>
        </w:rPr>
        <w:t> </w:t>
      </w:r>
      <w:r w:rsidRPr="001E7978">
        <w:rPr>
          <w:lang w:eastAsia="en-US"/>
        </w:rPr>
        <w:t>Травников</w:t>
      </w:r>
      <w:r w:rsidR="000A2B86">
        <w:rPr>
          <w:lang w:eastAsia="en-US"/>
        </w:rPr>
        <w:br/>
      </w:r>
    </w:p>
    <w:p w:rsidR="00F9145D" w:rsidRDefault="00F9145D" w:rsidP="00F9145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Е.В. Бахарева</w:t>
      </w:r>
    </w:p>
    <w:p w:rsidR="00F9145D" w:rsidRDefault="00F9145D" w:rsidP="00F9145D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238 75 95</w:t>
      </w:r>
    </w:p>
    <w:sectPr w:rsidR="00F9145D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5A" w:rsidRDefault="00902D5A">
      <w:r>
        <w:separator/>
      </w:r>
    </w:p>
  </w:endnote>
  <w:endnote w:type="continuationSeparator" w:id="0">
    <w:p w:rsidR="00902D5A" w:rsidRDefault="0090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E9" w:rsidRPr="006903E9" w:rsidRDefault="006903E9">
    <w:pPr>
      <w:pStyle w:val="aa"/>
      <w:rPr>
        <w:sz w:val="16"/>
        <w:szCs w:val="16"/>
      </w:rPr>
    </w:pPr>
    <w:r>
      <w:rPr>
        <w:sz w:val="16"/>
        <w:szCs w:val="16"/>
      </w:rPr>
      <w:t>ПП/04/</w:t>
    </w:r>
    <w:r w:rsidR="00F9145D">
      <w:rPr>
        <w:sz w:val="16"/>
        <w:szCs w:val="16"/>
      </w:rPr>
      <w:t>59839</w:t>
    </w:r>
    <w:r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0FDF48DE5D8342548E4F822EAE2700F5"/>
        </w:placeholder>
        <w:date w:fullDate="2025-02-1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F9145D">
          <w:rPr>
            <w:sz w:val="16"/>
            <w:szCs w:val="16"/>
          </w:rPr>
          <w:t>18.02.2025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5A" w:rsidRDefault="00902D5A">
      <w:r>
        <w:separator/>
      </w:r>
    </w:p>
  </w:footnote>
  <w:footnote w:type="continuationSeparator" w:id="0">
    <w:p w:rsidR="00902D5A" w:rsidRDefault="00902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786882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2B86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8D7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0C4C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2F76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65A6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A68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3E9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610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6882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2D5A"/>
    <w:rsid w:val="00903D5E"/>
    <w:rsid w:val="00904145"/>
    <w:rsid w:val="00904E91"/>
    <w:rsid w:val="00906515"/>
    <w:rsid w:val="00910314"/>
    <w:rsid w:val="00910413"/>
    <w:rsid w:val="00910911"/>
    <w:rsid w:val="00910BB8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1B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48FE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3C07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89D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B31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7F6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3F9D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45D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DF48DE5D8342548E4F822EAE2700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09464-3667-4D2E-AF19-B4828F04A9E6}"/>
      </w:docPartPr>
      <w:docPartBody>
        <w:p w:rsidR="00A303EF" w:rsidRDefault="0087442D" w:rsidP="0087442D">
          <w:pPr>
            <w:pStyle w:val="0FDF48DE5D8342548E4F822EAE2700F5"/>
          </w:pPr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2D"/>
    <w:rsid w:val="00012C5B"/>
    <w:rsid w:val="0087442D"/>
    <w:rsid w:val="00A06105"/>
    <w:rsid w:val="00A303EF"/>
    <w:rsid w:val="00D420DE"/>
    <w:rsid w:val="00E23F50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42D"/>
    <w:rPr>
      <w:color w:val="808080"/>
    </w:rPr>
  </w:style>
  <w:style w:type="paragraph" w:customStyle="1" w:styleId="0FDF48DE5D8342548E4F822EAE2700F5">
    <w:name w:val="0FDF48DE5D8342548E4F822EAE2700F5"/>
    <w:rsid w:val="00874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9B8F74-4382-41E1-AE55-D202E27C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Волобой Кристина Алексеевна</cp:lastModifiedBy>
  <cp:revision>2</cp:revision>
  <cp:lastPrinted>2013-04-29T10:33:00Z</cp:lastPrinted>
  <dcterms:created xsi:type="dcterms:W3CDTF">2025-02-25T10:13:00Z</dcterms:created>
  <dcterms:modified xsi:type="dcterms:W3CDTF">2025-02-25T10:13:00Z</dcterms:modified>
</cp:coreProperties>
</file>