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0D" w:rsidRDefault="00D7300D">
      <w:pPr>
        <w:pStyle w:val="ConsPlusNormal"/>
        <w:outlineLvl w:val="0"/>
      </w:pPr>
      <w:r>
        <w:t>Зарегистрировано в Минюсте РФ 29 декабря 2009 г. N 15878</w:t>
      </w:r>
    </w:p>
    <w:p w:rsidR="00D7300D" w:rsidRDefault="00D730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00D" w:rsidRDefault="00D7300D">
      <w:pPr>
        <w:pStyle w:val="ConsPlusNormal"/>
        <w:jc w:val="center"/>
      </w:pPr>
    </w:p>
    <w:p w:rsidR="00D7300D" w:rsidRDefault="00D7300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7300D" w:rsidRDefault="00D7300D">
      <w:pPr>
        <w:pStyle w:val="ConsPlusTitle"/>
        <w:jc w:val="center"/>
      </w:pPr>
      <w:r>
        <w:t>РОССИЙСКОЙ ФЕДЕРАЦИИ</w:t>
      </w:r>
    </w:p>
    <w:p w:rsidR="00D7300D" w:rsidRDefault="00D7300D">
      <w:pPr>
        <w:pStyle w:val="ConsPlusTitle"/>
        <w:jc w:val="center"/>
      </w:pPr>
    </w:p>
    <w:p w:rsidR="00D7300D" w:rsidRDefault="00D7300D">
      <w:pPr>
        <w:pStyle w:val="ConsPlusTitle"/>
        <w:jc w:val="center"/>
      </w:pPr>
      <w:r>
        <w:t>ПРИКАЗ</w:t>
      </w:r>
    </w:p>
    <w:p w:rsidR="00D7300D" w:rsidRDefault="00D7300D">
      <w:pPr>
        <w:pStyle w:val="ConsPlusTitle"/>
        <w:jc w:val="center"/>
      </w:pPr>
      <w:proofErr w:type="gramStart"/>
      <w:r>
        <w:t>от</w:t>
      </w:r>
      <w:proofErr w:type="gramEnd"/>
      <w:r>
        <w:t xml:space="preserve"> 14 декабря 2009 г. N 984н</w:t>
      </w:r>
    </w:p>
    <w:p w:rsidR="00D7300D" w:rsidRDefault="00D7300D">
      <w:pPr>
        <w:pStyle w:val="ConsPlusTitle"/>
        <w:jc w:val="center"/>
      </w:pPr>
    </w:p>
    <w:p w:rsidR="00D7300D" w:rsidRDefault="00D7300D">
      <w:pPr>
        <w:pStyle w:val="ConsPlusTitle"/>
        <w:jc w:val="center"/>
      </w:pPr>
      <w:r>
        <w:t>ОБ УТВЕРЖДЕНИИ ПОРЯДКА</w:t>
      </w:r>
    </w:p>
    <w:p w:rsidR="00D7300D" w:rsidRDefault="00D7300D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D7300D" w:rsidRDefault="00D7300D">
      <w:pPr>
        <w:pStyle w:val="ConsPlusTitle"/>
        <w:jc w:val="center"/>
      </w:pPr>
      <w:r>
        <w:t>СЛУЖАЩИМИ РОССИЙСКОЙ ФЕДЕРАЦИИ И МУНИЦИПАЛЬНЫМИ СЛУЖАЩИМИ,</w:t>
      </w:r>
    </w:p>
    <w:p w:rsidR="00D7300D" w:rsidRDefault="00D7300D">
      <w:pPr>
        <w:pStyle w:val="ConsPlusTitle"/>
        <w:jc w:val="center"/>
      </w:pPr>
      <w:r>
        <w:t>ПЕРЕЧНЯ ЗАБОЛЕВАНИЙ, ПРЕПЯТСТВУЮЩИХ ПОСТУПЛЕНИЮ</w:t>
      </w:r>
    </w:p>
    <w:p w:rsidR="00D7300D" w:rsidRDefault="00D7300D">
      <w:pPr>
        <w:pStyle w:val="ConsPlusTitle"/>
        <w:jc w:val="center"/>
      </w:pPr>
      <w:r>
        <w:t>НА ГОСУДАРСТВЕННУЮ ГРАЖДАНСКУЮ СЛУЖБУ РОССИЙСКОЙ</w:t>
      </w:r>
    </w:p>
    <w:p w:rsidR="00D7300D" w:rsidRDefault="00D7300D">
      <w:pPr>
        <w:pStyle w:val="ConsPlusTitle"/>
        <w:jc w:val="center"/>
      </w:pPr>
      <w:r>
        <w:t>ФЕДЕРАЦИИ И МУНИЦИПАЛЬНУЮ СЛУЖБУ ИЛИ ЕЕ ПРОХОЖДЕНИЮ,</w:t>
      </w:r>
    </w:p>
    <w:p w:rsidR="00D7300D" w:rsidRDefault="00D7300D">
      <w:pPr>
        <w:pStyle w:val="ConsPlusTitle"/>
        <w:jc w:val="center"/>
      </w:pPr>
      <w:r>
        <w:t>А ТАКЖЕ ФОРМЫ ЗАКЛЮЧЕНИЯ МЕДИЦИНСКОГО УЧРЕЖДЕНИЯ</w:t>
      </w:r>
    </w:p>
    <w:p w:rsidR="00D7300D" w:rsidRDefault="00D7300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30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0D" w:rsidRDefault="00D730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300D" w:rsidRDefault="00D7300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7300D" w:rsidRDefault="00D7300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4 части 1 статьи 13, а не пункт 4 части 1 статьи 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00D" w:rsidRDefault="00D7300D">
            <w:pPr>
              <w:pStyle w:val="ConsPlusNormal"/>
            </w:pPr>
          </w:p>
        </w:tc>
      </w:tr>
    </w:tbl>
    <w:p w:rsidR="00D7300D" w:rsidRDefault="00D7300D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6235), </w:t>
      </w:r>
      <w:hyperlink r:id="rId5">
        <w:r>
          <w:rPr>
            <w:color w:val="0000FF"/>
          </w:rPr>
          <w:t>пунктом 4 части 1 статьи 11</w:t>
        </w:r>
      </w:hyperlink>
      <w: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 N 48, ст. 5514; N 52, ст. 6222, 6235) и </w:t>
      </w:r>
      <w:hyperlink r:id="rId6">
        <w:r>
          <w:rPr>
            <w:color w:val="0000FF"/>
          </w:rPr>
          <w:t>подпунктом 5.2.100.63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4825; N 46, ст. 5337; N 48, ст. 5618; 2009, N 2, ст. 244; N 3, ст. 378; N 6, ст. 738; N 12, ст. 1427, 1434), приказываю: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Утвердить:</w:t>
      </w:r>
    </w:p>
    <w:p w:rsidR="00D7300D" w:rsidRDefault="00D7300D">
      <w:pPr>
        <w:pStyle w:val="ConsPlusNormal"/>
        <w:spacing w:before="220"/>
        <w:ind w:firstLine="540"/>
        <w:jc w:val="both"/>
      </w:pPr>
      <w:hyperlink w:anchor="P40">
        <w:r>
          <w:rPr>
            <w:color w:val="0000FF"/>
          </w:rPr>
          <w:t>Порядок</w:t>
        </w:r>
      </w:hyperlink>
      <w:r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 w:rsidR="00D7300D" w:rsidRDefault="00D7300D">
      <w:pPr>
        <w:pStyle w:val="ConsPlusNormal"/>
        <w:spacing w:before="220"/>
        <w:ind w:firstLine="540"/>
        <w:jc w:val="both"/>
      </w:pPr>
      <w:hyperlink w:anchor="P1400">
        <w:proofErr w:type="gramStart"/>
        <w:r>
          <w:rPr>
            <w:color w:val="0000FF"/>
          </w:rPr>
          <w:t>перечень</w:t>
        </w:r>
        <w:proofErr w:type="gramEnd"/>
      </w:hyperlink>
      <w:r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 w:rsidR="00D7300D" w:rsidRDefault="00D7300D">
      <w:pPr>
        <w:pStyle w:val="ConsPlusNormal"/>
        <w:spacing w:before="220"/>
        <w:ind w:firstLine="540"/>
        <w:jc w:val="both"/>
      </w:pPr>
      <w:hyperlink w:anchor="P1444">
        <w:proofErr w:type="gramStart"/>
        <w:r>
          <w:rPr>
            <w:color w:val="0000FF"/>
          </w:rPr>
          <w:t>учетную</w:t>
        </w:r>
        <w:proofErr w:type="gramEnd"/>
        <w:r>
          <w:rPr>
            <w:color w:val="0000FF"/>
          </w:rPr>
          <w:t xml:space="preserve"> форму N 001-ГС/у</w:t>
        </w:r>
      </w:hyperlink>
      <w:r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jc w:val="right"/>
      </w:pPr>
      <w:r>
        <w:t>Министр</w:t>
      </w:r>
    </w:p>
    <w:p w:rsidR="00D7300D" w:rsidRDefault="00D7300D">
      <w:pPr>
        <w:pStyle w:val="ConsPlusNormal"/>
        <w:jc w:val="right"/>
      </w:pPr>
      <w:r>
        <w:t>Т.А.ГОЛИКОВА</w:t>
      </w:r>
    </w:p>
    <w:p w:rsidR="00D7300D" w:rsidRDefault="00D7300D">
      <w:pPr>
        <w:pStyle w:val="ConsPlusNormal"/>
        <w:jc w:val="right"/>
      </w:pPr>
    </w:p>
    <w:p w:rsidR="00D7300D" w:rsidRDefault="00D7300D">
      <w:pPr>
        <w:pStyle w:val="ConsPlusNormal"/>
        <w:jc w:val="right"/>
      </w:pPr>
    </w:p>
    <w:p w:rsidR="00D7300D" w:rsidRDefault="00D7300D">
      <w:pPr>
        <w:pStyle w:val="ConsPlusNormal"/>
        <w:jc w:val="right"/>
      </w:pPr>
    </w:p>
    <w:p w:rsidR="00D7300D" w:rsidRDefault="00D7300D">
      <w:pPr>
        <w:pStyle w:val="ConsPlusNormal"/>
        <w:jc w:val="right"/>
      </w:pPr>
    </w:p>
    <w:p w:rsidR="00D7300D" w:rsidRDefault="00D7300D">
      <w:pPr>
        <w:pStyle w:val="ConsPlusNormal"/>
        <w:jc w:val="right"/>
      </w:pPr>
      <w:r>
        <w:br w:type="page"/>
      </w:r>
    </w:p>
    <w:p w:rsidR="00D7300D" w:rsidRDefault="00D7300D">
      <w:pPr>
        <w:pStyle w:val="ConsPlusNormal"/>
        <w:jc w:val="right"/>
        <w:outlineLvl w:val="0"/>
      </w:pPr>
      <w:r>
        <w:lastRenderedPageBreak/>
        <w:t>Приложение N 1</w:t>
      </w:r>
    </w:p>
    <w:p w:rsidR="00D7300D" w:rsidRDefault="00D7300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D7300D" w:rsidRDefault="00D7300D">
      <w:pPr>
        <w:pStyle w:val="ConsPlusNormal"/>
        <w:jc w:val="right"/>
      </w:pPr>
      <w:r>
        <w:t>Министерства здравоохранения</w:t>
      </w:r>
    </w:p>
    <w:p w:rsidR="00D7300D" w:rsidRDefault="00D7300D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социального развития</w:t>
      </w:r>
    </w:p>
    <w:p w:rsidR="00D7300D" w:rsidRDefault="00D7300D">
      <w:pPr>
        <w:pStyle w:val="ConsPlusNormal"/>
        <w:jc w:val="right"/>
      </w:pPr>
      <w:r>
        <w:t>Российской Федерации</w:t>
      </w:r>
    </w:p>
    <w:p w:rsidR="00D7300D" w:rsidRDefault="00D7300D">
      <w:pPr>
        <w:pStyle w:val="ConsPlusNormal"/>
        <w:jc w:val="right"/>
      </w:pPr>
      <w:proofErr w:type="gramStart"/>
      <w:r>
        <w:t>от</w:t>
      </w:r>
      <w:proofErr w:type="gramEnd"/>
      <w:r>
        <w:t xml:space="preserve"> 14 декабря 2009 г. N 984н</w:t>
      </w:r>
    </w:p>
    <w:p w:rsidR="00D7300D" w:rsidRDefault="00D7300D">
      <w:pPr>
        <w:pStyle w:val="ConsPlusNormal"/>
        <w:jc w:val="right"/>
      </w:pPr>
    </w:p>
    <w:p w:rsidR="00D7300D" w:rsidRDefault="00D7300D">
      <w:pPr>
        <w:pStyle w:val="ConsPlusTitle"/>
        <w:jc w:val="center"/>
      </w:pPr>
      <w:bookmarkStart w:id="0" w:name="P40"/>
      <w:bookmarkEnd w:id="0"/>
      <w:r>
        <w:t>ПОРЯДОК</w:t>
      </w:r>
    </w:p>
    <w:p w:rsidR="00D7300D" w:rsidRDefault="00D7300D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D7300D" w:rsidRDefault="00D7300D">
      <w:pPr>
        <w:pStyle w:val="ConsPlusTitle"/>
        <w:jc w:val="center"/>
      </w:pPr>
      <w:r>
        <w:t>СЛУЖАЩИМИ РОССИЙСКОЙ ФЕДЕРАЦИИ И МУНИЦИПАЛЬНЫМИ СЛУЖАЩИМИ</w:t>
      </w: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  <w:r>
        <w:t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3. 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1) осмотр врачами-специалистами: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терапевтом</w:t>
      </w:r>
      <w:proofErr w:type="gramEnd"/>
      <w:r>
        <w:t>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lastRenderedPageBreak/>
        <w:t>акушером</w:t>
      </w:r>
      <w:proofErr w:type="gramEnd"/>
      <w:r>
        <w:t>-гинекологом,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неврологом</w:t>
      </w:r>
      <w:proofErr w:type="gramEnd"/>
      <w:r>
        <w:t>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урологом</w:t>
      </w:r>
      <w:proofErr w:type="gramEnd"/>
      <w:r>
        <w:t xml:space="preserve"> (для мужского населения),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хирургом</w:t>
      </w:r>
      <w:proofErr w:type="gramEnd"/>
      <w:r>
        <w:t>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офтальмологом</w:t>
      </w:r>
      <w:proofErr w:type="gramEnd"/>
      <w:r>
        <w:t>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отоларингологом</w:t>
      </w:r>
      <w:proofErr w:type="gramEnd"/>
      <w:r>
        <w:t>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эндокринологом</w:t>
      </w:r>
      <w:proofErr w:type="gramEnd"/>
      <w:r>
        <w:t>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психиатром</w:t>
      </w:r>
      <w:proofErr w:type="gramEnd"/>
      <w:r>
        <w:t>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психиатром</w:t>
      </w:r>
      <w:proofErr w:type="gramEnd"/>
      <w:r>
        <w:t>-наркологом;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2) проведение лабораторных и функциональных исследований: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клинический</w:t>
      </w:r>
      <w:proofErr w:type="gramEnd"/>
      <w:r>
        <w:t xml:space="preserve"> анализ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клинический</w:t>
      </w:r>
      <w:proofErr w:type="gramEnd"/>
      <w:r>
        <w:t xml:space="preserve"> анализ мочи,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уровня холестерина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уровня сахара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уровня билирубина,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уровня общего белка сыворотки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уровня амилазы сыворотки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</w:t>
      </w:r>
      <w:proofErr w:type="spellStart"/>
      <w:r>
        <w:t>креатинина</w:t>
      </w:r>
      <w:proofErr w:type="spellEnd"/>
      <w:r>
        <w:t xml:space="preserve"> сыворотки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мочевой кислоты сыворотки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уровня холестерина липопротеидов низкой плотности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сыворотки</w:t>
      </w:r>
      <w:proofErr w:type="gramEnd"/>
      <w:r>
        <w:t xml:space="preserve">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исследование</w:t>
      </w:r>
      <w:proofErr w:type="gramEnd"/>
      <w:r>
        <w:t xml:space="preserve"> уровня триглицеридов сыворотки крови,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онкомаркер</w:t>
      </w:r>
      <w:proofErr w:type="spellEnd"/>
      <w:proofErr w:type="gramEnd"/>
      <w:r>
        <w:t xml:space="preserve"> специфический CA-125 (женщинам после 40 лет),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онкомаркер</w:t>
      </w:r>
      <w:proofErr w:type="spellEnd"/>
      <w:proofErr w:type="gramEnd"/>
      <w:r>
        <w:t xml:space="preserve"> специфический PSA (мужчинам после 40 лет),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цитологическое</w:t>
      </w:r>
      <w:proofErr w:type="gramEnd"/>
      <w:r>
        <w:t xml:space="preserve"> исследование мазка из цервикального канала,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электрокардиография</w:t>
      </w:r>
      <w:proofErr w:type="gramEnd"/>
      <w:r>
        <w:t>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флюорография</w:t>
      </w:r>
      <w:proofErr w:type="gramEnd"/>
      <w:r>
        <w:t xml:space="preserve"> (1 раз в год),</w:t>
      </w:r>
    </w:p>
    <w:p w:rsidR="00D7300D" w:rsidRDefault="00D7300D">
      <w:pPr>
        <w:pStyle w:val="ConsPlusNormal"/>
        <w:spacing w:before="220"/>
        <w:ind w:firstLine="540"/>
        <w:jc w:val="both"/>
      </w:pPr>
      <w:proofErr w:type="gramStart"/>
      <w:r>
        <w:t>маммография</w:t>
      </w:r>
      <w:proofErr w:type="gramEnd"/>
      <w:r>
        <w:t xml:space="preserve"> (женщинам после 40 лет, 1 раз в 2 года).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5. Диспансеризация гражданских служащих и муниципальных служащих проводится в 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</w:t>
      </w:r>
      <w:r>
        <w:lastRenderedPageBreak/>
        <w:t>утвержденным представителем нанимателя (работодателем).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6. Гражданские служащие и муниципальные служащие проходят диспансеризацию в сроки, установленные графиком.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9. 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8">
        <w:r>
          <w:rPr>
            <w:color w:val="0000FF"/>
          </w:rPr>
          <w:t>форма N 025/у-04</w:t>
        </w:r>
      </w:hyperlink>
      <w:r>
        <w:t xml:space="preserve"> "Медицинская карта амбулаторного больного",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В кабинете (отделении) медицинской профилактики заполняются разделы учетной </w:t>
      </w:r>
      <w:hyperlink w:anchor="P143">
        <w:r>
          <w:rPr>
            <w:color w:val="0000FF"/>
          </w:rPr>
          <w:t>формы N 025/у-ГС</w:t>
        </w:r>
      </w:hyperlink>
      <w: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w:anchor="P1058">
        <w:r>
          <w:rPr>
            <w:color w:val="0000FF"/>
          </w:rPr>
          <w:t>форму N 131/у-ГС</w:t>
        </w:r>
      </w:hyperlink>
      <w: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lastRenderedPageBreak/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r:id="rId9">
        <w:r>
          <w:rPr>
            <w:color w:val="0000FF"/>
          </w:rPr>
          <w:t>форма N 025/у-12</w:t>
        </w:r>
      </w:hyperlink>
      <w:r>
        <w:t xml:space="preserve"> "Талон амбулаторного пациента",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22 ноября 2004 г. N 255 (зарегистрирован Минюстом России 14 декабря 2004 г. N 6188), с отметками литерами "ГС".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II группа - с риском развития заболевания, нуждающиеся в проведении профилактических мероприятий;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14. 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16. По окончании прохождения диспансеризации врач-терапевт заполняет </w:t>
      </w:r>
      <w:hyperlink w:anchor="P143">
        <w:r>
          <w:rPr>
            <w:color w:val="0000FF"/>
          </w:rPr>
          <w:t>Паспорт</w:t>
        </w:r>
      </w:hyperlink>
      <w:r>
        <w:t xml:space="preserve">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lastRenderedPageBreak/>
        <w:t>Паспорт здоровья хранится у гражданского служащего или муниципального служащего.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17. 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anchor="P1444">
        <w:r>
          <w:rPr>
            <w:color w:val="0000FF"/>
          </w:rPr>
          <w:t>форма N 001-ГС/у</w:t>
        </w:r>
      </w:hyperlink>
      <w:r>
        <w:t>), форма которого предусмотрена приложением N 3, подписываемое врачебной комиссией медицинского учреждения (далее - Заключение) &lt;*&gt;.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&lt;*&gt; Без указания диагноза и других медицинских данных.</w:t>
      </w: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  <w:r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Заключение приобщается к личному делу гражданского служащего или муниципального служащего 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2242).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1">
        <w:r>
          <w:rPr>
            <w:color w:val="0000FF"/>
          </w:rPr>
          <w:t>программами</w:t>
        </w:r>
      </w:hyperlink>
      <w:r>
        <w:t xml:space="preserve"> государственных гарантий оказания гражданам Российской Федерации бесплатной медицинской помощи.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После осмотров врачом-психиатром и врачом психиатром-наркологом гражданину выдается Заключение.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t xml:space="preserve"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anchor="P143">
        <w:r>
          <w:rPr>
            <w:color w:val="0000FF"/>
          </w:rPr>
          <w:t>Паспорт</w:t>
        </w:r>
      </w:hyperlink>
      <w:r>
        <w:t xml:space="preserve"> здоровья.</w:t>
      </w:r>
    </w:p>
    <w:p w:rsidR="00D7300D" w:rsidRDefault="00D7300D">
      <w:pPr>
        <w:pStyle w:val="ConsPlusNormal"/>
        <w:spacing w:before="220"/>
        <w:ind w:firstLine="540"/>
        <w:jc w:val="both"/>
      </w:pPr>
      <w:r>
        <w:lastRenderedPageBreak/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jc w:val="right"/>
        <w:outlineLvl w:val="1"/>
      </w:pPr>
      <w:r>
        <w:t>Приложение N 1</w:t>
      </w:r>
    </w:p>
    <w:p w:rsidR="00D7300D" w:rsidRDefault="00D7300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прохождения</w:t>
      </w:r>
    </w:p>
    <w:p w:rsidR="00D7300D" w:rsidRDefault="00D7300D">
      <w:pPr>
        <w:pStyle w:val="ConsPlusNormal"/>
        <w:jc w:val="right"/>
      </w:pPr>
      <w:proofErr w:type="gramStart"/>
      <w:r>
        <w:t>диспансеризации</w:t>
      </w:r>
      <w:proofErr w:type="gramEnd"/>
      <w:r>
        <w:t xml:space="preserve"> государственными</w:t>
      </w:r>
    </w:p>
    <w:p w:rsidR="00D7300D" w:rsidRDefault="00D7300D">
      <w:pPr>
        <w:pStyle w:val="ConsPlusNormal"/>
        <w:jc w:val="right"/>
      </w:pPr>
      <w:proofErr w:type="gramStart"/>
      <w:r>
        <w:t>гражданскими</w:t>
      </w:r>
      <w:proofErr w:type="gramEnd"/>
      <w:r>
        <w:t xml:space="preserve"> служащими Российской</w:t>
      </w:r>
    </w:p>
    <w:p w:rsidR="00D7300D" w:rsidRDefault="00D7300D">
      <w:pPr>
        <w:pStyle w:val="ConsPlusNormal"/>
        <w:jc w:val="right"/>
      </w:pPr>
      <w:r>
        <w:t>Федерации и муниципальными служащими,</w:t>
      </w:r>
    </w:p>
    <w:p w:rsidR="00D7300D" w:rsidRDefault="00D7300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7300D" w:rsidRDefault="00D7300D">
      <w:pPr>
        <w:pStyle w:val="ConsPlusNormal"/>
        <w:jc w:val="right"/>
      </w:pPr>
      <w:r>
        <w:t>Министерства здравоохранения и</w:t>
      </w:r>
    </w:p>
    <w:p w:rsidR="00D7300D" w:rsidRDefault="00D7300D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развития</w:t>
      </w:r>
    </w:p>
    <w:p w:rsidR="00D7300D" w:rsidRDefault="00D7300D">
      <w:pPr>
        <w:pStyle w:val="ConsPlusNormal"/>
        <w:jc w:val="right"/>
      </w:pPr>
      <w:r>
        <w:t>Российской Федерации</w:t>
      </w:r>
    </w:p>
    <w:p w:rsidR="00D7300D" w:rsidRDefault="00D7300D">
      <w:pPr>
        <w:pStyle w:val="ConsPlusNormal"/>
        <w:jc w:val="right"/>
      </w:pPr>
      <w:proofErr w:type="gramStart"/>
      <w:r>
        <w:t>от</w:t>
      </w:r>
      <w:proofErr w:type="gramEnd"/>
      <w:r>
        <w:t xml:space="preserve"> 14 декабря 2009 г. N 984н</w:t>
      </w:r>
    </w:p>
    <w:p w:rsidR="00D7300D" w:rsidRDefault="00D7300D">
      <w:pPr>
        <w:pStyle w:val="ConsPlusNormal"/>
        <w:jc w:val="right"/>
      </w:pPr>
    </w:p>
    <w:p w:rsidR="00D7300D" w:rsidRDefault="00D7300D">
      <w:pPr>
        <w:pStyle w:val="ConsPlusNonformat"/>
        <w:jc w:val="both"/>
      </w:pPr>
      <w:r>
        <w:t xml:space="preserve">                                                                    Обложка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Министерство здравоохранения и социального развития</w:t>
      </w:r>
    </w:p>
    <w:p w:rsidR="00D7300D" w:rsidRDefault="00D7300D">
      <w:pPr>
        <w:pStyle w:val="ConsPlusNonformat"/>
        <w:jc w:val="both"/>
      </w:pPr>
      <w:r>
        <w:t xml:space="preserve">                         Российской Федерации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                            Учетная форма N 025/у-ГС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bookmarkStart w:id="1" w:name="P143"/>
      <w:bookmarkEnd w:id="1"/>
      <w:r>
        <w:t xml:space="preserve">                               ПАСПОРТ ЗДОРОВЬЯ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>1. Фамилия ________________________________________________________________</w:t>
      </w:r>
    </w:p>
    <w:p w:rsidR="00D7300D" w:rsidRDefault="00D7300D">
      <w:pPr>
        <w:pStyle w:val="ConsPlusNonformat"/>
        <w:jc w:val="both"/>
      </w:pPr>
      <w:r>
        <w:t>Имя 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Отчество 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2. Пол: </w:t>
      </w:r>
      <w:proofErr w:type="gramStart"/>
      <w:r>
        <w:t>муж.,</w:t>
      </w:r>
      <w:proofErr w:type="gramEnd"/>
      <w:r>
        <w:t xml:space="preserve"> жен.</w:t>
      </w:r>
    </w:p>
    <w:p w:rsidR="00D7300D" w:rsidRDefault="00D7300D">
      <w:pPr>
        <w:pStyle w:val="ConsPlusNonformat"/>
        <w:jc w:val="both"/>
      </w:pPr>
      <w:r>
        <w:t>3. Дата рождения: ___________ ___________ ______________</w:t>
      </w:r>
    </w:p>
    <w:p w:rsidR="00D7300D" w:rsidRDefault="00D7300D">
      <w:pPr>
        <w:pStyle w:val="ConsPlusNonformat"/>
        <w:jc w:val="both"/>
      </w:pPr>
      <w:r>
        <w:t xml:space="preserve">                    (</w:t>
      </w:r>
      <w:proofErr w:type="gramStart"/>
      <w:r>
        <w:t xml:space="preserve">число)   </w:t>
      </w:r>
      <w:proofErr w:type="gramEnd"/>
      <w:r>
        <w:t xml:space="preserve">  (месяц)       (год)</w:t>
      </w:r>
    </w:p>
    <w:p w:rsidR="00D7300D" w:rsidRDefault="00D7300D">
      <w:pPr>
        <w:pStyle w:val="ConsPlusNonformat"/>
        <w:jc w:val="both"/>
      </w:pPr>
      <w:r>
        <w:t>4. Адрес: 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ул. _______________________________ дом _____ корп. _________ кв. _________</w:t>
      </w:r>
    </w:p>
    <w:p w:rsidR="00D7300D" w:rsidRDefault="00D7300D">
      <w:pPr>
        <w:pStyle w:val="ConsPlusNonformat"/>
        <w:jc w:val="both"/>
      </w:pPr>
      <w:r>
        <w:t>5. Страховой полис: серия _____________________ N _________________________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         (</w:t>
      </w:r>
      <w:proofErr w:type="gramStart"/>
      <w:r>
        <w:t>наименование</w:t>
      </w:r>
      <w:proofErr w:type="gramEnd"/>
      <w:r>
        <w:t xml:space="preserve"> страховой медицинской организации)</w:t>
      </w:r>
    </w:p>
    <w:p w:rsidR="00D7300D" w:rsidRDefault="00D7300D">
      <w:pPr>
        <w:pStyle w:val="ConsPlusNonformat"/>
        <w:jc w:val="both"/>
      </w:pPr>
      <w:r>
        <w:t>6. Наблюдается в поликлинике ______________________________________________</w:t>
      </w:r>
    </w:p>
    <w:p w:rsidR="00D7300D" w:rsidRDefault="00D7300D">
      <w:pPr>
        <w:pStyle w:val="ConsPlusNonformat"/>
        <w:jc w:val="both"/>
      </w:pPr>
      <w:r>
        <w:t>7. Телефон поликлиники ____________________________________________________</w:t>
      </w:r>
    </w:p>
    <w:p w:rsidR="00D7300D" w:rsidRDefault="00D7300D">
      <w:pPr>
        <w:pStyle w:val="ConsPlusNonformat"/>
        <w:jc w:val="both"/>
      </w:pPr>
      <w:r>
        <w:t>8. Медицинская карта амбулаторного больного N _____________________________</w:t>
      </w:r>
    </w:p>
    <w:p w:rsidR="00D7300D" w:rsidRDefault="00D7300D">
      <w:pPr>
        <w:pStyle w:val="ConsPlusNonformat"/>
        <w:jc w:val="both"/>
      </w:pPr>
      <w:r>
        <w:t>9. Ф.И.О. врача-терапевта участкового (врача общей практики (семейного</w:t>
      </w:r>
    </w:p>
    <w:p w:rsidR="00D7300D" w:rsidRDefault="00D7300D">
      <w:pPr>
        <w:pStyle w:val="ConsPlusNonformat"/>
        <w:jc w:val="both"/>
      </w:pPr>
      <w:proofErr w:type="gramStart"/>
      <w:r>
        <w:t>врача</w:t>
      </w:r>
      <w:proofErr w:type="gramEnd"/>
      <w:r>
        <w:t>))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     Сигнальные отметки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Группа и </w:t>
      </w:r>
      <w:proofErr w:type="spellStart"/>
      <w:r>
        <w:t>Rh</w:t>
      </w:r>
      <w:proofErr w:type="spellEnd"/>
      <w:r>
        <w:t>-принадлежность крови: _________________________________________</w:t>
      </w:r>
    </w:p>
    <w:p w:rsidR="00D7300D" w:rsidRDefault="00D7300D">
      <w:pPr>
        <w:pStyle w:val="ConsPlusNonformat"/>
        <w:jc w:val="both"/>
      </w:pPr>
      <w:r>
        <w:t>Лекарственная непереносимость 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                                  (</w:t>
      </w:r>
      <w:proofErr w:type="gramStart"/>
      <w:r>
        <w:t>указать</w:t>
      </w:r>
      <w:proofErr w:type="gramEnd"/>
      <w:r>
        <w:t>, на какой препарат)</w:t>
      </w:r>
    </w:p>
    <w:p w:rsidR="00D7300D" w:rsidRDefault="00D7300D">
      <w:pPr>
        <w:pStyle w:val="ConsPlusNonformat"/>
        <w:jc w:val="both"/>
      </w:pPr>
      <w:r>
        <w:t>Аллергическая реакция _____________________________________________________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                                          (</w:t>
      </w:r>
      <w:proofErr w:type="gramStart"/>
      <w:r>
        <w:t>да</w:t>
      </w:r>
      <w:proofErr w:type="gramEnd"/>
      <w:r>
        <w:t>/нет)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       Диспансеризация</w:t>
      </w:r>
    </w:p>
    <w:p w:rsidR="00D7300D" w:rsidRDefault="00D7300D">
      <w:pPr>
        <w:pStyle w:val="ConsPlusNormal"/>
        <w:jc w:val="both"/>
      </w:pPr>
    </w:p>
    <w:p w:rsidR="00D7300D" w:rsidRDefault="00D7300D">
      <w:pPr>
        <w:pStyle w:val="ConsPlusNormal"/>
        <w:sectPr w:rsidR="00D7300D" w:rsidSect="00C11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3"/>
        <w:gridCol w:w="1973"/>
        <w:gridCol w:w="1972"/>
        <w:gridCol w:w="1972"/>
        <w:gridCol w:w="1972"/>
        <w:gridCol w:w="1972"/>
        <w:gridCol w:w="2095"/>
      </w:tblGrid>
      <w:tr w:rsidR="00D7300D">
        <w:tc>
          <w:tcPr>
            <w:tcW w:w="495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3035" w:type="dxa"/>
            <w:gridSpan w:val="6"/>
            <w:tcBorders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D7300D"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950" w:type="dxa"/>
          </w:tcPr>
          <w:p w:rsidR="00D7300D" w:rsidRDefault="00D7300D">
            <w:pPr>
              <w:pStyle w:val="ConsPlusNormal"/>
            </w:pPr>
            <w:r>
              <w:t>Дата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950" w:type="dxa"/>
          </w:tcPr>
          <w:p w:rsidR="00D7300D" w:rsidRDefault="00D7300D">
            <w:pPr>
              <w:pStyle w:val="ConsPlusNormal"/>
              <w:jc w:val="both"/>
            </w:pPr>
            <w:r>
              <w:t xml:space="preserve">Группа состояния здоровья </w:t>
            </w:r>
            <w:hyperlink w:anchor="P22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950" w:type="dxa"/>
            <w:vMerge w:val="restart"/>
          </w:tcPr>
          <w:p w:rsidR="00D7300D" w:rsidRDefault="00D7300D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</w:tr>
      <w:tr w:rsidR="00D7300D">
        <w:tblPrEx>
          <w:tblBorders>
            <w:insideH w:val="nil"/>
          </w:tblBorders>
        </w:tblPrEx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--------------------------------</w:t>
      </w:r>
    </w:p>
    <w:p w:rsidR="00D7300D" w:rsidRDefault="00D7300D">
      <w:pPr>
        <w:pStyle w:val="ConsPlusNonformat"/>
        <w:jc w:val="both"/>
      </w:pPr>
      <w:bookmarkStart w:id="2" w:name="P228"/>
      <w:bookmarkEnd w:id="2"/>
      <w:r>
        <w:t xml:space="preserve">    &lt;*&gt; I группа - практически здоров;</w:t>
      </w:r>
    </w:p>
    <w:p w:rsidR="00D7300D" w:rsidRDefault="00D7300D">
      <w:pPr>
        <w:pStyle w:val="ConsPlusNonformat"/>
        <w:jc w:val="both"/>
      </w:pPr>
      <w:r>
        <w:t xml:space="preserve">    II   группа   -  </w:t>
      </w:r>
      <w:proofErr w:type="gramStart"/>
      <w:r>
        <w:t>риск  развития</w:t>
      </w:r>
      <w:proofErr w:type="gramEnd"/>
      <w:r>
        <w:t xml:space="preserve">  заболевания,  нуждается  в  проведении</w:t>
      </w:r>
    </w:p>
    <w:p w:rsidR="00D7300D" w:rsidRDefault="00D7300D">
      <w:pPr>
        <w:pStyle w:val="ConsPlusNonformat"/>
        <w:jc w:val="both"/>
      </w:pPr>
      <w:proofErr w:type="gramStart"/>
      <w:r>
        <w:t>профилактических</w:t>
      </w:r>
      <w:proofErr w:type="gramEnd"/>
      <w:r>
        <w:t xml:space="preserve"> мероприятий;</w:t>
      </w:r>
    </w:p>
    <w:p w:rsidR="00D7300D" w:rsidRDefault="00D7300D">
      <w:pPr>
        <w:pStyle w:val="ConsPlusNonformat"/>
        <w:jc w:val="both"/>
      </w:pPr>
      <w:r>
        <w:t xml:space="preserve">    III группа - </w:t>
      </w:r>
      <w:proofErr w:type="gramStart"/>
      <w:r>
        <w:t>нуждается  в</w:t>
      </w:r>
      <w:proofErr w:type="gramEnd"/>
      <w:r>
        <w:t xml:space="preserve">  дополнительном  обследовании  для  уточнения</w:t>
      </w:r>
    </w:p>
    <w:p w:rsidR="00D7300D" w:rsidRDefault="00D7300D">
      <w:pPr>
        <w:pStyle w:val="ConsPlusNonformat"/>
        <w:jc w:val="both"/>
      </w:pPr>
      <w:r>
        <w:t>(</w:t>
      </w:r>
      <w:proofErr w:type="gramStart"/>
      <w:r>
        <w:t>установления</w:t>
      </w:r>
      <w:proofErr w:type="gramEnd"/>
      <w:r>
        <w:t>) диагноза (впервые установленное хроническое заболевание) или</w:t>
      </w:r>
    </w:p>
    <w:p w:rsidR="00D7300D" w:rsidRDefault="00D7300D">
      <w:pPr>
        <w:pStyle w:val="ConsPlusNonformat"/>
        <w:jc w:val="both"/>
      </w:pPr>
      <w:proofErr w:type="gramStart"/>
      <w:r>
        <w:t>лечении</w:t>
      </w:r>
      <w:proofErr w:type="gramEnd"/>
      <w:r>
        <w:t xml:space="preserve"> в амбулаторных условиях;</w:t>
      </w:r>
    </w:p>
    <w:p w:rsidR="00D7300D" w:rsidRDefault="00D7300D">
      <w:pPr>
        <w:pStyle w:val="ConsPlusNonformat"/>
        <w:jc w:val="both"/>
      </w:pPr>
      <w:r>
        <w:t xml:space="preserve">    </w:t>
      </w:r>
      <w:proofErr w:type="gramStart"/>
      <w:r>
        <w:t>IV  группа</w:t>
      </w:r>
      <w:proofErr w:type="gramEnd"/>
      <w:r>
        <w:t xml:space="preserve">  -  нуждается  в  дополнительном  обследовании  и  лечении в</w:t>
      </w:r>
    </w:p>
    <w:p w:rsidR="00D7300D" w:rsidRDefault="00D7300D">
      <w:pPr>
        <w:pStyle w:val="ConsPlusNonformat"/>
        <w:jc w:val="both"/>
      </w:pPr>
      <w:proofErr w:type="gramStart"/>
      <w:r>
        <w:t>стационарных</w:t>
      </w:r>
      <w:proofErr w:type="gramEnd"/>
      <w:r>
        <w:t xml:space="preserve"> условиях;</w:t>
      </w:r>
    </w:p>
    <w:p w:rsidR="00D7300D" w:rsidRDefault="00D7300D">
      <w:pPr>
        <w:pStyle w:val="ConsPlusNonformat"/>
        <w:jc w:val="both"/>
      </w:pPr>
      <w:r>
        <w:t xml:space="preserve">    V группа - имеет показания для оказания высокотехнологичной медицинской</w:t>
      </w:r>
    </w:p>
    <w:p w:rsidR="00D7300D" w:rsidRDefault="00D7300D">
      <w:pPr>
        <w:pStyle w:val="ConsPlusNonformat"/>
        <w:jc w:val="both"/>
      </w:pPr>
      <w:proofErr w:type="gramStart"/>
      <w:r>
        <w:t>помощи</w:t>
      </w:r>
      <w:proofErr w:type="gramEnd"/>
      <w:r>
        <w:t xml:space="preserve"> (медицинская документация направляется в орган исполнительной власти</w:t>
      </w:r>
    </w:p>
    <w:p w:rsidR="00D7300D" w:rsidRDefault="00D7300D">
      <w:pPr>
        <w:pStyle w:val="ConsPlusNonformat"/>
        <w:jc w:val="both"/>
      </w:pPr>
      <w:proofErr w:type="gramStart"/>
      <w:r>
        <w:t>субъекта</w:t>
      </w:r>
      <w:proofErr w:type="gramEnd"/>
      <w:r>
        <w:t xml:space="preserve"> Российской Федерации в сфере здравоохранения).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Показатели состояния здоровья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145"/>
        <w:gridCol w:w="2145"/>
        <w:gridCol w:w="2145"/>
        <w:gridCol w:w="2145"/>
      </w:tblGrid>
      <w:tr w:rsidR="00D7300D">
        <w:tc>
          <w:tcPr>
            <w:tcW w:w="66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80" w:type="dxa"/>
            <w:gridSpan w:val="4"/>
          </w:tcPr>
          <w:p w:rsidR="00D7300D" w:rsidRDefault="00D7300D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D7300D">
        <w:tc>
          <w:tcPr>
            <w:tcW w:w="660" w:type="dxa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4785" w:type="dxa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Рост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Вес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  <w:jc w:val="both"/>
            </w:pPr>
            <w:r>
              <w:t>Частота сердечных сокращений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Артериальное давление (АД)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Прочие показатели: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  <w:vMerge w:val="restart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D7300D" w:rsidRDefault="00D7300D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</w:tr>
      <w:tr w:rsidR="00D7300D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4785" w:type="dxa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Факторы риска развития </w:t>
      </w:r>
      <w:proofErr w:type="spellStart"/>
      <w:r>
        <w:t>социальнозначимых</w:t>
      </w:r>
      <w:proofErr w:type="spellEnd"/>
      <w:r>
        <w:t xml:space="preserve"> заболеваний </w:t>
      </w:r>
      <w:hyperlink w:anchor="P400">
        <w:r>
          <w:rPr>
            <w:color w:val="0000FF"/>
          </w:rPr>
          <w:t>&lt;*&gt;</w:t>
        </w:r>
      </w:hyperlink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145"/>
        <w:gridCol w:w="2145"/>
        <w:gridCol w:w="2145"/>
        <w:gridCol w:w="2310"/>
        <w:gridCol w:w="165"/>
      </w:tblGrid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center"/>
            </w:pPr>
            <w:r>
              <w:t xml:space="preserve">2010 </w:t>
            </w:r>
            <w:hyperlink w:anchor="P4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 xml:space="preserve">Наследственность: ССЗ </w:t>
            </w:r>
            <w:hyperlink w:anchor="P401">
              <w:r>
                <w:rPr>
                  <w:color w:val="0000FF"/>
                </w:rPr>
                <w:t>&lt;**&gt;</w:t>
              </w:r>
            </w:hyperlink>
            <w:r>
              <w:t xml:space="preserve">, СД </w:t>
            </w:r>
            <w:hyperlink w:anchor="P402">
              <w:r>
                <w:rPr>
                  <w:color w:val="0000FF"/>
                </w:rPr>
                <w:t>&lt;***&gt;</w:t>
              </w:r>
            </w:hyperlink>
            <w:r>
              <w:t>, онкологические заболевания. Отметить:</w:t>
            </w:r>
          </w:p>
          <w:p w:rsidR="00D7300D" w:rsidRDefault="00D7300D">
            <w:pPr>
              <w:pStyle w:val="ConsPlusNormal"/>
            </w:pPr>
            <w:proofErr w:type="gramStart"/>
            <w:r>
              <w:t>есть</w:t>
            </w:r>
            <w:proofErr w:type="gramEnd"/>
            <w:r>
              <w:t>, нет, неизвестно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Курение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Избыточный вес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Гиподинамия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Стресс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Повышенное артериальное давление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785" w:type="dxa"/>
          </w:tcPr>
          <w:p w:rsidR="00D7300D" w:rsidRDefault="00D7300D">
            <w:pPr>
              <w:pStyle w:val="ConsPlusNormal"/>
            </w:pPr>
            <w:r>
              <w:t>Нерациональное питание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6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660" w:type="dxa"/>
            <w:vMerge w:val="restart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D7300D" w:rsidRDefault="00D7300D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4785" w:type="dxa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4785" w:type="dxa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14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____________</w:t>
            </w:r>
          </w:p>
          <w:p w:rsidR="00D7300D" w:rsidRDefault="00D7300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</w:p>
          <w:p w:rsidR="00D7300D" w:rsidRDefault="00D7300D">
            <w:pPr>
              <w:pStyle w:val="ConsPlusNormal"/>
              <w:jc w:val="center"/>
            </w:pPr>
            <w:proofErr w:type="gramStart"/>
            <w:r>
              <w:t>подписи</w:t>
            </w:r>
            <w:proofErr w:type="gramEnd"/>
            <w:r>
              <w:t>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</w:tbl>
    <w:p w:rsidR="00D7300D" w:rsidRDefault="00D7300D">
      <w:pPr>
        <w:pStyle w:val="ConsPlusNormal"/>
        <w:sectPr w:rsidR="00D7300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--------------------------------</w:t>
      </w:r>
    </w:p>
    <w:p w:rsidR="00D7300D" w:rsidRDefault="00D7300D">
      <w:pPr>
        <w:pStyle w:val="ConsPlusNonformat"/>
        <w:jc w:val="both"/>
      </w:pPr>
      <w:bookmarkStart w:id="3" w:name="P400"/>
      <w:bookmarkEnd w:id="3"/>
      <w:r>
        <w:t xml:space="preserve">    &lt;*&gt; После 2010 г. - вписать.</w:t>
      </w:r>
    </w:p>
    <w:p w:rsidR="00D7300D" w:rsidRDefault="00D7300D">
      <w:pPr>
        <w:pStyle w:val="ConsPlusNonformat"/>
        <w:jc w:val="both"/>
      </w:pPr>
      <w:bookmarkStart w:id="4" w:name="P401"/>
      <w:bookmarkEnd w:id="4"/>
      <w:r>
        <w:t xml:space="preserve">    &lt;**&gt; ССЗ - сердечно-сосудистые заболевания.</w:t>
      </w:r>
    </w:p>
    <w:p w:rsidR="00D7300D" w:rsidRDefault="00D7300D">
      <w:pPr>
        <w:pStyle w:val="ConsPlusNonformat"/>
        <w:jc w:val="both"/>
      </w:pPr>
      <w:bookmarkStart w:id="5" w:name="P402"/>
      <w:bookmarkEnd w:id="5"/>
      <w:r>
        <w:t xml:space="preserve">    &lt;***&gt; СД - сахарный диабет.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Классификация артериальной гипертензии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2400"/>
        <w:gridCol w:w="2520"/>
      </w:tblGrid>
      <w:tr w:rsidR="00D7300D">
        <w:tc>
          <w:tcPr>
            <w:tcW w:w="4320" w:type="dxa"/>
          </w:tcPr>
          <w:p w:rsidR="00D7300D" w:rsidRDefault="00D7300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00" w:type="dxa"/>
          </w:tcPr>
          <w:p w:rsidR="00D7300D" w:rsidRDefault="00D7300D">
            <w:pPr>
              <w:pStyle w:val="ConsPlusNormal"/>
              <w:jc w:val="center"/>
            </w:pPr>
            <w:r>
              <w:t>АД систолическое</w:t>
            </w:r>
          </w:p>
        </w:tc>
        <w:tc>
          <w:tcPr>
            <w:tcW w:w="2520" w:type="dxa"/>
          </w:tcPr>
          <w:p w:rsidR="00D7300D" w:rsidRDefault="00D7300D">
            <w:pPr>
              <w:pStyle w:val="ConsPlusNormal"/>
              <w:jc w:val="center"/>
            </w:pPr>
            <w:r>
              <w:t>АД диастолическое</w:t>
            </w:r>
          </w:p>
        </w:tc>
      </w:tr>
      <w:tr w:rsidR="00D7300D">
        <w:tc>
          <w:tcPr>
            <w:tcW w:w="4320" w:type="dxa"/>
          </w:tcPr>
          <w:p w:rsidR="00D7300D" w:rsidRDefault="00D7300D">
            <w:pPr>
              <w:pStyle w:val="ConsPlusNormal"/>
              <w:jc w:val="both"/>
            </w:pPr>
            <w:r>
              <w:t>Оптимальное</w:t>
            </w:r>
          </w:p>
        </w:tc>
        <w:tc>
          <w:tcPr>
            <w:tcW w:w="2400" w:type="dxa"/>
          </w:tcPr>
          <w:p w:rsidR="00D7300D" w:rsidRDefault="00D7300D">
            <w:pPr>
              <w:pStyle w:val="ConsPlusNormal"/>
              <w:jc w:val="both"/>
            </w:pPr>
            <w:r>
              <w:t>&lt; 120</w:t>
            </w:r>
          </w:p>
        </w:tc>
        <w:tc>
          <w:tcPr>
            <w:tcW w:w="2520" w:type="dxa"/>
          </w:tcPr>
          <w:p w:rsidR="00D7300D" w:rsidRDefault="00D7300D">
            <w:pPr>
              <w:pStyle w:val="ConsPlusNormal"/>
              <w:jc w:val="both"/>
            </w:pPr>
            <w:r>
              <w:t>&lt; 80</w:t>
            </w:r>
          </w:p>
        </w:tc>
      </w:tr>
      <w:tr w:rsidR="00D7300D">
        <w:tc>
          <w:tcPr>
            <w:tcW w:w="4320" w:type="dxa"/>
          </w:tcPr>
          <w:p w:rsidR="00D7300D" w:rsidRDefault="00D7300D">
            <w:pPr>
              <w:pStyle w:val="ConsPlusNormal"/>
              <w:jc w:val="both"/>
            </w:pPr>
            <w:r>
              <w:t>Нормальное</w:t>
            </w:r>
          </w:p>
        </w:tc>
        <w:tc>
          <w:tcPr>
            <w:tcW w:w="2400" w:type="dxa"/>
          </w:tcPr>
          <w:p w:rsidR="00D7300D" w:rsidRDefault="00D7300D">
            <w:pPr>
              <w:pStyle w:val="ConsPlusNormal"/>
              <w:jc w:val="both"/>
            </w:pPr>
            <w:r>
              <w:t>120 - 129</w:t>
            </w:r>
          </w:p>
        </w:tc>
        <w:tc>
          <w:tcPr>
            <w:tcW w:w="2520" w:type="dxa"/>
          </w:tcPr>
          <w:p w:rsidR="00D7300D" w:rsidRDefault="00D7300D">
            <w:pPr>
              <w:pStyle w:val="ConsPlusNormal"/>
              <w:jc w:val="both"/>
            </w:pPr>
            <w:r>
              <w:t>80 - 84</w:t>
            </w:r>
          </w:p>
        </w:tc>
      </w:tr>
      <w:tr w:rsidR="00D7300D">
        <w:tc>
          <w:tcPr>
            <w:tcW w:w="4320" w:type="dxa"/>
          </w:tcPr>
          <w:p w:rsidR="00D7300D" w:rsidRDefault="00D7300D">
            <w:pPr>
              <w:pStyle w:val="ConsPlusNormal"/>
              <w:jc w:val="both"/>
            </w:pPr>
            <w:r>
              <w:t>Высокое нормальное</w:t>
            </w:r>
          </w:p>
        </w:tc>
        <w:tc>
          <w:tcPr>
            <w:tcW w:w="2400" w:type="dxa"/>
          </w:tcPr>
          <w:p w:rsidR="00D7300D" w:rsidRDefault="00D7300D">
            <w:pPr>
              <w:pStyle w:val="ConsPlusNormal"/>
              <w:jc w:val="both"/>
            </w:pPr>
            <w:r>
              <w:t>130 - 139</w:t>
            </w:r>
          </w:p>
        </w:tc>
        <w:tc>
          <w:tcPr>
            <w:tcW w:w="2520" w:type="dxa"/>
          </w:tcPr>
          <w:p w:rsidR="00D7300D" w:rsidRDefault="00D7300D">
            <w:pPr>
              <w:pStyle w:val="ConsPlusNormal"/>
              <w:jc w:val="both"/>
            </w:pPr>
            <w:r>
              <w:t>85 - 89</w:t>
            </w:r>
          </w:p>
        </w:tc>
      </w:tr>
      <w:tr w:rsidR="00D7300D">
        <w:tc>
          <w:tcPr>
            <w:tcW w:w="9240" w:type="dxa"/>
            <w:gridSpan w:val="3"/>
          </w:tcPr>
          <w:p w:rsidR="00D7300D" w:rsidRDefault="00D7300D">
            <w:pPr>
              <w:pStyle w:val="ConsPlusNormal"/>
              <w:jc w:val="both"/>
            </w:pPr>
            <w:r>
              <w:t>Артериальная гипертензия (АГ)</w:t>
            </w:r>
          </w:p>
        </w:tc>
      </w:tr>
      <w:tr w:rsidR="00D7300D">
        <w:tc>
          <w:tcPr>
            <w:tcW w:w="4320" w:type="dxa"/>
          </w:tcPr>
          <w:p w:rsidR="00D7300D" w:rsidRDefault="00D7300D">
            <w:pPr>
              <w:pStyle w:val="ConsPlusNormal"/>
              <w:jc w:val="both"/>
            </w:pPr>
            <w:r>
              <w:t>АГ I степени ("мягкая")</w:t>
            </w:r>
          </w:p>
        </w:tc>
        <w:tc>
          <w:tcPr>
            <w:tcW w:w="2400" w:type="dxa"/>
          </w:tcPr>
          <w:p w:rsidR="00D7300D" w:rsidRDefault="00D7300D">
            <w:pPr>
              <w:pStyle w:val="ConsPlusNormal"/>
              <w:jc w:val="both"/>
            </w:pPr>
            <w:r>
              <w:t>140 - 159</w:t>
            </w:r>
          </w:p>
        </w:tc>
        <w:tc>
          <w:tcPr>
            <w:tcW w:w="2520" w:type="dxa"/>
          </w:tcPr>
          <w:p w:rsidR="00D7300D" w:rsidRDefault="00D7300D">
            <w:pPr>
              <w:pStyle w:val="ConsPlusNormal"/>
              <w:jc w:val="both"/>
            </w:pPr>
            <w:r>
              <w:t>90 - 99</w:t>
            </w:r>
          </w:p>
        </w:tc>
      </w:tr>
      <w:tr w:rsidR="00D7300D">
        <w:tc>
          <w:tcPr>
            <w:tcW w:w="4320" w:type="dxa"/>
          </w:tcPr>
          <w:p w:rsidR="00D7300D" w:rsidRDefault="00D7300D">
            <w:pPr>
              <w:pStyle w:val="ConsPlusNormal"/>
              <w:jc w:val="both"/>
            </w:pPr>
            <w:r>
              <w:t>АГ II степени ("умеренная")</w:t>
            </w:r>
          </w:p>
        </w:tc>
        <w:tc>
          <w:tcPr>
            <w:tcW w:w="2400" w:type="dxa"/>
          </w:tcPr>
          <w:p w:rsidR="00D7300D" w:rsidRDefault="00D7300D">
            <w:pPr>
              <w:pStyle w:val="ConsPlusNormal"/>
              <w:jc w:val="both"/>
            </w:pPr>
            <w:r>
              <w:t>160 - 179</w:t>
            </w:r>
          </w:p>
        </w:tc>
        <w:tc>
          <w:tcPr>
            <w:tcW w:w="2520" w:type="dxa"/>
          </w:tcPr>
          <w:p w:rsidR="00D7300D" w:rsidRDefault="00D7300D">
            <w:pPr>
              <w:pStyle w:val="ConsPlusNormal"/>
              <w:jc w:val="both"/>
            </w:pPr>
            <w:r>
              <w:t>100 - 109</w:t>
            </w:r>
          </w:p>
        </w:tc>
      </w:tr>
      <w:tr w:rsidR="00D7300D">
        <w:tc>
          <w:tcPr>
            <w:tcW w:w="4320" w:type="dxa"/>
          </w:tcPr>
          <w:p w:rsidR="00D7300D" w:rsidRDefault="00D7300D">
            <w:pPr>
              <w:pStyle w:val="ConsPlusNormal"/>
              <w:jc w:val="both"/>
            </w:pPr>
            <w:r>
              <w:t>АГ III степени ("тяжелая")</w:t>
            </w:r>
          </w:p>
        </w:tc>
        <w:tc>
          <w:tcPr>
            <w:tcW w:w="2400" w:type="dxa"/>
          </w:tcPr>
          <w:p w:rsidR="00D7300D" w:rsidRDefault="00D7300D">
            <w:pPr>
              <w:pStyle w:val="ConsPlusNormal"/>
              <w:jc w:val="both"/>
            </w:pPr>
            <w:r>
              <w:t>&gt;= 180</w:t>
            </w:r>
          </w:p>
        </w:tc>
        <w:tc>
          <w:tcPr>
            <w:tcW w:w="2520" w:type="dxa"/>
          </w:tcPr>
          <w:p w:rsidR="00D7300D" w:rsidRDefault="00D7300D">
            <w:pPr>
              <w:pStyle w:val="ConsPlusNormal"/>
              <w:jc w:val="both"/>
            </w:pPr>
            <w:r>
              <w:t>&gt;= 110</w:t>
            </w:r>
          </w:p>
        </w:tc>
      </w:tr>
      <w:tr w:rsidR="00D7300D">
        <w:tc>
          <w:tcPr>
            <w:tcW w:w="4320" w:type="dxa"/>
          </w:tcPr>
          <w:p w:rsidR="00D7300D" w:rsidRDefault="00D7300D">
            <w:pPr>
              <w:pStyle w:val="ConsPlusNormal"/>
            </w:pPr>
            <w:r>
              <w:t>Изолированная систолическая гипертензия</w:t>
            </w:r>
          </w:p>
        </w:tc>
        <w:tc>
          <w:tcPr>
            <w:tcW w:w="2400" w:type="dxa"/>
          </w:tcPr>
          <w:p w:rsidR="00D7300D" w:rsidRDefault="00D7300D">
            <w:pPr>
              <w:pStyle w:val="ConsPlusNormal"/>
              <w:jc w:val="both"/>
            </w:pPr>
            <w:r>
              <w:t>&gt;= 140</w:t>
            </w:r>
          </w:p>
        </w:tc>
        <w:tc>
          <w:tcPr>
            <w:tcW w:w="2520" w:type="dxa"/>
          </w:tcPr>
          <w:p w:rsidR="00D7300D" w:rsidRDefault="00D7300D">
            <w:pPr>
              <w:pStyle w:val="ConsPlusNormal"/>
              <w:jc w:val="both"/>
            </w:pPr>
            <w:r>
              <w:t>&lt; 90</w:t>
            </w:r>
          </w:p>
        </w:tc>
      </w:tr>
    </w:tbl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4920"/>
      </w:tblGrid>
      <w:tr w:rsidR="00D7300D">
        <w:tc>
          <w:tcPr>
            <w:tcW w:w="4320" w:type="dxa"/>
          </w:tcPr>
          <w:p w:rsidR="00D7300D" w:rsidRDefault="00D7300D">
            <w:pPr>
              <w:pStyle w:val="ConsPlusNormal"/>
              <w:jc w:val="both"/>
            </w:pPr>
            <w:r>
              <w:t>Норма сахара крови натощак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  <w:r>
              <w:t xml:space="preserve">6,1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D7300D">
        <w:tc>
          <w:tcPr>
            <w:tcW w:w="4320" w:type="dxa"/>
          </w:tcPr>
          <w:p w:rsidR="00D7300D" w:rsidRDefault="00D7300D">
            <w:pPr>
              <w:pStyle w:val="ConsPlusNormal"/>
            </w:pPr>
            <w:r>
              <w:t>Целевой уровень холестерина без коронарной болезни сердца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менее</w:t>
            </w:r>
            <w:proofErr w:type="gramEnd"/>
            <w:r>
              <w:t xml:space="preserve"> 5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Расчет индекса массы тела (ИМТ):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</w:t>
      </w:r>
      <w:proofErr w:type="gramStart"/>
      <w:r>
        <w:t>вес</w:t>
      </w:r>
      <w:proofErr w:type="gramEnd"/>
      <w:r>
        <w:t xml:space="preserve"> (кг)</w:t>
      </w:r>
    </w:p>
    <w:p w:rsidR="00D7300D" w:rsidRDefault="00D7300D">
      <w:pPr>
        <w:pStyle w:val="ConsPlusNonformat"/>
        <w:jc w:val="both"/>
      </w:pPr>
      <w:r>
        <w:t xml:space="preserve">    ИМТ = -------------------------- =</w:t>
      </w:r>
    </w:p>
    <w:p w:rsidR="00D7300D" w:rsidRDefault="00D7300D">
      <w:pPr>
        <w:pStyle w:val="ConsPlusNonformat"/>
        <w:jc w:val="both"/>
      </w:pPr>
      <w:r>
        <w:t xml:space="preserve">          </w:t>
      </w:r>
      <w:proofErr w:type="gramStart"/>
      <w:r>
        <w:t>рост</w:t>
      </w:r>
      <w:proofErr w:type="gramEnd"/>
      <w:r>
        <w:t xml:space="preserve"> (в метрах) в квадрате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5040"/>
      </w:tblGrid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норма</w:t>
            </w:r>
            <w:proofErr w:type="gramEnd"/>
          </w:p>
        </w:tc>
        <w:tc>
          <w:tcPr>
            <w:tcW w:w="5040" w:type="dxa"/>
          </w:tcPr>
          <w:p w:rsidR="00D7300D" w:rsidRDefault="00D7300D">
            <w:pPr>
              <w:pStyle w:val="ConsPlusNormal"/>
              <w:jc w:val="both"/>
            </w:pPr>
            <w:r>
              <w:t>18,5 - 24,9</w:t>
            </w: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spellStart"/>
            <w:proofErr w:type="gramStart"/>
            <w:r>
              <w:t>предожирение</w:t>
            </w:r>
            <w:proofErr w:type="spellEnd"/>
            <w:proofErr w:type="gramEnd"/>
          </w:p>
        </w:tc>
        <w:tc>
          <w:tcPr>
            <w:tcW w:w="5040" w:type="dxa"/>
          </w:tcPr>
          <w:p w:rsidR="00D7300D" w:rsidRDefault="00D7300D">
            <w:pPr>
              <w:pStyle w:val="ConsPlusNormal"/>
              <w:jc w:val="both"/>
            </w:pPr>
            <w:r>
              <w:t>25 - 29,9</w:t>
            </w: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ожирение</w:t>
            </w:r>
            <w:proofErr w:type="gramEnd"/>
            <w:r>
              <w:t xml:space="preserve"> I степени</w:t>
            </w:r>
          </w:p>
        </w:tc>
        <w:tc>
          <w:tcPr>
            <w:tcW w:w="5040" w:type="dxa"/>
          </w:tcPr>
          <w:p w:rsidR="00D7300D" w:rsidRDefault="00D7300D">
            <w:pPr>
              <w:pStyle w:val="ConsPlusNormal"/>
              <w:jc w:val="both"/>
            </w:pPr>
            <w:r>
              <w:t>30 - 34,9</w:t>
            </w: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ожирение</w:t>
            </w:r>
            <w:proofErr w:type="gramEnd"/>
            <w:r>
              <w:t xml:space="preserve"> II степени</w:t>
            </w:r>
          </w:p>
        </w:tc>
        <w:tc>
          <w:tcPr>
            <w:tcW w:w="5040" w:type="dxa"/>
          </w:tcPr>
          <w:p w:rsidR="00D7300D" w:rsidRDefault="00D7300D">
            <w:pPr>
              <w:pStyle w:val="ConsPlusNormal"/>
              <w:jc w:val="both"/>
            </w:pPr>
            <w:r>
              <w:t>35 - 39,9</w:t>
            </w: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ожирение</w:t>
            </w:r>
            <w:proofErr w:type="gramEnd"/>
            <w:r>
              <w:t xml:space="preserve"> III степени</w:t>
            </w:r>
          </w:p>
        </w:tc>
        <w:tc>
          <w:tcPr>
            <w:tcW w:w="5040" w:type="dxa"/>
          </w:tcPr>
          <w:p w:rsidR="00D7300D" w:rsidRDefault="00D7300D">
            <w:pPr>
              <w:pStyle w:val="ConsPlusNormal"/>
              <w:jc w:val="both"/>
            </w:pPr>
            <w:r>
              <w:t>40 и более</w:t>
            </w: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Проведенные лабораторные исследования</w:t>
      </w:r>
    </w:p>
    <w:p w:rsidR="00D7300D" w:rsidRDefault="00D7300D">
      <w:pPr>
        <w:pStyle w:val="ConsPlusNormal"/>
        <w:jc w:val="both"/>
      </w:pPr>
    </w:p>
    <w:p w:rsidR="00D7300D" w:rsidRDefault="00D7300D">
      <w:pPr>
        <w:pStyle w:val="ConsPlusNormal"/>
        <w:sectPr w:rsidR="00D730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r>
              <w:t>Клинический анализ крови: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гемоглобин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ind w:left="283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лейкоциты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тромбоциты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r>
              <w:t>СОЭ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исследование</w:t>
            </w:r>
            <w:proofErr w:type="gramEnd"/>
            <w:r>
              <w:t xml:space="preserve"> сахара крови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билирубин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общий</w:t>
            </w:r>
            <w:proofErr w:type="gramEnd"/>
            <w:r>
              <w:t xml:space="preserve"> белок сыворотки крови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исследование</w:t>
            </w:r>
            <w:proofErr w:type="gramEnd"/>
            <w:r>
              <w:t xml:space="preserve"> уровня холестерина крови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амилаза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spellStart"/>
            <w:proofErr w:type="gramStart"/>
            <w:r>
              <w:t>креатинин</w:t>
            </w:r>
            <w:proofErr w:type="spellEnd"/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исследование</w:t>
            </w:r>
            <w:proofErr w:type="gramEnd"/>
            <w:r>
              <w:t xml:space="preserve"> уровня липопротеидов </w:t>
            </w:r>
            <w:r>
              <w:lastRenderedPageBreak/>
              <w:t>низкой плотности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lastRenderedPageBreak/>
              <w:t>исследование</w:t>
            </w:r>
            <w:proofErr w:type="gramEnd"/>
            <w:r>
              <w:t xml:space="preserve"> уровня триглицеридов сыворотки крови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мочевая</w:t>
            </w:r>
            <w:proofErr w:type="gramEnd"/>
            <w:r>
              <w:t xml:space="preserve"> кислота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продолжение</w:t>
      </w:r>
      <w:proofErr w:type="gramEnd"/>
      <w:r>
        <w:t xml:space="preserve"> таблицы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белок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сахар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лейкоциты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ind w:left="283"/>
              <w:jc w:val="both"/>
            </w:pPr>
            <w:proofErr w:type="gramStart"/>
            <w:r>
              <w:t>эритроциты</w:t>
            </w:r>
            <w:proofErr w:type="gramEnd"/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специфический CA-125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специфический PSA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r>
              <w:t>Цитология мазка из цервикального канала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Проведенные функциональные исследования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Значения</w:t>
            </w: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280" w:type="dxa"/>
          </w:tcPr>
          <w:p w:rsidR="00D7300D" w:rsidRDefault="00D7300D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Заболевания, выявленные в ходе диспансеризации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280"/>
      </w:tblGrid>
      <w:tr w:rsidR="00D7300D">
        <w:tc>
          <w:tcPr>
            <w:tcW w:w="1920" w:type="dxa"/>
          </w:tcPr>
          <w:p w:rsidR="00D7300D" w:rsidRDefault="00D7300D">
            <w:pPr>
              <w:pStyle w:val="ConsPlusNormal"/>
              <w:jc w:val="center"/>
            </w:pPr>
            <w:r>
              <w:t>Дата установления</w:t>
            </w:r>
          </w:p>
        </w:tc>
        <w:tc>
          <w:tcPr>
            <w:tcW w:w="5160" w:type="dxa"/>
          </w:tcPr>
          <w:p w:rsidR="00D7300D" w:rsidRDefault="00D7300D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28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Код по МКБ-10</w:t>
            </w:r>
          </w:p>
        </w:tc>
      </w:tr>
      <w:tr w:rsidR="00D7300D"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sectPr w:rsidR="00D730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Заключение (рекомендации) акушера-гинеколога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Заключение (рекомендации) невролога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Заключение (рекомендации) офтальмолога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Заключение (рекомендации) хирурга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Заключение (рекомендации) уролога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Заключение (рекомендации) психиатра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Заключение (рекомендации) психиатра-нарколога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Заключение (рекомендации) врача-терапевта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      Заключение (рекомендации) врачебной комиссии о наличии</w:t>
      </w:r>
    </w:p>
    <w:p w:rsidR="00D7300D" w:rsidRDefault="00D7300D">
      <w:pPr>
        <w:pStyle w:val="ConsPlusNonformat"/>
        <w:jc w:val="both"/>
      </w:pPr>
      <w:r>
        <w:t xml:space="preserve">           (</w:t>
      </w:r>
      <w:proofErr w:type="gramStart"/>
      <w:r>
        <w:t>отсутствии</w:t>
      </w:r>
      <w:proofErr w:type="gramEnd"/>
      <w:r>
        <w:t>) заболевания, препятствующего прохождению</w:t>
      </w:r>
    </w:p>
    <w:p w:rsidR="00D7300D" w:rsidRDefault="00D7300D">
      <w:pPr>
        <w:pStyle w:val="ConsPlusNonformat"/>
        <w:jc w:val="both"/>
      </w:pPr>
      <w:r>
        <w:t xml:space="preserve">          </w:t>
      </w:r>
      <w:proofErr w:type="gramStart"/>
      <w:r>
        <w:t>государственной</w:t>
      </w:r>
      <w:proofErr w:type="gramEnd"/>
      <w:r>
        <w:t xml:space="preserve"> гражданской службы Российской Федерации</w:t>
      </w:r>
    </w:p>
    <w:p w:rsidR="00D7300D" w:rsidRDefault="00D7300D">
      <w:pPr>
        <w:pStyle w:val="ConsPlusNonformat"/>
        <w:jc w:val="both"/>
      </w:pPr>
      <w:r>
        <w:t xml:space="preserve">                         </w:t>
      </w:r>
      <w:proofErr w:type="gramStart"/>
      <w:r>
        <w:t>или</w:t>
      </w:r>
      <w:proofErr w:type="gramEnd"/>
      <w:r>
        <w:t xml:space="preserve"> муниципальной службы</w:t>
      </w:r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Подпись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jc w:val="right"/>
        <w:outlineLvl w:val="1"/>
      </w:pPr>
      <w:r>
        <w:br w:type="page"/>
      </w:r>
    </w:p>
    <w:p w:rsidR="00D7300D" w:rsidRDefault="00D7300D">
      <w:pPr>
        <w:pStyle w:val="ConsPlusNormal"/>
        <w:jc w:val="right"/>
        <w:outlineLvl w:val="1"/>
      </w:pPr>
      <w:r>
        <w:lastRenderedPageBreak/>
        <w:t>Приложение N 2</w:t>
      </w:r>
    </w:p>
    <w:p w:rsidR="00D7300D" w:rsidRDefault="00D7300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прохождения</w:t>
      </w:r>
    </w:p>
    <w:p w:rsidR="00D7300D" w:rsidRDefault="00D7300D">
      <w:pPr>
        <w:pStyle w:val="ConsPlusNormal"/>
        <w:jc w:val="right"/>
      </w:pPr>
      <w:proofErr w:type="gramStart"/>
      <w:r>
        <w:t>диспансеризации</w:t>
      </w:r>
      <w:proofErr w:type="gramEnd"/>
      <w:r>
        <w:t xml:space="preserve"> государственными</w:t>
      </w:r>
    </w:p>
    <w:p w:rsidR="00D7300D" w:rsidRDefault="00D7300D">
      <w:pPr>
        <w:pStyle w:val="ConsPlusNormal"/>
        <w:jc w:val="right"/>
      </w:pPr>
      <w:proofErr w:type="gramStart"/>
      <w:r>
        <w:t>гражданскими</w:t>
      </w:r>
      <w:proofErr w:type="gramEnd"/>
      <w:r>
        <w:t xml:space="preserve"> служащими Российской</w:t>
      </w:r>
    </w:p>
    <w:p w:rsidR="00D7300D" w:rsidRDefault="00D7300D">
      <w:pPr>
        <w:pStyle w:val="ConsPlusNormal"/>
        <w:jc w:val="right"/>
      </w:pPr>
      <w:r>
        <w:t>Федерации и муниципальными служащими,</w:t>
      </w:r>
    </w:p>
    <w:p w:rsidR="00D7300D" w:rsidRDefault="00D7300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7300D" w:rsidRDefault="00D7300D">
      <w:pPr>
        <w:pStyle w:val="ConsPlusNormal"/>
        <w:jc w:val="right"/>
      </w:pPr>
      <w:r>
        <w:t>Министерства здравоохранения и</w:t>
      </w:r>
    </w:p>
    <w:p w:rsidR="00D7300D" w:rsidRDefault="00D7300D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развития</w:t>
      </w:r>
    </w:p>
    <w:p w:rsidR="00D7300D" w:rsidRDefault="00D7300D">
      <w:pPr>
        <w:pStyle w:val="ConsPlusNormal"/>
        <w:jc w:val="right"/>
      </w:pPr>
      <w:r>
        <w:t>Российской Федерации</w:t>
      </w:r>
    </w:p>
    <w:p w:rsidR="00D7300D" w:rsidRDefault="00D7300D">
      <w:pPr>
        <w:pStyle w:val="ConsPlusNormal"/>
        <w:jc w:val="right"/>
      </w:pPr>
      <w:proofErr w:type="gramStart"/>
      <w:r>
        <w:t>от</w:t>
      </w:r>
      <w:proofErr w:type="gramEnd"/>
      <w:r>
        <w:t xml:space="preserve"> 14 декабря 2009 г. N 984н</w:t>
      </w: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nformat"/>
        <w:jc w:val="both"/>
      </w:pPr>
      <w:r>
        <w:t>___________________________________________        Медицинская документация</w:t>
      </w:r>
    </w:p>
    <w:p w:rsidR="00D7300D" w:rsidRDefault="00D7300D">
      <w:pPr>
        <w:pStyle w:val="ConsPlusNonformat"/>
        <w:jc w:val="both"/>
      </w:pPr>
      <w:r>
        <w:t xml:space="preserve"> (</w:t>
      </w:r>
      <w:proofErr w:type="gramStart"/>
      <w:r>
        <w:t>наименование</w:t>
      </w:r>
      <w:proofErr w:type="gramEnd"/>
      <w:r>
        <w:t xml:space="preserve"> учреждения здравоохранения,</w:t>
      </w:r>
    </w:p>
    <w:p w:rsidR="00D7300D" w:rsidRDefault="00D7300D">
      <w:pPr>
        <w:pStyle w:val="ConsPlusNonformat"/>
        <w:jc w:val="both"/>
      </w:pPr>
      <w:r>
        <w:t xml:space="preserve">        </w:t>
      </w:r>
      <w:proofErr w:type="gramStart"/>
      <w:r>
        <w:t>проводящего</w:t>
      </w:r>
      <w:proofErr w:type="gramEnd"/>
      <w:r>
        <w:t xml:space="preserve"> диспансеризацию)               Учетная форма N 131/у-ГС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bookmarkStart w:id="6" w:name="P1058"/>
      <w:bookmarkEnd w:id="6"/>
      <w:r>
        <w:t xml:space="preserve">                        Карта учета диспансеризации</w:t>
      </w:r>
    </w:p>
    <w:p w:rsidR="00D7300D" w:rsidRDefault="00D7300D">
      <w:pPr>
        <w:pStyle w:val="ConsPlusNonformat"/>
        <w:jc w:val="both"/>
      </w:pPr>
      <w:r>
        <w:t xml:space="preserve">       </w:t>
      </w:r>
      <w:proofErr w:type="gramStart"/>
      <w:r>
        <w:t>государственного</w:t>
      </w:r>
      <w:proofErr w:type="gramEnd"/>
      <w:r>
        <w:t xml:space="preserve"> гражданского служащего Российской Федерации</w:t>
      </w:r>
    </w:p>
    <w:p w:rsidR="00D7300D" w:rsidRDefault="00D7300D">
      <w:pPr>
        <w:pStyle w:val="ConsPlusNonformat"/>
        <w:jc w:val="both"/>
      </w:pPr>
      <w:r>
        <w:t xml:space="preserve">                        </w:t>
      </w:r>
      <w:proofErr w:type="gramStart"/>
      <w:r>
        <w:t>и</w:t>
      </w:r>
      <w:proofErr w:type="gramEnd"/>
      <w:r>
        <w:t xml:space="preserve"> муниципального служащего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Медицинская карта амбулаторного больного N ________________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>1. Фамилия, имя, отчество _________________________________________________</w:t>
      </w:r>
    </w:p>
    <w:p w:rsidR="00D7300D" w:rsidRDefault="00D7300D">
      <w:pPr>
        <w:pStyle w:val="ConsPlusNonformat"/>
        <w:jc w:val="both"/>
      </w:pPr>
      <w:r>
        <w:t>2. Пол: М - 1; Ж - 2</w:t>
      </w:r>
    </w:p>
    <w:p w:rsidR="00D7300D" w:rsidRDefault="00D7300D">
      <w:pPr>
        <w:pStyle w:val="ConsPlusNonformat"/>
        <w:jc w:val="both"/>
      </w:pPr>
      <w:r>
        <w:t>3. Страховой полис: серия _______________________ N _______________________</w:t>
      </w:r>
    </w:p>
    <w:p w:rsidR="00D7300D" w:rsidRDefault="00D7300D">
      <w:pPr>
        <w:pStyle w:val="ConsPlusNonformat"/>
        <w:jc w:val="both"/>
      </w:pPr>
      <w:r>
        <w:t>4. Дата рождения (число, месяц, год) ______________________________________</w:t>
      </w:r>
    </w:p>
    <w:p w:rsidR="00D7300D" w:rsidRDefault="00D7300D">
      <w:pPr>
        <w:pStyle w:val="ConsPlusNonformat"/>
        <w:jc w:val="both"/>
      </w:pPr>
      <w:r>
        <w:t>5. Адрес места жительства: ____________________________ город - 1, село - 2</w:t>
      </w:r>
    </w:p>
    <w:p w:rsidR="00D7300D" w:rsidRDefault="00D7300D">
      <w:pPr>
        <w:pStyle w:val="ConsPlusNonformat"/>
        <w:jc w:val="both"/>
      </w:pPr>
      <w:r>
        <w:t>_______________ ул. __________ дом _____ корп. ____ кв. ____; телефон _____</w:t>
      </w:r>
    </w:p>
    <w:p w:rsidR="00D7300D" w:rsidRDefault="00D7300D">
      <w:pPr>
        <w:pStyle w:val="ConsPlusNonformat"/>
        <w:jc w:val="both"/>
      </w:pPr>
      <w:r>
        <w:t>6. Место службы ___________________________________________________________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</w:t>
      </w:r>
      <w:proofErr w:type="gramStart"/>
      <w:r>
        <w:t>телефон</w:t>
      </w:r>
      <w:proofErr w:type="gramEnd"/>
      <w:r>
        <w:t xml:space="preserve"> служебный ______________________________________________________</w:t>
      </w:r>
    </w:p>
    <w:p w:rsidR="00D7300D" w:rsidRDefault="00D7300D">
      <w:pPr>
        <w:pStyle w:val="ConsPlusNonformat"/>
        <w:jc w:val="both"/>
      </w:pPr>
      <w:r>
        <w:t>7. Должность ______________________________________________________________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8. Прикреплен   </w:t>
      </w:r>
      <w:proofErr w:type="gramStart"/>
      <w:r>
        <w:t>в  данном</w:t>
      </w:r>
      <w:proofErr w:type="gramEnd"/>
      <w:r>
        <w:t xml:space="preserve">  учреждении   здравоохранения  для:   постоянного</w:t>
      </w:r>
    </w:p>
    <w:p w:rsidR="00D7300D" w:rsidRDefault="00D7300D">
      <w:pPr>
        <w:pStyle w:val="ConsPlusNonformat"/>
        <w:jc w:val="both"/>
      </w:pPr>
      <w:proofErr w:type="gramStart"/>
      <w:r>
        <w:t>динамического  наблюдения</w:t>
      </w:r>
      <w:proofErr w:type="gramEnd"/>
      <w:r>
        <w:t xml:space="preserve">  -  1; диспансеризации   -  2;</w:t>
      </w:r>
    </w:p>
    <w:p w:rsidR="00D7300D" w:rsidRDefault="00D7300D">
      <w:pPr>
        <w:pStyle w:val="ConsPlusNonformat"/>
        <w:jc w:val="both"/>
      </w:pPr>
      <w:proofErr w:type="gramStart"/>
      <w:r>
        <w:t>периодического</w:t>
      </w:r>
      <w:proofErr w:type="gramEnd"/>
      <w:r>
        <w:t xml:space="preserve">   медицинского  осмотра - 3;   дополнительного  медицинского</w:t>
      </w:r>
    </w:p>
    <w:p w:rsidR="00D7300D" w:rsidRDefault="00D7300D">
      <w:pPr>
        <w:pStyle w:val="ConsPlusNonformat"/>
        <w:jc w:val="both"/>
      </w:pPr>
      <w:proofErr w:type="gramStart"/>
      <w:r>
        <w:t>осмотра</w:t>
      </w:r>
      <w:proofErr w:type="gramEnd"/>
      <w:r>
        <w:t xml:space="preserve"> - 4 (нужное отметить)</w:t>
      </w:r>
    </w:p>
    <w:p w:rsidR="00D7300D" w:rsidRDefault="00D7300D">
      <w:pPr>
        <w:pStyle w:val="ConsPlusNonformat"/>
        <w:jc w:val="both"/>
      </w:pPr>
      <w:r>
        <w:rPr>
          <w:color w:val="392C69"/>
        </w:rPr>
        <w:t xml:space="preserve">    </w:t>
      </w:r>
      <w:proofErr w:type="spellStart"/>
      <w:r>
        <w:rPr>
          <w:color w:val="392C69"/>
        </w:rPr>
        <w:t>КонсультантПлюс</w:t>
      </w:r>
      <w:proofErr w:type="spellEnd"/>
      <w:r>
        <w:rPr>
          <w:color w:val="392C69"/>
        </w:rPr>
        <w:t>: примечание.</w:t>
      </w:r>
    </w:p>
    <w:p w:rsidR="00D7300D" w:rsidRDefault="00D7300D">
      <w:pPr>
        <w:pStyle w:val="ConsPlusNonformat"/>
        <w:jc w:val="both"/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D7300D" w:rsidRDefault="00D7300D">
      <w:pPr>
        <w:pStyle w:val="ConsPlusNonformat"/>
        <w:jc w:val="both"/>
      </w:pPr>
      <w:r>
        <w:t xml:space="preserve">10.  </w:t>
      </w:r>
      <w:proofErr w:type="gramStart"/>
      <w:r>
        <w:t>Учреждение  здравоохранения</w:t>
      </w:r>
      <w:proofErr w:type="gramEnd"/>
      <w:r>
        <w:t>,  к  которому  прикреплен  служащий    для</w:t>
      </w:r>
    </w:p>
    <w:p w:rsidR="00D7300D" w:rsidRDefault="00D7300D">
      <w:pPr>
        <w:pStyle w:val="ConsPlusNonformat"/>
        <w:jc w:val="both"/>
      </w:pPr>
      <w:proofErr w:type="gramStart"/>
      <w:r>
        <w:t>постоянного</w:t>
      </w:r>
      <w:proofErr w:type="gramEnd"/>
      <w:r>
        <w:t xml:space="preserve"> динамического наблюдения (наименование, юридический адрес)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11. Осмотры врачей-специалистов:</w:t>
      </w:r>
    </w:p>
    <w:p w:rsidR="00D7300D" w:rsidRDefault="00D7300D">
      <w:pPr>
        <w:pStyle w:val="ConsPlusNormal"/>
        <w:jc w:val="both"/>
      </w:pPr>
    </w:p>
    <w:p w:rsidR="00D7300D" w:rsidRDefault="00D7300D">
      <w:pPr>
        <w:pStyle w:val="ConsPlusNormal"/>
        <w:sectPr w:rsidR="00D730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537"/>
        <w:gridCol w:w="556"/>
        <w:gridCol w:w="754"/>
        <w:gridCol w:w="1090"/>
        <w:gridCol w:w="1468"/>
        <w:gridCol w:w="764"/>
        <w:gridCol w:w="1068"/>
        <w:gridCol w:w="1109"/>
        <w:gridCol w:w="1244"/>
        <w:gridCol w:w="1217"/>
        <w:gridCol w:w="1221"/>
        <w:gridCol w:w="1805"/>
        <w:gridCol w:w="964"/>
        <w:gridCol w:w="810"/>
      </w:tblGrid>
      <w:tr w:rsidR="00D7300D">
        <w:tc>
          <w:tcPr>
            <w:tcW w:w="216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r>
              <w:lastRenderedPageBreak/>
              <w:t>Специальность врача</w:t>
            </w:r>
          </w:p>
        </w:tc>
        <w:tc>
          <w:tcPr>
            <w:tcW w:w="84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72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r>
              <w:t>Код врача</w:t>
            </w:r>
          </w:p>
        </w:tc>
        <w:tc>
          <w:tcPr>
            <w:tcW w:w="96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r>
              <w:t>Дата осмотра</w:t>
            </w:r>
          </w:p>
        </w:tc>
        <w:tc>
          <w:tcPr>
            <w:tcW w:w="2520" w:type="dxa"/>
            <w:gridSpan w:val="3"/>
          </w:tcPr>
          <w:p w:rsidR="00D7300D" w:rsidRDefault="00D7300D">
            <w:pPr>
              <w:pStyle w:val="ConsPlusNormal"/>
              <w:jc w:val="center"/>
            </w:pPr>
            <w:r>
              <w:t>Заболевания (код по МКБ-10)</w:t>
            </w:r>
          </w:p>
        </w:tc>
        <w:tc>
          <w:tcPr>
            <w:tcW w:w="6720" w:type="dxa"/>
            <w:gridSpan w:val="7"/>
          </w:tcPr>
          <w:p w:rsidR="00D7300D" w:rsidRDefault="00D7300D">
            <w:pPr>
              <w:pStyle w:val="ConsPlusNormal"/>
              <w:jc w:val="center"/>
            </w:pPr>
            <w:r>
              <w:t>Результат диспансеризации</w:t>
            </w:r>
          </w:p>
        </w:tc>
        <w:tc>
          <w:tcPr>
            <w:tcW w:w="1260" w:type="dxa"/>
            <w:vMerge w:val="restart"/>
            <w:tcBorders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Ф.И.О. (подпись врача)</w:t>
            </w:r>
          </w:p>
        </w:tc>
      </w:tr>
      <w:tr w:rsidR="00D7300D"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84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ранее</w:t>
            </w:r>
            <w:proofErr w:type="gramEnd"/>
            <w:r>
              <w:t xml:space="preserve"> известное хроническое</w:t>
            </w:r>
          </w:p>
        </w:tc>
        <w:tc>
          <w:tcPr>
            <w:tcW w:w="84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proofErr w:type="spellStart"/>
            <w:proofErr w:type="gramStart"/>
            <w:r>
              <w:t>выяввленное</w:t>
            </w:r>
            <w:proofErr w:type="spellEnd"/>
            <w:proofErr w:type="gramEnd"/>
            <w:r>
              <w:t xml:space="preserve"> во время диспансеризации</w:t>
            </w:r>
          </w:p>
        </w:tc>
        <w:tc>
          <w:tcPr>
            <w:tcW w:w="84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 на поздней стадии</w:t>
            </w:r>
          </w:p>
        </w:tc>
        <w:tc>
          <w:tcPr>
            <w:tcW w:w="96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практически</w:t>
            </w:r>
            <w:proofErr w:type="gramEnd"/>
            <w:r>
              <w:t xml:space="preserve"> здоров (I группа здоровья)</w:t>
            </w:r>
          </w:p>
        </w:tc>
        <w:tc>
          <w:tcPr>
            <w:tcW w:w="960" w:type="dxa"/>
            <w:vMerge w:val="restart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риск</w:t>
            </w:r>
            <w:proofErr w:type="gramEnd"/>
            <w:r>
              <w:t xml:space="preserve"> развития заболеваний (II группа здоровья)</w:t>
            </w:r>
          </w:p>
        </w:tc>
        <w:tc>
          <w:tcPr>
            <w:tcW w:w="4800" w:type="dxa"/>
            <w:gridSpan w:val="5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нуждается</w:t>
            </w:r>
            <w:proofErr w:type="gramEnd"/>
            <w:r>
              <w:t xml:space="preserve"> в дополнительном лечении, обследовании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0" w:type="auto"/>
            <w:vMerge/>
          </w:tcPr>
          <w:p w:rsidR="00D7300D" w:rsidRDefault="00D7300D">
            <w:pPr>
              <w:pStyle w:val="ConsPlusNormal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амбулаторном</w:t>
            </w:r>
            <w:proofErr w:type="gramEnd"/>
            <w:r>
              <w:t xml:space="preserve"> (III группа здоровья)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 по выявленным заболеваниям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стационарном</w:t>
            </w:r>
            <w:proofErr w:type="gramEnd"/>
            <w:r>
              <w:t xml:space="preserve"> (IV группа здоровья)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оказании высокотехнологичной медицинской помощи (V группа здоровья</w:t>
            </w: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center"/>
            </w:pPr>
            <w:proofErr w:type="gramStart"/>
            <w:r>
              <w:t>санаторно</w:t>
            </w:r>
            <w:proofErr w:type="gramEnd"/>
            <w:r>
              <w:t>-курортном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D7300D" w:rsidRDefault="00D7300D">
            <w:pPr>
              <w:pStyle w:val="ConsPlusNormal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15</w:t>
            </w: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>Терапевт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>Акушер-гинеколог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>Невролог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>Хирург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>Офтальмолог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>Уролог (для мужского населения)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>Психиатр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>Психиатр-нарколог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  <w:r>
              <w:t xml:space="preserve">Дополнительные консультации </w:t>
            </w:r>
            <w:r>
              <w:lastRenderedPageBreak/>
              <w:t>врачей-специалистов (вписать):</w:t>
            </w: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12. Лабораторные и функциональные исследования </w:t>
      </w:r>
      <w:hyperlink w:anchor="P1368">
        <w:r>
          <w:rPr>
            <w:color w:val="0000FF"/>
          </w:rPr>
          <w:t>&lt;*&gt;</w:t>
        </w:r>
      </w:hyperlink>
    </w:p>
    <w:p w:rsidR="00D7300D" w:rsidRDefault="00D73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1200"/>
        <w:gridCol w:w="1920"/>
        <w:gridCol w:w="2160"/>
      </w:tblGrid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center"/>
            </w:pPr>
            <w:r>
              <w:t>Перечень исследований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center"/>
            </w:pPr>
            <w:r>
              <w:t>Дата исследования</w:t>
            </w: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center"/>
            </w:pPr>
            <w:r>
              <w:t>Дата получения результатов</w:t>
            </w: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r>
              <w:t>Клинический анализ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общий</w:t>
            </w:r>
            <w:proofErr w:type="gramEnd"/>
            <w:r>
              <w:t xml:space="preserve"> белок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холестерин</w:t>
            </w:r>
            <w:proofErr w:type="gramEnd"/>
            <w:r>
              <w:t xml:space="preserve">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липопротеиды</w:t>
            </w:r>
            <w:proofErr w:type="gramEnd"/>
            <w:r>
              <w:t xml:space="preserve"> низкой плотности сыворотки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триглицериды</w:t>
            </w:r>
            <w:proofErr w:type="gramEnd"/>
            <w:r>
              <w:t xml:space="preserve"> сыворотки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spellStart"/>
            <w:proofErr w:type="gramStart"/>
            <w:r>
              <w:t>креатинин</w:t>
            </w:r>
            <w:proofErr w:type="spellEnd"/>
            <w:proofErr w:type="gramEnd"/>
            <w:r>
              <w:t xml:space="preserve">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мочевая</w:t>
            </w:r>
            <w:proofErr w:type="gramEnd"/>
            <w:r>
              <w:t xml:space="preserve"> кислота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билирубин</w:t>
            </w:r>
            <w:proofErr w:type="gramEnd"/>
            <w:r>
              <w:t xml:space="preserve">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амилаза</w:t>
            </w:r>
            <w:proofErr w:type="gramEnd"/>
            <w:r>
              <w:t xml:space="preserve">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gramStart"/>
            <w:r>
              <w:t>сахар</w:t>
            </w:r>
            <w:proofErr w:type="gramEnd"/>
            <w:r>
              <w:t xml:space="preserve"> крови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r>
              <w:lastRenderedPageBreak/>
              <w:t>Клинический анализ мочи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CA-125 (женщинам)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PSA (мужчинам)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r>
              <w:t>Цитологическое исследование мазка из цервикального канала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  <w:tr w:rsidR="00D7300D">
        <w:tc>
          <w:tcPr>
            <w:tcW w:w="4080" w:type="dxa"/>
          </w:tcPr>
          <w:p w:rsidR="00D7300D" w:rsidRDefault="00D7300D">
            <w:pPr>
              <w:pStyle w:val="ConsPlusNormal"/>
              <w:jc w:val="both"/>
            </w:pPr>
            <w:r>
              <w:t>Дополнительные исследования</w:t>
            </w:r>
          </w:p>
        </w:tc>
        <w:tc>
          <w:tcPr>
            <w:tcW w:w="1200" w:type="dxa"/>
          </w:tcPr>
          <w:p w:rsidR="00D7300D" w:rsidRDefault="00D7300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0" w:type="dxa"/>
          </w:tcPr>
          <w:p w:rsidR="00D7300D" w:rsidRDefault="00D7300D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D7300D" w:rsidRDefault="00D7300D">
            <w:pPr>
              <w:pStyle w:val="ConsPlusNormal"/>
              <w:jc w:val="both"/>
            </w:pPr>
          </w:p>
        </w:tc>
      </w:tr>
    </w:tbl>
    <w:p w:rsidR="00D7300D" w:rsidRDefault="00D7300D">
      <w:pPr>
        <w:pStyle w:val="ConsPlusNormal"/>
        <w:jc w:val="both"/>
      </w:pPr>
    </w:p>
    <w:p w:rsidR="00D7300D" w:rsidRDefault="00D7300D">
      <w:pPr>
        <w:pStyle w:val="ConsPlusNonformat"/>
        <w:jc w:val="both"/>
      </w:pPr>
      <w:r>
        <w:t xml:space="preserve">    --------------------------------</w:t>
      </w:r>
    </w:p>
    <w:p w:rsidR="00D7300D" w:rsidRDefault="00D7300D">
      <w:pPr>
        <w:pStyle w:val="ConsPlusNonformat"/>
        <w:jc w:val="both"/>
      </w:pPr>
      <w:bookmarkStart w:id="7" w:name="P1368"/>
      <w:bookmarkEnd w:id="7"/>
      <w:r>
        <w:t xml:space="preserve">    &lt;*&gt;   Копии   результатов   </w:t>
      </w:r>
      <w:proofErr w:type="gramStart"/>
      <w:r>
        <w:t>исследований  прилагаются</w:t>
      </w:r>
      <w:proofErr w:type="gramEnd"/>
      <w:r>
        <w:t xml:space="preserve">  для  передачи  в</w:t>
      </w:r>
    </w:p>
    <w:p w:rsidR="00D7300D" w:rsidRDefault="00D7300D">
      <w:pPr>
        <w:pStyle w:val="ConsPlusNonformat"/>
        <w:jc w:val="both"/>
      </w:pPr>
      <w:proofErr w:type="gramStart"/>
      <w:r>
        <w:t>учреждение</w:t>
      </w:r>
      <w:proofErr w:type="gramEnd"/>
      <w:r>
        <w:t xml:space="preserve">   здравоохранения,  осуществляющее  динамическое  наблюдение  за</w:t>
      </w:r>
    </w:p>
    <w:p w:rsidR="00D7300D" w:rsidRDefault="00D7300D">
      <w:pPr>
        <w:pStyle w:val="ConsPlusNonformat"/>
        <w:jc w:val="both"/>
      </w:pPr>
      <w:proofErr w:type="gramStart"/>
      <w:r>
        <w:t>гражданином</w:t>
      </w:r>
      <w:proofErr w:type="gramEnd"/>
      <w:r>
        <w:t>.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>13. Рекомендации по индивидуальной программе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14. Взят под диспансерное наблюдение (дата, специалист, диагноз по МКБ-10)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15. Диагноз по МКБ-10, установленный через 6 месяцев после диспансеризации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16. Снят с диспансерного наблюдения в течение года по причине (нужное</w:t>
      </w:r>
    </w:p>
    <w:p w:rsidR="00D7300D" w:rsidRDefault="00D7300D">
      <w:pPr>
        <w:pStyle w:val="ConsPlusNonformat"/>
        <w:jc w:val="both"/>
      </w:pPr>
      <w:proofErr w:type="gramStart"/>
      <w:r>
        <w:t>отметить</w:t>
      </w:r>
      <w:proofErr w:type="gramEnd"/>
      <w:r>
        <w:t>):</w:t>
      </w:r>
    </w:p>
    <w:p w:rsidR="00D7300D" w:rsidRDefault="00D7300D">
      <w:pPr>
        <w:pStyle w:val="ConsPlusNonformat"/>
        <w:jc w:val="both"/>
      </w:pPr>
      <w:r>
        <w:t>1 - выздоровление, 2 - умер, 3 - выбыл.</w:t>
      </w:r>
    </w:p>
    <w:p w:rsidR="00D7300D" w:rsidRDefault="00D7300D">
      <w:pPr>
        <w:pStyle w:val="ConsPlusNonformat"/>
        <w:jc w:val="both"/>
      </w:pPr>
      <w:r>
        <w:t>17. Дата завершения диспансеризации _______________________________________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>Врач-терапевт _________________________</w:t>
      </w:r>
      <w:proofErr w:type="gramStart"/>
      <w:r>
        <w:t>_  _</w:t>
      </w:r>
      <w:proofErr w:type="gramEnd"/>
      <w:r>
        <w:t>________________________________</w:t>
      </w:r>
    </w:p>
    <w:p w:rsidR="00D7300D" w:rsidRDefault="00D7300D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:rsidR="00D7300D" w:rsidRDefault="00D7300D">
      <w:pPr>
        <w:pStyle w:val="ConsPlusNormal"/>
        <w:jc w:val="right"/>
        <w:outlineLvl w:val="0"/>
      </w:pPr>
      <w:r>
        <w:lastRenderedPageBreak/>
        <w:t>Приложение N 2</w:t>
      </w:r>
    </w:p>
    <w:p w:rsidR="00D7300D" w:rsidRDefault="00D7300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D7300D" w:rsidRDefault="00D7300D">
      <w:pPr>
        <w:pStyle w:val="ConsPlusNormal"/>
        <w:jc w:val="right"/>
      </w:pPr>
      <w:r>
        <w:t>Министерства здравоохранения</w:t>
      </w:r>
    </w:p>
    <w:p w:rsidR="00D7300D" w:rsidRDefault="00D7300D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социального развития</w:t>
      </w:r>
    </w:p>
    <w:p w:rsidR="00D7300D" w:rsidRDefault="00D7300D">
      <w:pPr>
        <w:pStyle w:val="ConsPlusNormal"/>
        <w:jc w:val="right"/>
      </w:pPr>
      <w:r>
        <w:t>Российской Федерации</w:t>
      </w:r>
    </w:p>
    <w:p w:rsidR="00D7300D" w:rsidRDefault="00D7300D">
      <w:pPr>
        <w:pStyle w:val="ConsPlusNormal"/>
        <w:jc w:val="right"/>
      </w:pPr>
      <w:proofErr w:type="gramStart"/>
      <w:r>
        <w:t>от</w:t>
      </w:r>
      <w:proofErr w:type="gramEnd"/>
      <w:r>
        <w:t xml:space="preserve"> 14 декабря 2009 г. N 984н</w:t>
      </w:r>
    </w:p>
    <w:p w:rsidR="00D7300D" w:rsidRDefault="00D7300D">
      <w:pPr>
        <w:pStyle w:val="ConsPlusNormal"/>
        <w:jc w:val="center"/>
      </w:pPr>
    </w:p>
    <w:p w:rsidR="00D7300D" w:rsidRDefault="00D7300D">
      <w:pPr>
        <w:pStyle w:val="ConsPlusTitle"/>
        <w:jc w:val="center"/>
      </w:pPr>
      <w:bookmarkStart w:id="8" w:name="P1400"/>
      <w:bookmarkEnd w:id="8"/>
      <w:r>
        <w:t>ПЕРЕЧЕНЬ</w:t>
      </w:r>
    </w:p>
    <w:p w:rsidR="00D7300D" w:rsidRDefault="00D7300D">
      <w:pPr>
        <w:pStyle w:val="ConsPlusTitle"/>
        <w:jc w:val="center"/>
      </w:pPr>
      <w:r>
        <w:t>ЗАБОЛЕВАНИЙ, ПРЕПЯТСТВУЮЩИХ ПОСТУПЛЕНИЮ НА ГОСУДАРСТВЕННУЮ</w:t>
      </w:r>
    </w:p>
    <w:p w:rsidR="00D7300D" w:rsidRDefault="00D7300D">
      <w:pPr>
        <w:pStyle w:val="ConsPlusTitle"/>
        <w:jc w:val="center"/>
      </w:pPr>
      <w:r>
        <w:t>ГРАЖДАНСКУЮ СЛУЖБУ РОССИЙСКОЙ ФЕДЕРАЦИИ И МУНИЦИПАЛЬНУЮ</w:t>
      </w:r>
    </w:p>
    <w:p w:rsidR="00D7300D" w:rsidRDefault="00D7300D">
      <w:pPr>
        <w:pStyle w:val="ConsPlusTitle"/>
        <w:jc w:val="center"/>
      </w:pPr>
      <w:r>
        <w:t>СЛУЖБУ ИЛИ ЕЕ ПРОХОЖДЕНИЮ</w:t>
      </w:r>
    </w:p>
    <w:p w:rsidR="00D7300D" w:rsidRDefault="00D7300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5"/>
        <w:gridCol w:w="3465"/>
      </w:tblGrid>
      <w:tr w:rsidR="00D7300D">
        <w:tc>
          <w:tcPr>
            <w:tcW w:w="8745" w:type="dxa"/>
          </w:tcPr>
          <w:p w:rsidR="00D7300D" w:rsidRDefault="00D7300D">
            <w:pPr>
              <w:pStyle w:val="ConsPlusNormal"/>
              <w:jc w:val="center"/>
            </w:pPr>
            <w:r>
              <w:t>Наименование заболеваний</w:t>
            </w:r>
          </w:p>
        </w:tc>
        <w:tc>
          <w:tcPr>
            <w:tcW w:w="3465" w:type="dxa"/>
          </w:tcPr>
          <w:p w:rsidR="00D7300D" w:rsidRDefault="00D7300D">
            <w:pPr>
              <w:pStyle w:val="ConsPlusNormal"/>
              <w:jc w:val="center"/>
            </w:pPr>
            <w:r>
              <w:t>Код заболеваний по МКБ-10</w:t>
            </w:r>
          </w:p>
        </w:tc>
      </w:tr>
      <w:tr w:rsidR="00D7300D">
        <w:tc>
          <w:tcPr>
            <w:tcW w:w="12210" w:type="dxa"/>
            <w:gridSpan w:val="2"/>
          </w:tcPr>
          <w:p w:rsidR="00D7300D" w:rsidRDefault="00D7300D">
            <w:pPr>
              <w:pStyle w:val="ConsPlusNormal"/>
              <w:jc w:val="center"/>
              <w:outlineLvl w:val="1"/>
            </w:pPr>
            <w:r>
              <w:t>I. 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 w:rsidR="00D7300D">
        <w:tblPrEx>
          <w:tblBorders>
            <w:insideH w:val="nil"/>
          </w:tblBorders>
        </w:tblPrEx>
        <w:tc>
          <w:tcPr>
            <w:tcW w:w="8745" w:type="dxa"/>
            <w:tcBorders>
              <w:bottom w:val="nil"/>
            </w:tcBorders>
          </w:tcPr>
          <w:p w:rsidR="00D7300D" w:rsidRDefault="00D7300D">
            <w:pPr>
              <w:pStyle w:val="ConsPlusNormal"/>
            </w:pPr>
            <w:r>
              <w:t>Органические, включая симптоматические, психические расстройства</w:t>
            </w:r>
          </w:p>
        </w:tc>
        <w:tc>
          <w:tcPr>
            <w:tcW w:w="3465" w:type="dxa"/>
            <w:tcBorders>
              <w:bottom w:val="nil"/>
            </w:tcBorders>
            <w:vAlign w:val="bottom"/>
          </w:tcPr>
          <w:p w:rsidR="00D7300D" w:rsidRDefault="00D7300D">
            <w:pPr>
              <w:pStyle w:val="ConsPlusNormal"/>
              <w:jc w:val="center"/>
            </w:pPr>
            <w:r>
              <w:t>F00 - F09</w:t>
            </w:r>
          </w:p>
        </w:tc>
      </w:tr>
      <w:tr w:rsidR="00D7300D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D7300D" w:rsidRDefault="00D7300D">
            <w:pPr>
              <w:pStyle w:val="ConsPlusNormal"/>
            </w:pPr>
            <w:r>
              <w:t xml:space="preserve">Шизофрения, </w:t>
            </w:r>
            <w:proofErr w:type="spellStart"/>
            <w:r>
              <w:t>шизотипические</w:t>
            </w:r>
            <w:proofErr w:type="spellEnd"/>
            <w:r>
              <w:t xml:space="preserve"> и бредовые расстройства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F20 - F29</w:t>
            </w:r>
          </w:p>
        </w:tc>
      </w:tr>
      <w:tr w:rsidR="00D7300D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D7300D" w:rsidRDefault="00D7300D">
            <w:pPr>
              <w:pStyle w:val="ConsPlusNormal"/>
            </w:pPr>
            <w:r>
              <w:t>Расстройства настроения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F30 - F39</w:t>
            </w:r>
          </w:p>
        </w:tc>
      </w:tr>
      <w:tr w:rsidR="00D7300D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D7300D" w:rsidRDefault="00D7300D">
            <w:pPr>
              <w:pStyle w:val="ConsPlusNormal"/>
            </w:pPr>
            <w:r>
              <w:t>Расстройства привычек и влечений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F63</w:t>
            </w:r>
          </w:p>
        </w:tc>
      </w:tr>
      <w:tr w:rsidR="00D7300D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</w:tcBorders>
          </w:tcPr>
          <w:p w:rsidR="00D7300D" w:rsidRDefault="00D7300D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3465" w:type="dxa"/>
            <w:tcBorders>
              <w:top w:val="nil"/>
            </w:tcBorders>
          </w:tcPr>
          <w:p w:rsidR="00D7300D" w:rsidRDefault="00D7300D">
            <w:pPr>
              <w:pStyle w:val="ConsPlusNormal"/>
              <w:jc w:val="center"/>
            </w:pPr>
            <w:r>
              <w:t>F70 - F79</w:t>
            </w:r>
          </w:p>
        </w:tc>
      </w:tr>
      <w:tr w:rsidR="00D7300D">
        <w:tc>
          <w:tcPr>
            <w:tcW w:w="12210" w:type="dxa"/>
            <w:gridSpan w:val="2"/>
          </w:tcPr>
          <w:p w:rsidR="00D7300D" w:rsidRDefault="00D7300D">
            <w:pPr>
              <w:pStyle w:val="ConsPlusNormal"/>
              <w:jc w:val="center"/>
              <w:outlineLvl w:val="1"/>
            </w:pPr>
            <w:r>
              <w:t xml:space="preserve">II. Психические расстройства и расстройства поведения, связанные с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</w:tr>
      <w:tr w:rsidR="00D7300D">
        <w:tc>
          <w:tcPr>
            <w:tcW w:w="8745" w:type="dxa"/>
          </w:tcPr>
          <w:p w:rsidR="00D7300D" w:rsidRDefault="00D7300D">
            <w:pPr>
              <w:pStyle w:val="ConsPlusNormal"/>
            </w:pPr>
            <w:r>
              <w:t xml:space="preserve">Психические расстройства и расстройства поведения, связанные с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3465" w:type="dxa"/>
          </w:tcPr>
          <w:p w:rsidR="00D7300D" w:rsidRDefault="00D7300D">
            <w:pPr>
              <w:pStyle w:val="ConsPlusNormal"/>
              <w:jc w:val="center"/>
            </w:pPr>
            <w:r>
              <w:t>F10 - F19</w:t>
            </w:r>
          </w:p>
        </w:tc>
      </w:tr>
      <w:tr w:rsidR="00D7300D">
        <w:tc>
          <w:tcPr>
            <w:tcW w:w="12210" w:type="dxa"/>
            <w:gridSpan w:val="2"/>
          </w:tcPr>
          <w:p w:rsidR="00D7300D" w:rsidRDefault="00D7300D">
            <w:pPr>
              <w:pStyle w:val="ConsPlusNormal"/>
              <w:jc w:val="center"/>
              <w:outlineLvl w:val="1"/>
            </w:pPr>
            <w:r>
              <w:t>III. Болезни нервной системы</w:t>
            </w:r>
          </w:p>
        </w:tc>
      </w:tr>
      <w:tr w:rsidR="00D7300D">
        <w:tc>
          <w:tcPr>
            <w:tcW w:w="8745" w:type="dxa"/>
          </w:tcPr>
          <w:p w:rsidR="00D7300D" w:rsidRDefault="00D7300D">
            <w:pPr>
              <w:pStyle w:val="ConsPlusNormal"/>
            </w:pPr>
            <w:r>
              <w:t>Эпилепсия</w:t>
            </w:r>
          </w:p>
        </w:tc>
        <w:tc>
          <w:tcPr>
            <w:tcW w:w="3465" w:type="dxa"/>
          </w:tcPr>
          <w:p w:rsidR="00D7300D" w:rsidRDefault="00D7300D">
            <w:pPr>
              <w:pStyle w:val="ConsPlusNormal"/>
              <w:jc w:val="center"/>
            </w:pPr>
            <w:r>
              <w:t>G40</w:t>
            </w:r>
          </w:p>
        </w:tc>
      </w:tr>
    </w:tbl>
    <w:p w:rsidR="00D7300D" w:rsidRDefault="00D7300D">
      <w:pPr>
        <w:pStyle w:val="ConsPlusNormal"/>
        <w:sectPr w:rsidR="00D7300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7300D" w:rsidRDefault="00D7300D">
      <w:pPr>
        <w:pStyle w:val="ConsPlusNormal"/>
        <w:jc w:val="right"/>
        <w:outlineLvl w:val="0"/>
      </w:pPr>
      <w:bookmarkStart w:id="9" w:name="_GoBack"/>
      <w:bookmarkEnd w:id="9"/>
      <w:r>
        <w:lastRenderedPageBreak/>
        <w:t>Приложение N 3</w:t>
      </w:r>
    </w:p>
    <w:p w:rsidR="00D7300D" w:rsidRDefault="00D7300D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D7300D" w:rsidRDefault="00D7300D">
      <w:pPr>
        <w:pStyle w:val="ConsPlusNormal"/>
        <w:jc w:val="right"/>
      </w:pPr>
      <w:r>
        <w:t>Министерства здравоохранения</w:t>
      </w:r>
    </w:p>
    <w:p w:rsidR="00D7300D" w:rsidRDefault="00D7300D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социального развития</w:t>
      </w:r>
    </w:p>
    <w:p w:rsidR="00D7300D" w:rsidRDefault="00D7300D">
      <w:pPr>
        <w:pStyle w:val="ConsPlusNormal"/>
        <w:jc w:val="right"/>
      </w:pPr>
      <w:r>
        <w:t>Российской Федерации</w:t>
      </w:r>
    </w:p>
    <w:p w:rsidR="00D7300D" w:rsidRDefault="00D7300D">
      <w:pPr>
        <w:pStyle w:val="ConsPlusNormal"/>
        <w:jc w:val="right"/>
      </w:pPr>
      <w:proofErr w:type="gramStart"/>
      <w:r>
        <w:t>от</w:t>
      </w:r>
      <w:proofErr w:type="gramEnd"/>
      <w:r>
        <w:t xml:space="preserve"> 14 декабря 2009 г. N 984н</w:t>
      </w:r>
    </w:p>
    <w:p w:rsidR="00D7300D" w:rsidRDefault="00D7300D">
      <w:pPr>
        <w:pStyle w:val="ConsPlusNormal"/>
        <w:jc w:val="right"/>
      </w:pPr>
    </w:p>
    <w:p w:rsidR="00D7300D" w:rsidRDefault="00D7300D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                            Учетная форма N 001-ГС/у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                                 Утверждена Приказом</w:t>
      </w:r>
    </w:p>
    <w:p w:rsidR="00D7300D" w:rsidRDefault="00D7300D">
      <w:pPr>
        <w:pStyle w:val="ConsPlusNonformat"/>
        <w:jc w:val="both"/>
      </w:pPr>
      <w:r>
        <w:t xml:space="preserve">         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D7300D" w:rsidRDefault="00D7300D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от</w:t>
      </w:r>
      <w:proofErr w:type="gramEnd"/>
      <w:r>
        <w:t xml:space="preserve"> _________ N ________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bookmarkStart w:id="10" w:name="P1444"/>
      <w:bookmarkEnd w:id="10"/>
      <w:r>
        <w:t xml:space="preserve">                                Заключение</w:t>
      </w:r>
    </w:p>
    <w:p w:rsidR="00D7300D" w:rsidRDefault="00D7300D">
      <w:pPr>
        <w:pStyle w:val="ConsPlusNonformat"/>
        <w:jc w:val="both"/>
      </w:pPr>
      <w:r>
        <w:t xml:space="preserve">        </w:t>
      </w:r>
      <w:proofErr w:type="gramStart"/>
      <w:r>
        <w:t>медицинского</w:t>
      </w:r>
      <w:proofErr w:type="gramEnd"/>
      <w:r>
        <w:t xml:space="preserve"> учреждения о наличии (отсутствии) заболевания,</w:t>
      </w:r>
    </w:p>
    <w:p w:rsidR="00D7300D" w:rsidRDefault="00D7300D">
      <w:pPr>
        <w:pStyle w:val="ConsPlusNonformat"/>
        <w:jc w:val="both"/>
      </w:pPr>
      <w:r>
        <w:t xml:space="preserve">     </w:t>
      </w:r>
      <w:proofErr w:type="gramStart"/>
      <w:r>
        <w:t>препятствующего</w:t>
      </w:r>
      <w:proofErr w:type="gramEnd"/>
      <w:r>
        <w:t xml:space="preserve"> поступлению на государственную гражданскую службу</w:t>
      </w:r>
    </w:p>
    <w:p w:rsidR="00D7300D" w:rsidRDefault="00D7300D">
      <w:pPr>
        <w:pStyle w:val="ConsPlusNonformat"/>
        <w:jc w:val="both"/>
      </w:pPr>
      <w:r>
        <w:t xml:space="preserve">      Российской Федерации и муниципальную службу или ее прохождению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                    </w:t>
      </w:r>
      <w:proofErr w:type="gramStart"/>
      <w:r>
        <w:t>от</w:t>
      </w:r>
      <w:proofErr w:type="gramEnd"/>
      <w:r>
        <w:t xml:space="preserve"> "__" _____________ 20__ г.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                (</w:t>
      </w:r>
      <w:proofErr w:type="gramStart"/>
      <w:r>
        <w:t>наименование</w:t>
      </w:r>
      <w:proofErr w:type="gramEnd"/>
      <w:r>
        <w:t xml:space="preserve"> и адрес учреждения здравоохранения)</w:t>
      </w:r>
    </w:p>
    <w:p w:rsidR="00D7300D" w:rsidRDefault="00D7300D">
      <w:pPr>
        <w:pStyle w:val="ConsPlusNonformat"/>
        <w:jc w:val="both"/>
      </w:pPr>
      <w:r>
        <w:t xml:space="preserve">    2.   </w:t>
      </w:r>
      <w:proofErr w:type="gramStart"/>
      <w:r>
        <w:t xml:space="preserve">Наименование,   </w:t>
      </w:r>
      <w:proofErr w:type="gramEnd"/>
      <w:r>
        <w:t>почтовый  адрес  государственного  органа,  органа</w:t>
      </w:r>
    </w:p>
    <w:p w:rsidR="00D7300D" w:rsidRDefault="00D7300D">
      <w:pPr>
        <w:pStyle w:val="ConsPlusNonformat"/>
        <w:jc w:val="both"/>
      </w:pPr>
      <w:proofErr w:type="gramStart"/>
      <w:r>
        <w:t>муниципального</w:t>
      </w:r>
      <w:proofErr w:type="gramEnd"/>
      <w:r>
        <w:t xml:space="preserve"> образования </w:t>
      </w:r>
      <w:hyperlink w:anchor="P1477">
        <w:r>
          <w:rPr>
            <w:color w:val="0000FF"/>
          </w:rPr>
          <w:t>&lt;*&gt;</w:t>
        </w:r>
      </w:hyperlink>
      <w:r>
        <w:t>, куда представляется Заключение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>___________________________________________________________________________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 (Ф.И.О. государственного гражданского служащего Российской Федерации,</w:t>
      </w:r>
    </w:p>
    <w:p w:rsidR="00D7300D" w:rsidRDefault="00D7300D">
      <w:pPr>
        <w:pStyle w:val="ConsPlusNonformat"/>
        <w:jc w:val="both"/>
      </w:pPr>
      <w:r>
        <w:t xml:space="preserve">      </w:t>
      </w:r>
      <w:proofErr w:type="gramStart"/>
      <w:r>
        <w:t>муниципального</w:t>
      </w:r>
      <w:proofErr w:type="gramEnd"/>
      <w:r>
        <w:t xml:space="preserve"> служащего либо лица, поступающего на государственную</w:t>
      </w:r>
    </w:p>
    <w:p w:rsidR="00D7300D" w:rsidRDefault="00D7300D">
      <w:pPr>
        <w:pStyle w:val="ConsPlusNonformat"/>
        <w:jc w:val="both"/>
      </w:pPr>
      <w:r>
        <w:t xml:space="preserve">        </w:t>
      </w:r>
      <w:proofErr w:type="gramStart"/>
      <w:r>
        <w:t>гражданскую</w:t>
      </w:r>
      <w:proofErr w:type="gramEnd"/>
      <w:r>
        <w:t xml:space="preserve"> службу Российской Федерации, муниципальную службу)</w:t>
      </w:r>
    </w:p>
    <w:p w:rsidR="00D7300D" w:rsidRDefault="00D7300D">
      <w:pPr>
        <w:pStyle w:val="ConsPlusNonformat"/>
        <w:jc w:val="both"/>
      </w:pPr>
      <w:r>
        <w:t xml:space="preserve">    4. Пол (мужской/женский) </w:t>
      </w:r>
      <w:hyperlink w:anchor="P1477">
        <w:r>
          <w:rPr>
            <w:color w:val="0000FF"/>
          </w:rPr>
          <w:t>&lt;*&gt;</w:t>
        </w:r>
      </w:hyperlink>
      <w:r>
        <w:t xml:space="preserve"> 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D7300D" w:rsidRDefault="00D7300D">
      <w:pPr>
        <w:pStyle w:val="ConsPlusNonformat"/>
        <w:jc w:val="both"/>
      </w:pPr>
      <w:r>
        <w:t xml:space="preserve">    7. Заключение</w:t>
      </w:r>
    </w:p>
    <w:p w:rsidR="00D7300D" w:rsidRDefault="00D7300D">
      <w:pPr>
        <w:pStyle w:val="ConsPlusNonformat"/>
        <w:jc w:val="both"/>
      </w:pPr>
      <w:r>
        <w:t xml:space="preserve">    </w:t>
      </w:r>
      <w:proofErr w:type="gramStart"/>
      <w:r>
        <w:t>Выявлено  наличие</w:t>
      </w:r>
      <w:proofErr w:type="gramEnd"/>
      <w:r>
        <w:t xml:space="preserve"> (отсутствие) заболевания, препятствующего поступлению</w:t>
      </w:r>
    </w:p>
    <w:p w:rsidR="00D7300D" w:rsidRDefault="00D7300D">
      <w:pPr>
        <w:pStyle w:val="ConsPlusNonformat"/>
        <w:jc w:val="both"/>
      </w:pPr>
      <w:proofErr w:type="gramStart"/>
      <w:r>
        <w:t>на  государственную</w:t>
      </w:r>
      <w:proofErr w:type="gramEnd"/>
      <w:r>
        <w:t xml:space="preserve">  гражданскую службу Российской Федерации (муниципальную</w:t>
      </w:r>
    </w:p>
    <w:p w:rsidR="00D7300D" w:rsidRDefault="00D7300D">
      <w:pPr>
        <w:pStyle w:val="ConsPlusNonformat"/>
        <w:jc w:val="both"/>
      </w:pPr>
      <w:proofErr w:type="gramStart"/>
      <w:r>
        <w:t>службу</w:t>
      </w:r>
      <w:proofErr w:type="gramEnd"/>
      <w:r>
        <w:t xml:space="preserve">) или ее прохождению </w:t>
      </w:r>
      <w:hyperlink w:anchor="P1477">
        <w:r>
          <w:rPr>
            <w:color w:val="0000FF"/>
          </w:rPr>
          <w:t>&lt;*&gt;</w:t>
        </w:r>
      </w:hyperlink>
      <w:r>
        <w:t>.</w:t>
      </w:r>
    </w:p>
    <w:p w:rsidR="00D7300D" w:rsidRDefault="00D7300D">
      <w:pPr>
        <w:pStyle w:val="ConsPlusNonformat"/>
        <w:jc w:val="both"/>
      </w:pPr>
    </w:p>
    <w:p w:rsidR="00D7300D" w:rsidRDefault="00D7300D">
      <w:pPr>
        <w:pStyle w:val="ConsPlusNonformat"/>
        <w:jc w:val="both"/>
      </w:pPr>
      <w:r>
        <w:t xml:space="preserve">    Должность врача, выдавшего заключение _____________ ___________________</w:t>
      </w:r>
    </w:p>
    <w:p w:rsidR="00D7300D" w:rsidRDefault="00D7300D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D7300D" w:rsidRDefault="00D7300D">
      <w:pPr>
        <w:pStyle w:val="ConsPlusNonformat"/>
        <w:jc w:val="both"/>
      </w:pPr>
      <w:r>
        <w:t xml:space="preserve">    Главный врач учреждения</w:t>
      </w:r>
    </w:p>
    <w:p w:rsidR="00D7300D" w:rsidRDefault="00D7300D">
      <w:pPr>
        <w:pStyle w:val="ConsPlusNonformat"/>
        <w:jc w:val="both"/>
      </w:pPr>
      <w:r>
        <w:t xml:space="preserve">    </w:t>
      </w:r>
      <w:proofErr w:type="gramStart"/>
      <w:r>
        <w:t>здравоохранения</w:t>
      </w:r>
      <w:proofErr w:type="gramEnd"/>
      <w:r>
        <w:t xml:space="preserve">                       _____________ ___________________</w:t>
      </w:r>
    </w:p>
    <w:p w:rsidR="00D7300D" w:rsidRDefault="00D7300D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D7300D" w:rsidRDefault="00D7300D">
      <w:pPr>
        <w:pStyle w:val="ConsPlusNonformat"/>
        <w:jc w:val="both"/>
      </w:pPr>
      <w:r>
        <w:t xml:space="preserve">    Место печати</w:t>
      </w:r>
    </w:p>
    <w:p w:rsidR="00D7300D" w:rsidRDefault="00D7300D">
      <w:pPr>
        <w:pStyle w:val="ConsPlusNormal"/>
        <w:jc w:val="both"/>
      </w:pPr>
    </w:p>
    <w:p w:rsidR="00D7300D" w:rsidRDefault="00D7300D">
      <w:pPr>
        <w:pStyle w:val="ConsPlusNormal"/>
        <w:ind w:firstLine="540"/>
        <w:jc w:val="both"/>
      </w:pPr>
      <w:r>
        <w:t>--------------------------------</w:t>
      </w:r>
    </w:p>
    <w:p w:rsidR="00D7300D" w:rsidRDefault="00D7300D">
      <w:pPr>
        <w:pStyle w:val="ConsPlusNormal"/>
        <w:spacing w:before="220"/>
        <w:ind w:firstLine="540"/>
        <w:jc w:val="both"/>
      </w:pPr>
      <w:bookmarkStart w:id="11" w:name="P1477"/>
      <w:bookmarkEnd w:id="11"/>
      <w:r>
        <w:t>&lt;*&gt; Нужное подчеркнуть.</w:t>
      </w: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ind w:firstLine="540"/>
        <w:jc w:val="both"/>
      </w:pPr>
    </w:p>
    <w:p w:rsidR="00D7300D" w:rsidRDefault="00D730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1F9" w:rsidRDefault="00EF01F9"/>
    <w:sectPr w:rsidR="00EF01F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0D"/>
    <w:rsid w:val="00D7300D"/>
    <w:rsid w:val="00E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CE2C-C2F4-449A-B3D8-0785A8E3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30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30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30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30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30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30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6017&amp;dst=10004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9692&amp;dst=70" TargetMode="External"/><Relationship Id="rId11" Type="http://schemas.openxmlformats.org/officeDocument/2006/relationships/hyperlink" Target="https://login.consultant.ru/link/?req=doc&amp;base=LAW&amp;n=141711&amp;dst=100068" TargetMode="External"/><Relationship Id="rId5" Type="http://schemas.openxmlformats.org/officeDocument/2006/relationships/hyperlink" Target="https://login.consultant.ru/link/?req=doc&amp;base=LAW&amp;n=487004&amp;dst=1" TargetMode="External"/><Relationship Id="rId10" Type="http://schemas.openxmlformats.org/officeDocument/2006/relationships/hyperlink" Target="https://login.consultant.ru/link/?req=doc&amp;base=LAW&amp;n=487899&amp;dst=100019" TargetMode="External"/><Relationship Id="rId4" Type="http://schemas.openxmlformats.org/officeDocument/2006/relationships/hyperlink" Target="https://login.consultant.ru/link/?req=doc&amp;base=LAW&amp;n=510654&amp;dst=4" TargetMode="External"/><Relationship Id="rId9" Type="http://schemas.openxmlformats.org/officeDocument/2006/relationships/hyperlink" Target="https://login.consultant.ru/link/?req=doc&amp;base=LAW&amp;n=176017&amp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2025-08-19T09:42:00Z</dcterms:created>
  <dcterms:modified xsi:type="dcterms:W3CDTF">2025-08-19T09:43:00Z</dcterms:modified>
</cp:coreProperties>
</file>