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"/>
        <w:jc w:val="center"/>
        <w:outlineLvl w:val="0"/>
      </w:pPr>
      <w:bookmarkStart w:id="0" w:name="_GoBack"/>
      <w:bookmarkEnd w:id="0"/>
      <w:r>
        <w:t xml:space="preserve">ГУБЕРНАТОР НОВОСИБИРСКОЙ ОБЛАСТИ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ПОСТАНОВЛЕНИЕ</w:t>
      </w:r>
    </w:p>
    <w:p>
      <w:pPr>
        <w:pStyle w:val="ConsPlusTitle"/>
        <w:jc w:val="center"/>
      </w:pPr>
      <w:r>
        <w:t xml:space="preserve">от 30 мая 2016 г. N 123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О СООБЩЕНИИ ЛИЦАМИ, ЗАМЕЩАЮЩИМИ ОТДЕЛЬНЫЕ ГОСУДАРСТВЕННЫЕ</w:t>
      </w:r>
    </w:p>
    <w:p>
      <w:pPr>
        <w:pStyle w:val="ConsPlusTitle"/>
        <w:jc w:val="center"/>
      </w:pPr>
      <w:r>
        <w:t xml:space="preserve">ДОЛЖНОСТИ НОВОСИБИРСКОЙ ОБЛАСТИ, ГОСУДАРСТВЕННЫМИ</w:t>
      </w:r>
    </w:p>
    <w:p>
      <w:pPr>
        <w:pStyle w:val="ConsPlusTitle"/>
        <w:jc w:val="center"/>
      </w:pPr>
      <w:r>
        <w:t xml:space="preserve">ГРАЖДАНСКИМИ СЛУЖАЩИМИ НОВОСИБИРСКОЙ ОБЛАСТИ О ВОЗНИКНОВЕНИИ</w:t>
      </w:r>
    </w:p>
    <w:p>
      <w:pPr>
        <w:pStyle w:val="ConsPlusTitle"/>
        <w:jc w:val="center"/>
      </w:pPr>
      <w:r>
        <w:t xml:space="preserve">ЛИЧНОЙ ЗАИНТЕРЕСОВАННОСТИ ПРИ ИСПОЛНЕНИИ ДОЛЖНОСТНЫХ</w:t>
      </w:r>
    </w:p>
    <w:p>
      <w:pPr>
        <w:pStyle w:val="ConsPlusTitle"/>
        <w:jc w:val="center"/>
      </w:pPr>
      <w:r>
        <w:t xml:space="preserve">ОБЯЗАННОСТЕЙ, КОТОРАЯ ПРИВОДИТ ИЛИ МОЖЕТ</w:t>
      </w:r>
    </w:p>
    <w:p>
      <w:pPr>
        <w:pStyle w:val="ConsPlusTitle"/>
        <w:jc w:val="center"/>
      </w:pPr>
      <w:r>
        <w:t xml:space="preserve">ПРИВЕСТИ К КОНФЛИКТУ ИНТЕРЕСОВ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12.05.2017 </w:t>
            </w:r>
            <w:hyperlink r:id="rId6">
              <w:r>
                <w:rPr>
                  <w:color w:val="0000ff"/>
                </w:rPr>
                <w:t xml:space="preserve">N 100</w:t>
              </w:r>
            </w:hyperlink>
            <w:r>
              <w:rPr>
                <w:color w:val="392c69"/>
              </w:rPr>
              <w:t xml:space="preserve">, от 19.01.2021 </w:t>
            </w:r>
            <w:hyperlink r:id="rId7">
              <w:r>
                <w:rPr>
                  <w:color w:val="0000ff"/>
                </w:rPr>
                <w:t xml:space="preserve">N 10</w:t>
              </w:r>
            </w:hyperlink>
            <w:r>
              <w:rPr>
                <w:color w:val="392c69"/>
              </w:rPr>
              <w:t xml:space="preserve">, от 26.05.2021 </w:t>
            </w:r>
            <w:hyperlink r:id="rId8">
              <w:r>
                <w:rPr>
                  <w:color w:val="0000ff"/>
                </w:rPr>
                <w:t xml:space="preserve">N 119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9">
              <w:r>
                <w:rPr>
                  <w:color w:val="0000ff"/>
                </w:rPr>
                <w:t xml:space="preserve">N 202</w:t>
              </w:r>
            </w:hyperlink>
            <w:r>
              <w:rPr>
                <w:color w:val="392c69"/>
              </w:rPr>
              <w:t xml:space="preserve">, от 26.01.2023 </w:t>
            </w:r>
            <w:hyperlink r:id="rId10">
              <w:r>
                <w:rPr>
                  <w:color w:val="0000ff"/>
                </w:rPr>
                <w:t xml:space="preserve">N 8</w:t>
              </w:r>
            </w:hyperlink>
            <w:r>
              <w:rPr>
                <w:color w:val="392c69"/>
              </w:rPr>
              <w:t xml:space="preserve">, от 31.01.2024 </w:t>
            </w:r>
            <w:hyperlink r:id="rId11">
              <w:r>
                <w:rPr>
                  <w:color w:val="0000ff"/>
                </w:rPr>
                <w:t xml:space="preserve">N 13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 xml:space="preserve">законом</w:t>
        </w:r>
      </w:hyperlink>
      <w:r>
        <w:t xml:space="preserve"> от 25.12.2008 N 273-ФЗ "О противодействии коррупции", Федеральным </w:t>
      </w:r>
      <w:hyperlink r:id="rId13">
        <w:r>
          <w:rPr>
            <w:color w:val="0000ff"/>
          </w:rPr>
          <w:t xml:space="preserve">законом</w:t>
        </w:r>
      </w:hyperlink>
      <w:r>
        <w:t xml:space="preserve"> от 27.07.2004 N 79-ФЗ "О государственной гражданской службе Российской Федерации", </w:t>
      </w:r>
      <w:hyperlink r:id="rId14">
        <w:r>
          <w:rPr>
            <w:color w:val="0000ff"/>
          </w:rPr>
          <w:t xml:space="preserve">Указом</w:t>
        </w:r>
      </w:hyperlink>
      <w:r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</w:t>
      </w:r>
      <w:hyperlink r:id="rId15">
        <w:r>
          <w:rPr>
            <w:color w:val="0000ff"/>
          </w:rPr>
          <w:t xml:space="preserve">пунктом 3.1 статьи 2</w:t>
        </w:r>
      </w:hyperlink>
      <w:r>
        <w:t xml:space="preserve"> Закона Новосибирской области от 11.05.2000 N 95-ОЗ "О правовом статусе лиц, замещающих государственные должности Новосибирской области, должность Губернатора Новосибирской области", </w:t>
      </w:r>
      <w:hyperlink r:id="rId16">
        <w:r>
          <w:rPr>
            <w:color w:val="0000ff"/>
          </w:rPr>
          <w:t xml:space="preserve">пунктом 6.1 части 2 статьи 3</w:t>
        </w:r>
      </w:hyperlink>
      <w:r>
        <w:t xml:space="preserve"> Закона Новосибирской области от 01.02.2005 N 265-ОЗ "О государственной гражданской службе Новосибирской области" постановляю:</w:t>
      </w:r>
    </w:p>
    <w:p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25.10.2022 N 202)</w:t>
      </w:r>
    </w:p>
    <w:p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7">
        <w:r>
          <w:rPr>
            <w:color w:val="0000ff"/>
          </w:rPr>
          <w:t xml:space="preserve">Порядок</w:t>
        </w:r>
      </w:hyperlink>
      <w:r>
        <w:t xml:space="preserve"> сообщения лицами, замещающими отдельные государственные должности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p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188">
        <w:r>
          <w:rPr>
            <w:color w:val="0000ff"/>
          </w:rPr>
          <w:t xml:space="preserve">Положение</w:t>
        </w:r>
      </w:hyperlink>
      <w:r>
        <w:t xml:space="preserve"> о порядке сообщения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Положение).</w:t>
      </w:r>
    </w:p>
    <w:p>
      <w:pPr>
        <w:pStyle w:val="ConsPlusNormal"/>
        <w:spacing w:before="220"/>
        <w:ind w:firstLine="540"/>
        <w:jc w:val="both"/>
      </w:pPr>
      <w:r>
        <w:t xml:space="preserve">3. Рекомендовать руководителям областных исполнительных органов Новосибирской области, государственных органов Новосибирской области обеспечить издание нормативных правовых актов, определяющих порядок сообщения государственными гражданскими служащими Новосибирской области, замещающими должности государственной гражданской службы в областных исполнительных органах Новосибирской области, государственных органах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федеральным законодательством и </w:t>
      </w:r>
      <w:hyperlink w:anchor="P188">
        <w:r>
          <w:rPr>
            <w:color w:val="0000ff"/>
          </w:rPr>
          <w:t xml:space="preserve">Положением</w:t>
        </w:r>
      </w:hyperlink>
      <w:r>
        <w:t xml:space="preserve">.</w:t>
      </w:r>
    </w:p>
    <w:p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31.01.2024 N 13)</w:t>
      </w:r>
    </w:p>
    <w:p>
      <w:pPr>
        <w:pStyle w:val="ConsPlusNormal"/>
        <w:spacing w:before="220"/>
        <w:ind w:firstLine="540"/>
        <w:jc w:val="both"/>
      </w:pPr>
      <w:r>
        <w:t xml:space="preserve">4. Рекомендовать руководителям органов местного самоуправления муниципальных образований Новосибирской области разработать и принять муниципальные нормативные правовые акты о порядке сообщения лицами, замещающими муниципальные должности, </w:t>
      </w:r>
      <w:r>
        <w:t xml:space="preserve">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В.Ф.ГОРОДЕЦКИЙ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 xml:space="preserve">Приложение</w:t>
      </w:r>
    </w:p>
    <w:p>
      <w:pPr>
        <w:pStyle w:val="ConsPlusNormal"/>
        <w:jc w:val="right"/>
      </w:pPr>
      <w:r>
        <w:t xml:space="preserve">к постановлению</w:t>
      </w:r>
    </w:p>
    <w:p>
      <w:pPr>
        <w:pStyle w:val="ConsPlusNormal"/>
        <w:jc w:val="right"/>
      </w:pPr>
      <w:r>
        <w:t xml:space="preserve">Губернатора Новосибирской области</w:t>
      </w:r>
    </w:p>
    <w:p>
      <w:pPr>
        <w:pStyle w:val="ConsPlusNormal"/>
        <w:jc w:val="right"/>
      </w:pPr>
      <w:r>
        <w:t xml:space="preserve">от 30.05.2016 N 123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1" w:name="P37"/>
      <w:bookmarkEnd w:id="1"/>
      <w:r>
        <w:t xml:space="preserve">ПОРЯДОК</w:t>
      </w:r>
    </w:p>
    <w:p>
      <w:pPr>
        <w:pStyle w:val="ConsPlusTitle"/>
        <w:jc w:val="center"/>
      </w:pPr>
      <w:r>
        <w:t xml:space="preserve">СООБЩЕНИЯ ЛИЦАМИ, ЗАМЕЩАЮЩИМИ ОТДЕЛЬНЫЕ ГОСУДАРСТВЕННЫЕ</w:t>
      </w:r>
    </w:p>
    <w:p>
      <w:pPr>
        <w:pStyle w:val="ConsPlusTitle"/>
        <w:jc w:val="center"/>
      </w:pPr>
      <w:r>
        <w:t xml:space="preserve">ДОЛЖНОСТИ НОВОСИБИРСКОЙ ОБЛАСТИ, О ВОЗНИКНОВЕНИИ ЛИЧНОЙ</w:t>
      </w:r>
    </w:p>
    <w:p>
      <w:pPr>
        <w:pStyle w:val="ConsPlusTitle"/>
        <w:jc w:val="center"/>
      </w:pPr>
      <w:r>
        <w:t xml:space="preserve">ЗАИНТЕРЕСОВАННОСТИ ПРИ ИСПОЛНЕНИИ ДОЛЖНОСТНЫХ ОБЯЗАННОСТЕЙ,</w:t>
      </w:r>
    </w:p>
    <w:p>
      <w:pPr>
        <w:pStyle w:val="ConsPlusTitle"/>
        <w:jc w:val="center"/>
      </w:pPr>
      <w:r>
        <w:t xml:space="preserve">КОТОРАЯ ПРИВОДИТ ИЛИ МОЖЕТ ПРИВЕСТИ К КОНФЛИКТУ ИНТЕРЕСОВ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19.01.2021 </w:t>
            </w:r>
            <w:hyperlink r:id="rId19">
              <w:r>
                <w:rPr>
                  <w:color w:val="0000ff"/>
                </w:rPr>
                <w:t xml:space="preserve">N 10</w:t>
              </w:r>
            </w:hyperlink>
            <w:r>
              <w:rPr>
                <w:color w:val="392c69"/>
              </w:rPr>
              <w:t xml:space="preserve">, от 26.05.2021 </w:t>
            </w:r>
            <w:hyperlink r:id="rId20">
              <w:r>
                <w:rPr>
                  <w:color w:val="0000ff"/>
                </w:rPr>
                <w:t xml:space="preserve">N 119</w:t>
              </w:r>
            </w:hyperlink>
            <w:r>
              <w:rPr>
                <w:color w:val="392c69"/>
              </w:rPr>
              <w:t xml:space="preserve">, от 25.10.2022 </w:t>
            </w:r>
            <w:hyperlink r:id="rId21">
              <w:r>
                <w:rPr>
                  <w:color w:val="0000ff"/>
                </w:rPr>
                <w:t xml:space="preserve">N 202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26.01.2023 </w:t>
            </w:r>
            <w:hyperlink r:id="rId22">
              <w:r>
                <w:rPr>
                  <w:color w:val="0000ff"/>
                </w:rPr>
                <w:t xml:space="preserve">N 8</w:t>
              </w:r>
            </w:hyperlink>
            <w:r>
              <w:rPr>
                <w:color w:val="392c69"/>
              </w:rPr>
              <w:t xml:space="preserve">, от 31.01.2024 </w:t>
            </w:r>
            <w:hyperlink r:id="rId23">
              <w:r>
                <w:rPr>
                  <w:color w:val="0000ff"/>
                </w:rPr>
                <w:t xml:space="preserve">N 13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 Настоящий Порядок устанавливает процедуру сообщения лицами, замещающими государственные должности Новосибирской области, указанные в </w:t>
      </w:r>
      <w:hyperlink r:id="rId24">
        <w:r>
          <w:rPr>
            <w:color w:val="0000ff"/>
          </w:rPr>
          <w:t xml:space="preserve">абзацах четвертом</w:t>
        </w:r>
      </w:hyperlink>
      <w:r>
        <w:t xml:space="preserve">, </w:t>
      </w:r>
      <w:hyperlink r:id="rId25">
        <w:r>
          <w:rPr>
            <w:color w:val="0000ff"/>
          </w:rPr>
          <w:t xml:space="preserve">пятом</w:t>
        </w:r>
      </w:hyperlink>
      <w:r>
        <w:t xml:space="preserve">, </w:t>
      </w:r>
      <w:hyperlink r:id="rId26">
        <w:r>
          <w:rPr>
            <w:color w:val="0000ff"/>
          </w:rPr>
          <w:t xml:space="preserve">шестом</w:t>
        </w:r>
      </w:hyperlink>
      <w:r>
        <w:t xml:space="preserve">, </w:t>
      </w:r>
      <w:hyperlink r:id="rId27">
        <w:r>
          <w:rPr>
            <w:color w:val="0000ff"/>
          </w:rPr>
          <w:t xml:space="preserve">восьмом</w:t>
        </w:r>
      </w:hyperlink>
      <w:r>
        <w:t xml:space="preserve">, </w:t>
      </w:r>
      <w:hyperlink r:id="rId28">
        <w:r>
          <w:rPr>
            <w:color w:val="0000ff"/>
          </w:rPr>
          <w:t xml:space="preserve">девятом</w:t>
        </w:r>
      </w:hyperlink>
      <w:r>
        <w:t xml:space="preserve">, </w:t>
      </w:r>
      <w:hyperlink r:id="rId29">
        <w:r>
          <w:rPr>
            <w:color w:val="0000ff"/>
          </w:rPr>
          <w:t xml:space="preserve">одиннадцатом пункта 2 статьи 1</w:t>
        </w:r>
      </w:hyperlink>
      <w:r>
        <w:t xml:space="preserve"> Закона Новосибирской области от 11.05.2000 N 95-ОЗ "О правовом статусе лиц, замещающих государственные должности Новосибирской области, должность Губернатора Новосибирской области", за исключением лица, замещающего государственную должность Уполномоченного по правам человека в Новосибирской области (далее - лица, замещающие государственные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ConsPlusNormal"/>
        <w:jc w:val="both"/>
      </w:pPr>
      <w:r>
        <w:t xml:space="preserve">(в ред. постановлений Губернатора Новосибирской области от 25.10.2022 </w:t>
      </w:r>
      <w:hyperlink r:id="rId30">
        <w:r>
          <w:rPr>
            <w:color w:val="0000ff"/>
          </w:rPr>
          <w:t xml:space="preserve">N 202</w:t>
        </w:r>
      </w:hyperlink>
      <w:r>
        <w:t xml:space="preserve">, от 31.01.2024 </w:t>
      </w:r>
      <w:hyperlink r:id="rId31">
        <w:r>
          <w:rPr>
            <w:color w:val="0000ff"/>
          </w:rPr>
          <w:t xml:space="preserve">N 13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>
      <w:pPr>
        <w:pStyle w:val="ConsPlusNormal"/>
        <w:spacing w:before="220"/>
        <w:ind w:firstLine="540"/>
        <w:jc w:val="both"/>
      </w:pPr>
      <w:r>
        <w:t xml:space="preserve">3. Лица, замещающие государственные должности, направляют в орган Новосибирской области по профилактике коррупционных и иных правонарушений не позднее одного рабочего дня, следующего за днем, когда им стало известно о возникновении личной заинтересованности, которая приводит или может привести к конфликту интересов, </w:t>
      </w:r>
      <w:hyperlink w:anchor="P101">
        <w:r>
          <w:rPr>
            <w:color w:val="0000ff"/>
          </w:rPr>
          <w:t xml:space="preserve">уведомление</w:t>
        </w:r>
      </w:hyperlink>
      <w:r>
        <w:t xml:space="preserve"> на имя Губернатора Новосибирской области, составленное по форме согласно приложению N 1 к настоящему Порядку.</w:t>
      </w:r>
    </w:p>
    <w:p>
      <w:pPr>
        <w:pStyle w:val="ConsPlusNormal"/>
        <w:spacing w:before="220"/>
        <w:ind w:firstLine="540"/>
        <w:jc w:val="both"/>
      </w:pPr>
      <w:r>
        <w:t xml:space="preserve">Лица, замещающие государственные должности, в случае невозможности представления уведомления по независящим от них обстоятельствам, представляют уведомление об этом в порядке, установленном Федеральным </w:t>
      </w:r>
      <w:hyperlink r:id="rId32">
        <w:r>
          <w:rPr>
            <w:color w:val="0000ff"/>
          </w:rPr>
          <w:t xml:space="preserve">законом</w:t>
        </w:r>
      </w:hyperlink>
      <w:r>
        <w:t xml:space="preserve"> от 25.12.2008 N 273-ФЗ "О противодействии </w:t>
      </w:r>
      <w:r>
        <w:t xml:space="preserve">коррупции".</w:t>
      </w:r>
    </w:p>
    <w:p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31.01.2024 N 13)</w:t>
      </w:r>
    </w:p>
    <w:p>
      <w:pPr>
        <w:pStyle w:val="ConsPlusNormal"/>
        <w:spacing w:before="220"/>
        <w:ind w:firstLine="540"/>
        <w:jc w:val="both"/>
      </w:pPr>
      <w:r>
        <w:t xml:space="preserve">Порядок рассмотрения и форма указанного уведомления устанавливаются </w:t>
      </w:r>
      <w:hyperlink r:id="rId34">
        <w:r>
          <w:rPr>
            <w:color w:val="0000ff"/>
          </w:rPr>
          <w:t xml:space="preserve">Положением</w:t>
        </w:r>
      </w:hyperlink>
      <w:r>
        <w:t xml:space="preserve"> о порядке рассмотрения комиссией по координации работы по противодействию коррупции в Новосибирской области вопросов, касающихся соблюдения требований к служебному (должностному) поведению лиц, замещающих государственные должности Новосибирской области, и урегулирования конфликта интересов, а также некоторых обращений граждан, утвержденным постановлением Губернатора Новосибирской области от 13.10.2015 N 229 "Об утверждении Положения о порядке рассмотрения комиссией по координации работы по противодействию коррупции в Новосибирской области вопросов, касающихся соблюдения требований к служебному (должностному) поведению лиц, замещающих государственные должности Новосибирской области, и урегулирования конфликта интересов, а также некоторых обращений граждан".</w:t>
      </w:r>
    </w:p>
    <w:p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31.01.2024 N 13)</w:t>
      </w:r>
    </w:p>
    <w:p>
      <w:pPr>
        <w:pStyle w:val="ConsPlusNormal"/>
        <w:jc w:val="both"/>
      </w:pPr>
      <w:r>
        <w:t xml:space="preserve">(п. 3 в ред. </w:t>
      </w:r>
      <w:hyperlink r:id="rId36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26.01.2023 N 8)</w:t>
      </w:r>
    </w:p>
    <w:p>
      <w:pPr>
        <w:pStyle w:val="ConsPlusNormal"/>
        <w:spacing w:before="220"/>
        <w:ind w:firstLine="540"/>
        <w:jc w:val="both"/>
      </w:pPr>
      <w:r>
        <w:t xml:space="preserve">3.1. Уведомление подлежит регистрации должностным лицом органа Новосибирской области по профилактике коррупционных и иных правонарушений не позднее одного рабочего дня, следующего за днем его поступления, в </w:t>
      </w:r>
      <w:hyperlink w:anchor="P144">
        <w:r>
          <w:rPr>
            <w:color w:val="0000ff"/>
          </w:rPr>
          <w:t xml:space="preserve">журнале</w:t>
        </w:r>
      </w:hyperlink>
      <w:r>
        <w:t xml:space="preserve"> регистрации уведомлений лиц, замещающих государственные должности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который ведется по форме согласно приложению N 2 к настоящему Порядку.</w:t>
      </w:r>
    </w:p>
    <w:p>
      <w:pPr>
        <w:pStyle w:val="ConsPlusNormal"/>
        <w:jc w:val="both"/>
      </w:pPr>
      <w:r>
        <w:t xml:space="preserve">(</w:t>
      </w:r>
      <w:r>
        <w:t xml:space="preserve">пп</w:t>
      </w:r>
      <w:r>
        <w:t xml:space="preserve">. 3.1 введен </w:t>
      </w:r>
      <w:hyperlink r:id="rId37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26.05.2021 N 119)</w:t>
      </w:r>
    </w:p>
    <w:p>
      <w:pPr>
        <w:pStyle w:val="ConsPlusNormal"/>
        <w:spacing w:before="220"/>
        <w:ind w:firstLine="540"/>
        <w:jc w:val="both"/>
      </w:pPr>
      <w:r>
        <w:t xml:space="preserve">4. Уведомления могут быть направлены по поручению Губернатора Новосибирской области в орган Новосибирской области по профилактике коррупционных и иных правонарушений для предварительного рассмотрения.</w:t>
      </w:r>
    </w:p>
    <w:p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19.01.2021 N 10)</w:t>
      </w:r>
    </w:p>
    <w:p>
      <w:pPr>
        <w:pStyle w:val="ConsPlusNormal"/>
        <w:spacing w:before="220"/>
        <w:ind w:firstLine="540"/>
        <w:jc w:val="both"/>
      </w:pPr>
      <w:bookmarkStart w:id="2" w:name="P60"/>
      <w:bookmarkEnd w:id="2"/>
      <w:r>
        <w:t xml:space="preserve">В ходе предварительного рассмотрения уведомлений должностные лица органа Новосибирской области по профилактике коррупционных и иных правонарушений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19.01.2021 N 10)</w:t>
      </w:r>
    </w:p>
    <w:p>
      <w:pPr>
        <w:pStyle w:val="ConsPlusNormal"/>
        <w:spacing w:before="220"/>
        <w:ind w:firstLine="540"/>
        <w:jc w:val="both"/>
      </w:pPr>
      <w:r>
        <w:t xml:space="preserve">5. По результатам предварительного рассмотрения уведомлений органом Новосибирской области по профилактике коррупционных и иных правонарушений подготавливается мотивированное заключение на каждое из них.</w:t>
      </w:r>
    </w:p>
    <w:p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19.01.2021 N 10)</w:t>
      </w:r>
    </w:p>
    <w:p>
      <w:pPr>
        <w:pStyle w:val="ConsPlusNormal"/>
        <w:spacing w:before="220"/>
        <w:ind w:firstLine="540"/>
        <w:jc w:val="both"/>
      </w:pPr>
      <w:r>
        <w:t xml:space="preserve">Уведомления, заключения и другие материалы, полученные в ходе предварительного рассмотрения уведомлений, представляются Губернатору Новосибирской области в течение семи рабочих дней со дня поступления уведомлений в орган Новосибирской области по профилактике коррупционных и иных правонарушений.</w:t>
      </w:r>
    </w:p>
    <w:p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19.01.2021 N 10)</w:t>
      </w:r>
    </w:p>
    <w:p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60">
        <w:r>
          <w:rPr>
            <w:color w:val="0000ff"/>
          </w:rPr>
          <w:t xml:space="preserve">абзаце втором пункта 4</w:t>
        </w:r>
      </w:hyperlink>
      <w:r>
        <w:t xml:space="preserve"> настоящего Порядка, уведомления, заключения и другие материалы представляются Губернатору Новосибирской области в течение 45 дней со дня поступления уведомлений в орган Новосибирской области по профилактике коррупционных и иных правонарушений. Указанный срок может быть продлен, но не более чем на 30 дней.</w:t>
      </w:r>
    </w:p>
    <w:p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19.01.2021 N 10)</w:t>
      </w:r>
    </w:p>
    <w:p>
      <w:pPr>
        <w:pStyle w:val="ConsPlusNormal"/>
        <w:spacing w:before="220"/>
        <w:ind w:firstLine="540"/>
        <w:jc w:val="both"/>
      </w:pPr>
      <w:r>
        <w:t xml:space="preserve">6. Губернатором Новосибирской области по результатам рассмотрения им уведомлений принимается одно из следующих решений:</w:t>
      </w:r>
    </w:p>
    <w:p>
      <w:pPr>
        <w:pStyle w:val="ConsPlusNormal"/>
        <w:spacing w:before="220"/>
        <w:ind w:firstLine="540"/>
        <w:jc w:val="both"/>
      </w:pPr>
      <w:r>
        <w:t xml:space="preserve">1) признать, что при исполнении должностных обязанностей лицом, направившим уведомление, конфликт интересов отсутствует;</w:t>
      </w:r>
    </w:p>
    <w:p>
      <w:pPr>
        <w:pStyle w:val="ConsPlusNormal"/>
        <w:spacing w:before="220"/>
        <w:ind w:firstLine="540"/>
        <w:jc w:val="both"/>
      </w:pPr>
      <w:bookmarkStart w:id="3" w:name="P70"/>
      <w:bookmarkEnd w:id="3"/>
      <w:r>
        <w:t xml:space="preserve"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>
      <w:pPr>
        <w:pStyle w:val="ConsPlusNormal"/>
        <w:spacing w:before="220"/>
        <w:ind w:firstLine="540"/>
        <w:jc w:val="both"/>
      </w:pPr>
      <w:r>
        <w:t xml:space="preserve">3) признать, что лицом, направившим уведомление, не соблюдались требования об урегулировании конфликта интересов;</w:t>
      </w:r>
    </w:p>
    <w:p>
      <w:pPr>
        <w:pStyle w:val="ConsPlusNormal"/>
        <w:spacing w:before="220"/>
        <w:ind w:firstLine="540"/>
        <w:jc w:val="both"/>
      </w:pPr>
      <w:bookmarkStart w:id="4" w:name="P72"/>
      <w:bookmarkEnd w:id="4"/>
      <w:r>
        <w:t xml:space="preserve">4) передать уведомление на рассмотрение комиссии по координации работы по противодействию коррупции в Новосибирской области (далее - комиссия по координации работы по противодействию коррупции).</w:t>
      </w:r>
    </w:p>
    <w:p>
      <w:pPr>
        <w:pStyle w:val="ConsPlusNormal"/>
        <w:spacing w:before="220"/>
        <w:ind w:firstLine="540"/>
        <w:jc w:val="both"/>
      </w:pPr>
      <w:r>
        <w:t xml:space="preserve">7. В случае принятия решения, предусмотренного </w:t>
      </w:r>
      <w:hyperlink w:anchor="P70">
        <w:r>
          <w:rPr>
            <w:color w:val="0000ff"/>
          </w:rPr>
          <w:t xml:space="preserve">подпунктом 2 пункта 6</w:t>
        </w:r>
      </w:hyperlink>
      <w:r>
        <w:t xml:space="preserve"> настоящего Порядка, в соответствии с законодательством Российской Федерации Губернатор Новосибирской области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>
      <w:pPr>
        <w:pStyle w:val="ConsPlusNormal"/>
        <w:spacing w:before="220"/>
        <w:ind w:firstLine="540"/>
        <w:jc w:val="both"/>
      </w:pPr>
      <w:r>
        <w:t xml:space="preserve">8. В случае принятия решения, предусмотренного </w:t>
      </w:r>
      <w:hyperlink w:anchor="P72">
        <w:r>
          <w:rPr>
            <w:color w:val="0000ff"/>
          </w:rPr>
          <w:t xml:space="preserve">подпунктом 4 пункта 6</w:t>
        </w:r>
      </w:hyperlink>
      <w:r>
        <w:t xml:space="preserve"> настоящего Порядка, рассмотрение уведомления и принятие по нему решения осуществляется в порядке, установленном </w:t>
      </w:r>
      <w:hyperlink r:id="rId43">
        <w:r>
          <w:rPr>
            <w:color w:val="0000ff"/>
          </w:rPr>
          <w:t xml:space="preserve">Положением</w:t>
        </w:r>
      </w:hyperlink>
      <w:r>
        <w:t xml:space="preserve"> о порядке рассмотрения комиссией по координации работы по противодействию коррупции в Новосибирской области вопросов, касающихся соблюдения требований к служебному (должностному) поведению лиц, замещающих государственные должности Новосибирской области, и урегулирования конфликта интересов, утвержденным постановлением Губернатора Новосибирской области от 13.10.2015 N 229 "Об утверждении Положения о порядке рассмотрения комиссией по координации работы по противодействию коррупции в Новосибирской области вопросов, касающихся соблюдения требований к служебному (должностному) поведению лиц, замещающих государственные должности Новосибирской области, и урегулирования конфликта интересов".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1</w:t>
      </w:r>
    </w:p>
    <w:p>
      <w:pPr>
        <w:pStyle w:val="ConsPlusNormal"/>
        <w:jc w:val="right"/>
      </w:pPr>
      <w:r>
        <w:t xml:space="preserve">к Порядку</w:t>
      </w:r>
    </w:p>
    <w:p>
      <w:pPr>
        <w:pStyle w:val="ConsPlusNormal"/>
        <w:jc w:val="right"/>
      </w:pPr>
      <w:r>
        <w:t xml:space="preserve">сообщения лицами, замещающими</w:t>
      </w:r>
    </w:p>
    <w:p>
      <w:pPr>
        <w:pStyle w:val="ConsPlusNormal"/>
        <w:jc w:val="right"/>
      </w:pPr>
      <w:r>
        <w:t xml:space="preserve">отдельные государственные должности</w:t>
      </w:r>
    </w:p>
    <w:p>
      <w:pPr>
        <w:pStyle w:val="ConsPlusNormal"/>
        <w:jc w:val="right"/>
      </w:pPr>
      <w:r>
        <w:t xml:space="preserve">Новосибирской области, о возникновении</w:t>
      </w:r>
    </w:p>
    <w:p>
      <w:pPr>
        <w:pStyle w:val="ConsPlusNormal"/>
        <w:jc w:val="right"/>
      </w:pPr>
      <w:r>
        <w:t xml:space="preserve">личной заинтересованности при исполнении</w:t>
      </w:r>
    </w:p>
    <w:p>
      <w:pPr>
        <w:pStyle w:val="ConsPlusNormal"/>
        <w:jc w:val="right"/>
      </w:pPr>
      <w:r>
        <w:t xml:space="preserve">должностных обязанностей, которая</w:t>
      </w:r>
    </w:p>
    <w:p>
      <w:pPr>
        <w:pStyle w:val="ConsPlusNormal"/>
        <w:jc w:val="right"/>
      </w:pPr>
      <w:r>
        <w:t xml:space="preserve">приводит или может привести</w:t>
      </w:r>
    </w:p>
    <w:p>
      <w:pPr>
        <w:pStyle w:val="ConsPlusNormal"/>
        <w:jc w:val="right"/>
      </w:pPr>
      <w:r>
        <w:t xml:space="preserve">к конфликту интересов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26.05.2021 N 119)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t xml:space="preserve">___________________________</w:t>
      </w:r>
    </w:p>
    <w:p>
      <w:pPr>
        <w:pStyle w:val="ConsPlusNonformat"/>
        <w:jc w:val="both"/>
      </w:pPr>
      <w:r>
        <w:t xml:space="preserve"> (отметка об ознакомлении)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         Губернатору Новосибирской области</w:t>
      </w:r>
    </w:p>
    <w:p>
      <w:pPr>
        <w:pStyle w:val="ConsPlusNonformat"/>
        <w:jc w:val="both"/>
      </w:pPr>
      <w:r>
        <w:t xml:space="preserve">                                          от ______________________________</w:t>
      </w:r>
    </w:p>
    <w:p>
      <w:pPr>
        <w:pStyle w:val="ConsPlusNonformat"/>
        <w:jc w:val="both"/>
      </w:pPr>
      <w:r>
        <w:t xml:space="preserve">                                          _________________________________</w:t>
      </w:r>
    </w:p>
    <w:p>
      <w:pPr>
        <w:pStyle w:val="ConsPlusNonformat"/>
        <w:jc w:val="both"/>
      </w:pPr>
      <w:r>
        <w:t xml:space="preserve">                                            (Ф.И.О., замещаемая должность)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bookmarkStart w:id="5" w:name="P101"/>
      <w:bookmarkEnd w:id="5"/>
      <w:r>
        <w:t xml:space="preserve">                                УВЕДОМЛЕНИЕ</w:t>
      </w:r>
    </w:p>
    <w:p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>
      <w:pPr>
        <w:pStyle w:val="ConsPlusNonformat"/>
        <w:jc w:val="both"/>
      </w:pPr>
      <w:r>
        <w:t xml:space="preserve">                должностных обязанностей, которая приводит</w:t>
      </w:r>
    </w:p>
    <w:p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>
      <w:pPr>
        <w:pStyle w:val="ConsPlusNonformat"/>
        <w:jc w:val="both"/>
      </w:pPr>
      <w:r>
        <w:t xml:space="preserve">должностных  обязанностей</w:t>
      </w:r>
      <w:r>
        <w:t xml:space="preserve">,  которая приводит или может привести к конфликту</w:t>
      </w:r>
    </w:p>
    <w:p>
      <w:pPr>
        <w:pStyle w:val="ConsPlusNonformat"/>
        <w:jc w:val="both"/>
      </w:pPr>
      <w:r>
        <w:t xml:space="preserve">интересов (нужное подчеркнуть).</w:t>
      </w:r>
    </w:p>
    <w:p>
      <w:pPr>
        <w:pStyle w:val="ConsPlusNonformat"/>
        <w:jc w:val="both"/>
      </w:pPr>
      <w:r>
        <w:t xml:space="preserve">    </w:t>
      </w:r>
      <w:r>
        <w:t xml:space="preserve">Обстоятельства,   </w:t>
      </w:r>
      <w:r>
        <w:t xml:space="preserve">  являющиеся    основанием    возникновения    личной</w:t>
      </w:r>
    </w:p>
    <w:p>
      <w:pPr>
        <w:pStyle w:val="ConsPlusNonformat"/>
        <w:jc w:val="both"/>
      </w:pPr>
      <w:r>
        <w:t xml:space="preserve">заинтересованности: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Должностные   </w:t>
      </w:r>
      <w:r>
        <w:t xml:space="preserve">обязанности,  на</w:t>
      </w:r>
      <w:r>
        <w:t xml:space="preserve">  исполнение  которых  влияет  или  может</w:t>
      </w:r>
    </w:p>
    <w:p>
      <w:pPr>
        <w:pStyle w:val="ConsPlusNonformat"/>
        <w:jc w:val="both"/>
      </w:pPr>
      <w:r>
        <w:t xml:space="preserve">повлиять личная заинтересованность: 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Предлагаемые   </w:t>
      </w:r>
      <w:r>
        <w:t xml:space="preserve">меры  по</w:t>
      </w:r>
      <w:r>
        <w:t xml:space="preserve">  предотвращению  или  урегулированию  конфликта</w:t>
      </w:r>
    </w:p>
    <w:p>
      <w:pPr>
        <w:pStyle w:val="ConsPlusNonformat"/>
        <w:jc w:val="both"/>
      </w:pPr>
      <w:r>
        <w:t xml:space="preserve">интересов: ________________________________________________________________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>
      <w:pPr>
        <w:pStyle w:val="ConsPlusNonformat"/>
        <w:jc w:val="both"/>
      </w:pPr>
      <w:r>
        <w:t xml:space="preserve">по  координации</w:t>
      </w:r>
      <w:r>
        <w:t xml:space="preserve"> работы по противодействию коррупции в Новосибирской области</w:t>
      </w:r>
    </w:p>
    <w:p>
      <w:pPr>
        <w:pStyle w:val="ConsPlusNonformat"/>
        <w:jc w:val="both"/>
      </w:pPr>
      <w:r>
        <w:t xml:space="preserve">при рассмотрении настоящего уведомления (нужное подчеркнуть).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"___" __________ 20__ г. __________________________ _______________________</w:t>
      </w:r>
    </w:p>
    <w:p>
      <w:pPr>
        <w:pStyle w:val="ConsPlusNonformat"/>
        <w:jc w:val="both"/>
      </w:pPr>
      <w:r>
        <w:t xml:space="preserve">                               (подпись </w:t>
      </w:r>
      <w:r>
        <w:t xml:space="preserve">лица,   </w:t>
      </w:r>
      <w:r>
        <w:t xml:space="preserve">     (расшифровка подписи)</w:t>
      </w:r>
    </w:p>
    <w:p>
      <w:pPr>
        <w:pStyle w:val="ConsPlusNonformat"/>
        <w:jc w:val="both"/>
      </w:pPr>
      <w:r>
        <w:t xml:space="preserve">                         направляющего уведомление)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2</w:t>
      </w:r>
    </w:p>
    <w:p>
      <w:pPr>
        <w:pStyle w:val="ConsPlusNormal"/>
        <w:jc w:val="right"/>
      </w:pPr>
      <w:r>
        <w:t xml:space="preserve">к Порядку</w:t>
      </w:r>
    </w:p>
    <w:p>
      <w:pPr>
        <w:pStyle w:val="ConsPlusNormal"/>
        <w:jc w:val="right"/>
      </w:pPr>
      <w:r>
        <w:t xml:space="preserve">сообщения лицами, замещающими</w:t>
      </w:r>
    </w:p>
    <w:p>
      <w:pPr>
        <w:pStyle w:val="ConsPlusNormal"/>
        <w:jc w:val="right"/>
      </w:pPr>
      <w:r>
        <w:t xml:space="preserve">отдельные государственные должности</w:t>
      </w:r>
    </w:p>
    <w:p>
      <w:pPr>
        <w:pStyle w:val="ConsPlusNormal"/>
        <w:jc w:val="right"/>
      </w:pPr>
      <w:r>
        <w:t xml:space="preserve">Новосибирской области, о возникновении</w:t>
      </w:r>
    </w:p>
    <w:p>
      <w:pPr>
        <w:pStyle w:val="ConsPlusNormal"/>
        <w:jc w:val="right"/>
      </w:pPr>
      <w:r>
        <w:t xml:space="preserve">личной заинтересованности при исполнении</w:t>
      </w:r>
    </w:p>
    <w:p>
      <w:pPr>
        <w:pStyle w:val="ConsPlusNormal"/>
        <w:jc w:val="right"/>
      </w:pPr>
      <w:r>
        <w:t xml:space="preserve">должностных обязанностей, которая</w:t>
      </w:r>
    </w:p>
    <w:p>
      <w:pPr>
        <w:pStyle w:val="ConsPlusNormal"/>
        <w:jc w:val="right"/>
      </w:pPr>
      <w:r>
        <w:t xml:space="preserve">приводит или может привести</w:t>
      </w:r>
    </w:p>
    <w:p>
      <w:pPr>
        <w:pStyle w:val="ConsPlusNormal"/>
        <w:jc w:val="right"/>
      </w:pPr>
      <w:r>
        <w:t xml:space="preserve">к конфликту интересов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5">
              <w:r>
                <w:rPr>
                  <w:color w:val="0000ff"/>
                </w:rPr>
                <w:t xml:space="preserve">постановлением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26.05.2021 N 119)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id="6" w:name="P144"/>
      <w:bookmarkEnd w:id="6"/>
      <w:r>
        <w:t xml:space="preserve">ЖУРНАЛ</w:t>
      </w:r>
    </w:p>
    <w:p>
      <w:pPr>
        <w:pStyle w:val="ConsPlusNormal"/>
        <w:jc w:val="center"/>
      </w:pPr>
      <w:r>
        <w:t xml:space="preserve">регистрации уведомлений лиц, замещающих государственные</w:t>
      </w:r>
    </w:p>
    <w:p>
      <w:pPr>
        <w:pStyle w:val="ConsPlusNormal"/>
        <w:jc w:val="center"/>
      </w:pPr>
      <w:r>
        <w:t xml:space="preserve">должности Новосибирской области, о возникновении личной</w:t>
      </w:r>
    </w:p>
    <w:p>
      <w:pPr>
        <w:pStyle w:val="ConsPlusNormal"/>
        <w:jc w:val="center"/>
      </w:pPr>
      <w:r>
        <w:t xml:space="preserve">заинтересованности при исполнении должностных обязанностей,</w:t>
      </w:r>
    </w:p>
    <w:p>
      <w:pPr>
        <w:pStyle w:val="ConsPlusNormal"/>
        <w:jc w:val="center"/>
      </w:pPr>
      <w:r>
        <w:t xml:space="preserve">которая приводит или может привести к конфликту интересов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020"/>
        <w:gridCol w:w="1020"/>
        <w:gridCol w:w="1814"/>
        <w:gridCol w:w="1701"/>
        <w:gridCol w:w="1020"/>
      </w:tblGrid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 xml:space="preserve">Фамилия, имя, отчество (отчество при наличии) лица, представившего уведомление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Должность лица, представившего уведомление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Дата регистрации уведомления</w:t>
            </w:r>
          </w:p>
        </w:tc>
        <w:tc>
          <w:tcPr>
            <w:tcW w:w="1814" w:type="dxa"/>
          </w:tcPr>
          <w:p>
            <w:pPr>
              <w:pStyle w:val="ConsPlusNormal"/>
              <w:jc w:val="center"/>
            </w:pPr>
            <w:r>
              <w:t xml:space="preserve">Фамилия, имя, отчество (отчество при наличии), должность, подпись должностного лица, зарегистрировавшего уведомление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 xml:space="preserve">Результат рассмотрения уведомления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Примечание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1814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</w:pPr>
          </w:p>
        </w:tc>
        <w:tc>
          <w:tcPr>
            <w:tcW w:w="1020" w:type="dxa"/>
          </w:tcPr>
          <w:p>
            <w:pPr>
              <w:pStyle w:val="ConsPlusNormal"/>
            </w:pPr>
          </w:p>
        </w:tc>
        <w:tc>
          <w:tcPr>
            <w:tcW w:w="1020" w:type="dxa"/>
          </w:tcPr>
          <w:p>
            <w:pPr>
              <w:pStyle w:val="ConsPlusNormal"/>
            </w:pPr>
          </w:p>
        </w:tc>
        <w:tc>
          <w:tcPr>
            <w:tcW w:w="1814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020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</w:pPr>
          </w:p>
        </w:tc>
        <w:tc>
          <w:tcPr>
            <w:tcW w:w="1020" w:type="dxa"/>
          </w:tcPr>
          <w:p>
            <w:pPr>
              <w:pStyle w:val="ConsPlusNormal"/>
            </w:pPr>
          </w:p>
        </w:tc>
        <w:tc>
          <w:tcPr>
            <w:tcW w:w="1020" w:type="dxa"/>
          </w:tcPr>
          <w:p>
            <w:pPr>
              <w:pStyle w:val="ConsPlusNormal"/>
            </w:pPr>
          </w:p>
        </w:tc>
        <w:tc>
          <w:tcPr>
            <w:tcW w:w="1814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020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 xml:space="preserve">Утверждено</w:t>
      </w:r>
    </w:p>
    <w:p>
      <w:pPr>
        <w:pStyle w:val="ConsPlusNormal"/>
        <w:jc w:val="right"/>
      </w:pPr>
      <w:r>
        <w:t xml:space="preserve">постановлением</w:t>
      </w:r>
    </w:p>
    <w:p>
      <w:pPr>
        <w:pStyle w:val="ConsPlusNormal"/>
        <w:jc w:val="right"/>
      </w:pPr>
      <w:r>
        <w:t xml:space="preserve">Губернатора Новосибирской области</w:t>
      </w:r>
    </w:p>
    <w:p>
      <w:pPr>
        <w:pStyle w:val="ConsPlusNormal"/>
        <w:jc w:val="right"/>
      </w:pPr>
      <w:r>
        <w:t xml:space="preserve">от 30.05.2016 N 123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7" w:name="P188"/>
      <w:bookmarkEnd w:id="7"/>
      <w:r>
        <w:t xml:space="preserve">ПОЛОЖЕНИЕ</w:t>
      </w:r>
    </w:p>
    <w:p>
      <w:pPr>
        <w:pStyle w:val="ConsPlusTitle"/>
        <w:jc w:val="center"/>
      </w:pPr>
      <w:r>
        <w:t xml:space="preserve">О ПОРЯДКЕ СООБЩЕНИЯ ГОСУДАРСТВЕННЫМИ ГРАЖДАНСКИМИ</w:t>
      </w:r>
    </w:p>
    <w:p>
      <w:pPr>
        <w:pStyle w:val="ConsPlusTitle"/>
        <w:jc w:val="center"/>
      </w:pPr>
      <w:r>
        <w:t xml:space="preserve">СЛУЖАЩИМИ НОВОСИБИРСКОЙ ОБЛАСТИ О ВОЗНИКНОВЕНИИ ЛИЧНОЙ</w:t>
      </w:r>
    </w:p>
    <w:p>
      <w:pPr>
        <w:pStyle w:val="ConsPlusTitle"/>
        <w:jc w:val="center"/>
      </w:pPr>
      <w:r>
        <w:t xml:space="preserve">ЗАИНТЕРЕСОВАННОСТИ ПРИ ИСПОЛНЕНИИ ДОЛЖНОСТНЫХ ОБЯЗАННОСТЕЙ,</w:t>
      </w:r>
    </w:p>
    <w:p>
      <w:pPr>
        <w:pStyle w:val="ConsPlusTitle"/>
        <w:jc w:val="center"/>
      </w:pPr>
      <w:r>
        <w:t xml:space="preserve">КОТОРАЯ ПРИВОДИТ ИЛИ МОЖЕТ ПРИВЕСТИ К КОНФЛИКТУ ИНТЕРЕСОВ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12.05.2017 </w:t>
            </w:r>
            <w:hyperlink r:id="rId46">
              <w:r>
                <w:rPr>
                  <w:color w:val="0000ff"/>
                </w:rPr>
                <w:t xml:space="preserve">N 100</w:t>
              </w:r>
            </w:hyperlink>
            <w:r>
              <w:rPr>
                <w:color w:val="392c69"/>
              </w:rPr>
              <w:t xml:space="preserve">, от 19.01.2021 </w:t>
            </w:r>
            <w:hyperlink r:id="rId47">
              <w:r>
                <w:rPr>
                  <w:color w:val="0000ff"/>
                </w:rPr>
                <w:t xml:space="preserve">N 10</w:t>
              </w:r>
            </w:hyperlink>
            <w:r>
              <w:rPr>
                <w:color w:val="392c69"/>
              </w:rPr>
              <w:t xml:space="preserve">, от 26.05.2021 </w:t>
            </w:r>
            <w:hyperlink r:id="rId48">
              <w:r>
                <w:rPr>
                  <w:color w:val="0000ff"/>
                </w:rPr>
                <w:t xml:space="preserve">N 119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26.01.2023 </w:t>
            </w:r>
            <w:hyperlink r:id="rId49">
              <w:r>
                <w:rPr>
                  <w:color w:val="0000ff"/>
                </w:rPr>
                <w:t xml:space="preserve">N 8</w:t>
              </w:r>
            </w:hyperlink>
            <w:r>
              <w:rPr>
                <w:color w:val="392c69"/>
              </w:rPr>
              <w:t xml:space="preserve">, от 31.01.2024 </w:t>
            </w:r>
            <w:hyperlink r:id="rId50">
              <w:r>
                <w:rPr>
                  <w:color w:val="0000ff"/>
                </w:rPr>
                <w:t xml:space="preserve">N 13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 Настоящим Положением определяется порядок сообщения государственными гражданскими служащими Новосибирской области (далее - гражданские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ConsPlusNormal"/>
        <w:spacing w:before="220"/>
        <w:ind w:firstLine="540"/>
        <w:jc w:val="both"/>
      </w:pPr>
      <w:r>
        <w:t xml:space="preserve"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>
      <w:pPr>
        <w:pStyle w:val="ConsPlusNormal"/>
        <w:spacing w:before="220"/>
        <w:ind w:firstLine="540"/>
        <w:jc w:val="both"/>
      </w:pPr>
      <w:bookmarkStart w:id="8" w:name="P200"/>
      <w:bookmarkEnd w:id="8"/>
      <w:r>
        <w:t xml:space="preserve">3. Гражданские служащие, замещающие должности руководителей областных исполнительных органов Новосибирской области, должности заместителей руководителей областных исполнительных органов Новосибирской области, должности руководителей территориальных исполнительных органов Новосибирской области, направляют в орган </w:t>
      </w:r>
      <w:r>
        <w:t xml:space="preserve">Новосибирской области по профилактике коррупционных и иных правонарушений не позднее одного рабочего дня, следующего за днем, когда им стало известно о возникновении личной заинтересованности, которая приводит или может привести к конфликту интересов, </w:t>
      </w:r>
      <w:hyperlink w:anchor="P264">
        <w:r>
          <w:rPr>
            <w:color w:val="0000ff"/>
          </w:rPr>
          <w:t xml:space="preserve">уведомление</w:t>
        </w:r>
      </w:hyperlink>
      <w:r>
        <w:t xml:space="preserve"> на имя Губернатора Новосибирской области, составленное по форме согласно приложению N 1 к настоящему Положению.</w:t>
      </w:r>
    </w:p>
    <w:p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31.01.2024 N 13)</w:t>
      </w:r>
    </w:p>
    <w:p>
      <w:pPr>
        <w:pStyle w:val="ConsPlusNormal"/>
        <w:spacing w:before="220"/>
        <w:ind w:firstLine="540"/>
        <w:jc w:val="both"/>
      </w:pPr>
      <w:r>
        <w:t xml:space="preserve">Гражданские служащие в случае невозможности представления уведомления по независящим от них обстоятельствам, представляют уведомление об этом в порядке, установленном Федеральным </w:t>
      </w:r>
      <w:hyperlink r:id="rId52">
        <w:r>
          <w:rPr>
            <w:color w:val="0000ff"/>
          </w:rPr>
          <w:t xml:space="preserve">законом</w:t>
        </w:r>
      </w:hyperlink>
      <w:r>
        <w:t xml:space="preserve"> от 25.12.2008 N 273-ФЗ "О противодействии коррупции".</w:t>
      </w:r>
    </w:p>
    <w:p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31.01.2024 N 13)</w:t>
      </w:r>
    </w:p>
    <w:p>
      <w:pPr>
        <w:pStyle w:val="ConsPlusNormal"/>
        <w:spacing w:before="220"/>
        <w:ind w:firstLine="540"/>
        <w:jc w:val="both"/>
      </w:pPr>
      <w:r>
        <w:t xml:space="preserve">Порядок рассмотрения и форма указанного уведомления устанавливаются </w:t>
      </w:r>
      <w:hyperlink r:id="rId54">
        <w:r>
          <w:rPr>
            <w:color w:val="0000ff"/>
          </w:rPr>
          <w:t xml:space="preserve"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утвержденным постановлением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интересов".</w:t>
      </w:r>
    </w:p>
    <w:p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31.01.2024 N 13)</w:t>
      </w:r>
    </w:p>
    <w:p>
      <w:pPr>
        <w:pStyle w:val="ConsPlusNormal"/>
        <w:jc w:val="both"/>
      </w:pPr>
      <w:r>
        <w:t xml:space="preserve">(п. 3 в ред. </w:t>
      </w:r>
      <w:hyperlink r:id="rId56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26.01.2023 N 8)</w:t>
      </w:r>
    </w:p>
    <w:p>
      <w:pPr>
        <w:pStyle w:val="ConsPlusNormal"/>
        <w:spacing w:before="220"/>
        <w:ind w:firstLine="540"/>
        <w:jc w:val="both"/>
      </w:pPr>
      <w:bookmarkStart w:id="9" w:name="P207"/>
      <w:bookmarkEnd w:id="9"/>
      <w:r>
        <w:t xml:space="preserve">4. Гражданские служащие, за исключением указанных в </w:t>
      </w:r>
      <w:hyperlink w:anchor="P200">
        <w:r>
          <w:rPr>
            <w:color w:val="0000ff"/>
          </w:rPr>
          <w:t xml:space="preserve">пункте 3</w:t>
        </w:r>
      </w:hyperlink>
      <w:r>
        <w:t xml:space="preserve"> настоящего Положения, направляют представителю нанимателя не позднее одного рабочего дня, следующего за днем, когда им стало известно о возникновении личной заинтересованности, которая приводит или может привести к конфликту интересов, </w:t>
      </w:r>
      <w:hyperlink w:anchor="P321">
        <w:r>
          <w:rPr>
            <w:color w:val="0000ff"/>
          </w:rPr>
          <w:t xml:space="preserve">уведомление</w:t>
        </w:r>
      </w:hyperlink>
      <w:r>
        <w:t xml:space="preserve">, составленное по форме согласно приложению N 2 к настоящему Положению.</w:t>
      </w:r>
    </w:p>
    <w:p>
      <w:pPr>
        <w:pStyle w:val="ConsPlusNormal"/>
        <w:spacing w:before="220"/>
        <w:ind w:firstLine="540"/>
        <w:jc w:val="both"/>
      </w:pPr>
      <w:r>
        <w:t xml:space="preserve">Гражданские служащие, за исключением указанных в </w:t>
      </w:r>
      <w:hyperlink w:anchor="P200">
        <w:r>
          <w:rPr>
            <w:color w:val="0000ff"/>
          </w:rPr>
          <w:t xml:space="preserve">пункте 3</w:t>
        </w:r>
      </w:hyperlink>
      <w:r>
        <w:t xml:space="preserve"> настоящего Положения, в случае невозможности представления уведомления по независящим от них обстоятельствам, представляют уведомление об этом в порядке, установленном Федеральным </w:t>
      </w:r>
      <w:hyperlink r:id="rId57">
        <w:r>
          <w:rPr>
            <w:color w:val="0000ff"/>
          </w:rPr>
          <w:t xml:space="preserve">законом</w:t>
        </w:r>
      </w:hyperlink>
      <w:r>
        <w:t xml:space="preserve"> от 25.12.2008 N 273-ФЗ "О противодействии коррупции".</w:t>
      </w:r>
    </w:p>
    <w:p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31.01.2024 N 13)</w:t>
      </w:r>
    </w:p>
    <w:p>
      <w:pPr>
        <w:pStyle w:val="ConsPlusNormal"/>
        <w:spacing w:before="220"/>
        <w:ind w:firstLine="540"/>
        <w:jc w:val="both"/>
      </w:pPr>
      <w:r>
        <w:t xml:space="preserve">Порядок рассмотрения и форма указанного уведомления устанавливаются </w:t>
      </w:r>
      <w:hyperlink r:id="rId59">
        <w:r>
          <w:rPr>
            <w:color w:val="0000ff"/>
          </w:rPr>
          <w:t xml:space="preserve"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утвержденным постановлением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интересов".</w:t>
      </w:r>
    </w:p>
    <w:p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31.01.2024 N 13)</w:t>
      </w:r>
    </w:p>
    <w:p>
      <w:pPr>
        <w:pStyle w:val="ConsPlusNormal"/>
        <w:jc w:val="both"/>
      </w:pPr>
      <w:r>
        <w:t xml:space="preserve">(п. 4 в ред. </w:t>
      </w:r>
      <w:hyperlink r:id="rId61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26.01.2023 N 8)</w:t>
      </w:r>
    </w:p>
    <w:p>
      <w:pPr>
        <w:pStyle w:val="ConsPlusNormal"/>
        <w:spacing w:before="220"/>
        <w:ind w:firstLine="540"/>
        <w:jc w:val="both"/>
      </w:pPr>
      <w:r>
        <w:t xml:space="preserve">4.1. Уведомление, направленное в соответствии с </w:t>
      </w:r>
      <w:hyperlink w:anchor="P200">
        <w:r>
          <w:rPr>
            <w:color w:val="0000ff"/>
          </w:rPr>
          <w:t xml:space="preserve">пунктом 3</w:t>
        </w:r>
      </w:hyperlink>
      <w:r>
        <w:t xml:space="preserve"> настоящего Положения, подлежит регистрации должностным лицом органа Новосибирской области по профилактике коррупционных и иных правонарушений не позднее одного рабочего дня, следующего за днем его поступления, в </w:t>
      </w:r>
      <w:hyperlink w:anchor="P371">
        <w:r>
          <w:rPr>
            <w:color w:val="0000ff"/>
          </w:rPr>
          <w:t xml:space="preserve">журнале</w:t>
        </w:r>
      </w:hyperlink>
      <w:r>
        <w:t xml:space="preserve"> регистрации уведомлений государственных гражданских служащих Новосибирской области, замещающих должности руководителей областных исполнительных органов Новосибирской области, их заместителей, должности руководителей территориальных исполнительных органов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который ведется по форме согласно приложению N 3 к настоящему Положению.</w:t>
      </w:r>
    </w:p>
    <w:p>
      <w:pPr>
        <w:pStyle w:val="ConsPlusNormal"/>
        <w:jc w:val="both"/>
      </w:pPr>
      <w:r>
        <w:t xml:space="preserve">(п. 4.1 введен </w:t>
      </w:r>
      <w:hyperlink r:id="rId62">
        <w:r>
          <w:rPr>
            <w:color w:val="0000ff"/>
          </w:rPr>
          <w:t xml:space="preserve">постановлением</w:t>
        </w:r>
      </w:hyperlink>
      <w:r>
        <w:t xml:space="preserve"> Губернатора Новосибирской области от 26.05.2021 N 119; в ред. </w:t>
      </w:r>
      <w:hyperlink r:id="rId63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31.01.2024 N 13)</w:t>
      </w:r>
    </w:p>
    <w:p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64">
        <w:r>
          <w:rPr>
            <w:color w:val="0000ff"/>
          </w:rPr>
          <w:t xml:space="preserve">Постановление</w:t>
        </w:r>
      </w:hyperlink>
      <w:r>
        <w:t xml:space="preserve"> Губернатора Новосибирской области от 19.01.2021 N 10.</w:t>
      </w:r>
    </w:p>
    <w:p>
      <w:pPr>
        <w:pStyle w:val="ConsPlusNormal"/>
        <w:spacing w:before="220"/>
        <w:ind w:firstLine="540"/>
        <w:jc w:val="both"/>
      </w:pPr>
      <w:bookmarkStart w:id="10" w:name="P216"/>
      <w:bookmarkEnd w:id="10"/>
      <w:r>
        <w:t xml:space="preserve">6. Уведомления, направленные Губернатору Новосибирской области, по его решению могут быть переданы в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Новосибирской области (далее - комиссия администрации).</w:t>
      </w:r>
    </w:p>
    <w:p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19.01.2021 N 10)</w:t>
      </w:r>
    </w:p>
    <w:p>
      <w:pPr>
        <w:pStyle w:val="ConsPlusNormal"/>
        <w:spacing w:before="220"/>
        <w:ind w:firstLine="540"/>
        <w:jc w:val="both"/>
      </w:pPr>
      <w:bookmarkStart w:id="11" w:name="P218"/>
      <w:bookmarkEnd w:id="11"/>
      <w:r>
        <w:t xml:space="preserve">Уведомления, направленные представителю нанимателя в соответствии с </w:t>
      </w:r>
      <w:hyperlink w:anchor="P207">
        <w:r>
          <w:rPr>
            <w:color w:val="0000ff"/>
          </w:rPr>
          <w:t xml:space="preserve">пунктом 4</w:t>
        </w:r>
      </w:hyperlink>
      <w:r>
        <w:t xml:space="preserve"> настоящего Положения, по его решению могут быть переданы в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соответствующем органе государственной власти Новосибирской области, государственном органе Новосибирской области (далее - комиссия государственного органа).</w:t>
      </w:r>
    </w:p>
    <w:p>
      <w:pPr>
        <w:pStyle w:val="ConsPlusNormal"/>
        <w:spacing w:before="220"/>
        <w:ind w:firstLine="540"/>
        <w:jc w:val="both"/>
      </w:pPr>
      <w:bookmarkStart w:id="12" w:name="P219"/>
      <w:bookmarkEnd w:id="12"/>
      <w:r>
        <w:t xml:space="preserve">7. Уведомления, по которым принято решение в соответствии с </w:t>
      </w:r>
      <w:hyperlink w:anchor="P216">
        <w:r>
          <w:rPr>
            <w:color w:val="0000ff"/>
          </w:rPr>
          <w:t xml:space="preserve">абзацем первым пункта 6</w:t>
        </w:r>
      </w:hyperlink>
      <w:r>
        <w:t xml:space="preserve"> настоящего Положения, могут быть направлены по поручению Губернатора Новосибирской области в орган Новосибирской области по профилактике коррупционных и иных правонарушений.</w:t>
      </w:r>
    </w:p>
    <w:p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19.01.2021 N 10)</w:t>
      </w:r>
    </w:p>
    <w:p>
      <w:pPr>
        <w:pStyle w:val="ConsPlusNormal"/>
        <w:spacing w:before="220"/>
        <w:ind w:firstLine="540"/>
        <w:jc w:val="both"/>
      </w:pPr>
      <w:r>
        <w:t xml:space="preserve">Уведомления, по которым принято решение в соответствии с </w:t>
      </w:r>
      <w:hyperlink w:anchor="P218">
        <w:r>
          <w:rPr>
            <w:color w:val="0000ff"/>
          </w:rPr>
          <w:t xml:space="preserve">абзацем вторым пункта 6</w:t>
        </w:r>
      </w:hyperlink>
      <w:r>
        <w:t xml:space="preserve"> настоящего Положения, могут быть направлены по поручению представителя нанимателя в структурное подразделение органа государственной власти Новосибирской области, государственного органа Новосибирской области (должностному лицу), в функции которого входит профилактика коррупционных и иных правонарушений (далее - подразделение по профилактике коррупционных и иных правонарушений).</w:t>
      </w:r>
    </w:p>
    <w:p>
      <w:pPr>
        <w:pStyle w:val="ConsPlusNormal"/>
        <w:spacing w:before="220"/>
        <w:ind w:firstLine="540"/>
        <w:jc w:val="both"/>
      </w:pPr>
      <w:r>
        <w:t xml:space="preserve">Орган Новосибирской области по профилактике коррупционных и иных правонарушений, подразделение по профилактике коррупционных и иных правонарушений осуществляют предварительное рассмотрение уведомлений.</w:t>
      </w:r>
    </w:p>
    <w:p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19.01.2021 N 10)</w:t>
      </w:r>
    </w:p>
    <w:p>
      <w:pPr>
        <w:pStyle w:val="ConsPlusNormal"/>
        <w:spacing w:before="220"/>
        <w:ind w:firstLine="540"/>
        <w:jc w:val="both"/>
      </w:pPr>
      <w:bookmarkStart w:id="13" w:name="P224"/>
      <w:bookmarkEnd w:id="13"/>
      <w:r>
        <w:t xml:space="preserve">В ходе предварительного рассмотрения уведомлений должностные лица органа Новосибирской области по профилактике коррупционных и иных правонарушений, должностные лица подразделения по профилактике коррупционных и иных правонарушений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19.01.2021 N 10)</w:t>
      </w:r>
    </w:p>
    <w:p>
      <w:pPr>
        <w:pStyle w:val="ConsPlusNormal"/>
        <w:spacing w:before="220"/>
        <w:ind w:firstLine="540"/>
        <w:jc w:val="both"/>
      </w:pPr>
      <w:r>
        <w:t xml:space="preserve">8. По результатам предварительного рассмотрения уведомлений, поступивших в соответствии с </w:t>
      </w:r>
      <w:hyperlink w:anchor="P219">
        <w:r>
          <w:rPr>
            <w:color w:val="0000ff"/>
          </w:rPr>
          <w:t xml:space="preserve">пунктом 7</w:t>
        </w:r>
      </w:hyperlink>
      <w:r>
        <w:t xml:space="preserve"> настоящего Положения в орган Новосибирской области по профилактике коррупционных и иных правонарушений, подразделение по профилактике коррупционных и иных правонарушений, подготавливается мотивированное заключение на каждое из них.</w:t>
      </w:r>
    </w:p>
    <w:p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19.01.2021 N 10)</w:t>
      </w:r>
    </w:p>
    <w:p>
      <w:pPr>
        <w:pStyle w:val="ConsPlusNormal"/>
        <w:spacing w:before="220"/>
        <w:ind w:firstLine="540"/>
        <w:jc w:val="both"/>
      </w:pPr>
      <w:r>
        <w:t xml:space="preserve">Уведомления, заключения и другие материалы, полученные в ходе предварительного рассмотрения уведомлений, представляются соответственно председателю комиссии администрации, председателю комиссии государственного органа в течение семи рабочих дней со дня поступления уведомлений в орган Новосибирской области по профилактике коррупционных и иных правонарушений, подразделение по профилактике коррупционных и иных правонарушений.</w:t>
      </w:r>
    </w:p>
    <w:p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19.01.2021 N 10)</w:t>
      </w:r>
    </w:p>
    <w:p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224">
        <w:r>
          <w:rPr>
            <w:color w:val="0000ff"/>
          </w:rPr>
          <w:t xml:space="preserve">абзаце четвертом пункта 7</w:t>
        </w:r>
      </w:hyperlink>
      <w:r>
        <w:t xml:space="preserve"> настоящего Положения, уведомления, заключения и другие материалы представляются соответственно </w:t>
      </w:r>
      <w:r>
        <w:t xml:space="preserve">председателю комиссии администрации, председателю комиссии государственного органа в течение 45 дней со дня поступления уведомлений в орган Новосибирской области по профилактике коррупционных и иных правонарушений, подразделение по профилактике коррупционных и иных правонарушений. Указанный срок может быть продлен, но не более чем на 30 дней.</w:t>
      </w:r>
    </w:p>
    <w:p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19.01.2021 N 10)</w:t>
      </w:r>
    </w:p>
    <w:p>
      <w:pPr>
        <w:pStyle w:val="ConsPlusNormal"/>
        <w:spacing w:before="220"/>
        <w:ind w:firstLine="540"/>
        <w:jc w:val="both"/>
      </w:pPr>
      <w:r>
        <w:t xml:space="preserve">9. Губернатором Новосибирской области, представителем нанимателя по результатам рассмотрения ими уведомлений в течение трех рабочих дней принимается одно из следующих решений:</w:t>
      </w:r>
    </w:p>
    <w:p>
      <w:pPr>
        <w:pStyle w:val="ConsPlusNormal"/>
        <w:jc w:val="both"/>
      </w:pPr>
      <w:r>
        <w:t xml:space="preserve">(в ред. постановлений Губернатора Новосибирской области от 12.05.2017 </w:t>
      </w:r>
      <w:hyperlink r:id="rId72">
        <w:r>
          <w:rPr>
            <w:color w:val="0000ff"/>
          </w:rPr>
          <w:t xml:space="preserve">N 100</w:t>
        </w:r>
      </w:hyperlink>
      <w:r>
        <w:t xml:space="preserve">, от 19.01.2021 </w:t>
      </w:r>
      <w:hyperlink r:id="rId73">
        <w:r>
          <w:rPr>
            <w:color w:val="0000ff"/>
          </w:rPr>
          <w:t xml:space="preserve">N 10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1) признать, что при исполнении должностных обязанностей лицом, направившим уведомление, конфликт интересов отсутствует;</w:t>
      </w:r>
    </w:p>
    <w:p>
      <w:pPr>
        <w:pStyle w:val="ConsPlusNormal"/>
        <w:spacing w:before="220"/>
        <w:ind w:firstLine="540"/>
        <w:jc w:val="both"/>
      </w:pPr>
      <w:bookmarkStart w:id="14" w:name="P235"/>
      <w:bookmarkEnd w:id="14"/>
      <w:r>
        <w:t xml:space="preserve"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>
      <w:pPr>
        <w:pStyle w:val="ConsPlusNormal"/>
        <w:spacing w:before="220"/>
        <w:ind w:firstLine="540"/>
        <w:jc w:val="both"/>
      </w:pPr>
      <w:r>
        <w:t xml:space="preserve">3) признать, что лицом, направившим уведомление, не соблюдались требования об урегулировании конфликта интересов.</w:t>
      </w:r>
    </w:p>
    <w:p>
      <w:pPr>
        <w:pStyle w:val="ConsPlusNormal"/>
        <w:spacing w:before="220"/>
        <w:ind w:firstLine="540"/>
        <w:jc w:val="both"/>
      </w:pPr>
      <w:r>
        <w:t xml:space="preserve">10. В случае принятия решения, предусмотренного </w:t>
      </w:r>
      <w:hyperlink w:anchor="P235">
        <w:r>
          <w:rPr>
            <w:color w:val="0000ff"/>
          </w:rPr>
          <w:t xml:space="preserve">подпунктом 2 пункта 9</w:t>
        </w:r>
      </w:hyperlink>
      <w:r>
        <w:t xml:space="preserve"> настоящего Положения, в соответствии с законодательством Российской Федерации Губернатор Новосибирской области, представитель нанимателя принимает меры или обеспечивает принятие мер по предотвращению или урегулированию конфликта интересов либо в срок не позднее двух рабочих дней, следующих за днем принятия решения, в письменной форме рекомендует лицу, направившему уведомление, принять такие меры.</w:t>
      </w:r>
    </w:p>
    <w:p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 xml:space="preserve">постановления</w:t>
        </w:r>
      </w:hyperlink>
      <w:r>
        <w:t xml:space="preserve"> Губернатора Новосибирской области от 12.05.2017 N 100)</w:t>
      </w:r>
    </w:p>
    <w:p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75">
        <w:r>
          <w:rPr>
            <w:color w:val="0000ff"/>
          </w:rPr>
          <w:t xml:space="preserve">Постановление</w:t>
        </w:r>
      </w:hyperlink>
      <w:r>
        <w:t xml:space="preserve"> Губернатора Новосибирской области от 19.01.2021 N 10.</w:t>
      </w:r>
    </w:p>
    <w:p>
      <w:pPr>
        <w:pStyle w:val="ConsPlusNormal"/>
        <w:spacing w:before="220"/>
        <w:ind w:firstLine="540"/>
        <w:jc w:val="both"/>
      </w:pPr>
      <w:r>
        <w:t xml:space="preserve">12. Комиссия администрации, комиссия государственного органа рассматривают уведомления и принимают по ним решения в порядке, установленном соответственно Положением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Новосибирской области, положением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соответствующем государственном органе.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1</w:t>
      </w:r>
    </w:p>
    <w:p>
      <w:pPr>
        <w:pStyle w:val="ConsPlusNormal"/>
        <w:jc w:val="right"/>
      </w:pPr>
      <w:r>
        <w:t xml:space="preserve">к Положению</w:t>
      </w:r>
    </w:p>
    <w:p>
      <w:pPr>
        <w:pStyle w:val="ConsPlusNormal"/>
        <w:jc w:val="right"/>
      </w:pPr>
      <w:r>
        <w:t xml:space="preserve">о порядке сообщения государственными</w:t>
      </w:r>
    </w:p>
    <w:p>
      <w:pPr>
        <w:pStyle w:val="ConsPlusNormal"/>
        <w:jc w:val="right"/>
      </w:pPr>
      <w:r>
        <w:t xml:space="preserve">гражданскими служащими Новосибирской</w:t>
      </w:r>
    </w:p>
    <w:p>
      <w:pPr>
        <w:pStyle w:val="ConsPlusNormal"/>
        <w:jc w:val="right"/>
      </w:pPr>
      <w:r>
        <w:t xml:space="preserve">области о возникновении личной</w:t>
      </w:r>
    </w:p>
    <w:p>
      <w:pPr>
        <w:pStyle w:val="ConsPlusNormal"/>
        <w:jc w:val="right"/>
      </w:pPr>
      <w:r>
        <w:t xml:space="preserve">заинтересованности при исполнении</w:t>
      </w:r>
    </w:p>
    <w:p>
      <w:pPr>
        <w:pStyle w:val="ConsPlusNormal"/>
        <w:jc w:val="right"/>
      </w:pPr>
      <w:r>
        <w:t xml:space="preserve">должностных обязанностей, которая</w:t>
      </w:r>
    </w:p>
    <w:p>
      <w:pPr>
        <w:pStyle w:val="ConsPlusNormal"/>
        <w:jc w:val="right"/>
      </w:pPr>
      <w:r>
        <w:t xml:space="preserve">приводит или может привести</w:t>
      </w:r>
    </w:p>
    <w:p>
      <w:pPr>
        <w:pStyle w:val="ConsPlusNormal"/>
        <w:jc w:val="right"/>
      </w:pPr>
      <w:r>
        <w:t xml:space="preserve">к конфликту интересов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t xml:space="preserve">___________________________</w:t>
      </w:r>
    </w:p>
    <w:p>
      <w:pPr>
        <w:pStyle w:val="ConsPlusNonformat"/>
        <w:jc w:val="both"/>
      </w:pPr>
      <w:r>
        <w:t xml:space="preserve"> (отметка об ознакомлении)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         Губернатору Новосибирской области</w:t>
      </w:r>
    </w:p>
    <w:p>
      <w:pPr>
        <w:pStyle w:val="ConsPlusNonformat"/>
        <w:jc w:val="both"/>
      </w:pPr>
      <w:r>
        <w:t xml:space="preserve">                                          от ______________________________</w:t>
      </w:r>
    </w:p>
    <w:p>
      <w:pPr>
        <w:pStyle w:val="ConsPlusNonformat"/>
        <w:jc w:val="both"/>
      </w:pPr>
      <w:r>
        <w:t xml:space="preserve">                                          _________________________________</w:t>
      </w:r>
    </w:p>
    <w:p>
      <w:pPr>
        <w:pStyle w:val="ConsPlusNonformat"/>
        <w:jc w:val="both"/>
      </w:pPr>
      <w:r>
        <w:t xml:space="preserve">                                            (Ф.И.О., замещаемая должность)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bookmarkStart w:id="15" w:name="P264"/>
      <w:bookmarkEnd w:id="15"/>
      <w:r>
        <w:t xml:space="preserve">                                УВЕДОМЛЕНИЕ</w:t>
      </w:r>
    </w:p>
    <w:p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>
      <w:pPr>
        <w:pStyle w:val="ConsPlusNonformat"/>
        <w:jc w:val="both"/>
      </w:pPr>
      <w:r>
        <w:t xml:space="preserve">                должностных обязанностей, которая приводит</w:t>
      </w:r>
    </w:p>
    <w:p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>
      <w:pPr>
        <w:pStyle w:val="ConsPlusNonformat"/>
        <w:jc w:val="both"/>
      </w:pPr>
      <w:r>
        <w:t xml:space="preserve">должностных  обязанностей</w:t>
      </w:r>
      <w:r>
        <w:t xml:space="preserve">,  которая приводит или может привести к конфликту</w:t>
      </w:r>
    </w:p>
    <w:p>
      <w:pPr>
        <w:pStyle w:val="ConsPlusNonformat"/>
        <w:jc w:val="both"/>
      </w:pPr>
      <w:r>
        <w:t xml:space="preserve">интересов (нужное подчеркнуть).</w:t>
      </w:r>
    </w:p>
    <w:p>
      <w:pPr>
        <w:pStyle w:val="ConsPlusNonformat"/>
        <w:jc w:val="both"/>
      </w:pPr>
      <w:r>
        <w:t xml:space="preserve">    </w:t>
      </w:r>
      <w:r>
        <w:t xml:space="preserve">Обстоятельства,   </w:t>
      </w:r>
      <w:r>
        <w:t xml:space="preserve">  являющиеся    основанием    возникновения    личной</w:t>
      </w:r>
    </w:p>
    <w:p>
      <w:pPr>
        <w:pStyle w:val="ConsPlusNonformat"/>
        <w:jc w:val="both"/>
      </w:pPr>
      <w:r>
        <w:t xml:space="preserve">заинтересованности: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Должностные   </w:t>
      </w:r>
      <w:r>
        <w:t xml:space="preserve">обязанности,  на</w:t>
      </w:r>
      <w:r>
        <w:t xml:space="preserve">  исполнение  которых  влияет  или  может</w:t>
      </w:r>
    </w:p>
    <w:p>
      <w:pPr>
        <w:pStyle w:val="ConsPlusNonformat"/>
        <w:jc w:val="both"/>
      </w:pPr>
      <w:r>
        <w:t xml:space="preserve">повлиять личная заинтересованность: 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Предлагаемые   </w:t>
      </w:r>
      <w:r>
        <w:t xml:space="preserve">меры  по</w:t>
      </w:r>
      <w:r>
        <w:t xml:space="preserve">  предотвращению  или  урегулированию  конфликта</w:t>
      </w:r>
    </w:p>
    <w:p>
      <w:pPr>
        <w:pStyle w:val="ConsPlusNonformat"/>
        <w:jc w:val="both"/>
      </w:pPr>
      <w:r>
        <w:t xml:space="preserve">интересов: ________________________________________________________________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>
      <w:pPr>
        <w:pStyle w:val="ConsPlusNonformat"/>
        <w:jc w:val="both"/>
      </w:pPr>
      <w:r>
        <w:t xml:space="preserve">по соблюдению требований к служебному поведению государственных гражданских</w:t>
      </w:r>
    </w:p>
    <w:p>
      <w:pPr>
        <w:pStyle w:val="ConsPlusNonformat"/>
        <w:jc w:val="both"/>
      </w:pPr>
      <w:r>
        <w:t xml:space="preserve">служащих  Новосибирской</w:t>
      </w:r>
      <w:r>
        <w:t xml:space="preserve">  области  и  урегулированию  конфликта  интересов в</w:t>
      </w:r>
    </w:p>
    <w:p>
      <w:pPr>
        <w:pStyle w:val="ConsPlusNonformat"/>
        <w:jc w:val="both"/>
      </w:pPr>
      <w:r>
        <w:t xml:space="preserve">администрации    Губернатора    Новосибирской   области   и   Правительства</w:t>
      </w:r>
    </w:p>
    <w:p>
      <w:pPr>
        <w:pStyle w:val="ConsPlusNonformat"/>
        <w:jc w:val="both"/>
      </w:pPr>
      <w:r>
        <w:t xml:space="preserve">Новосибирской  области</w:t>
      </w:r>
      <w:r>
        <w:t xml:space="preserve">  при  рассмотрении  настоящего  уведомления  (нужное</w:t>
      </w:r>
    </w:p>
    <w:p>
      <w:pPr>
        <w:pStyle w:val="ConsPlusNonformat"/>
        <w:jc w:val="both"/>
      </w:pPr>
      <w:r>
        <w:t xml:space="preserve">подчеркнуть).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"___" __________ 20__ г. __________________________ _______________________</w:t>
      </w:r>
    </w:p>
    <w:p>
      <w:pPr>
        <w:pStyle w:val="ConsPlusNonformat"/>
        <w:jc w:val="both"/>
      </w:pPr>
      <w:r>
        <w:t xml:space="preserve">                               (подпись </w:t>
      </w:r>
      <w:r>
        <w:t xml:space="preserve">лица,   </w:t>
      </w:r>
      <w:r>
        <w:t xml:space="preserve">     (расшифровка подписи)</w:t>
      </w:r>
    </w:p>
    <w:p>
      <w:pPr>
        <w:pStyle w:val="ConsPlusNonformat"/>
        <w:jc w:val="both"/>
      </w:pPr>
      <w:r>
        <w:t xml:space="preserve">                         направляющего уведомление)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2</w:t>
      </w:r>
    </w:p>
    <w:p>
      <w:pPr>
        <w:pStyle w:val="ConsPlusNormal"/>
        <w:jc w:val="right"/>
      </w:pPr>
      <w:r>
        <w:t xml:space="preserve">к Положению</w:t>
      </w:r>
    </w:p>
    <w:p>
      <w:pPr>
        <w:pStyle w:val="ConsPlusNormal"/>
        <w:jc w:val="right"/>
      </w:pPr>
      <w:r>
        <w:t xml:space="preserve">о порядке сообщения государственными</w:t>
      </w:r>
    </w:p>
    <w:p>
      <w:pPr>
        <w:pStyle w:val="ConsPlusNormal"/>
        <w:jc w:val="right"/>
      </w:pPr>
      <w:r>
        <w:t xml:space="preserve">гражданскими служащими Новосибирской</w:t>
      </w:r>
    </w:p>
    <w:p>
      <w:pPr>
        <w:pStyle w:val="ConsPlusNormal"/>
        <w:jc w:val="right"/>
      </w:pPr>
      <w:r>
        <w:t xml:space="preserve">области о возникновении личной</w:t>
      </w:r>
    </w:p>
    <w:p>
      <w:pPr>
        <w:pStyle w:val="ConsPlusNormal"/>
        <w:jc w:val="right"/>
      </w:pPr>
      <w:r>
        <w:t xml:space="preserve">заинтересованности при исполнении</w:t>
      </w:r>
    </w:p>
    <w:p>
      <w:pPr>
        <w:pStyle w:val="ConsPlusNormal"/>
        <w:jc w:val="right"/>
      </w:pPr>
      <w:r>
        <w:t xml:space="preserve">должностных обязанностей, которая</w:t>
      </w:r>
    </w:p>
    <w:p>
      <w:pPr>
        <w:pStyle w:val="ConsPlusNormal"/>
        <w:jc w:val="right"/>
      </w:pPr>
      <w:r>
        <w:t xml:space="preserve">приводит или может привести</w:t>
      </w:r>
    </w:p>
    <w:p>
      <w:pPr>
        <w:pStyle w:val="ConsPlusNormal"/>
        <w:jc w:val="right"/>
      </w:pPr>
      <w:r>
        <w:t xml:space="preserve">к конфликту интересов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t xml:space="preserve">___________________________</w:t>
      </w:r>
    </w:p>
    <w:p>
      <w:pPr>
        <w:pStyle w:val="ConsPlusNonformat"/>
        <w:jc w:val="both"/>
      </w:pPr>
      <w:r>
        <w:t xml:space="preserve"> (отметка об ознакомлении)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       ___________________________________</w:t>
      </w:r>
    </w:p>
    <w:p>
      <w:pPr>
        <w:pStyle w:val="ConsPlusNonformat"/>
        <w:jc w:val="both"/>
      </w:pPr>
      <w:r>
        <w:t xml:space="preserve">                                        ___________________________________</w:t>
      </w:r>
    </w:p>
    <w:p>
      <w:pPr>
        <w:pStyle w:val="ConsPlusNonformat"/>
        <w:jc w:val="both"/>
      </w:pPr>
      <w:r>
        <w:t xml:space="preserve">                                          (Ф.И.О., наименование должности</w:t>
      </w:r>
    </w:p>
    <w:p>
      <w:pPr>
        <w:pStyle w:val="ConsPlusNonformat"/>
        <w:jc w:val="both"/>
      </w:pPr>
      <w:r>
        <w:t xml:space="preserve">                                        руководителя органа государственной</w:t>
      </w:r>
    </w:p>
    <w:p>
      <w:pPr>
        <w:pStyle w:val="ConsPlusNonformat"/>
        <w:jc w:val="both"/>
      </w:pPr>
      <w:r>
        <w:t xml:space="preserve">                                           власти Новосибирской области,</w:t>
      </w:r>
    </w:p>
    <w:p>
      <w:pPr>
        <w:pStyle w:val="ConsPlusNonformat"/>
        <w:jc w:val="both"/>
      </w:pPr>
      <w:r>
        <w:t xml:space="preserve">                                              государственного органа</w:t>
      </w:r>
    </w:p>
    <w:p>
      <w:pPr>
        <w:pStyle w:val="ConsPlusNonformat"/>
        <w:jc w:val="both"/>
      </w:pPr>
      <w:r>
        <w:t xml:space="preserve">                                              Новосибирской области)</w:t>
      </w:r>
    </w:p>
    <w:p>
      <w:pPr>
        <w:pStyle w:val="ConsPlusNonformat"/>
        <w:jc w:val="both"/>
      </w:pPr>
      <w:r>
        <w:t xml:space="preserve">                                        от ________________________________</w:t>
      </w:r>
    </w:p>
    <w:p>
      <w:pPr>
        <w:pStyle w:val="ConsPlusNonformat"/>
        <w:jc w:val="both"/>
      </w:pPr>
      <w:r>
        <w:t xml:space="preserve">                                        ___________________________________</w:t>
      </w:r>
    </w:p>
    <w:p>
      <w:pPr>
        <w:pStyle w:val="ConsPlusNonformat"/>
        <w:jc w:val="both"/>
      </w:pPr>
      <w:r>
        <w:t xml:space="preserve">                                          (Ф.И.О., замещаемая должность)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bookmarkStart w:id="16" w:name="P321"/>
      <w:bookmarkEnd w:id="16"/>
      <w:r>
        <w:t xml:space="preserve">                                УВЕДОМЛЕНИЕ</w:t>
      </w:r>
    </w:p>
    <w:p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>
      <w:pPr>
        <w:pStyle w:val="ConsPlusNonformat"/>
        <w:jc w:val="both"/>
      </w:pPr>
      <w:r>
        <w:t xml:space="preserve">                должностных обязанностей, которая приводит</w:t>
      </w:r>
    </w:p>
    <w:p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>
      <w:pPr>
        <w:pStyle w:val="ConsPlusNonformat"/>
        <w:jc w:val="both"/>
      </w:pPr>
      <w:r>
        <w:t xml:space="preserve">должностных  обязанностей</w:t>
      </w:r>
      <w:r>
        <w:t xml:space="preserve">,  которая приводит или может привести к конфликту</w:t>
      </w:r>
    </w:p>
    <w:p>
      <w:pPr>
        <w:pStyle w:val="ConsPlusNonformat"/>
        <w:jc w:val="both"/>
      </w:pPr>
      <w:r>
        <w:t xml:space="preserve">интересов (нужное подчеркнуть).</w:t>
      </w:r>
    </w:p>
    <w:p>
      <w:pPr>
        <w:pStyle w:val="ConsPlusNonformat"/>
        <w:jc w:val="both"/>
      </w:pPr>
      <w:r>
        <w:t xml:space="preserve">    </w:t>
      </w:r>
      <w:r>
        <w:t xml:space="preserve">Обстоятельства,   </w:t>
      </w:r>
      <w:r>
        <w:t xml:space="preserve">  являющиеся    основанием    возникновения    личной</w:t>
      </w:r>
    </w:p>
    <w:p>
      <w:pPr>
        <w:pStyle w:val="ConsPlusNonformat"/>
        <w:jc w:val="both"/>
      </w:pPr>
      <w:r>
        <w:t xml:space="preserve">заинтересованности: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Должностные   </w:t>
      </w:r>
      <w:r>
        <w:t xml:space="preserve">обязанности,  на</w:t>
      </w:r>
      <w:r>
        <w:t xml:space="preserve">  исполнение  которых  влияет  или  может</w:t>
      </w:r>
    </w:p>
    <w:p>
      <w:pPr>
        <w:pStyle w:val="ConsPlusNonformat"/>
        <w:jc w:val="both"/>
      </w:pPr>
      <w:r>
        <w:t xml:space="preserve">повлиять личная заинтересованность: 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Предлагаемые   </w:t>
      </w:r>
      <w:r>
        <w:t xml:space="preserve">меры  по</w:t>
      </w:r>
      <w:r>
        <w:t xml:space="preserve">  предотвращению  или  урегулированию  конфликта</w:t>
      </w:r>
    </w:p>
    <w:p>
      <w:pPr>
        <w:pStyle w:val="ConsPlusNonformat"/>
        <w:jc w:val="both"/>
      </w:pPr>
      <w:r>
        <w:t xml:space="preserve">интересов: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>
      <w:pPr>
        <w:pStyle w:val="ConsPlusNonformat"/>
        <w:jc w:val="both"/>
      </w:pPr>
      <w:r>
        <w:t xml:space="preserve">по соблюдению требований к служебному поведению государственных гражданских</w:t>
      </w:r>
    </w:p>
    <w:p>
      <w:pPr>
        <w:pStyle w:val="ConsPlusNonformat"/>
        <w:jc w:val="both"/>
      </w:pPr>
      <w:r>
        <w:t xml:space="preserve">служащих   Новосибирской   </w:t>
      </w:r>
      <w:r>
        <w:t xml:space="preserve">области  и</w:t>
      </w:r>
      <w:r>
        <w:t xml:space="preserve">  урегулированию  конфликта  интересов</w:t>
      </w:r>
    </w:p>
    <w:p>
      <w:pPr>
        <w:pStyle w:val="ConsPlusNonformat"/>
        <w:jc w:val="both"/>
      </w:pPr>
      <w:r>
        <w:t xml:space="preserve">___________________________________________________________________________</w:t>
      </w:r>
    </w:p>
    <w:p>
      <w:pPr>
        <w:pStyle w:val="ConsPlusNonformat"/>
        <w:jc w:val="both"/>
      </w:pPr>
      <w:r>
        <w:t xml:space="preserve">    (наименование органа государственной власти Новосибирской области,</w:t>
      </w:r>
    </w:p>
    <w:p>
      <w:pPr>
        <w:pStyle w:val="ConsPlusNonformat"/>
        <w:jc w:val="both"/>
      </w:pPr>
      <w:r>
        <w:t xml:space="preserve">              государственного органа Новосибирской области)</w:t>
      </w:r>
    </w:p>
    <w:p>
      <w:pPr>
        <w:pStyle w:val="ConsPlusNonformat"/>
        <w:jc w:val="both"/>
      </w:pPr>
      <w:r>
        <w:t xml:space="preserve">при рассмотрении настоящего уведомления (нужное подчеркнуть).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"___" __________ 20__ г. __________________________ _______________________</w:t>
      </w:r>
    </w:p>
    <w:p>
      <w:pPr>
        <w:pStyle w:val="ConsPlusNonformat"/>
        <w:jc w:val="both"/>
      </w:pPr>
      <w:r>
        <w:t xml:space="preserve">                               (подпись </w:t>
      </w:r>
      <w:r>
        <w:t xml:space="preserve">лица,   </w:t>
      </w:r>
      <w:r>
        <w:t xml:space="preserve">     (расшифровка подписи)</w:t>
      </w:r>
    </w:p>
    <w:p>
      <w:pPr>
        <w:pStyle w:val="ConsPlusNonformat"/>
        <w:jc w:val="both"/>
      </w:pPr>
      <w:r>
        <w:t xml:space="preserve">                         направляющего уведомление)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Приложение N 3</w:t>
      </w:r>
    </w:p>
    <w:p>
      <w:pPr>
        <w:pStyle w:val="ConsPlusNormal"/>
        <w:jc w:val="right"/>
      </w:pPr>
      <w:r>
        <w:t xml:space="preserve">к Положению</w:t>
      </w:r>
    </w:p>
    <w:p>
      <w:pPr>
        <w:pStyle w:val="ConsPlusNormal"/>
        <w:jc w:val="right"/>
      </w:pPr>
      <w:r>
        <w:t xml:space="preserve">о порядке сообщения государственными</w:t>
      </w:r>
    </w:p>
    <w:p>
      <w:pPr>
        <w:pStyle w:val="ConsPlusNormal"/>
        <w:jc w:val="right"/>
      </w:pPr>
      <w:r>
        <w:t xml:space="preserve">гражданскими служащими Новосибирской</w:t>
      </w:r>
    </w:p>
    <w:p>
      <w:pPr>
        <w:pStyle w:val="ConsPlusNormal"/>
        <w:jc w:val="right"/>
      </w:pPr>
      <w:r>
        <w:t xml:space="preserve">области о возникновении личной</w:t>
      </w:r>
    </w:p>
    <w:p>
      <w:pPr>
        <w:pStyle w:val="ConsPlusNormal"/>
        <w:jc w:val="right"/>
      </w:pPr>
      <w:r>
        <w:t xml:space="preserve">заинтересованности при исполнении</w:t>
      </w:r>
    </w:p>
    <w:p>
      <w:pPr>
        <w:pStyle w:val="ConsPlusNormal"/>
        <w:jc w:val="right"/>
      </w:pPr>
      <w:r>
        <w:t xml:space="preserve">должностных обязанностей, которая</w:t>
      </w:r>
    </w:p>
    <w:p>
      <w:pPr>
        <w:pStyle w:val="ConsPlusNormal"/>
        <w:jc w:val="right"/>
      </w:pPr>
      <w:r>
        <w:t xml:space="preserve">приводит или может привести</w:t>
      </w:r>
    </w:p>
    <w:p>
      <w:pPr>
        <w:pStyle w:val="ConsPlusNormal"/>
        <w:jc w:val="right"/>
      </w:pPr>
      <w:r>
        <w:t xml:space="preserve">к конфликту интересов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6">
              <w:r>
                <w:rPr>
                  <w:color w:val="0000ff"/>
                </w:rPr>
                <w:t xml:space="preserve">постановлением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26.05.2021 N 119;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77">
              <w:r>
                <w:rPr>
                  <w:color w:val="0000ff"/>
                </w:rPr>
                <w:t xml:space="preserve"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31.01.2024 N 13)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id="17" w:name="P371"/>
      <w:bookmarkEnd w:id="17"/>
      <w:r>
        <w:t xml:space="preserve">ЖУРНАЛ</w:t>
      </w:r>
    </w:p>
    <w:p>
      <w:pPr>
        <w:pStyle w:val="ConsPlusNormal"/>
        <w:jc w:val="center"/>
      </w:pPr>
      <w:r>
        <w:t xml:space="preserve">регистрации уведомлений государственных гражданских служащих</w:t>
      </w:r>
    </w:p>
    <w:p>
      <w:pPr>
        <w:pStyle w:val="ConsPlusNormal"/>
        <w:jc w:val="center"/>
      </w:pPr>
      <w:r>
        <w:t xml:space="preserve">Новосибирской области, замещающих должности руководителей</w:t>
      </w:r>
    </w:p>
    <w:p>
      <w:pPr>
        <w:pStyle w:val="ConsPlusNormal"/>
        <w:jc w:val="center"/>
      </w:pPr>
      <w:r>
        <w:t xml:space="preserve">областных исполнительных органов Новосибирской области, их</w:t>
      </w:r>
    </w:p>
    <w:p>
      <w:pPr>
        <w:pStyle w:val="ConsPlusNormal"/>
        <w:jc w:val="center"/>
      </w:pPr>
      <w:r>
        <w:t xml:space="preserve">заместителей, должности руководителей территориальных</w:t>
      </w:r>
    </w:p>
    <w:p>
      <w:pPr>
        <w:pStyle w:val="ConsPlusNormal"/>
        <w:jc w:val="center"/>
      </w:pPr>
      <w:r>
        <w:t xml:space="preserve">исполнительных органов Новосибирской области,</w:t>
      </w:r>
    </w:p>
    <w:p>
      <w:pPr>
        <w:pStyle w:val="ConsPlusNormal"/>
        <w:jc w:val="center"/>
      </w:pPr>
      <w:r>
        <w:t xml:space="preserve">о возникновении личной заинтересованности при исполнении</w:t>
      </w:r>
    </w:p>
    <w:p>
      <w:pPr>
        <w:pStyle w:val="ConsPlusNormal"/>
        <w:jc w:val="center"/>
      </w:pPr>
      <w:r>
        <w:t xml:space="preserve">должностных обязанностей, которая приводит или может</w:t>
      </w:r>
    </w:p>
    <w:p>
      <w:pPr>
        <w:pStyle w:val="ConsPlusNormal"/>
        <w:jc w:val="center"/>
      </w:pPr>
      <w:r>
        <w:t xml:space="preserve">привести к конфликту интересов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020"/>
        <w:gridCol w:w="1020"/>
        <w:gridCol w:w="1814"/>
        <w:gridCol w:w="1701"/>
        <w:gridCol w:w="1020"/>
      </w:tblGrid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N п/п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 xml:space="preserve">Фамилия, имя, отчество (отчество при наличии) лица, представившего уведомление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Должность лица, представившего уведомление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Дата регистрации уведомления</w:t>
            </w:r>
          </w:p>
        </w:tc>
        <w:tc>
          <w:tcPr>
            <w:tcW w:w="1814" w:type="dxa"/>
          </w:tcPr>
          <w:p>
            <w:pPr>
              <w:pStyle w:val="ConsPlusNormal"/>
              <w:jc w:val="center"/>
            </w:pPr>
            <w:r>
              <w:t xml:space="preserve">Фамилия, имя, отчество (отчество при наличии), должность, подпись должностного лица, зарегистрировавшего уведомление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 xml:space="preserve">Результат рассмотрения уведомления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Примечание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1814" w:type="dxa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</w:pPr>
          </w:p>
        </w:tc>
        <w:tc>
          <w:tcPr>
            <w:tcW w:w="1020" w:type="dxa"/>
          </w:tcPr>
          <w:p>
            <w:pPr>
              <w:pStyle w:val="ConsPlusNormal"/>
            </w:pPr>
          </w:p>
        </w:tc>
        <w:tc>
          <w:tcPr>
            <w:tcW w:w="1020" w:type="dxa"/>
          </w:tcPr>
          <w:p>
            <w:pPr>
              <w:pStyle w:val="ConsPlusNormal"/>
            </w:pPr>
          </w:p>
        </w:tc>
        <w:tc>
          <w:tcPr>
            <w:tcW w:w="1814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020" w:type="dxa"/>
          </w:tcPr>
          <w:p>
            <w:pPr>
              <w:pStyle w:val="ConsPlusNormal"/>
            </w:pPr>
          </w:p>
        </w:tc>
      </w:tr>
      <w:tr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</w:pPr>
          </w:p>
        </w:tc>
        <w:tc>
          <w:tcPr>
            <w:tcW w:w="1020" w:type="dxa"/>
          </w:tcPr>
          <w:p>
            <w:pPr>
              <w:pStyle w:val="ConsPlusNormal"/>
            </w:pPr>
          </w:p>
        </w:tc>
        <w:tc>
          <w:tcPr>
            <w:tcW w:w="1020" w:type="dxa"/>
          </w:tcPr>
          <w:p>
            <w:pPr>
              <w:pStyle w:val="ConsPlusNormal"/>
            </w:pPr>
          </w:p>
        </w:tc>
        <w:tc>
          <w:tcPr>
            <w:tcW w:w="1814" w:type="dxa"/>
          </w:tcPr>
          <w:p>
            <w:pPr>
              <w:pStyle w:val="ConsPlusNormal"/>
            </w:pP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  <w:tc>
          <w:tcPr>
            <w:tcW w:w="1020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login.consultant.ru/link/?req=doc&amp;base=RLAW049&amp;n=99063&amp;dst=100005" TargetMode="External"/><Relationship Id="rId7" Type="http://schemas.openxmlformats.org/officeDocument/2006/relationships/hyperlink" Target="https://login.consultant.ru/link/?req=doc&amp;base=RLAW049&amp;n=135970&amp;dst=100053" TargetMode="External"/><Relationship Id="rId8" Type="http://schemas.openxmlformats.org/officeDocument/2006/relationships/hyperlink" Target="https://login.consultant.ru/link/?req=doc&amp;base=RLAW049&amp;n=139802&amp;dst=100046" TargetMode="External"/><Relationship Id="rId9" Type="http://schemas.openxmlformats.org/officeDocument/2006/relationships/hyperlink" Target="https://login.consultant.ru/link/?req=doc&amp;base=RLAW049&amp;n=155727&amp;dst=100120" TargetMode="External"/><Relationship Id="rId10" Type="http://schemas.openxmlformats.org/officeDocument/2006/relationships/hyperlink" Target="https://login.consultant.ru/link/?req=doc&amp;base=RLAW049&amp;n=158860&amp;dst=100011" TargetMode="External"/><Relationship Id="rId11" Type="http://schemas.openxmlformats.org/officeDocument/2006/relationships/hyperlink" Target="https://login.consultant.ru/link/?req=doc&amp;base=RLAW049&amp;n=169479&amp;dst=100005" TargetMode="External"/><Relationship Id="rId12" Type="http://schemas.openxmlformats.org/officeDocument/2006/relationships/hyperlink" Target="https://login.consultant.ru/link/?req=doc&amp;base=LAW&amp;n=464894&amp;dst=127" TargetMode="External"/><Relationship Id="rId13" Type="http://schemas.openxmlformats.org/officeDocument/2006/relationships/hyperlink" Target="https://login.consultant.ru/link/?req=doc&amp;base=LAW&amp;n=464895&amp;dst=100136" TargetMode="External"/><Relationship Id="rId14" Type="http://schemas.openxmlformats.org/officeDocument/2006/relationships/hyperlink" Target="https://login.consultant.ru/link/?req=doc&amp;base=LAW&amp;n=468041&amp;dst=100092" TargetMode="External"/><Relationship Id="rId15" Type="http://schemas.openxmlformats.org/officeDocument/2006/relationships/hyperlink" Target="https://login.consultant.ru/link/?req=doc&amp;base=RLAW049&amp;n=168380&amp;dst=100282" TargetMode="External"/><Relationship Id="rId16" Type="http://schemas.openxmlformats.org/officeDocument/2006/relationships/hyperlink" Target="https://login.consultant.ru/link/?req=doc&amp;base=RLAW049&amp;n=168383&amp;dst=100308" TargetMode="External"/><Relationship Id="rId17" Type="http://schemas.openxmlformats.org/officeDocument/2006/relationships/hyperlink" Target="https://login.consultant.ru/link/?req=doc&amp;base=RLAW049&amp;n=155727&amp;dst=100121" TargetMode="External"/><Relationship Id="rId18" Type="http://schemas.openxmlformats.org/officeDocument/2006/relationships/hyperlink" Target="https://login.consultant.ru/link/?req=doc&amp;base=RLAW049&amp;n=169479&amp;dst=100006" TargetMode="External"/><Relationship Id="rId19" Type="http://schemas.openxmlformats.org/officeDocument/2006/relationships/hyperlink" Target="https://login.consultant.ru/link/?req=doc&amp;base=RLAW049&amp;n=135970&amp;dst=100054" TargetMode="External"/><Relationship Id="rId20" Type="http://schemas.openxmlformats.org/officeDocument/2006/relationships/hyperlink" Target="https://login.consultant.ru/link/?req=doc&amp;base=RLAW049&amp;n=139802&amp;dst=100047" TargetMode="External"/><Relationship Id="rId21" Type="http://schemas.openxmlformats.org/officeDocument/2006/relationships/hyperlink" Target="https://login.consultant.ru/link/?req=doc&amp;base=RLAW049&amp;n=155727&amp;dst=100122" TargetMode="External"/><Relationship Id="rId22" Type="http://schemas.openxmlformats.org/officeDocument/2006/relationships/hyperlink" Target="https://login.consultant.ru/link/?req=doc&amp;base=RLAW049&amp;n=158860&amp;dst=100012" TargetMode="External"/><Relationship Id="rId23" Type="http://schemas.openxmlformats.org/officeDocument/2006/relationships/hyperlink" Target="https://login.consultant.ru/link/?req=doc&amp;base=RLAW049&amp;n=169479&amp;dst=100007" TargetMode="External"/><Relationship Id="rId24" Type="http://schemas.openxmlformats.org/officeDocument/2006/relationships/hyperlink" Target="https://login.consultant.ru/link/?req=doc&amp;base=RLAW049&amp;n=168380&amp;dst=100198" TargetMode="External"/><Relationship Id="rId25" Type="http://schemas.openxmlformats.org/officeDocument/2006/relationships/hyperlink" Target="https://login.consultant.ru/link/?req=doc&amp;base=RLAW049&amp;n=168380&amp;dst=100216" TargetMode="External"/><Relationship Id="rId26" Type="http://schemas.openxmlformats.org/officeDocument/2006/relationships/hyperlink" Target="https://login.consultant.ru/link/?req=doc&amp;base=RLAW049&amp;n=168380&amp;dst=100200" TargetMode="External"/><Relationship Id="rId27" Type="http://schemas.openxmlformats.org/officeDocument/2006/relationships/hyperlink" Target="https://login.consultant.ru/link/?req=doc&amp;base=RLAW049&amp;n=168380&amp;dst=100202" TargetMode="External"/><Relationship Id="rId28" Type="http://schemas.openxmlformats.org/officeDocument/2006/relationships/hyperlink" Target="https://login.consultant.ru/link/?req=doc&amp;base=RLAW049&amp;n=168380&amp;dst=100203" TargetMode="External"/><Relationship Id="rId29" Type="http://schemas.openxmlformats.org/officeDocument/2006/relationships/hyperlink" Target="https://login.consultant.ru/link/?req=doc&amp;base=RLAW049&amp;n=168380&amp;dst=1" TargetMode="External"/><Relationship Id="rId30" Type="http://schemas.openxmlformats.org/officeDocument/2006/relationships/hyperlink" Target="https://login.consultant.ru/link/?req=doc&amp;base=RLAW049&amp;n=155727&amp;dst=100122" TargetMode="External"/><Relationship Id="rId31" Type="http://schemas.openxmlformats.org/officeDocument/2006/relationships/hyperlink" Target="https://login.consultant.ru/link/?req=doc&amp;base=RLAW049&amp;n=169479&amp;dst=100008" TargetMode="External"/><Relationship Id="rId32" Type="http://schemas.openxmlformats.org/officeDocument/2006/relationships/hyperlink" Target="https://login.consultant.ru/link/?req=doc&amp;base=LAW&amp;n=464894" TargetMode="External"/><Relationship Id="rId33" Type="http://schemas.openxmlformats.org/officeDocument/2006/relationships/hyperlink" Target="https://login.consultant.ru/link/?req=doc&amp;base=RLAW049&amp;n=169479&amp;dst=100010" TargetMode="External"/><Relationship Id="rId34" Type="http://schemas.openxmlformats.org/officeDocument/2006/relationships/hyperlink" Target="https://login.consultant.ru/link/?req=doc&amp;base=RLAW049&amp;n=155792&amp;dst=100054" TargetMode="External"/><Relationship Id="rId35" Type="http://schemas.openxmlformats.org/officeDocument/2006/relationships/hyperlink" Target="https://login.consultant.ru/link/?req=doc&amp;base=RLAW049&amp;n=169479&amp;dst=100012" TargetMode="External"/><Relationship Id="rId36" Type="http://schemas.openxmlformats.org/officeDocument/2006/relationships/hyperlink" Target="https://login.consultant.ru/link/?req=doc&amp;base=RLAW049&amp;n=158860&amp;dst=100013" TargetMode="External"/><Relationship Id="rId37" Type="http://schemas.openxmlformats.org/officeDocument/2006/relationships/hyperlink" Target="https://login.consultant.ru/link/?req=doc&amp;base=RLAW049&amp;n=139802&amp;dst=100051" TargetMode="External"/><Relationship Id="rId38" Type="http://schemas.openxmlformats.org/officeDocument/2006/relationships/hyperlink" Target="https://login.consultant.ru/link/?req=doc&amp;base=RLAW049&amp;n=135970&amp;dst=100056" TargetMode="External"/><Relationship Id="rId39" Type="http://schemas.openxmlformats.org/officeDocument/2006/relationships/hyperlink" Target="https://login.consultant.ru/link/?req=doc&amp;base=RLAW049&amp;n=135970&amp;dst=100057" TargetMode="External"/><Relationship Id="rId40" Type="http://schemas.openxmlformats.org/officeDocument/2006/relationships/hyperlink" Target="https://login.consultant.ru/link/?req=doc&amp;base=RLAW049&amp;n=135970&amp;dst=100059" TargetMode="External"/><Relationship Id="rId41" Type="http://schemas.openxmlformats.org/officeDocument/2006/relationships/hyperlink" Target="https://login.consultant.ru/link/?req=doc&amp;base=RLAW049&amp;n=135970&amp;dst=100060" TargetMode="External"/><Relationship Id="rId42" Type="http://schemas.openxmlformats.org/officeDocument/2006/relationships/hyperlink" Target="https://login.consultant.ru/link/?req=doc&amp;base=RLAW049&amp;n=135970&amp;dst=100060" TargetMode="External"/><Relationship Id="rId43" Type="http://schemas.openxmlformats.org/officeDocument/2006/relationships/hyperlink" Target="https://login.consultant.ru/link/?req=doc&amp;base=RLAW049&amp;n=155792&amp;dst=100054" TargetMode="External"/><Relationship Id="rId44" Type="http://schemas.openxmlformats.org/officeDocument/2006/relationships/hyperlink" Target="https://login.consultant.ru/link/?req=doc&amp;base=RLAW049&amp;n=139802&amp;dst=100053" TargetMode="External"/><Relationship Id="rId45" Type="http://schemas.openxmlformats.org/officeDocument/2006/relationships/hyperlink" Target="https://login.consultant.ru/link/?req=doc&amp;base=RLAW049&amp;n=139802&amp;dst=100054" TargetMode="External"/><Relationship Id="rId46" Type="http://schemas.openxmlformats.org/officeDocument/2006/relationships/hyperlink" Target="https://login.consultant.ru/link/?req=doc&amp;base=RLAW049&amp;n=99063&amp;dst=100005" TargetMode="External"/><Relationship Id="rId47" Type="http://schemas.openxmlformats.org/officeDocument/2006/relationships/hyperlink" Target="https://login.consultant.ru/link/?req=doc&amp;base=RLAW049&amp;n=135970&amp;dst=100061" TargetMode="External"/><Relationship Id="rId48" Type="http://schemas.openxmlformats.org/officeDocument/2006/relationships/hyperlink" Target="https://login.consultant.ru/link/?req=doc&amp;base=RLAW049&amp;n=139802&amp;dst=100055" TargetMode="External"/><Relationship Id="rId49" Type="http://schemas.openxmlformats.org/officeDocument/2006/relationships/hyperlink" Target="https://login.consultant.ru/link/?req=doc&amp;base=RLAW049&amp;n=158860&amp;dst=100016" TargetMode="External"/><Relationship Id="rId50" Type="http://schemas.openxmlformats.org/officeDocument/2006/relationships/hyperlink" Target="https://login.consultant.ru/link/?req=doc&amp;base=RLAW049&amp;n=169479&amp;dst=100014" TargetMode="External"/><Relationship Id="rId51" Type="http://schemas.openxmlformats.org/officeDocument/2006/relationships/hyperlink" Target="https://login.consultant.ru/link/?req=doc&amp;base=RLAW049&amp;n=169479&amp;dst=100016" TargetMode="External"/><Relationship Id="rId52" Type="http://schemas.openxmlformats.org/officeDocument/2006/relationships/hyperlink" Target="https://login.consultant.ru/link/?req=doc&amp;base=LAW&amp;n=464894" TargetMode="External"/><Relationship Id="rId53" Type="http://schemas.openxmlformats.org/officeDocument/2006/relationships/hyperlink" Target="https://login.consultant.ru/link/?req=doc&amp;base=RLAW049&amp;n=169479&amp;dst=100017" TargetMode="External"/><Relationship Id="rId54" Type="http://schemas.openxmlformats.org/officeDocument/2006/relationships/hyperlink" Target="https://login.consultant.ru/link/?req=doc&amp;base=RLAW049&amp;n=167907&amp;dst=100011" TargetMode="External"/><Relationship Id="rId55" Type="http://schemas.openxmlformats.org/officeDocument/2006/relationships/hyperlink" Target="https://login.consultant.ru/link/?req=doc&amp;base=RLAW049&amp;n=169479&amp;dst=100019" TargetMode="External"/><Relationship Id="rId56" Type="http://schemas.openxmlformats.org/officeDocument/2006/relationships/hyperlink" Target="https://login.consultant.ru/link/?req=doc&amp;base=RLAW049&amp;n=158860&amp;dst=100017" TargetMode="External"/><Relationship Id="rId57" Type="http://schemas.openxmlformats.org/officeDocument/2006/relationships/hyperlink" Target="https://login.consultant.ru/link/?req=doc&amp;base=LAW&amp;n=464894" TargetMode="External"/><Relationship Id="rId58" Type="http://schemas.openxmlformats.org/officeDocument/2006/relationships/hyperlink" Target="https://login.consultant.ru/link/?req=doc&amp;base=RLAW049&amp;n=169479&amp;dst=100022" TargetMode="External"/><Relationship Id="rId59" Type="http://schemas.openxmlformats.org/officeDocument/2006/relationships/hyperlink" Target="https://login.consultant.ru/link/?req=doc&amp;base=RLAW049&amp;n=167907&amp;dst=100011" TargetMode="External"/><Relationship Id="rId60" Type="http://schemas.openxmlformats.org/officeDocument/2006/relationships/hyperlink" Target="https://login.consultant.ru/link/?req=doc&amp;base=RLAW049&amp;n=169479&amp;dst=100024" TargetMode="External"/><Relationship Id="rId61" Type="http://schemas.openxmlformats.org/officeDocument/2006/relationships/hyperlink" Target="https://login.consultant.ru/link/?req=doc&amp;base=RLAW049&amp;n=158860&amp;dst=100020" TargetMode="External"/><Relationship Id="rId62" Type="http://schemas.openxmlformats.org/officeDocument/2006/relationships/hyperlink" Target="https://login.consultant.ru/link/?req=doc&amp;base=RLAW049&amp;n=139802&amp;dst=100058" TargetMode="External"/><Relationship Id="rId63" Type="http://schemas.openxmlformats.org/officeDocument/2006/relationships/hyperlink" Target="https://login.consultant.ru/link/?req=doc&amp;base=RLAW049&amp;n=169479&amp;dst=100026" TargetMode="External"/><Relationship Id="rId64" Type="http://schemas.openxmlformats.org/officeDocument/2006/relationships/hyperlink" Target="https://login.consultant.ru/link/?req=doc&amp;base=RLAW049&amp;n=135970&amp;dst=100062" TargetMode="External"/><Relationship Id="rId65" Type="http://schemas.openxmlformats.org/officeDocument/2006/relationships/hyperlink" Target="https://login.consultant.ru/link/?req=doc&amp;base=RLAW049&amp;n=135970&amp;dst=100063" TargetMode="External"/><Relationship Id="rId66" Type="http://schemas.openxmlformats.org/officeDocument/2006/relationships/hyperlink" Target="https://login.consultant.ru/link/?req=doc&amp;base=RLAW049&amp;n=135970&amp;dst=100065" TargetMode="External"/><Relationship Id="rId67" Type="http://schemas.openxmlformats.org/officeDocument/2006/relationships/hyperlink" Target="https://login.consultant.ru/link/?req=doc&amp;base=RLAW049&amp;n=135970&amp;dst=100066" TargetMode="External"/><Relationship Id="rId68" Type="http://schemas.openxmlformats.org/officeDocument/2006/relationships/hyperlink" Target="https://login.consultant.ru/link/?req=doc&amp;base=RLAW049&amp;n=135970&amp;dst=100067" TargetMode="External"/><Relationship Id="rId69" Type="http://schemas.openxmlformats.org/officeDocument/2006/relationships/hyperlink" Target="https://login.consultant.ru/link/?req=doc&amp;base=RLAW049&amp;n=135970&amp;dst=100068" TargetMode="External"/><Relationship Id="rId70" Type="http://schemas.openxmlformats.org/officeDocument/2006/relationships/hyperlink" Target="https://login.consultant.ru/link/?req=doc&amp;base=RLAW049&amp;n=135970&amp;dst=100068" TargetMode="External"/><Relationship Id="rId71" Type="http://schemas.openxmlformats.org/officeDocument/2006/relationships/hyperlink" Target="https://login.consultant.ru/link/?req=doc&amp;base=RLAW049&amp;n=135970&amp;dst=100068" TargetMode="External"/><Relationship Id="rId72" Type="http://schemas.openxmlformats.org/officeDocument/2006/relationships/hyperlink" Target="https://login.consultant.ru/link/?req=doc&amp;base=RLAW049&amp;n=99063&amp;dst=100006" TargetMode="External"/><Relationship Id="rId73" Type="http://schemas.openxmlformats.org/officeDocument/2006/relationships/hyperlink" Target="https://login.consultant.ru/link/?req=doc&amp;base=RLAW049&amp;n=135970&amp;dst=100069" TargetMode="External"/><Relationship Id="rId74" Type="http://schemas.openxmlformats.org/officeDocument/2006/relationships/hyperlink" Target="https://login.consultant.ru/link/?req=doc&amp;base=RLAW049&amp;n=99063&amp;dst=100007" TargetMode="External"/><Relationship Id="rId75" Type="http://schemas.openxmlformats.org/officeDocument/2006/relationships/hyperlink" Target="https://login.consultant.ru/link/?req=doc&amp;base=RLAW049&amp;n=135970&amp;dst=100070" TargetMode="External"/><Relationship Id="rId76" Type="http://schemas.openxmlformats.org/officeDocument/2006/relationships/hyperlink" Target="https://login.consultant.ru/link/?req=doc&amp;base=RLAW049&amp;n=139802&amp;dst=100060" TargetMode="External"/><Relationship Id="rId77" Type="http://schemas.openxmlformats.org/officeDocument/2006/relationships/hyperlink" Target="https://login.consultant.ru/link/?req=doc&amp;base=RLAW049&amp;n=169479&amp;dst=100027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33890</Characters>
  <CharactersWithSpaces>39756</CharactersWithSpaces>
  <Company>PNO</Company>
  <DocSecurity>0</DocSecurity>
  <HyperlinksChanged>false</HyperlinksChanged>
  <Lines>282</Lines>
  <LinksUpToDate>false</LinksUpToDate>
  <Pages>12</Pages>
  <Paragraphs>79</Paragraphs>
  <ScaleCrop>false</ScaleCrop>
  <SharedDoc>false</SharedDoc>
  <Template>Normal</Template>
  <TotalTime>1</TotalTime>
  <Words>5945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Можейкин Михаил Андреевич</dc:creator>
  <cp:keywords/>
  <dc:description/>
  <cp:lastModifiedBy>Можейкин Михаил Андреевич</cp:lastModifiedBy>
  <cp:revision>1</cp:revision>
  <dcterms:created xsi:type="dcterms:W3CDTF">2024-03-06T02:20:00Z</dcterms:created>
  <dcterms:modified xsi:type="dcterms:W3CDTF">2024-03-06T02:21:00Z</dcterms:modified>
</cp:coreProperties>
</file>