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ind w:left="0" w:right="0" w:firstLine="0"/>
        <w:jc w:val="center"/>
        <w:rPr>
          <w:rFonts w:ascii="Arial" w:hAnsi="Arial" w:cs="Arial"/>
          <w:b w:val="0"/>
          <w:i w:val="0"/>
          <w:strike w:val="0"/>
          <w:sz w:val="0"/>
          <w:u w:val="none"/>
        </w:rPr>
      </w:pPr>
      <w:r>
        <w:rPr>
          <w:rFonts w:ascii="Arial" w:hAnsi="Arial" w:cs="Arial"/>
          <w:b w:val="0"/>
          <w:i w:val="0"/>
          <w:strike w:val="0"/>
          <w:sz w:val="0"/>
          <w:u w:val="none"/>
        </w:rPr>
      </w:r>
    </w:p>
    <w:p>
      <w:pPr>
        <w:pStyle w:val="Normal"/>
        <w:ind w:left="0" w:right="0" w:firstLine="0"/>
        <w:jc w:val="center"/>
      </w:pPr>
      <w:r>
        <w:rPr>
          <w:rFonts w:ascii="Arial" w:hAnsi="Arial"/>
          <w:b/>
          <w:i w:val="0"/>
          <w:strike w:val="0"/>
          <w:sz w:val="20"/>
          <w:u w:val="none"/>
        </w:rPr>
        <w:t xml:space="preserve">МИНИСТЕРСТВО ТРУДА И СОЦИАЛЬНОГО РАЗВИТИЯ</w:t>
      </w:r>
    </w:p>
    <w:p>
      <w:pPr>
        <w:pStyle w:val="Normal"/>
        <w:ind w:left="0" w:right="0" w:firstLine="0"/>
        <w:jc w:val="center"/>
      </w:pPr>
      <w:r>
        <w:rPr>
          <w:rFonts w:ascii="Arial" w:hAnsi="Arial"/>
          <w:b/>
          <w:i w:val="0"/>
          <w:strike w:val="0"/>
          <w:sz w:val="20"/>
          <w:u w:val="none"/>
        </w:rPr>
        <w:t xml:space="preserve">НОВОСИБИРСКОЙ ОБЛАСТИ</w:t>
      </w:r>
    </w:p>
    <w:p>
      <w:pPr>
        <w:pStyle w:val="Normal"/>
        <w:ind w:left="0" w:right="0" w:firstLine="0"/>
        <w:jc w:val="center"/>
        <w:rPr>
          <w:rFonts w:ascii="Arial" w:hAnsi="Arial"/>
          <w:b/>
          <w:i w:val="0"/>
          <w:strike w:val="0"/>
          <w:sz w:val="20"/>
          <w:u w:val="none"/>
        </w:rPr>
      </w:pPr>
      <w:r>
        <w:rPr>
          <w:rFonts w:ascii="Arial" w:hAnsi="Arial"/>
          <w:b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center"/>
      </w:pPr>
      <w:r>
        <w:rPr>
          <w:rFonts w:ascii="Arial" w:hAnsi="Arial"/>
          <w:b/>
          <w:i w:val="0"/>
          <w:strike w:val="0"/>
          <w:sz w:val="20"/>
          <w:u w:val="none"/>
        </w:rPr>
        <w:t xml:space="preserve">ПРИКАЗ</w:t>
      </w:r>
    </w:p>
    <w:p>
      <w:pPr>
        <w:pStyle w:val="Normal"/>
        <w:ind w:left="0" w:right="0" w:firstLine="0"/>
        <w:jc w:val="center"/>
      </w:pPr>
      <w:r>
        <w:rPr>
          <w:rFonts w:ascii="Arial" w:hAnsi="Arial"/>
          <w:b/>
          <w:i w:val="0"/>
          <w:strike w:val="0"/>
          <w:sz w:val="20"/>
          <w:u w:val="none"/>
        </w:rPr>
        <w:t xml:space="preserve">от 20 ноября 2017 г. N 70</w:t>
      </w:r>
    </w:p>
    <w:p>
      <w:pPr>
        <w:pStyle w:val="Normal"/>
        <w:ind w:left="0" w:right="0" w:firstLine="0"/>
        <w:jc w:val="center"/>
        <w:rPr>
          <w:rFonts w:ascii="Arial" w:hAnsi="Arial"/>
          <w:b/>
          <w:i w:val="0"/>
          <w:strike w:val="0"/>
          <w:sz w:val="20"/>
          <w:u w:val="none"/>
        </w:rPr>
      </w:pPr>
      <w:r>
        <w:rPr>
          <w:rFonts w:ascii="Arial" w:hAnsi="Arial"/>
          <w:b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center"/>
      </w:pPr>
      <w:r>
        <w:rPr>
          <w:rFonts w:ascii="Arial" w:hAnsi="Arial"/>
          <w:b/>
          <w:i w:val="0"/>
          <w:strike w:val="0"/>
          <w:sz w:val="20"/>
          <w:u w:val="none"/>
        </w:rPr>
        <w:t xml:space="preserve">О ПОРЯДКЕ ПРЕДВАРИТЕЛЬНОГО УВЕДОМЛЕНИЯ</w:t>
      </w:r>
    </w:p>
    <w:p>
      <w:pPr>
        <w:pStyle w:val="Normal"/>
      </w:pPr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</w:tblPr>
      <w:tblGrid>
        <w:gridCol w:w="60"/>
        <w:gridCol w:w="112"/>
        <w:gridCol w:w="9921"/>
        <w:gridCol w:w="113"/>
      </w:tblGrid>
      <w:tr>
        <w:tc>
          <w:tcPr>
            <w:tcW w:w="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auto" w:fill="ced3f1"/>
            <w:textDirection w:val="lrTb"/>
            <w:vAlign w:val="top"/>
          </w:tcPr>
          <w:p>
            <w:pPr>
              <w:pStyle w:val="Normal"/>
              <w:widowControl/>
              <w:spacing w:before="0" w:after="200" w:line="276" w:lineRule="auto"/>
              <w:jc w:val="left"/>
            </w:pPr>
          </w:p>
        </w:tc>
        <w:tc>
          <w:tcPr>
            <w:tcW w:w="11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auto" w:fill="f4f3f8"/>
            <w:textDirection w:val="lrTb"/>
            <w:vAlign w:val="top"/>
          </w:tcPr>
          <w:p>
            <w:pPr>
              <w:pStyle w:val="Normal"/>
              <w:widowControl/>
              <w:spacing w:before="0" w:after="200" w:line="276" w:lineRule="auto"/>
              <w:jc w:val="left"/>
            </w:pPr>
          </w:p>
        </w:tc>
        <w:tc>
          <w:tcPr>
            <w:tcW w:w="992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auto" w:fill="f4f3f8"/>
            <w:textDirection w:val="lrTb"/>
            <w:vAlign w:val="top"/>
          </w:tcPr>
          <w:p>
            <w:pPr>
              <w:pStyle w:val="Normal"/>
              <w:ind w:left="0" w:right="0" w:firstLine="0"/>
              <w:jc w:val="center"/>
            </w:pPr>
            <w:r>
              <w:rPr>
                <w:rFonts w:ascii="Arial" w:hAnsi="Arial"/>
                <w:b w:val="0"/>
                <w:i w:val="0"/>
                <w:strike w:val="0"/>
                <w:color w:val="392c69"/>
                <w:sz w:val="20"/>
                <w:u w:val="none"/>
              </w:rPr>
              <w:t xml:space="preserve">Список изменяющих документов</w:t>
            </w:r>
          </w:p>
          <w:p>
            <w:pPr>
              <w:pStyle w:val="Normal"/>
              <w:ind w:left="0" w:right="0" w:firstLine="0"/>
              <w:jc w:val="center"/>
            </w:pPr>
            <w:r>
              <w:rPr>
                <w:rFonts w:ascii="Arial" w:hAnsi="Arial"/>
                <w:b w:val="0"/>
                <w:i w:val="0"/>
                <w:strike w:val="0"/>
                <w:color w:val="392c69"/>
                <w:sz w:val="20"/>
                <w:u w:val="none"/>
              </w:rPr>
              <w:t xml:space="preserve">(в ред. приказов Минтруда и соцразвития Новосибирской области</w:t>
            </w:r>
          </w:p>
          <w:p>
            <w:pPr>
              <w:pStyle w:val="Normal"/>
              <w:spacing w:before="0" w:after="200"/>
              <w:ind w:left="0" w:right="0" w:firstLine="0"/>
              <w:jc w:val="center"/>
            </w:pPr>
            <w:r>
              <w:rPr>
                <w:rFonts w:ascii="Arial" w:hAnsi="Arial"/>
                <w:b w:val="0"/>
                <w:i w:val="0"/>
                <w:strike w:val="0"/>
                <w:color w:val="392c69"/>
                <w:sz w:val="20"/>
                <w:u w:val="none"/>
              </w:rPr>
              <w:t xml:space="preserve">от 05.03.2019 </w:t>
            </w:r>
            <w:r>
              <w:fldChar w:fldCharType="begin"/>
            </w:r>
            <w:r>
              <w:instrText xml:space="preserve"> HYPERLINK "consultantplus://offline/ref=6D0B6D3DEC79082D8FBE4D1B6C73D0428D476B7977E4B98DB047242C767F5FD826760B49812F9A2559A93F34533F3954A851BB382FA3C6EB260A9955P7wFI"</w:instrText>
            </w:r>
            <w:r>
              <w:fldChar w:fldCharType="separate"/>
            </w:r>
            <w:r>
              <w:rPr>
                <w:rFonts w:ascii="Arial" w:hAnsi="Arial"/>
                <w:b w:val="0"/>
                <w:i w:val="0"/>
                <w:strike w:val="0"/>
                <w:color w:val="0000ff"/>
                <w:sz w:val="20"/>
                <w:u w:val="none"/>
              </w:rPr>
              <w:t xml:space="preserve">N 202</w:t>
            </w:r>
            <w:r>
              <w:fldChar w:fldCharType="end"/>
            </w:r>
            <w:r>
              <w:rPr>
                <w:rFonts w:ascii="Arial" w:hAnsi="Arial"/>
                <w:b w:val="0"/>
                <w:i w:val="0"/>
                <w:strike w:val="0"/>
                <w:color w:val="392c69"/>
                <w:sz w:val="20"/>
                <w:u w:val="none"/>
              </w:rPr>
              <w:t xml:space="preserve">, от 05.11.2019 </w:t>
            </w:r>
            <w:r>
              <w:fldChar w:fldCharType="begin"/>
            </w:r>
            <w:r>
              <w:instrText xml:space="preserve"> HYPERLINK "consultantplus://offline/ref=6D0B6D3DEC79082D8FBE4D1B6C73D0428D476B7977E6BF8AB140242C767F5FD826760B49812F9A2559A93F34533F3954A851BB382FA3C6EB260A9955P7wFI"</w:instrText>
            </w:r>
            <w:r>
              <w:fldChar w:fldCharType="separate"/>
            </w:r>
            <w:r>
              <w:rPr>
                <w:rFonts w:ascii="Arial" w:hAnsi="Arial"/>
                <w:b w:val="0"/>
                <w:i w:val="0"/>
                <w:strike w:val="0"/>
                <w:color w:val="0000ff"/>
                <w:sz w:val="20"/>
                <w:u w:val="none"/>
              </w:rPr>
              <w:t xml:space="preserve">N 1168</w:t>
            </w:r>
            <w:r>
              <w:fldChar w:fldCharType="end"/>
            </w:r>
            <w:r>
              <w:rPr>
                <w:rFonts w:ascii="Arial" w:hAnsi="Arial"/>
                <w:b w:val="0"/>
                <w:i w:val="0"/>
                <w:strike w:val="0"/>
                <w:color w:val="392c69"/>
                <w:sz w:val="20"/>
                <w:u w:val="none"/>
              </w:rPr>
              <w:t xml:space="preserve">, от 03.07.2020 </w:t>
            </w:r>
            <w:r>
              <w:fldChar w:fldCharType="begin"/>
            </w:r>
            <w:r>
              <w:instrText xml:space="preserve"> HYPERLINK "consultantplus://offline/ref=6D0B6D3DEC79082D8FBE4D1B6C73D0428D476B7977E6BE8AB443242C767F5FD826760B49812F9A2559A93F34533F3954A851BB382FA3C6EB260A9955P7wFI"</w:instrText>
            </w:r>
            <w:r>
              <w:fldChar w:fldCharType="separate"/>
            </w:r>
            <w:r>
              <w:rPr>
                <w:rFonts w:ascii="Arial" w:hAnsi="Arial"/>
                <w:b w:val="0"/>
                <w:i w:val="0"/>
                <w:strike w:val="0"/>
                <w:color w:val="0000ff"/>
                <w:sz w:val="20"/>
                <w:u w:val="none"/>
              </w:rPr>
              <w:t xml:space="preserve">N 592</w:t>
            </w:r>
            <w:r>
              <w:fldChar w:fldCharType="end"/>
            </w:r>
            <w:r>
              <w:rPr>
                <w:rFonts w:ascii="Arial" w:hAnsi="Arial"/>
                <w:b w:val="0"/>
                <w:i w:val="0"/>
                <w:strike w:val="0"/>
                <w:color w:val="392c69"/>
                <w:sz w:val="20"/>
                <w:u w:val="none"/>
              </w:rPr>
              <w:t xml:space="preserve">)</w:t>
            </w:r>
          </w:p>
        </w:tc>
        <w:tc>
          <w:tcPr>
            <w:tcW w:w="11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auto" w:fill="f4f3f8"/>
            <w:textDirection w:val="lrTb"/>
            <w:vAlign w:val="top"/>
          </w:tcPr>
          <w:p>
            <w:pPr>
              <w:pStyle w:val="Normal"/>
              <w:spacing w:before="0" w:after="200"/>
              <w:ind w:left="0" w:right="0" w:firstLine="0"/>
              <w:jc w:val="center"/>
              <w:rPr>
                <w:rFonts w:ascii="Arial" w:hAnsi="Arial"/>
                <w:b w:val="0"/>
                <w:i w:val="0"/>
                <w:strike w:val="0"/>
                <w:color w:val="392c69"/>
                <w:sz w:val="20"/>
                <w:u w:val="none"/>
              </w:rPr>
            </w:pPr>
            <w:r>
              <w:rPr>
                <w:rFonts w:ascii="Arial" w:hAnsi="Arial"/>
                <w:b w:val="0"/>
                <w:i w:val="0"/>
                <w:strike w:val="0"/>
                <w:color w:val="392c69"/>
                <w:sz w:val="20"/>
                <w:u w:val="none"/>
              </w:rPr>
            </w:r>
          </w:p>
        </w:tc>
      </w:tr>
    </w:tbl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В соответствии с </w:t>
      </w:r>
      <w:r>
        <w:fldChar w:fldCharType="begin"/>
      </w:r>
      <w:r>
        <w:instrText xml:space="preserve"> HYPERLINK "consultantplus://offline/ref=6D0B6D3DEC79082D8FBE53167A1F8E4B804F347473E2B5D9EB13227B292F598D66360D1CC26B96265BA26B6512616007EF1AB63932BFC6EAP3wBI"</w:instrText>
      </w:r>
      <w:r>
        <w:fldChar w:fldCharType="separate"/>
      </w:r>
      <w:r>
        <w:rPr>
          <w:rFonts w:ascii="Arial" w:hAnsi="Arial"/>
          <w:b w:val="0"/>
          <w:i w:val="0"/>
          <w:strike w:val="0"/>
          <w:color w:val="0000ff"/>
          <w:sz w:val="20"/>
          <w:u w:val="none"/>
        </w:rPr>
        <w:t xml:space="preserve">частью 2 статьи 14</w:t>
      </w:r>
      <w:r>
        <w:fldChar w:fldCharType="end"/>
      </w: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 Федерального закона от 27.07.2004 N 79-ФЗ "О государственной гражданской службе Российской Федерации" (далее - Федеральный закон) приказываю: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1. Установить, что выполнение государственными гражданскими служащими министерства труда и социального развития Новосибирской области (далее - гражданские служащие, министерство) в соответствии с </w:t>
      </w:r>
      <w:r>
        <w:fldChar w:fldCharType="begin"/>
      </w:r>
      <w:r>
        <w:instrText xml:space="preserve"> HYPERLINK "consultantplus://offline/ref=6D0B6D3DEC79082D8FBE53167A1F8E4B804F347473E2B5D9EB13227B292F598D66360D1CC26B96265BA26B6512616007EF1AB63932BFC6EAP3wBI"</w:instrText>
      </w:r>
      <w:r>
        <w:fldChar w:fldCharType="separate"/>
      </w:r>
      <w:r>
        <w:rPr>
          <w:rFonts w:ascii="Arial" w:hAnsi="Arial"/>
          <w:b w:val="0"/>
          <w:i w:val="0"/>
          <w:strike w:val="0"/>
          <w:color w:val="0000ff"/>
          <w:sz w:val="20"/>
          <w:u w:val="none"/>
        </w:rPr>
        <w:t xml:space="preserve">частью 2 статьи 14</w:t>
      </w:r>
      <w:r>
        <w:fldChar w:fldCharType="end"/>
      </w: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 Федерального закона иной оплачиваемой работы осуществляется вне служебного времени с соблюдением служебного распорядка министерства, утвержденного приказом министерства от 20.10.2017 N 68 "Об утверждении служебного распорядка министерства труда и социального развития Новосибирской области", либо условий служебного контракта.</w:t>
      </w:r>
    </w:p>
    <w:p>
      <w:pPr>
        <w:pStyle w:val="Normal"/>
        <w:ind w:left="0" w:right="0" w:firstLine="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(п. 1 в ред. </w:t>
      </w:r>
      <w:r>
        <w:fldChar w:fldCharType="begin"/>
      </w:r>
      <w:r>
        <w:instrText xml:space="preserve"> HYPERLINK "consultantplus://offline/ref=6D0B6D3DEC79082D8FBE4D1B6C73D0428D476B7977E4B98DB047242C767F5FD826760B49812F9A2559A93F34503F3954A851BB382FA3C6EB260A9955P7wFI"</w:instrText>
      </w:r>
      <w:r>
        <w:fldChar w:fldCharType="separate"/>
      </w:r>
      <w:r>
        <w:rPr>
          <w:rFonts w:ascii="Arial" w:hAnsi="Arial"/>
          <w:b w:val="0"/>
          <w:i w:val="0"/>
          <w:strike w:val="0"/>
          <w:color w:val="0000ff"/>
          <w:sz w:val="20"/>
          <w:u w:val="none"/>
        </w:rPr>
        <w:t xml:space="preserve">приказа</w:t>
      </w:r>
      <w:r>
        <w:fldChar w:fldCharType="end"/>
      </w: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 Минтруда и соцразвития Новосибирской области от 05.03.2019 N 202)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2. Установить следующий порядок предварительного уведомления: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2.1. Предварительное </w:t>
      </w:r>
      <w:r>
        <w:fldChar w:fldCharType="begin"/>
      </w:r>
      <w:r>
        <w:instrText xml:space="preserve"> HYPERLINK  \l "Par50"</w:instrText>
      </w:r>
      <w:r>
        <w:fldChar w:fldCharType="separate"/>
      </w:r>
      <w:r>
        <w:rPr>
          <w:rFonts w:ascii="Arial" w:hAnsi="Arial"/>
          <w:b w:val="0"/>
          <w:i w:val="0"/>
          <w:strike w:val="0"/>
          <w:color w:val="0000ff"/>
          <w:sz w:val="20"/>
          <w:u w:val="none"/>
        </w:rPr>
        <w:t xml:space="preserve">уведомление</w:t>
      </w:r>
      <w:r>
        <w:fldChar w:fldCharType="end"/>
      </w: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 гражданским служащим представителя нанимателя о выполнении им иной оплачиваемой работы (далее - предварительное уведомление) осуществляется до начала выполнения такой работы в письменном виде по форме согласно приложению N 1 к настоящему приказу.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2.2. При выполнении иной оплачиваемой работы гражданский служащий обязан соблюдать установленные Федеральным </w:t>
      </w:r>
      <w:r>
        <w:fldChar w:fldCharType="begin"/>
      </w:r>
      <w:r>
        <w:instrText xml:space="preserve"> HYPERLINK "consultantplus://offline/ref=6D0B6D3DEC79082D8FBE53167A1F8E4B804F347473E2B5D9EB13227B292F598D74365510C06889245AB73D3454P3w7I"</w:instrText>
      </w:r>
      <w:r>
        <w:fldChar w:fldCharType="separate"/>
      </w:r>
      <w:r>
        <w:rPr>
          <w:rFonts w:ascii="Arial" w:hAnsi="Arial"/>
          <w:b w:val="0"/>
          <w:i w:val="0"/>
          <w:strike w:val="0"/>
          <w:color w:val="0000ff"/>
          <w:sz w:val="20"/>
          <w:u w:val="none"/>
        </w:rPr>
        <w:t xml:space="preserve">законом</w:t>
      </w:r>
      <w:r>
        <w:fldChar w:fldCharType="end"/>
      </w: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 ограничения, запреты и требования к служебному поведению гражданского служащего, а при возникновении конфликта интересов - прекращать ее выполнение.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2.3. Гражданские служащие направляют предварительное уведомление, согласованное с его непосредственным руководителем и вышестоящим руководителем, министру труда и социального развития Новосибирской области.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2.4. Управление организационно-кадровой работы министерства осуществляет регистрацию поступивших уведомлений в день поступления в журнале регистрации уведомлений представителя нанимателя о выполнении иной оплачиваемой работы (далее - журнал), представляет уведомления в течение трех рабочих дней со дня поступления министру труда и социального развития Новосибирской области, осуществляет учет поступивших уведомлений.</w:t>
      </w:r>
    </w:p>
    <w:p>
      <w:pPr>
        <w:pStyle w:val="Normal"/>
        <w:ind w:left="0" w:right="0" w:firstLine="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(в ред. приказов Минтруда и соцразвития Новосибирской области от 05.11.2019 </w:t>
      </w:r>
      <w:r>
        <w:fldChar w:fldCharType="begin"/>
      </w:r>
      <w:r>
        <w:instrText xml:space="preserve"> HYPERLINK "consultantplus://offline/ref=6D0B6D3DEC79082D8FBE4D1B6C73D0428D476B7977E6BF8AB140242C767F5FD826760B49812F9A2559A93F34503F3954A851BB382FA3C6EB260A9955P7wFI"</w:instrText>
      </w:r>
      <w:r>
        <w:fldChar w:fldCharType="separate"/>
      </w:r>
      <w:r>
        <w:rPr>
          <w:rFonts w:ascii="Arial" w:hAnsi="Arial"/>
          <w:b w:val="0"/>
          <w:i w:val="0"/>
          <w:strike w:val="0"/>
          <w:color w:val="0000ff"/>
          <w:sz w:val="20"/>
          <w:u w:val="none"/>
        </w:rPr>
        <w:t xml:space="preserve">N 1168</w:t>
      </w:r>
      <w:r>
        <w:fldChar w:fldCharType="end"/>
      </w: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, от 03.07.2020 </w:t>
      </w:r>
      <w:r>
        <w:fldChar w:fldCharType="begin"/>
      </w:r>
      <w:r>
        <w:instrText xml:space="preserve"> HYPERLINK "consultantplus://offline/ref=6D0B6D3DEC79082D8FBE4D1B6C73D0428D476B7977E6BE8AB443242C767F5FD826760B49812F9A2559A93F34503F3954A851BB382FA3C6EB260A9955P7wFI"</w:instrText>
      </w:r>
      <w:r>
        <w:fldChar w:fldCharType="separate"/>
      </w:r>
      <w:r>
        <w:rPr>
          <w:rFonts w:ascii="Arial" w:hAnsi="Arial"/>
          <w:b w:val="0"/>
          <w:i w:val="0"/>
          <w:strike w:val="0"/>
          <w:color w:val="0000ff"/>
          <w:sz w:val="20"/>
          <w:u w:val="none"/>
        </w:rPr>
        <w:t xml:space="preserve">N 592</w:t>
      </w:r>
      <w:r>
        <w:fldChar w:fldCharType="end"/>
      </w: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)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2.5. </w:t>
      </w:r>
      <w:r>
        <w:fldChar w:fldCharType="begin"/>
      </w:r>
      <w:r>
        <w:instrText xml:space="preserve"> HYPERLINK  \l "Par118"</w:instrText>
      </w:r>
      <w:r>
        <w:fldChar w:fldCharType="separate"/>
      </w:r>
      <w:r>
        <w:rPr>
          <w:rFonts w:ascii="Arial" w:hAnsi="Arial"/>
          <w:b w:val="0"/>
          <w:i w:val="0"/>
          <w:strike w:val="0"/>
          <w:color w:val="0000ff"/>
          <w:sz w:val="20"/>
          <w:u w:val="none"/>
        </w:rPr>
        <w:t xml:space="preserve">Журнал</w:t>
      </w:r>
      <w:r>
        <w:fldChar w:fldCharType="end"/>
      </w: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 ведется по форме согласно приложению N 2 к настоящему приказу.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Журнал должен быть пронумерован, прошнурован, скреплен печатью кадрового подразделения министерства, храниться в условиях, исключающих доступ к нему посторонних лиц.</w:t>
      </w:r>
    </w:p>
    <w:p>
      <w:pPr>
        <w:pStyle w:val="Normal"/>
        <w:ind w:left="0" w:right="0" w:firstLine="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(в ред. приказов Минтруда и соцразвития Новосибирской области от 05.11.2019 </w:t>
      </w:r>
      <w:r>
        <w:fldChar w:fldCharType="begin"/>
      </w:r>
      <w:r>
        <w:instrText xml:space="preserve"> HYPERLINK "consultantplus://offline/ref=6D0B6D3DEC79082D8FBE4D1B6C73D0428D476B7977E6BF8AB140242C767F5FD826760B49812F9A2559A93F34503F3954A851BB382FA3C6EB260A9955P7wFI"</w:instrText>
      </w:r>
      <w:r>
        <w:fldChar w:fldCharType="separate"/>
      </w:r>
      <w:r>
        <w:rPr>
          <w:rFonts w:ascii="Arial" w:hAnsi="Arial"/>
          <w:b w:val="0"/>
          <w:i w:val="0"/>
          <w:strike w:val="0"/>
          <w:color w:val="0000ff"/>
          <w:sz w:val="20"/>
          <w:u w:val="none"/>
        </w:rPr>
        <w:t xml:space="preserve">N 1168</w:t>
      </w:r>
      <w:r>
        <w:fldChar w:fldCharType="end"/>
      </w: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, от 03.07.2020 </w:t>
      </w:r>
      <w:r>
        <w:fldChar w:fldCharType="begin"/>
      </w:r>
      <w:r>
        <w:instrText xml:space="preserve"> HYPERLINK "consultantplus://offline/ref=6D0B6D3DEC79082D8FBE4D1B6C73D0428D476B7977E6BE8AB443242C767F5FD826760B49812F9A2559A93F34513F3954A851BB382FA3C6EB260A9955P7wFI"</w:instrText>
      </w:r>
      <w:r>
        <w:fldChar w:fldCharType="separate"/>
      </w:r>
      <w:r>
        <w:rPr>
          <w:rFonts w:ascii="Arial" w:hAnsi="Arial"/>
          <w:b w:val="0"/>
          <w:i w:val="0"/>
          <w:strike w:val="0"/>
          <w:color w:val="0000ff"/>
          <w:sz w:val="20"/>
          <w:u w:val="none"/>
        </w:rPr>
        <w:t xml:space="preserve">N 592</w:t>
      </w:r>
      <w:r>
        <w:fldChar w:fldCharType="end"/>
      </w: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)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2.6. Настоящий порядок не распространяется на государственных гражданских служащих Новосибирской области, замещающих должности государственной гражданской службы в министерстве труда и социального развития Новосибирской области, назначение и освобождение которых от должности осуществляется Губернатором Новосибирской области.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3. Управлению организационно-кадровой работы обеспечить ознакомление государственных гражданских служащих министерства с настоящим приказом.</w:t>
      </w:r>
    </w:p>
    <w:p>
      <w:pPr>
        <w:pStyle w:val="Normal"/>
        <w:ind w:left="0" w:right="0" w:firstLine="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(в ред. приказов Минтруда и соцразвития Новосибирской области от 05.11.2019 </w:t>
      </w:r>
      <w:r>
        <w:fldChar w:fldCharType="begin"/>
      </w:r>
      <w:r>
        <w:instrText xml:space="preserve"> HYPERLINK "consultantplus://offline/ref=6D0B6D3DEC79082D8FBE4D1B6C73D0428D476B7977E6BF8AB140242C767F5FD826760B49812F9A2559A93F34503F3954A851BB382FA3C6EB260A9955P7wFI"</w:instrText>
      </w:r>
      <w:r>
        <w:fldChar w:fldCharType="separate"/>
      </w:r>
      <w:r>
        <w:rPr>
          <w:rFonts w:ascii="Arial" w:hAnsi="Arial"/>
          <w:b w:val="0"/>
          <w:i w:val="0"/>
          <w:strike w:val="0"/>
          <w:color w:val="0000ff"/>
          <w:sz w:val="20"/>
          <w:u w:val="none"/>
        </w:rPr>
        <w:t xml:space="preserve">N 1168</w:t>
      </w:r>
      <w:r>
        <w:fldChar w:fldCharType="end"/>
      </w: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, от 03.07.2020 </w:t>
      </w:r>
      <w:r>
        <w:fldChar w:fldCharType="begin"/>
      </w:r>
      <w:r>
        <w:instrText xml:space="preserve"> HYPERLINK "consultantplus://offline/ref=6D0B6D3DEC79082D8FBE4D1B6C73D0428D476B7977E6BE8AB443242C767F5FD826760B49812F9A2559A93F345E3F3954A851BB382FA3C6EB260A9955P7wFI"</w:instrText>
      </w:r>
      <w:r>
        <w:fldChar w:fldCharType="separate"/>
      </w:r>
      <w:r>
        <w:rPr>
          <w:rFonts w:ascii="Arial" w:hAnsi="Arial"/>
          <w:b w:val="0"/>
          <w:i w:val="0"/>
          <w:strike w:val="0"/>
          <w:color w:val="0000ff"/>
          <w:sz w:val="20"/>
          <w:u w:val="none"/>
        </w:rPr>
        <w:t xml:space="preserve">N 592</w:t>
      </w:r>
      <w:r>
        <w:fldChar w:fldCharType="end"/>
      </w: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)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4. Контроль за исполнением настоящего приказа оставляю за собой.</w:t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Министр</w:t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Я.А.ФРОЛОВ</w:t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Приложение N 1</w:t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к приказу</w:t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министерства труда и</w:t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социального развития</w:t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Новосибирской области</w:t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от 20.11.2017 N 70</w:t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                                             </w:t>
      </w: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Министру труда и социального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                                             </w:t>
      </w: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развития Новосибирской области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                                             </w:t>
      </w: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от ___________________________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                                             </w:t>
      </w: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______________________________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                                             </w:t>
      </w: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______________________________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                                             </w:t>
      </w: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(Ф.И.О., замещаемая должность)</w:t>
      </w:r>
    </w:p>
    <w:p>
      <w:pPr>
        <w:pStyle w:val="Normal"/>
        <w:ind w:left="0" w:right="0" w:firstLine="0"/>
        <w:jc w:val="both"/>
        <w:rPr>
          <w:rFonts w:ascii="Courier New" w:hAnsi="Courier New"/>
          <w:b w:val="0"/>
          <w:i w:val="0"/>
          <w:strike w:val="0"/>
          <w:sz w:val="20"/>
          <w:u w:val="none"/>
        </w:rPr>
      </w:pPr>
      <w:r>
        <w:rPr>
          <w:rFonts w:ascii="Courier New" w:hAnsi="Courier New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                                </w:t>
      </w: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УВЕДОМЛЕНИЕ</w:t>
      </w:r>
      <w:bookmarkStart w:id="0" w:name="Par50"/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                   </w:t>
      </w: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о выполнении иной оплачиваемой работы</w:t>
      </w:r>
    </w:p>
    <w:p>
      <w:pPr>
        <w:pStyle w:val="Normal"/>
        <w:ind w:left="0" w:right="0" w:firstLine="0"/>
        <w:jc w:val="both"/>
        <w:rPr>
          <w:rFonts w:ascii="Courier New" w:hAnsi="Courier New"/>
          <w:b w:val="0"/>
          <w:i w:val="0"/>
          <w:strike w:val="0"/>
          <w:sz w:val="20"/>
          <w:u w:val="none"/>
        </w:rPr>
      </w:pPr>
      <w:r>
        <w:rPr>
          <w:rFonts w:ascii="Courier New" w:hAnsi="Courier New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    </w:t>
      </w: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В  соответствии  с </w:t>
      </w:r>
      <w:r>
        <w:fldChar w:fldCharType="begin"/>
      </w:r>
      <w:r>
        <w:instrText xml:space="preserve"> HYPERLINK "consultantplus://offline/ref=6D0B6D3DEC79082D8FBE53167A1F8E4B804F347473E2B5D9EB13227B292F598D66360D1CC26B96265BA26B6512616007EF1AB63932BFC6EAP3wBI"</w:instrText>
      </w:r>
      <w:r>
        <w:fldChar w:fldCharType="separate"/>
      </w:r>
      <w:r>
        <w:rPr>
          <w:rFonts w:ascii="Courier New" w:hAnsi="Courier New"/>
          <w:b w:val="0"/>
          <w:i w:val="0"/>
          <w:strike w:val="0"/>
          <w:color w:val="0000ff"/>
          <w:sz w:val="20"/>
          <w:u w:val="none"/>
        </w:rPr>
        <w:t xml:space="preserve">частью 2 статьи 14</w:t>
      </w:r>
      <w:r>
        <w:fldChar w:fldCharType="end"/>
      </w: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 Федерального закона от 27.07.2004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N   79-ФЗ   "О  государственной  гражданской  службе  Российской Федерации"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уведомляю Вас о том, что я намерен(а) выполнять с "___" _________ 20__ года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оплачиваемую деятельность: ________________________________________________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__________________________________________________________________________,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            </w:t>
      </w: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(указать вид деятельности: педагогическая, научная,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                     </w:t>
      </w: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творческая или иная деятельность)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по _______________________________________________________________________,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             </w:t>
      </w: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(трудовому договору, гражданско-правовому договору,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                         </w:t>
      </w: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авторскому договору и т.п.)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в _________________________________________________________________________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            </w:t>
      </w: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(полное наименование организации, где осуществляется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                          </w:t>
      </w: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иная оплачиваемая работа,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___________________________________________________________________________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                        </w:t>
      </w: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и адрес данной организации)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Работа по _________________________________________________________________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___________________________________________________________________________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___________________________________________________________________________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       </w:t>
      </w: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(указать характер выполняемой работы, например "по обучению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                 </w:t>
      </w: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студентов", "по написанию статей" и т.д.)</w:t>
      </w:r>
    </w:p>
    <w:p>
      <w:pPr>
        <w:pStyle w:val="Normal"/>
        <w:ind w:left="0" w:right="0" w:firstLine="0"/>
        <w:jc w:val="both"/>
        <w:rPr>
          <w:rFonts w:ascii="Courier New" w:hAnsi="Courier New"/>
          <w:b w:val="0"/>
          <w:i w:val="0"/>
          <w:strike w:val="0"/>
          <w:sz w:val="20"/>
          <w:u w:val="none"/>
        </w:rPr>
      </w:pPr>
      <w:r>
        <w:rPr>
          <w:rFonts w:ascii="Courier New" w:hAnsi="Courier New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не  повлечет  возникновение  конфликта  интересов. При выполнении указанной</w:t>
      </w:r>
    </w:p>
    <w:p>
      <w:pPr>
        <w:pStyle w:val="Normal"/>
        <w:ind w:left="0" w:right="0" w:firstLine="0"/>
        <w:jc w:val="both"/>
        <w:rPr>
          <w:rFonts w:ascii="Courier New" w:hAnsi="Courier New"/>
          <w:b w:val="0"/>
          <w:i w:val="0"/>
          <w:strike w:val="0"/>
          <w:sz w:val="20"/>
          <w:u w:val="none"/>
        </w:rPr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работы  обязуюсь  соблюдать  требования,  предусмотренные  </w:t>
      </w:r>
      <w:r>
        <w:fldChar w:fldCharType="begin"/>
      </w:r>
      <w:r>
        <w:instrText xml:space="preserve"> HYPERLINK "consultantplus://offline/ref=6D0B6D3DEC79082D8FBE53167A1F8E4B804F347473E2B5D9EB13227B292F598D66360D1CC26B96215DA26B6512616007EF1AB63932BFC6EAP3wBI"</w:instrText>
      </w:r>
      <w:r>
        <w:fldChar w:fldCharType="separate"/>
      </w:r>
      <w:r>
        <w:rPr>
          <w:rFonts w:ascii="Courier New" w:hAnsi="Courier New"/>
          <w:b w:val="0"/>
          <w:i w:val="0"/>
          <w:strike w:val="0"/>
          <w:color w:val="0000ff"/>
          <w:sz w:val="20"/>
          <w:u w:val="none"/>
        </w:rPr>
        <w:t xml:space="preserve">статьями 17</w:t>
      </w:r>
      <w:r>
        <w:fldChar w:fldCharType="end"/>
      </w: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 и </w:t>
      </w:r>
      <w:r>
        <w:fldChar w:fldCharType="begin"/>
      </w:r>
      <w:r>
        <w:instrText xml:space="preserve"> HYPERLINK "consultantplus://offline/ref=6D0B6D3DEC79082D8FBE53167A1F8E4B804F347473E2B5D9EB13227B292F598D66360D1CC26B962350A26B6512616007EF1AB63932BFC6EAP3wBI"</w:instrText>
      </w:r>
      <w:r>
        <w:fldChar w:fldCharType="separate"/>
      </w:r>
      <w:r>
        <w:rPr>
          <w:rFonts w:ascii="Courier New" w:hAnsi="Courier New"/>
          <w:b w:val="0"/>
          <w:i w:val="0"/>
          <w:strike w:val="0"/>
          <w:color w:val="0000ff"/>
          <w:sz w:val="20"/>
          <w:u w:val="none"/>
        </w:rPr>
        <w:t xml:space="preserve">18</w:t>
      </w:r>
      <w:r>
        <w:fldChar w:fldCharType="end"/>
      </w:r>
      <w:r>
        <w:rPr>
          <w:rFonts w:ascii="Courier New" w:hAnsi="Courier New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Федерального  закона  от  27.07.2004 N 79-ФЗ "О государственной гражданской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службе Российской Федерации".</w:t>
      </w:r>
    </w:p>
    <w:p>
      <w:pPr>
        <w:pStyle w:val="Normal"/>
        <w:ind w:left="0" w:right="0" w:firstLine="0"/>
        <w:jc w:val="both"/>
        <w:rPr>
          <w:rFonts w:ascii="Courier New" w:hAnsi="Courier New"/>
          <w:b w:val="0"/>
          <w:i w:val="0"/>
          <w:strike w:val="0"/>
          <w:sz w:val="20"/>
          <w:u w:val="none"/>
        </w:rPr>
      </w:pPr>
      <w:r>
        <w:rPr>
          <w:rFonts w:ascii="Courier New" w:hAnsi="Courier New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"____" _____________ 20___ г. ______________ ______________________________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                              </w:t>
      </w: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(подпись лица,      (расшифровка подписи)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                              </w:t>
      </w: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направляющего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                               </w:t>
      </w: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уведомление)</w:t>
      </w:r>
    </w:p>
    <w:p>
      <w:pPr>
        <w:pStyle w:val="Normal"/>
        <w:ind w:left="0" w:right="0" w:firstLine="0"/>
        <w:jc w:val="both"/>
        <w:rPr>
          <w:rFonts w:ascii="Courier New" w:hAnsi="Courier New"/>
          <w:b w:val="0"/>
          <w:i w:val="0"/>
          <w:strike w:val="0"/>
          <w:sz w:val="20"/>
          <w:u w:val="none"/>
        </w:rPr>
      </w:pPr>
      <w:r>
        <w:rPr>
          <w:rFonts w:ascii="Courier New" w:hAnsi="Courier New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    </w:t>
      </w: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СОГЛАСОВАНО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_____________________________________________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(должность  лица, согласовавшего уведомление)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_____________ _______________________________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  </w:t>
      </w: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(подпись)         (фамилия, инициалы)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              </w:t>
      </w: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__________________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                    </w:t>
      </w: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(дата)</w:t>
      </w:r>
    </w:p>
    <w:p>
      <w:pPr>
        <w:pStyle w:val="Normal"/>
        <w:ind w:left="0" w:right="0" w:firstLine="0"/>
        <w:jc w:val="both"/>
        <w:rPr>
          <w:rFonts w:ascii="Courier New" w:hAnsi="Courier New"/>
          <w:b w:val="0"/>
          <w:i w:val="0"/>
          <w:strike w:val="0"/>
          <w:sz w:val="20"/>
          <w:u w:val="none"/>
        </w:rPr>
      </w:pPr>
      <w:r>
        <w:rPr>
          <w:rFonts w:ascii="Courier New" w:hAnsi="Courier New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_____________________________________________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(должность  лица, согласовавшего уведомление)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_____________ _______________________________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  </w:t>
      </w: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(подпись)         (фамилия, инициалы)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              </w:t>
      </w: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__________________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                    </w:t>
      </w: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(дата)</w:t>
      </w:r>
    </w:p>
    <w:p>
      <w:pPr>
        <w:pStyle w:val="Normal"/>
        <w:ind w:left="0" w:right="0" w:firstLine="0"/>
        <w:jc w:val="both"/>
        <w:rPr>
          <w:rFonts w:ascii="Courier New" w:hAnsi="Courier New"/>
          <w:b w:val="0"/>
          <w:i w:val="0"/>
          <w:strike w:val="0"/>
          <w:sz w:val="20"/>
          <w:u w:val="none"/>
        </w:rPr>
      </w:pPr>
      <w:r>
        <w:rPr>
          <w:rFonts w:ascii="Courier New" w:hAnsi="Courier New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Регистрационный  номер  в  журнале  регистрации  уведомлений  представителя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нанимателя о выполнении иной оплачиваемой работы N ________</w:t>
      </w:r>
    </w:p>
    <w:p>
      <w:pPr>
        <w:pStyle w:val="Normal"/>
        <w:ind w:left="0" w:right="0" w:firstLine="0"/>
        <w:jc w:val="both"/>
        <w:rPr>
          <w:rFonts w:ascii="Courier New" w:hAnsi="Courier New"/>
          <w:b w:val="0"/>
          <w:i w:val="0"/>
          <w:strike w:val="0"/>
          <w:sz w:val="20"/>
          <w:u w:val="none"/>
        </w:rPr>
      </w:pPr>
      <w:r>
        <w:rPr>
          <w:rFonts w:ascii="Courier New" w:hAnsi="Courier New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Дата регистрации уведомления "____" _____________ 20___ года.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__________________________________________ ________________________________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(фамилия, инициалы гражданского служащего, (подпись гражданского служащего,</w:t>
      </w:r>
    </w:p>
    <w:p>
      <w:pPr>
        <w:pStyle w:val="Normal"/>
        <w:ind w:left="0" w:right="0" w:firstLine="0"/>
        <w:jc w:val="both"/>
      </w:pP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     </w:t>
      </w:r>
      <w:r>
        <w:rPr>
          <w:rFonts w:ascii="Courier New" w:hAnsi="Courier New"/>
          <w:b w:val="0"/>
          <w:i w:val="0"/>
          <w:strike w:val="0"/>
          <w:sz w:val="20"/>
          <w:u w:val="none"/>
        </w:rPr>
        <w:t xml:space="preserve">зарегистрировавшего уведомление)      зарегистрировавшего уведомление)</w:t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Приложение N 2</w:t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к приказу</w:t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министерства труда и</w:t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социального развития</w:t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Новосибирской области</w:t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от 20.11.2017 N 70</w:t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center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ЖУРНАЛ</w:t>
      </w:r>
    </w:p>
    <w:p>
      <w:pPr>
        <w:pStyle w:val="Normal"/>
        <w:ind w:left="0" w:right="0" w:firstLine="0"/>
        <w:jc w:val="center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регистрации уведомлений представителя нанимателя</w:t>
      </w:r>
    </w:p>
    <w:p>
      <w:pPr>
        <w:pStyle w:val="Normal"/>
        <w:ind w:left="0" w:right="0" w:firstLine="0"/>
        <w:jc w:val="center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о выполнении иной оплачиваемой работы</w:t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tbl>
      <w:tblPr>
        <w:tblW w:w="0" w:type="auto"/>
        <w:tblInd w:w="-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65"/>
        <w:gridCol w:w="1928"/>
        <w:gridCol w:w="2721"/>
        <w:gridCol w:w="2438"/>
        <w:gridCol w:w="1417"/>
      </w:tblGrid>
      <w:t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200"/>
              <w:ind w:left="0" w:right="0" w:firstLine="0"/>
              <w:jc w:val="center"/>
            </w:pPr>
            <w:r>
              <w:rPr>
                <w:rFonts w:ascii="Arial" w:hAnsi="Arial"/>
                <w:b w:val="0"/>
                <w:i w:val="0"/>
                <w:strike w:val="0"/>
                <w:sz w:val="20"/>
                <w:u w:val="none"/>
              </w:rPr>
              <w:t xml:space="preserve">N п/п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200"/>
              <w:ind w:left="0" w:right="0" w:firstLine="0"/>
              <w:jc w:val="center"/>
            </w:pPr>
            <w:r>
              <w:rPr>
                <w:rFonts w:ascii="Arial" w:hAnsi="Arial"/>
                <w:b w:val="0"/>
                <w:i w:val="0"/>
                <w:strike w:val="0"/>
                <w:sz w:val="20"/>
                <w:u w:val="none"/>
              </w:rPr>
              <w:t xml:space="preserve">Дата подачи предварительного уведомления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200"/>
              <w:ind w:left="0" w:right="0" w:firstLine="0"/>
              <w:jc w:val="center"/>
            </w:pPr>
            <w:r>
              <w:rPr>
                <w:rFonts w:ascii="Arial" w:hAnsi="Arial"/>
                <w:b w:val="0"/>
                <w:i w:val="0"/>
                <w:strike w:val="0"/>
                <w:sz w:val="20"/>
                <w:u w:val="none"/>
              </w:rPr>
              <w:t xml:space="preserve">Фамилия, имя, отчество (последнее - при наличии) гражданского служащего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200"/>
              <w:ind w:left="0" w:right="0" w:firstLine="0"/>
              <w:jc w:val="center"/>
            </w:pPr>
            <w:r>
              <w:rPr>
                <w:rFonts w:ascii="Arial" w:hAnsi="Arial"/>
                <w:b w:val="0"/>
                <w:i w:val="0"/>
                <w:strike w:val="0"/>
                <w:sz w:val="20"/>
                <w:u w:val="none"/>
              </w:rPr>
              <w:t xml:space="preserve">Наименование замещаемой должности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200"/>
              <w:ind w:left="0" w:right="0" w:firstLine="0"/>
              <w:jc w:val="center"/>
            </w:pPr>
            <w:r>
              <w:rPr>
                <w:rFonts w:ascii="Arial" w:hAnsi="Arial"/>
                <w:b w:val="0"/>
                <w:i w:val="0"/>
                <w:strike w:val="0"/>
                <w:sz w:val="20"/>
                <w:u w:val="none"/>
              </w:rPr>
              <w:t xml:space="preserve">Примечание</w:t>
            </w:r>
          </w:p>
        </w:tc>
      </w:tr>
      <w:t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200"/>
              <w:ind w:left="0" w:right="0" w:firstLine="0"/>
              <w:jc w:val="center"/>
              <w:rPr>
                <w:rFonts w:ascii="Arial" w:hAnsi="Arial"/>
                <w:b w:val="0"/>
                <w:i w:val="0"/>
                <w:strike w:val="0"/>
                <w:sz w:val="20"/>
                <w:u w:val="none"/>
              </w:rPr>
            </w:pPr>
            <w:r>
              <w:rPr>
                <w:rFonts w:ascii="Arial" w:hAnsi="Arial"/>
                <w:b w:val="0"/>
                <w:i w:val="0"/>
                <w:strike w:val="0"/>
                <w:sz w:val="20"/>
                <w:u w:val="none"/>
              </w:rPr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200"/>
              <w:ind w:left="0" w:right="0" w:firstLine="0"/>
              <w:jc w:val="center"/>
              <w:rPr>
                <w:rFonts w:ascii="Arial" w:hAnsi="Arial"/>
                <w:b w:val="0"/>
                <w:i w:val="0"/>
                <w:strike w:val="0"/>
                <w:sz w:val="20"/>
                <w:u w:val="none"/>
              </w:rPr>
            </w:pPr>
            <w:r>
              <w:rPr>
                <w:rFonts w:ascii="Arial" w:hAnsi="Arial"/>
                <w:b w:val="0"/>
                <w:i w:val="0"/>
                <w:strike w:val="0"/>
                <w:sz w:val="20"/>
                <w:u w:val="none"/>
              </w:rPr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200"/>
              <w:ind w:left="0" w:right="0" w:firstLine="0"/>
              <w:jc w:val="center"/>
              <w:rPr>
                <w:rFonts w:ascii="Arial" w:hAnsi="Arial"/>
                <w:b w:val="0"/>
                <w:i w:val="0"/>
                <w:strike w:val="0"/>
                <w:sz w:val="20"/>
                <w:u w:val="none"/>
              </w:rPr>
            </w:pPr>
            <w:r>
              <w:rPr>
                <w:rFonts w:ascii="Arial" w:hAnsi="Arial"/>
                <w:b w:val="0"/>
                <w:i w:val="0"/>
                <w:strike w:val="0"/>
                <w:sz w:val="20"/>
                <w:u w:val="none"/>
              </w:rPr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200"/>
              <w:ind w:left="0" w:right="0" w:firstLine="0"/>
              <w:jc w:val="center"/>
              <w:rPr>
                <w:rFonts w:ascii="Arial" w:hAnsi="Arial"/>
                <w:b w:val="0"/>
                <w:i w:val="0"/>
                <w:strike w:val="0"/>
                <w:sz w:val="20"/>
                <w:u w:val="none"/>
              </w:rPr>
            </w:pPr>
            <w:r>
              <w:rPr>
                <w:rFonts w:ascii="Arial" w:hAnsi="Arial"/>
                <w:b w:val="0"/>
                <w:i w:val="0"/>
                <w:strike w:val="0"/>
                <w:sz w:val="20"/>
                <w:u w:val="none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200"/>
              <w:ind w:left="0" w:right="0" w:firstLine="0"/>
              <w:jc w:val="center"/>
              <w:rPr>
                <w:rFonts w:ascii="Arial" w:hAnsi="Arial"/>
                <w:b w:val="0"/>
                <w:i w:val="0"/>
                <w:strike w:val="0"/>
                <w:sz w:val="20"/>
                <w:u w:val="none"/>
              </w:rPr>
            </w:pPr>
            <w:r>
              <w:rPr>
                <w:rFonts w:ascii="Arial" w:hAnsi="Arial"/>
                <w:b w:val="0"/>
                <w:i w:val="0"/>
                <w:strike w:val="0"/>
                <w:sz w:val="20"/>
                <w:u w:val="none"/>
              </w:rPr>
            </w:r>
          </w:p>
        </w:tc>
      </w:tr>
      <w:t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200"/>
              <w:ind w:left="0" w:right="0" w:firstLine="0"/>
              <w:jc w:val="center"/>
              <w:rPr>
                <w:rFonts w:ascii="Arial" w:hAnsi="Arial"/>
                <w:b w:val="0"/>
                <w:i w:val="0"/>
                <w:strike w:val="0"/>
                <w:sz w:val="20"/>
                <w:u w:val="none"/>
              </w:rPr>
            </w:pPr>
            <w:r>
              <w:rPr>
                <w:rFonts w:ascii="Arial" w:hAnsi="Arial"/>
                <w:b w:val="0"/>
                <w:i w:val="0"/>
                <w:strike w:val="0"/>
                <w:sz w:val="20"/>
                <w:u w:val="none"/>
              </w:rPr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200"/>
              <w:ind w:left="0" w:right="0" w:firstLine="0"/>
              <w:jc w:val="center"/>
              <w:rPr>
                <w:rFonts w:ascii="Arial" w:hAnsi="Arial"/>
                <w:b w:val="0"/>
                <w:i w:val="0"/>
                <w:strike w:val="0"/>
                <w:sz w:val="20"/>
                <w:u w:val="none"/>
              </w:rPr>
            </w:pPr>
            <w:r>
              <w:rPr>
                <w:rFonts w:ascii="Arial" w:hAnsi="Arial"/>
                <w:b w:val="0"/>
                <w:i w:val="0"/>
                <w:strike w:val="0"/>
                <w:sz w:val="20"/>
                <w:u w:val="none"/>
              </w:rPr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200"/>
              <w:ind w:left="0" w:right="0" w:firstLine="0"/>
              <w:jc w:val="center"/>
              <w:rPr>
                <w:rFonts w:ascii="Arial" w:hAnsi="Arial"/>
                <w:b w:val="0"/>
                <w:i w:val="0"/>
                <w:strike w:val="0"/>
                <w:sz w:val="20"/>
                <w:u w:val="none"/>
              </w:rPr>
            </w:pPr>
            <w:r>
              <w:rPr>
                <w:rFonts w:ascii="Arial" w:hAnsi="Arial"/>
                <w:b w:val="0"/>
                <w:i w:val="0"/>
                <w:strike w:val="0"/>
                <w:sz w:val="20"/>
                <w:u w:val="none"/>
              </w:rPr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200"/>
              <w:ind w:left="0" w:right="0" w:firstLine="0"/>
              <w:jc w:val="center"/>
              <w:rPr>
                <w:rFonts w:ascii="Arial" w:hAnsi="Arial"/>
                <w:b w:val="0"/>
                <w:i w:val="0"/>
                <w:strike w:val="0"/>
                <w:sz w:val="20"/>
                <w:u w:val="none"/>
              </w:rPr>
            </w:pPr>
            <w:r>
              <w:rPr>
                <w:rFonts w:ascii="Arial" w:hAnsi="Arial"/>
                <w:b w:val="0"/>
                <w:i w:val="0"/>
                <w:strike w:val="0"/>
                <w:sz w:val="20"/>
                <w:u w:val="none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200"/>
              <w:ind w:left="0" w:right="0" w:firstLine="0"/>
              <w:jc w:val="center"/>
              <w:rPr>
                <w:rFonts w:ascii="Arial" w:hAnsi="Arial"/>
                <w:b w:val="0"/>
                <w:i w:val="0"/>
                <w:strike w:val="0"/>
                <w:sz w:val="20"/>
                <w:u w:val="none"/>
              </w:rPr>
            </w:pPr>
            <w:r>
              <w:rPr>
                <w:rFonts w:ascii="Arial" w:hAnsi="Arial"/>
                <w:b w:val="0"/>
                <w:i w:val="0"/>
                <w:strike w:val="0"/>
                <w:sz w:val="20"/>
                <w:u w:val="none"/>
              </w:rPr>
            </w:r>
          </w:p>
        </w:tc>
      </w:tr>
    </w:tbl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pBdr>
          <w:top w:val="single" w:color="000000" w:sz="6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00" w:after="100"/>
        <w:ind w:left="0" w:right="0" w:firstLine="0"/>
        <w:jc w:val="both"/>
        <w:rPr>
          <w:rFonts w:ascii="Arial" w:hAnsi="Arial"/>
          <w:b w:val="0"/>
          <w:i w:val="0"/>
          <w:strike w:val="0"/>
          <w:sz w:val="0"/>
          <w:u w:val="none"/>
        </w:rPr>
      </w:pPr>
      <w:r>
        <w:rPr>
          <w:rFonts w:ascii="Arial" w:hAnsi="Arial"/>
          <w:b w:val="0"/>
          <w:i w:val="0"/>
          <w:strike w:val="0"/>
          <w:sz w:val="0"/>
          <w:u w:val="none"/>
        </w:rPr>
      </w:r>
    </w:p>
    <w:p>
      <w:pPr>
        <w:pStyle w:val="Normal"/>
        <w:spacing w:before="0" w:after="200"/>
        <w:ind w:left="0" w:right="0" w:firstLine="0"/>
        <w:jc w:val="center"/>
      </w:pPr>
      <w:r>
        <w:fldChar w:fldCharType="begin"/>
      </w:r>
      <w:r>
        <w:instrText xml:space="preserve"> HYPERLINK "consultantplus://offline/ref=6D0B6D3DEC79082D8FBE53167A1F8E4B804F347473E2B5D9EB13227B292F598D66360D1CC26B962350A26B6512616007EF1AB63932BFC6EAP3wBI"</w:instrText>
      </w:r>
      <w:r>
        <w:fldChar w:fldCharType="separate"/>
      </w:r>
      <w:r>
        <w:fldChar w:fldCharType="end"/>
      </w:r>
    </w:p>
    <w:sectPr>
      <w:footnotePr>
        <w:numRestart w:val="continuous"/>
      </w:footnotePr>
      <w:type w:val="nextPage"/>
      <w:pgSz w:w="11906" w:h="16838"/>
      <w:pgMar w:top="567" w:right="567" w:bottom="851" w:left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Droid Sans Devanagari">
    <w:panose1 w:val="020B0606030804020204"/>
  </w:font>
  <w:font w:name="Droid Sans Fallback">
    <w:panose1 w:val="020B0502000000000001"/>
  </w:font>
  <w:font w:name="Liberation Sans">
    <w:panose1 w:val="020B0604020202020204"/>
  </w:font>
  <w:font w:name="Tahoma">
    <w:panose1 w:val="020B0604030504040204"/>
  </w:font>
  <w:font w:name="font">
    <w:panose1 w:val="02000603000000000000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balanceSingleByteDoubleByteWidth w:val="true"/>
    <w:doNotLeaveBackslashAlone w:val="true"/>
    <w:ulTrailSpace w:val="true"/>
    <w:adjustLineHeightInTable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pPr>
      <w:widowControl/>
      <w:spacing w:before="0" w:after="200" w:line="276" w:lineRule="auto"/>
      <w:jc w:val="left"/>
    </w:pPr>
    <w:rPr>
      <w:rFonts w:ascii="Calibri" w:hAnsi="Calibri" w:eastAsia="Calibri" w:cs="font"/>
      <w:color w:val="auto"/>
      <w:sz w:val="22"/>
      <w:szCs w:val="22"/>
      <w:lang w:val="ru-RU" w:eastAsia="en-US" w:bidi="ar-SA"/>
    </w:rPr>
  </w:style>
  <w:style w:type="character" w:styleId="UserStyle_0">
    <w:name w:val="Default Paragraph Font"/>
    <w:next w:val="UserStyle_0"/>
    <w:link w:val="Normal"/>
  </w:style>
  <w:style w:type="character" w:styleId="UserStyle_1">
    <w:name w:val="Текст выноски Знак"/>
    <w:basedOn w:val="UserStyle_0"/>
    <w:next w:val="UserStyle_1"/>
    <w:link w:val="Normal"/>
    <w:rPr>
      <w:rFonts w:ascii="Tahoma" w:hAnsi="Tahoma" w:cs="Tahoma"/>
      <w:sz w:val="16"/>
      <w:szCs w:val="16"/>
    </w:rPr>
  </w:style>
  <w:style w:type="character" w:styleId="Hyperlink">
    <w:name w:val="Интернет-ссылка"/>
    <w:next w:val="Hyperlink"/>
    <w:link w:val="Normal"/>
    <w:rPr>
      <w:color w:val="000080"/>
      <w:u w:val="single"/>
      <w:lang w:val="en-US" w:eastAsia="en-US" w:bidi="en-US"/>
    </w:rPr>
  </w:style>
  <w:style w:type="paragraph" w:styleId="UserStyle_2">
    <w:name w:val="Заголовок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Caption">
    <w:name w:val="Название"/>
    <w:basedOn w:val="Normal"/>
    <w:next w:val="Caption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3">
    <w:name w:val="Указатель"/>
    <w:basedOn w:val="Normal"/>
    <w:next w:val="UserStyle_3"/>
    <w:link w:val="Normal"/>
    <w:pPr>
      <w:suppressLineNumbers/>
    </w:pPr>
    <w:rPr>
      <w:rFonts w:cs="Droid Sans Devanagari"/>
    </w:rPr>
  </w:style>
  <w:style w:type="paragraph" w:styleId="UserStyle_4">
    <w:name w:val="Balloon Text"/>
    <w:basedOn w:val="Normal"/>
    <w:next w:val="UserStyle_4"/>
    <w:link w:val="Normal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UserStyle_5">
    <w:name w:val="Содержимое таблицы"/>
    <w:basedOn w:val="Normal"/>
    <w:next w:val="UserStyle_5"/>
    <w:link w:val="Normal"/>
    <w:pPr>
      <w:suppressLineNumbers/>
    </w:pPr>
  </w:style>
  <w:style w:type="paragraph" w:styleId="UserStyle_6">
    <w:name w:val="Заголовок таблицы"/>
    <w:basedOn w:val="UserStyle_5"/>
    <w:next w:val="UserStyle_6"/>
    <w:link w:val="Normal"/>
    <w:pPr>
      <w:suppressLineNumbers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и соцразвития Новосибирской области от 20.11.2017 N 70(ред. от 03.07.2020)"О порядке предварительного уведомления"</dc:title>
  <dc:creator>Скоромных Наталья Юрьевна</dc:creator>
  <cp:revision>23</cp:revision>
  <dcterms:created xsi:type="dcterms:W3CDTF">2023-03-23T08:48:00Z</dcterms:created>
  <dcterms:modified xsi:type="dcterms:W3CDTF">2023-03-23T08:48:00Z</dcterms:modified>
</cp:coreProperties>
</file>