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071F" w:rsidRPr="00A454E9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71F" w:rsidRPr="00A454E9" w:rsidRDefault="00F2071F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71F" w:rsidRPr="00A454E9" w:rsidRDefault="00F2071F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71F" w:rsidRDefault="00F2071F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71F" w:rsidRDefault="00F2071F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F2071F" w:rsidRDefault="00F2071F" w:rsidP="00F621B2">
            <w:pPr>
              <w:pStyle w:val="ConsPlusNormal"/>
              <w:jc w:val="center"/>
            </w:pPr>
            <w:r>
              <w:rPr>
                <w:color w:val="392C69"/>
              </w:rPr>
              <w:t>от 12.09.2017 N 798,</w:t>
            </w:r>
          </w:p>
          <w:p w:rsidR="00F2071F" w:rsidRDefault="00F2071F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F2071F" w:rsidRDefault="00F2071F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6" w:history="1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 xml:space="preserve">, от 29.07.2019 </w:t>
            </w:r>
            <w:hyperlink r:id="rId7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21.07.2020 </w:t>
            </w:r>
            <w:hyperlink r:id="rId8" w:history="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71F" w:rsidRPr="00A454E9" w:rsidRDefault="00F2071F" w:rsidP="00F621B2">
            <w:pPr>
              <w:spacing w:after="1" w:line="0" w:lineRule="atLeast"/>
            </w:pPr>
          </w:p>
        </w:tc>
      </w:tr>
    </w:tbl>
    <w:p w:rsidR="00F2071F" w:rsidRDefault="00F2071F" w:rsidP="00F2071F">
      <w:pPr>
        <w:pStyle w:val="ConsPlusNormal"/>
        <w:ind w:firstLine="540"/>
        <w:jc w:val="both"/>
      </w:pPr>
    </w:p>
    <w:p w:rsidR="00F2071F" w:rsidRDefault="00F2071F" w:rsidP="00F2071F">
      <w:pPr>
        <w:pStyle w:val="ConsPlusNonformat"/>
        <w:jc w:val="both"/>
      </w:pPr>
      <w:r>
        <w:t xml:space="preserve">                              Руководителю  центра   </w:t>
      </w:r>
      <w:proofErr w:type="gramStart"/>
      <w:r>
        <w:t>социальной</w:t>
      </w:r>
      <w:proofErr w:type="gramEnd"/>
      <w:r>
        <w:t xml:space="preserve">   поддержки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населения 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____________________________________________,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</w:t>
      </w:r>
      <w:proofErr w:type="gramStart"/>
      <w:r>
        <w:t>паспорт    (иной   документ,   удостоверяющий</w:t>
      </w:r>
      <w:proofErr w:type="gramEnd"/>
    </w:p>
    <w:p w:rsidR="00F2071F" w:rsidRDefault="00F2071F" w:rsidP="00F2071F">
      <w:pPr>
        <w:pStyle w:val="ConsPlusNonformat"/>
        <w:jc w:val="both"/>
      </w:pPr>
      <w:r>
        <w:t xml:space="preserve">                              личность): серия _______ номер 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контактный    телефон,    страховой     номер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индивидуального   лицевого   счета    (СНИЛС)</w:t>
      </w:r>
    </w:p>
    <w:p w:rsidR="00F2071F" w:rsidRDefault="00F2071F" w:rsidP="00F2071F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2071F" w:rsidRDefault="00F2071F" w:rsidP="00F2071F">
      <w:pPr>
        <w:pStyle w:val="ConsPlusNonformat"/>
        <w:jc w:val="both"/>
      </w:pPr>
    </w:p>
    <w:p w:rsidR="00F2071F" w:rsidRDefault="00F2071F" w:rsidP="00F2071F">
      <w:pPr>
        <w:pStyle w:val="ConsPlusNonformat"/>
        <w:jc w:val="both"/>
      </w:pPr>
      <w:bookmarkStart w:id="0" w:name="P789"/>
      <w:bookmarkEnd w:id="0"/>
      <w:r>
        <w:t xml:space="preserve">                                 ЗАЯВЛЕНИЕ</w:t>
      </w:r>
    </w:p>
    <w:p w:rsidR="00F2071F" w:rsidRDefault="00F2071F" w:rsidP="00F2071F">
      <w:pPr>
        <w:pStyle w:val="ConsPlusNonformat"/>
        <w:jc w:val="both"/>
      </w:pPr>
      <w:r>
        <w:t xml:space="preserve">            на выдачу справки для предоставления мер социальной</w:t>
      </w:r>
    </w:p>
    <w:p w:rsidR="00F2071F" w:rsidRDefault="00F2071F" w:rsidP="00F2071F">
      <w:pPr>
        <w:pStyle w:val="ConsPlusNonformat"/>
        <w:jc w:val="both"/>
      </w:pPr>
      <w:r>
        <w:t xml:space="preserve">        поддержки, </w:t>
      </w:r>
      <w:proofErr w:type="gramStart"/>
      <w:r>
        <w:t>предусмотренных</w:t>
      </w:r>
      <w:proofErr w:type="gramEnd"/>
      <w:r>
        <w:t xml:space="preserve"> статьей 5.4 Закона Новосибирской</w:t>
      </w:r>
    </w:p>
    <w:p w:rsidR="00F2071F" w:rsidRDefault="00F2071F" w:rsidP="00F2071F">
      <w:pPr>
        <w:pStyle w:val="ConsPlusNonformat"/>
        <w:jc w:val="both"/>
      </w:pPr>
      <w:r>
        <w:t xml:space="preserve">       области от 29.12.2004 N 253-ОЗ "О мерах социальной поддержки</w:t>
      </w:r>
    </w:p>
    <w:p w:rsidR="00F2071F" w:rsidRDefault="00F2071F" w:rsidP="00F2071F">
      <w:pPr>
        <w:pStyle w:val="ConsPlusNonformat"/>
        <w:jc w:val="both"/>
      </w:pPr>
      <w:r>
        <w:t xml:space="preserve">         отдельных категорий граждан, проживающих в </w:t>
      </w:r>
      <w:proofErr w:type="gramStart"/>
      <w:r>
        <w:t>Новосибирской</w:t>
      </w:r>
      <w:proofErr w:type="gramEnd"/>
    </w:p>
    <w:p w:rsidR="00F2071F" w:rsidRDefault="00F2071F" w:rsidP="00F2071F">
      <w:pPr>
        <w:pStyle w:val="ConsPlusNonformat"/>
        <w:jc w:val="both"/>
      </w:pPr>
      <w:r>
        <w:t xml:space="preserve">         области" и на предоставление ежемесячной денежной выплаты</w:t>
      </w:r>
    </w:p>
    <w:p w:rsidR="00F2071F" w:rsidRDefault="00F2071F" w:rsidP="00F2071F">
      <w:pPr>
        <w:pStyle w:val="ConsPlusNonformat"/>
        <w:jc w:val="both"/>
      </w:pPr>
    </w:p>
    <w:p w:rsidR="00F2071F" w:rsidRDefault="00F2071F" w:rsidP="00F2071F">
      <w:pPr>
        <w:pStyle w:val="ConsPlusNonformat"/>
        <w:jc w:val="both"/>
      </w:pPr>
      <w:r>
        <w:t xml:space="preserve">    Прошу  выдать  справку  для  предоставления  мер  </w:t>
      </w:r>
      <w:proofErr w:type="gramStart"/>
      <w:r>
        <w:t>социальной</w:t>
      </w:r>
      <w:proofErr w:type="gramEnd"/>
      <w:r>
        <w:t xml:space="preserve"> поддержки,</w:t>
      </w:r>
    </w:p>
    <w:p w:rsidR="00F2071F" w:rsidRDefault="00F2071F" w:rsidP="00F2071F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9" w:history="1">
        <w:r>
          <w:rPr>
            <w:color w:val="0000FF"/>
          </w:rPr>
          <w:t>статьей  5.4</w:t>
        </w:r>
      </w:hyperlink>
      <w:r>
        <w:t xml:space="preserve">  Закона  Новосибирской  области от 29.12.2004</w:t>
      </w:r>
    </w:p>
    <w:p w:rsidR="00F2071F" w:rsidRDefault="00F2071F" w:rsidP="00F2071F">
      <w:pPr>
        <w:pStyle w:val="ConsPlusNonformat"/>
        <w:jc w:val="both"/>
      </w:pPr>
      <w:r>
        <w:t xml:space="preserve">N   253-ОЗ  "О  мерах  </w:t>
      </w:r>
      <w:proofErr w:type="gramStart"/>
      <w:r>
        <w:t>социальной</w:t>
      </w:r>
      <w:proofErr w:type="gramEnd"/>
      <w:r>
        <w:t xml:space="preserve">  поддержки  отдельных  категорий граждан,</w:t>
      </w:r>
    </w:p>
    <w:p w:rsidR="00F2071F" w:rsidRDefault="00F2071F" w:rsidP="00F2071F">
      <w:pPr>
        <w:pStyle w:val="ConsPlusNonformat"/>
        <w:jc w:val="both"/>
      </w:pPr>
      <w:proofErr w:type="gramStart"/>
      <w:r>
        <w:t>проживающих</w:t>
      </w:r>
      <w:proofErr w:type="gramEnd"/>
      <w:r>
        <w:t xml:space="preserve"> в Новосибирской области".</w:t>
      </w:r>
    </w:p>
    <w:p w:rsidR="00F2071F" w:rsidRDefault="00F2071F" w:rsidP="00F2071F">
      <w:pPr>
        <w:pStyle w:val="ConsPlusNonformat"/>
        <w:jc w:val="both"/>
      </w:pPr>
      <w:r>
        <w:t xml:space="preserve">    Прошу  назначить  мне  ежемесячную  денежную  выплату в соответствии </w:t>
      </w:r>
      <w:proofErr w:type="gramStart"/>
      <w:r>
        <w:t>со</w:t>
      </w:r>
      <w:proofErr w:type="gramEnd"/>
    </w:p>
    <w:p w:rsidR="00F2071F" w:rsidRDefault="00F2071F" w:rsidP="00F2071F">
      <w:pPr>
        <w:pStyle w:val="ConsPlusNonformat"/>
        <w:jc w:val="both"/>
      </w:pPr>
      <w:hyperlink r:id="rId10" w:history="1">
        <w:r>
          <w:rPr>
            <w:color w:val="0000FF"/>
          </w:rPr>
          <w:t>статьей  5.4</w:t>
        </w:r>
      </w:hyperlink>
      <w:r>
        <w:t xml:space="preserve">  Закона  Новосибирской области от 29.12.2004 N 253-ОЗ "О мерах</w:t>
      </w:r>
    </w:p>
    <w:p w:rsidR="00F2071F" w:rsidRDefault="00F2071F" w:rsidP="00F2071F">
      <w:pPr>
        <w:pStyle w:val="ConsPlusNonformat"/>
        <w:jc w:val="both"/>
      </w:pPr>
      <w:proofErr w:type="gramStart"/>
      <w:r>
        <w:t>социальной</w:t>
      </w:r>
      <w:proofErr w:type="gramEnd"/>
      <w:r>
        <w:t xml:space="preserve">   поддержки   отдельных   категорий   граждан,   проживающих   в</w:t>
      </w:r>
    </w:p>
    <w:p w:rsidR="00F2071F" w:rsidRDefault="00F2071F" w:rsidP="00F2071F">
      <w:pPr>
        <w:pStyle w:val="ConsPlusNonformat"/>
        <w:jc w:val="both"/>
      </w:pPr>
      <w:r>
        <w:t>Новосибирской области".</w:t>
      </w:r>
    </w:p>
    <w:p w:rsidR="00F2071F" w:rsidRDefault="00F2071F" w:rsidP="00F2071F">
      <w:pPr>
        <w:pStyle w:val="ConsPlusNonformat"/>
        <w:jc w:val="both"/>
      </w:pPr>
      <w:r>
        <w:t xml:space="preserve">    Ежемесячную  денежную  выплату  прошу  доставлять  одним  из  указанных</w:t>
      </w:r>
    </w:p>
    <w:p w:rsidR="00F2071F" w:rsidRDefault="00F2071F" w:rsidP="00F2071F">
      <w:pPr>
        <w:pStyle w:val="ConsPlusNonformat"/>
        <w:jc w:val="both"/>
      </w:pPr>
      <w:r>
        <w:t>способов:</w:t>
      </w:r>
    </w:p>
    <w:p w:rsidR="00F2071F" w:rsidRDefault="00F2071F" w:rsidP="00F2071F">
      <w:pPr>
        <w:pStyle w:val="ConsPlusNonformat"/>
        <w:jc w:val="both"/>
      </w:pPr>
      <w:r>
        <w:t xml:space="preserve">    ┌─┐</w:t>
      </w:r>
    </w:p>
    <w:p w:rsidR="00F2071F" w:rsidRDefault="00F2071F" w:rsidP="00F2071F">
      <w:pPr>
        <w:pStyle w:val="ConsPlusNonformat"/>
        <w:jc w:val="both"/>
      </w:pPr>
      <w:r>
        <w:t xml:space="preserve">    └─┘ перечислять в кредитную организацию 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___________________________________________________________________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(N лицевого счета и реквизиты кредитной организации)</w:t>
      </w:r>
    </w:p>
    <w:p w:rsidR="00F2071F" w:rsidRDefault="00F2071F" w:rsidP="00F2071F">
      <w:pPr>
        <w:pStyle w:val="ConsPlusNonformat"/>
        <w:jc w:val="both"/>
      </w:pPr>
      <w:r>
        <w:t xml:space="preserve">    ┌─┐</w:t>
      </w:r>
    </w:p>
    <w:p w:rsidR="00F2071F" w:rsidRDefault="00F2071F" w:rsidP="00F2071F">
      <w:pPr>
        <w:pStyle w:val="ConsPlusNonformat"/>
        <w:jc w:val="both"/>
      </w:pPr>
      <w:r>
        <w:t xml:space="preserve">    └─┘ доставлять по адресу: 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___________________________________________________________________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              (адрес, организация почтовой связи)</w:t>
      </w:r>
    </w:p>
    <w:p w:rsidR="00F2071F" w:rsidRDefault="00F2071F" w:rsidP="00F2071F">
      <w:pPr>
        <w:pStyle w:val="ConsPlusNonformat"/>
        <w:jc w:val="both"/>
      </w:pPr>
    </w:p>
    <w:p w:rsidR="00F2071F" w:rsidRDefault="00F2071F" w:rsidP="00F2071F">
      <w:pPr>
        <w:pStyle w:val="ConsPlusNonformat"/>
        <w:jc w:val="both"/>
      </w:pPr>
      <w:r>
        <w:t xml:space="preserve">    __________________                         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(дата)                                        (подпись)</w:t>
      </w:r>
    </w:p>
    <w:p w:rsidR="00F2071F" w:rsidRDefault="00F2071F" w:rsidP="00F2071F">
      <w:pPr>
        <w:pStyle w:val="ConsPlusNonformat"/>
        <w:jc w:val="both"/>
      </w:pPr>
    </w:p>
    <w:p w:rsidR="00F2071F" w:rsidRDefault="00F2071F" w:rsidP="00F2071F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F2071F" w:rsidRDefault="00F2071F" w:rsidP="00F2071F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3. ____________________________________________________________________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2071F" w:rsidRDefault="00F2071F" w:rsidP="00F2071F">
      <w:pPr>
        <w:pStyle w:val="ConsPlusNonformat"/>
        <w:jc w:val="both"/>
      </w:pPr>
    </w:p>
    <w:p w:rsidR="00F2071F" w:rsidRDefault="00F2071F" w:rsidP="00F2071F">
      <w:pPr>
        <w:pStyle w:val="ConsPlusNonformat"/>
        <w:jc w:val="both"/>
      </w:pPr>
      <w:r>
        <w:t xml:space="preserve">    __________________                         ____________________________</w:t>
      </w:r>
    </w:p>
    <w:p w:rsidR="00F2071F" w:rsidRDefault="00F2071F" w:rsidP="00F2071F">
      <w:pPr>
        <w:pStyle w:val="ConsPlusNonformat"/>
        <w:jc w:val="both"/>
      </w:pPr>
      <w:r>
        <w:t xml:space="preserve">          (дата)                                        (подпись)</w:t>
      </w:r>
    </w:p>
    <w:p w:rsidR="00F2071F" w:rsidRDefault="00F2071F" w:rsidP="00F2071F">
      <w:pPr>
        <w:pStyle w:val="ConsPlusNormal"/>
        <w:ind w:firstLine="540"/>
        <w:jc w:val="both"/>
      </w:pPr>
    </w:p>
    <w:p w:rsidR="00EC5047" w:rsidRPr="00E23815" w:rsidRDefault="00EC5047" w:rsidP="00E23815">
      <w:bookmarkStart w:id="1" w:name="_GoBack"/>
      <w:bookmarkEnd w:id="1"/>
    </w:p>
    <w:sectPr w:rsidR="00EC5047" w:rsidRPr="00E2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8D717F"/>
    <w:rsid w:val="0092354A"/>
    <w:rsid w:val="00A33571"/>
    <w:rsid w:val="00BA29C0"/>
    <w:rsid w:val="00D06C8D"/>
    <w:rsid w:val="00D76242"/>
    <w:rsid w:val="00DD1D02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DC0FC8159B7988912EC2C0CF639666C7AC00E34DD9BD575A4B5C8061F9B09D437D499390370060BB577708FAA882AD3182E371391F755525423FFCQCq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DC0FC8159B7988912EC2C0CF639666C7AC00E34DD8BD54534A5C8061F9B09D437D499390370060BB57760EF3A882AD3182E371391F755525423FFCQCqA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DC0FC8159B7988912EC2C0CF639666C7AC00E34DDBBD5059445C8061F9B09D437D499390370060BB577609F6A882AD3182E371391F755525423FFCQCqA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ADC0FC8159B7988912EC2C0CF639666C7AC00E34DDABE515C4D5C8061F9B09D437D499390370060BB57710BF7A882AD3182E371391F755525423FFCQCqAD" TargetMode="External"/><Relationship Id="rId10" Type="http://schemas.openxmlformats.org/officeDocument/2006/relationships/hyperlink" Target="consultantplus://offline/ref=EADC0FC8159B7988912EC2C0CF639666C7AC00E34DDEBF505E445C8061F9B09D437D499390370060BB577603F0A882AD3182E371391F755525423FFCQCq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DC0FC8159B7988912EC2C0CF639666C7AC00E34DDEBF505E445C8061F9B09D437D499390370060BB577603F0A882AD3182E371391F755525423FFCQCq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54</cp:revision>
  <dcterms:created xsi:type="dcterms:W3CDTF">2022-01-26T05:01:00Z</dcterms:created>
  <dcterms:modified xsi:type="dcterms:W3CDTF">2022-01-26T05:29:00Z</dcterms:modified>
</cp:coreProperties>
</file>