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A53" w:rsidRPr="00CF1A53" w:rsidRDefault="00CF1A53">
      <w:pPr>
        <w:pStyle w:val="ConsPlusTitlePage"/>
      </w:pPr>
    </w:p>
    <w:p w:rsidR="00CF1A53" w:rsidRPr="00CF1A53" w:rsidRDefault="00CF1A53">
      <w:pPr>
        <w:pStyle w:val="ConsPlusNormal0"/>
        <w:outlineLvl w:val="0"/>
      </w:pPr>
    </w:p>
    <w:p w:rsidR="00CF1A53" w:rsidRPr="00B4525E" w:rsidRDefault="00CF1A53">
      <w:pPr>
        <w:pStyle w:val="ConsPlusTitle"/>
        <w:jc w:val="center"/>
        <w:outlineLvl w:val="0"/>
      </w:pPr>
      <w:r w:rsidRPr="00B4525E">
        <w:t>ПРАВИТЕЛЬСТВО НОВОСИБИРСКОЙ ОБЛАСТИ</w:t>
      </w:r>
    </w:p>
    <w:p w:rsidR="00CF1A53" w:rsidRPr="00B4525E" w:rsidRDefault="00CF1A53">
      <w:pPr>
        <w:pStyle w:val="ConsPlusTitle"/>
        <w:jc w:val="center"/>
      </w:pPr>
    </w:p>
    <w:p w:rsidR="00CF1A53" w:rsidRPr="00B4525E" w:rsidRDefault="00CF1A53">
      <w:pPr>
        <w:pStyle w:val="ConsPlusTitle"/>
        <w:jc w:val="center"/>
      </w:pPr>
      <w:r w:rsidRPr="00B4525E">
        <w:t>ПОСТАНОВЛЕНИЕ</w:t>
      </w:r>
    </w:p>
    <w:p w:rsidR="00CF1A53" w:rsidRPr="00B4525E" w:rsidRDefault="00CF1A53">
      <w:pPr>
        <w:pStyle w:val="ConsPlusTitle"/>
        <w:jc w:val="center"/>
      </w:pPr>
      <w:r w:rsidRPr="00B4525E">
        <w:t>от 31 июля 2013 г. N 322-п</w:t>
      </w:r>
    </w:p>
    <w:p w:rsidR="00CF1A53" w:rsidRPr="00B4525E" w:rsidRDefault="00CF1A53">
      <w:pPr>
        <w:pStyle w:val="ConsPlusTitle"/>
        <w:jc w:val="center"/>
      </w:pPr>
    </w:p>
    <w:p w:rsidR="00CF1A53" w:rsidRPr="00B4525E" w:rsidRDefault="00CF1A53">
      <w:pPr>
        <w:pStyle w:val="ConsPlusTitle"/>
        <w:jc w:val="center"/>
      </w:pPr>
      <w:r w:rsidRPr="00B4525E">
        <w:t>ОБ УТВЕРЖДЕНИИ ГОСУДАРСТВЕННОЙ ПРОГРАММЫ НОВОСИБИРСКОЙ</w:t>
      </w:r>
    </w:p>
    <w:p w:rsidR="00CF1A53" w:rsidRPr="00B4525E" w:rsidRDefault="00CF1A53">
      <w:pPr>
        <w:pStyle w:val="ConsPlusTitle"/>
        <w:jc w:val="center"/>
      </w:pPr>
      <w:r w:rsidRPr="00B4525E">
        <w:t>ОБЛАСТИ "РАЗВИТИЕ СИСТЕМЫ СОЦИАЛЬНОЙ ПОДДЕРЖКИ НАСЕЛЕНИЯ</w:t>
      </w:r>
    </w:p>
    <w:p w:rsidR="00CF1A53" w:rsidRPr="00B4525E" w:rsidRDefault="00CF1A53">
      <w:pPr>
        <w:pStyle w:val="ConsPlusTitle"/>
        <w:jc w:val="center"/>
      </w:pPr>
      <w:r w:rsidRPr="00B4525E">
        <w:t>И УЛУЧШЕНИЕ СОЦИАЛЬНОГО ПОЛОЖЕНИЯ СЕМЕЙ</w:t>
      </w:r>
    </w:p>
    <w:p w:rsidR="00CF1A53" w:rsidRPr="00B4525E" w:rsidRDefault="00CF1A53">
      <w:pPr>
        <w:pStyle w:val="ConsPlusTitle"/>
        <w:jc w:val="center"/>
      </w:pPr>
      <w:r w:rsidRPr="00B4525E">
        <w:t>С ДЕТЬМИ В НОВОСИБИРСКОЙ ОБЛАСТИ"</w:t>
      </w:r>
    </w:p>
    <w:p w:rsidR="00CF1A53" w:rsidRPr="00B4525E" w:rsidRDefault="00CF1A53">
      <w:pPr>
        <w:spacing w:after="1"/>
      </w:pPr>
    </w:p>
    <w:p w:rsidR="00CF1A53" w:rsidRPr="00B4525E" w:rsidRDefault="00CF1A53">
      <w:pPr>
        <w:pStyle w:val="ConsPlusNormal0"/>
        <w:jc w:val="center"/>
      </w:pPr>
    </w:p>
    <w:p w:rsidR="00CF1A53" w:rsidRPr="00B4525E" w:rsidRDefault="00CF1A53">
      <w:pPr>
        <w:pStyle w:val="ConsPlusNormal0"/>
        <w:ind w:firstLine="540"/>
        <w:jc w:val="both"/>
      </w:pPr>
      <w:r w:rsidRPr="00B4525E">
        <w:t xml:space="preserve">В соответствии с </w:t>
      </w:r>
      <w:hyperlink r:id="rId5" w:history="1">
        <w:r w:rsidRPr="00B4525E">
          <w:t>постановлением</w:t>
        </w:r>
      </w:hyperlink>
      <w:r w:rsidRPr="00B4525E">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Правительство Новосибирской области постановляет:</w:t>
      </w:r>
    </w:p>
    <w:p w:rsidR="00CF1A53" w:rsidRPr="00B4525E" w:rsidRDefault="00CF1A53">
      <w:pPr>
        <w:pStyle w:val="ConsPlusNormal0"/>
        <w:spacing w:before="220"/>
        <w:ind w:firstLine="540"/>
        <w:jc w:val="both"/>
      </w:pPr>
      <w:r w:rsidRPr="00B4525E">
        <w:t xml:space="preserve">1. Утвердить прилагаемую государственную </w:t>
      </w:r>
      <w:hyperlink w:anchor="P52" w:history="1">
        <w:r w:rsidRPr="00B4525E">
          <w:t>программу</w:t>
        </w:r>
      </w:hyperlink>
      <w:r w:rsidRPr="00B4525E">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w:t>
      </w:r>
    </w:p>
    <w:p w:rsidR="00CF1A53" w:rsidRPr="00B4525E" w:rsidRDefault="00CF1A53">
      <w:pPr>
        <w:pStyle w:val="ConsPlusNormal0"/>
        <w:spacing w:before="220"/>
        <w:ind w:firstLine="540"/>
        <w:jc w:val="both"/>
      </w:pPr>
      <w:r w:rsidRPr="00B4525E">
        <w:t>2. Установить:</w:t>
      </w:r>
    </w:p>
    <w:p w:rsidR="00CF1A53" w:rsidRPr="00B4525E" w:rsidRDefault="00CF1A53">
      <w:pPr>
        <w:pStyle w:val="ConsPlusNormal0"/>
        <w:spacing w:before="220"/>
        <w:ind w:firstLine="540"/>
        <w:jc w:val="both"/>
      </w:pPr>
      <w:proofErr w:type="gramStart"/>
      <w:r w:rsidRPr="00B4525E">
        <w:t xml:space="preserve">1) </w:t>
      </w:r>
      <w:hyperlink w:anchor="P7908" w:history="1">
        <w:r w:rsidRPr="00B4525E">
          <w:t>порядок</w:t>
        </w:r>
      </w:hyperlink>
      <w:r w:rsidRPr="00B4525E">
        <w:t xml:space="preserve"> финансирования мероприятий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согласно приложению N 1 к настоящему постановлению;</w:t>
      </w:r>
      <w:proofErr w:type="gramEnd"/>
    </w:p>
    <w:p w:rsidR="00CF1A53" w:rsidRPr="00B4525E" w:rsidRDefault="00CF1A53">
      <w:pPr>
        <w:pStyle w:val="ConsPlusNormal0"/>
        <w:spacing w:before="220"/>
        <w:ind w:firstLine="540"/>
        <w:jc w:val="both"/>
      </w:pPr>
      <w:proofErr w:type="gramStart"/>
      <w:r w:rsidRPr="00B4525E">
        <w:t xml:space="preserve">2) </w:t>
      </w:r>
      <w:hyperlink w:anchor="P7949" w:history="1">
        <w:r w:rsidRPr="00B4525E">
          <w:t>порядок</w:t>
        </w:r>
      </w:hyperlink>
      <w:r w:rsidRPr="00B4525E">
        <w:t xml:space="preserve"> предоставления субвенций местным бюджетам в рамках реализации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согласно приложению N 2 к настоящему постановлению;</w:t>
      </w:r>
      <w:proofErr w:type="gramEnd"/>
    </w:p>
    <w:p w:rsidR="00CF1A53" w:rsidRPr="00B4525E" w:rsidRDefault="00CF1A53">
      <w:pPr>
        <w:pStyle w:val="ConsPlusNormal0"/>
        <w:spacing w:before="220"/>
        <w:ind w:firstLine="540"/>
        <w:jc w:val="both"/>
      </w:pPr>
      <w:proofErr w:type="gramStart"/>
      <w:r w:rsidRPr="00B4525E">
        <w:t xml:space="preserve">3) </w:t>
      </w:r>
      <w:hyperlink w:anchor="P8104" w:history="1">
        <w:r w:rsidRPr="00B4525E">
          <w:t>порядок</w:t>
        </w:r>
      </w:hyperlink>
      <w:r w:rsidRPr="00B4525E">
        <w:t xml:space="preserve">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в рамках реализации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согласно приложению N 3 к настоящему постановлению;</w:t>
      </w:r>
      <w:proofErr w:type="gramEnd"/>
    </w:p>
    <w:p w:rsidR="00CF1A53" w:rsidRPr="00B4525E" w:rsidRDefault="00CF1A53">
      <w:pPr>
        <w:pStyle w:val="ConsPlusNormal0"/>
        <w:spacing w:before="220"/>
        <w:ind w:firstLine="540"/>
        <w:jc w:val="both"/>
      </w:pPr>
      <w:r w:rsidRPr="00B4525E">
        <w:t xml:space="preserve">4) утратил силу. - </w:t>
      </w:r>
      <w:hyperlink r:id="rId6" w:history="1">
        <w:proofErr w:type="gramStart"/>
        <w:r w:rsidRPr="00B4525E">
          <w:t>Постановление</w:t>
        </w:r>
      </w:hyperlink>
      <w:r w:rsidRPr="00B4525E">
        <w:t xml:space="preserve"> Правительства Новосибирской области от 17.06.2019 N 241-п;</w:t>
      </w:r>
      <w:proofErr w:type="gramEnd"/>
    </w:p>
    <w:p w:rsidR="00CF1A53" w:rsidRPr="00B4525E" w:rsidRDefault="00CF1A53">
      <w:pPr>
        <w:pStyle w:val="ConsPlusNormal0"/>
        <w:spacing w:before="220"/>
        <w:ind w:firstLine="540"/>
        <w:jc w:val="both"/>
      </w:pPr>
      <w:r w:rsidRPr="00B4525E">
        <w:t xml:space="preserve">5) </w:t>
      </w:r>
      <w:hyperlink w:anchor="P8356" w:history="1">
        <w:r w:rsidRPr="00B4525E">
          <w:t>порядок</w:t>
        </w:r>
      </w:hyperlink>
      <w:r w:rsidRPr="00B4525E">
        <w:t xml:space="preserve"> определения объема и предоставления субсидий некоммерческим организациям, не являющимся государственными (муниципальными) учреждениями, в рамках реализации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согласно приложению N 5 к настоящему постановлению.</w:t>
      </w:r>
    </w:p>
    <w:p w:rsidR="00CF1A53" w:rsidRPr="00B4525E" w:rsidRDefault="00CF1A53">
      <w:pPr>
        <w:pStyle w:val="ConsPlusNormal0"/>
        <w:spacing w:before="220"/>
        <w:ind w:firstLine="540"/>
        <w:jc w:val="both"/>
      </w:pPr>
      <w:r w:rsidRPr="00B4525E">
        <w:t xml:space="preserve">3. </w:t>
      </w:r>
      <w:proofErr w:type="gramStart"/>
      <w:r w:rsidRPr="00B4525E">
        <w:t>Контроль за</w:t>
      </w:r>
      <w:proofErr w:type="gramEnd"/>
      <w:r w:rsidRPr="00B4525E">
        <w:t xml:space="preserve"> исполнением настоящего постановления возложить на заместителя Губернатора Новосибирской области Нелюбова С.А.</w:t>
      </w:r>
    </w:p>
    <w:p w:rsidR="00CF1A53" w:rsidRPr="00B4525E" w:rsidRDefault="00CF1A53">
      <w:pPr>
        <w:pStyle w:val="ConsPlusNormal0"/>
        <w:ind w:firstLine="540"/>
        <w:jc w:val="both"/>
      </w:pPr>
    </w:p>
    <w:p w:rsidR="00CF1A53" w:rsidRPr="00B4525E" w:rsidRDefault="00CF1A53">
      <w:pPr>
        <w:pStyle w:val="ConsPlusNormal0"/>
        <w:jc w:val="right"/>
      </w:pPr>
      <w:r w:rsidRPr="00B4525E">
        <w:t>Губернатор Новосибирской области</w:t>
      </w:r>
    </w:p>
    <w:p w:rsidR="00CF1A53" w:rsidRPr="00B4525E" w:rsidRDefault="00CF1A53">
      <w:pPr>
        <w:pStyle w:val="ConsPlusNormal0"/>
        <w:jc w:val="right"/>
      </w:pPr>
      <w:r w:rsidRPr="00B4525E">
        <w:t>В.А.ЮРЧЕНКО</w:t>
      </w:r>
    </w:p>
    <w:p w:rsidR="00CF1A53" w:rsidRPr="00B4525E" w:rsidRDefault="00CF1A53">
      <w:pPr>
        <w:pStyle w:val="ConsPlusNormal0"/>
        <w:jc w:val="right"/>
        <w:outlineLvl w:val="0"/>
      </w:pPr>
      <w:proofErr w:type="gramStart"/>
      <w:r w:rsidRPr="00B4525E">
        <w:lastRenderedPageBreak/>
        <w:t>Утверждена</w:t>
      </w:r>
      <w:proofErr w:type="gramEnd"/>
    </w:p>
    <w:p w:rsidR="00CF1A53" w:rsidRPr="00B4525E" w:rsidRDefault="00CF1A53">
      <w:pPr>
        <w:pStyle w:val="ConsPlusNormal0"/>
        <w:jc w:val="right"/>
      </w:pPr>
      <w:r w:rsidRPr="00B4525E">
        <w:t>постановлением</w:t>
      </w:r>
    </w:p>
    <w:p w:rsidR="00CF1A53" w:rsidRPr="00B4525E" w:rsidRDefault="00CF1A53">
      <w:pPr>
        <w:pStyle w:val="ConsPlusNormal0"/>
        <w:jc w:val="right"/>
      </w:pPr>
      <w:r w:rsidRPr="00B4525E">
        <w:t>Правительства Новосибирской области</w:t>
      </w:r>
    </w:p>
    <w:p w:rsidR="00CF1A53" w:rsidRPr="00B4525E" w:rsidRDefault="00CF1A53">
      <w:pPr>
        <w:pStyle w:val="ConsPlusNormal0"/>
        <w:jc w:val="right"/>
      </w:pPr>
      <w:r w:rsidRPr="00B4525E">
        <w:t>от 31.07.2013 N 322-п</w:t>
      </w:r>
    </w:p>
    <w:p w:rsidR="00CF1A53" w:rsidRPr="00B4525E" w:rsidRDefault="00CF1A53">
      <w:pPr>
        <w:pStyle w:val="ConsPlusNormal0"/>
        <w:ind w:firstLine="540"/>
        <w:jc w:val="both"/>
      </w:pPr>
    </w:p>
    <w:p w:rsidR="00CF1A53" w:rsidRPr="00B4525E" w:rsidRDefault="00CF1A53">
      <w:pPr>
        <w:pStyle w:val="ConsPlusTitle"/>
        <w:jc w:val="center"/>
      </w:pPr>
      <w:bookmarkStart w:id="0" w:name="P52"/>
      <w:bookmarkEnd w:id="0"/>
      <w:r w:rsidRPr="00B4525E">
        <w:t>ГОСУДАРСТВЕННАЯ ПРОГРАММА</w:t>
      </w:r>
    </w:p>
    <w:p w:rsidR="00CF1A53" w:rsidRPr="00B4525E" w:rsidRDefault="00CF1A53">
      <w:pPr>
        <w:pStyle w:val="ConsPlusTitle"/>
        <w:jc w:val="center"/>
      </w:pPr>
      <w:r w:rsidRPr="00B4525E">
        <w:t>НОВОСИБИРСКОЙ ОБЛАСТИ "РАЗВИТИЕ СИСТЕМЫ СОЦИАЛЬНОЙ ПОДДЕРЖКИ</w:t>
      </w:r>
    </w:p>
    <w:p w:rsidR="00CF1A53" w:rsidRPr="00B4525E" w:rsidRDefault="00CF1A53">
      <w:pPr>
        <w:pStyle w:val="ConsPlusTitle"/>
        <w:jc w:val="center"/>
      </w:pPr>
      <w:r w:rsidRPr="00B4525E">
        <w:t>НАСЕЛЕНИЯ И УЛУЧШЕНИЕ СОЦИАЛЬНОГО ПОЛОЖЕНИЯ СЕМЕЙ</w:t>
      </w:r>
    </w:p>
    <w:p w:rsidR="00CF1A53" w:rsidRPr="00B4525E" w:rsidRDefault="00CF1A53">
      <w:pPr>
        <w:pStyle w:val="ConsPlusTitle"/>
        <w:jc w:val="center"/>
      </w:pPr>
      <w:r w:rsidRPr="00B4525E">
        <w:t>С ДЕТЬМИ В НОВОСИБИРСКОЙ ОБЛАСТИ"</w:t>
      </w:r>
    </w:p>
    <w:p w:rsidR="00CD7D1F" w:rsidRPr="00B4525E" w:rsidRDefault="00CD7D1F">
      <w:pPr>
        <w:pStyle w:val="ConsPlusTitle"/>
        <w:jc w:val="center"/>
      </w:pPr>
      <w:r w:rsidRPr="00B4525E">
        <w:t>(в ред. постановления Правительства Новосибирской области от 29.03.2022 № 118-п)</w:t>
      </w:r>
    </w:p>
    <w:p w:rsidR="00CF1A53" w:rsidRPr="00B4525E" w:rsidRDefault="00CF1A53">
      <w:pPr>
        <w:spacing w:after="1"/>
      </w:pPr>
    </w:p>
    <w:p w:rsidR="00CF1A53" w:rsidRPr="00B4525E" w:rsidRDefault="00CF1A53">
      <w:pPr>
        <w:pStyle w:val="ConsPlusNormal0"/>
        <w:jc w:val="center"/>
      </w:pPr>
    </w:p>
    <w:p w:rsidR="00CF1A53" w:rsidRPr="00B4525E" w:rsidRDefault="00CF1A53">
      <w:pPr>
        <w:pStyle w:val="ConsPlusTitle"/>
        <w:jc w:val="center"/>
        <w:outlineLvl w:val="1"/>
      </w:pPr>
      <w:r w:rsidRPr="00B4525E">
        <w:t>I. ПАСПОРТ</w:t>
      </w:r>
    </w:p>
    <w:p w:rsidR="00CF1A53" w:rsidRPr="00B4525E" w:rsidRDefault="00CF1A53">
      <w:pPr>
        <w:pStyle w:val="ConsPlusTitle"/>
        <w:jc w:val="center"/>
      </w:pPr>
      <w:r w:rsidRPr="00B4525E">
        <w:t>государственной программы Новосибирской области</w:t>
      </w:r>
    </w:p>
    <w:p w:rsidR="00CF1A53" w:rsidRPr="00B4525E" w:rsidRDefault="00CF1A53">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0"/>
      </w:tblGrid>
      <w:tr w:rsidR="00CF1A53" w:rsidRPr="00B4525E">
        <w:tc>
          <w:tcPr>
            <w:tcW w:w="2268" w:type="dxa"/>
            <w:tcBorders>
              <w:top w:val="single" w:sz="4" w:space="0" w:color="auto"/>
              <w:bottom w:val="nil"/>
            </w:tcBorders>
          </w:tcPr>
          <w:p w:rsidR="00CF1A53" w:rsidRPr="00B4525E" w:rsidRDefault="00CF1A53">
            <w:pPr>
              <w:pStyle w:val="ConsPlusNormal0"/>
            </w:pPr>
            <w:r w:rsidRPr="00B4525E">
              <w:t>Наименование государственной программы</w:t>
            </w:r>
          </w:p>
        </w:tc>
        <w:tc>
          <w:tcPr>
            <w:tcW w:w="6800" w:type="dxa"/>
            <w:tcBorders>
              <w:top w:val="single" w:sz="4" w:space="0" w:color="auto"/>
              <w:bottom w:val="nil"/>
            </w:tcBorders>
          </w:tcPr>
          <w:p w:rsidR="00CF1A53" w:rsidRPr="00B4525E" w:rsidRDefault="00CF1A53">
            <w:pPr>
              <w:pStyle w:val="ConsPlusNormal0"/>
              <w:jc w:val="both"/>
            </w:pPr>
            <w:r w:rsidRPr="00B4525E">
              <w:t>"Развитие системы социальной поддержки населения и улучшение социального положения семей с детьми в Новосибирской области" (далее - государственная программа)</w:t>
            </w:r>
          </w:p>
        </w:tc>
      </w:tr>
      <w:tr w:rsidR="00CF1A53" w:rsidRPr="00B4525E">
        <w:tc>
          <w:tcPr>
            <w:tcW w:w="2268" w:type="dxa"/>
            <w:tcBorders>
              <w:top w:val="single" w:sz="4" w:space="0" w:color="auto"/>
              <w:bottom w:val="nil"/>
            </w:tcBorders>
          </w:tcPr>
          <w:p w:rsidR="00CF1A53" w:rsidRPr="00B4525E" w:rsidRDefault="00CF1A53">
            <w:pPr>
              <w:pStyle w:val="ConsPlusNormal0"/>
            </w:pPr>
            <w:r w:rsidRPr="00B4525E">
              <w:t>Разработчики государственной программы</w:t>
            </w:r>
          </w:p>
        </w:tc>
        <w:tc>
          <w:tcPr>
            <w:tcW w:w="6800" w:type="dxa"/>
            <w:tcBorders>
              <w:top w:val="single" w:sz="4" w:space="0" w:color="auto"/>
              <w:bottom w:val="nil"/>
            </w:tcBorders>
          </w:tcPr>
          <w:p w:rsidR="00CF1A53" w:rsidRPr="00B4525E" w:rsidRDefault="00CF1A53">
            <w:pPr>
              <w:pStyle w:val="ConsPlusNormal0"/>
              <w:jc w:val="both"/>
            </w:pPr>
            <w:r w:rsidRPr="00B4525E">
              <w:t>Министерство социального развития Новосибирской области с 01.01.2014 по 30.03.2018;</w:t>
            </w:r>
          </w:p>
          <w:p w:rsidR="00CF1A53" w:rsidRPr="00B4525E" w:rsidRDefault="00CF1A53">
            <w:pPr>
              <w:pStyle w:val="ConsPlusNormal0"/>
              <w:jc w:val="both"/>
            </w:pPr>
            <w:r w:rsidRPr="00B4525E">
              <w:t>министерство образования Новосибирской области;</w:t>
            </w:r>
          </w:p>
          <w:p w:rsidR="00CF1A53" w:rsidRPr="00B4525E" w:rsidRDefault="00CF1A53">
            <w:pPr>
              <w:pStyle w:val="ConsPlusNormal0"/>
              <w:jc w:val="both"/>
            </w:pPr>
            <w:r w:rsidRPr="00B4525E">
              <w:t>министерство культуры Новосибирской области;</w:t>
            </w:r>
          </w:p>
          <w:p w:rsidR="00CF1A53" w:rsidRPr="00B4525E" w:rsidRDefault="00CF1A53">
            <w:pPr>
              <w:pStyle w:val="ConsPlusNormal0"/>
              <w:jc w:val="both"/>
            </w:pPr>
            <w:r w:rsidRPr="00B4525E">
              <w:t>министерство здравоохранения Новосибирской области;</w:t>
            </w:r>
          </w:p>
          <w:p w:rsidR="00CF1A53" w:rsidRPr="00B4525E" w:rsidRDefault="00CF1A53">
            <w:pPr>
              <w:pStyle w:val="ConsPlusNormal0"/>
              <w:jc w:val="both"/>
            </w:pPr>
            <w:r w:rsidRPr="00B4525E">
              <w:t>министерство региональной политики Новосибирской области;</w:t>
            </w:r>
          </w:p>
          <w:p w:rsidR="00CF1A53" w:rsidRPr="00B4525E" w:rsidRDefault="00CF1A53">
            <w:pPr>
              <w:pStyle w:val="ConsPlusNormal0"/>
              <w:jc w:val="both"/>
            </w:pPr>
            <w:r w:rsidRPr="00B4525E">
              <w:t>министерство строительства Новосибирской области;</w:t>
            </w:r>
          </w:p>
          <w:p w:rsidR="00CF1A53" w:rsidRPr="00B4525E" w:rsidRDefault="00CF1A53">
            <w:pPr>
              <w:pStyle w:val="ConsPlusNormal0"/>
              <w:jc w:val="both"/>
            </w:pPr>
            <w:r w:rsidRPr="00B4525E">
              <w:t>министерство транспорта и дорожного хозяйства Новосибирской области;</w:t>
            </w:r>
          </w:p>
          <w:p w:rsidR="00CF1A53" w:rsidRPr="00B4525E" w:rsidRDefault="00CF1A53">
            <w:pPr>
              <w:pStyle w:val="ConsPlusNormal0"/>
              <w:jc w:val="both"/>
            </w:pPr>
            <w:r w:rsidRPr="00B4525E">
              <w:t>министерство физической культуры и спорта Новосибирской области;</w:t>
            </w:r>
          </w:p>
          <w:p w:rsidR="00CF1A53" w:rsidRPr="00B4525E" w:rsidRDefault="00CF1A53">
            <w:pPr>
              <w:pStyle w:val="ConsPlusNormal0"/>
              <w:jc w:val="both"/>
            </w:pPr>
            <w:r w:rsidRPr="00B4525E">
              <w:t>министерство труда, занятости и трудовых ресурсов Новосибирской области с 01.01.2014 по 31.12.2017;</w:t>
            </w:r>
          </w:p>
          <w:p w:rsidR="00CF1A53" w:rsidRPr="00B4525E" w:rsidRDefault="00CF1A53">
            <w:pPr>
              <w:pStyle w:val="ConsPlusNormal0"/>
              <w:jc w:val="both"/>
            </w:pPr>
            <w:r w:rsidRPr="00B4525E">
              <w:t>Минтруда и соцразвития НСО с 01.01.2018 по 31.12.2021;</w:t>
            </w:r>
          </w:p>
          <w:p w:rsidR="00CF1A53" w:rsidRPr="00B4525E" w:rsidRDefault="00CF1A53">
            <w:pPr>
              <w:pStyle w:val="ConsPlusNormal0"/>
              <w:jc w:val="both"/>
            </w:pPr>
            <w:r w:rsidRPr="00B4525E">
              <w:t xml:space="preserve">министерство </w:t>
            </w:r>
            <w:proofErr w:type="gramStart"/>
            <w:r w:rsidRPr="00B4525E">
              <w:t>цифрового</w:t>
            </w:r>
            <w:proofErr w:type="gramEnd"/>
            <w:r w:rsidRPr="00B4525E">
              <w:t xml:space="preserve"> развития и связи Новосибирской области;</w:t>
            </w:r>
          </w:p>
          <w:p w:rsidR="00CF1A53" w:rsidRPr="00B4525E" w:rsidRDefault="00CF1A53">
            <w:pPr>
              <w:pStyle w:val="ConsPlusNormal0"/>
              <w:jc w:val="both"/>
            </w:pPr>
            <w:r w:rsidRPr="00B4525E">
              <w:t>Рабочая группа, созданная приказом министерства социального развития Новосибирской области от 27.03.2014 N 344 "О создании рабочей группы"</w:t>
            </w:r>
          </w:p>
        </w:tc>
      </w:tr>
      <w:tr w:rsidR="00CF1A53" w:rsidRPr="00B4525E">
        <w:tc>
          <w:tcPr>
            <w:tcW w:w="9068" w:type="dxa"/>
            <w:gridSpan w:val="2"/>
            <w:tcBorders>
              <w:top w:val="nil"/>
              <w:bottom w:val="single" w:sz="4" w:space="0" w:color="auto"/>
            </w:tcBorders>
          </w:tcPr>
          <w:p w:rsidR="00CF1A53" w:rsidRPr="00B4525E" w:rsidRDefault="00CF1A53">
            <w:pPr>
              <w:pStyle w:val="ConsPlusNormal0"/>
              <w:jc w:val="both"/>
            </w:pPr>
            <w:r w:rsidRPr="00B4525E">
              <w:t xml:space="preserve">(в ред. постановлений Правительства Новосибирской области от 31.05.2016 </w:t>
            </w:r>
            <w:hyperlink r:id="rId7" w:history="1">
              <w:r w:rsidRPr="00B4525E">
                <w:t>N 151-п</w:t>
              </w:r>
            </w:hyperlink>
            <w:r w:rsidRPr="00B4525E">
              <w:t xml:space="preserve">, от 27.03.2018 </w:t>
            </w:r>
            <w:hyperlink r:id="rId8" w:history="1">
              <w:r w:rsidRPr="00B4525E">
                <w:t>N 109-п</w:t>
              </w:r>
            </w:hyperlink>
            <w:r w:rsidRPr="00B4525E">
              <w:t xml:space="preserve">, от 30.11.2018 </w:t>
            </w:r>
            <w:hyperlink r:id="rId9" w:history="1">
              <w:r w:rsidRPr="00B4525E">
                <w:t>N 496-п</w:t>
              </w:r>
            </w:hyperlink>
            <w:r w:rsidRPr="00B4525E">
              <w:t xml:space="preserve">, от 25.03.2019 </w:t>
            </w:r>
            <w:hyperlink r:id="rId10" w:history="1">
              <w:r w:rsidRPr="00B4525E">
                <w:t>N 110-п</w:t>
              </w:r>
            </w:hyperlink>
            <w:r w:rsidRPr="00B4525E">
              <w:t xml:space="preserve">, </w:t>
            </w:r>
            <w:proofErr w:type="gramStart"/>
            <w:r w:rsidRPr="00B4525E">
              <w:t>от</w:t>
            </w:r>
            <w:proofErr w:type="gramEnd"/>
            <w:r w:rsidRPr="00B4525E">
              <w:t xml:space="preserve"> 24.03.2020 </w:t>
            </w:r>
            <w:hyperlink r:id="rId11" w:history="1">
              <w:r w:rsidRPr="00B4525E">
                <w:t>N 77-п</w:t>
              </w:r>
            </w:hyperlink>
            <w:r w:rsidRPr="00B4525E">
              <w:t xml:space="preserve">, от 16.02.2021 </w:t>
            </w:r>
            <w:hyperlink r:id="rId12" w:history="1">
              <w:r w:rsidRPr="00B4525E">
                <w:t>N 36-п</w:t>
              </w:r>
            </w:hyperlink>
            <w:r w:rsidRPr="00B4525E">
              <w:t>)</w:t>
            </w:r>
          </w:p>
        </w:tc>
      </w:tr>
      <w:tr w:rsidR="00CF1A53" w:rsidRPr="00B4525E">
        <w:tc>
          <w:tcPr>
            <w:tcW w:w="2268" w:type="dxa"/>
            <w:tcBorders>
              <w:top w:val="single" w:sz="4" w:space="0" w:color="auto"/>
              <w:bottom w:val="nil"/>
            </w:tcBorders>
          </w:tcPr>
          <w:p w:rsidR="00CF1A53" w:rsidRPr="00B4525E" w:rsidRDefault="00CF1A53">
            <w:pPr>
              <w:pStyle w:val="ConsPlusNormal0"/>
            </w:pPr>
            <w:r w:rsidRPr="00B4525E">
              <w:t>Государственный заказчик государственной программы</w:t>
            </w:r>
          </w:p>
        </w:tc>
        <w:tc>
          <w:tcPr>
            <w:tcW w:w="6800" w:type="dxa"/>
            <w:tcBorders>
              <w:top w:val="single" w:sz="4" w:space="0" w:color="auto"/>
              <w:bottom w:val="nil"/>
            </w:tcBorders>
          </w:tcPr>
          <w:p w:rsidR="00CF1A53" w:rsidRPr="00B4525E" w:rsidRDefault="00CF1A53">
            <w:pPr>
              <w:pStyle w:val="ConsPlusNormal0"/>
              <w:jc w:val="both"/>
            </w:pPr>
            <w:r w:rsidRPr="00B4525E">
              <w:t>Министерство социального развития Новосибирской области с 01.01.2014 по 30.03.2018;</w:t>
            </w:r>
          </w:p>
          <w:p w:rsidR="00CF1A53" w:rsidRPr="00B4525E" w:rsidRDefault="00CF1A53">
            <w:pPr>
              <w:pStyle w:val="ConsPlusNormal0"/>
              <w:jc w:val="both"/>
            </w:pPr>
            <w:r w:rsidRPr="00B4525E">
              <w:t>Минтруда и соцразвития НСО с 01.01.2018 по 31.12.2021</w:t>
            </w:r>
          </w:p>
        </w:tc>
      </w:tr>
      <w:tr w:rsidR="00CF1A53" w:rsidRPr="00B4525E">
        <w:tc>
          <w:tcPr>
            <w:tcW w:w="9068" w:type="dxa"/>
            <w:gridSpan w:val="2"/>
            <w:tcBorders>
              <w:top w:val="nil"/>
              <w:bottom w:val="single" w:sz="4" w:space="0" w:color="auto"/>
            </w:tcBorders>
          </w:tcPr>
          <w:p w:rsidR="00CF1A53" w:rsidRPr="00B4525E" w:rsidRDefault="00CF1A53">
            <w:pPr>
              <w:pStyle w:val="ConsPlusNormal0"/>
              <w:jc w:val="both"/>
            </w:pPr>
            <w:r w:rsidRPr="00B4525E">
              <w:t xml:space="preserve">(в ред. постановлений Правительства Новосибирской области от 27.03.2018 </w:t>
            </w:r>
            <w:hyperlink r:id="rId13" w:history="1">
              <w:r w:rsidRPr="00B4525E">
                <w:t>N 109-п</w:t>
              </w:r>
            </w:hyperlink>
            <w:r w:rsidRPr="00B4525E">
              <w:t xml:space="preserve">, от 25.03.2019 </w:t>
            </w:r>
            <w:hyperlink r:id="rId14" w:history="1">
              <w:r w:rsidRPr="00B4525E">
                <w:t>N 110-п</w:t>
              </w:r>
            </w:hyperlink>
            <w:r w:rsidRPr="00B4525E">
              <w:t>)</w:t>
            </w:r>
          </w:p>
        </w:tc>
      </w:tr>
      <w:tr w:rsidR="00CF1A53" w:rsidRPr="00B4525E">
        <w:tc>
          <w:tcPr>
            <w:tcW w:w="2268" w:type="dxa"/>
            <w:tcBorders>
              <w:top w:val="single" w:sz="4" w:space="0" w:color="auto"/>
              <w:bottom w:val="nil"/>
            </w:tcBorders>
          </w:tcPr>
          <w:p w:rsidR="00CF1A53" w:rsidRPr="00B4525E" w:rsidRDefault="00CF1A53">
            <w:pPr>
              <w:pStyle w:val="ConsPlusNormal0"/>
            </w:pPr>
            <w:r w:rsidRPr="00B4525E">
              <w:t>Руководитель государственной программы</w:t>
            </w:r>
          </w:p>
        </w:tc>
        <w:tc>
          <w:tcPr>
            <w:tcW w:w="6800" w:type="dxa"/>
            <w:tcBorders>
              <w:top w:val="single" w:sz="4" w:space="0" w:color="auto"/>
              <w:bottom w:val="nil"/>
            </w:tcBorders>
          </w:tcPr>
          <w:p w:rsidR="00CF1A53" w:rsidRPr="00B4525E" w:rsidRDefault="00CF1A53">
            <w:pPr>
              <w:pStyle w:val="ConsPlusNormal0"/>
              <w:jc w:val="both"/>
            </w:pPr>
            <w:r w:rsidRPr="00B4525E">
              <w:t>Министр труда и социального развития Н</w:t>
            </w:r>
            <w:r w:rsidR="00CD7D1F" w:rsidRPr="00B4525E">
              <w:t>овосибирской области Бахарева Е.В.</w:t>
            </w:r>
          </w:p>
        </w:tc>
      </w:tr>
      <w:tr w:rsidR="00CF1A53" w:rsidRPr="00B4525E">
        <w:tc>
          <w:tcPr>
            <w:tcW w:w="9068" w:type="dxa"/>
            <w:gridSpan w:val="2"/>
            <w:tcBorders>
              <w:top w:val="nil"/>
              <w:bottom w:val="single" w:sz="4" w:space="0" w:color="auto"/>
            </w:tcBorders>
          </w:tcPr>
          <w:p w:rsidR="00CF1A53" w:rsidRPr="00B4525E" w:rsidRDefault="00CF1A53">
            <w:pPr>
              <w:pStyle w:val="ConsPlusNormal0"/>
              <w:jc w:val="both"/>
            </w:pPr>
            <w:r w:rsidRPr="00B4525E">
              <w:t xml:space="preserve">(в ред. постановлений Правительства Новосибирской области от 27.03.2018 </w:t>
            </w:r>
            <w:hyperlink r:id="rId15" w:history="1">
              <w:r w:rsidRPr="00B4525E">
                <w:t>N 109-п</w:t>
              </w:r>
            </w:hyperlink>
            <w:r w:rsidRPr="00B4525E">
              <w:t xml:space="preserve">, от </w:t>
            </w:r>
            <w:r w:rsidRPr="00B4525E">
              <w:lastRenderedPageBreak/>
              <w:t xml:space="preserve">25.03.2019 </w:t>
            </w:r>
            <w:hyperlink r:id="rId16" w:history="1">
              <w:r w:rsidRPr="00B4525E">
                <w:t>N 110-п</w:t>
              </w:r>
            </w:hyperlink>
            <w:r w:rsidR="00CD7D1F" w:rsidRPr="00B4525E">
              <w:t>, от 29.03.2022 № 118-п</w:t>
            </w:r>
            <w:r w:rsidRPr="00B4525E">
              <w:t>)</w:t>
            </w:r>
          </w:p>
        </w:tc>
      </w:tr>
      <w:tr w:rsidR="00CF1A53" w:rsidRPr="00B4525E">
        <w:tc>
          <w:tcPr>
            <w:tcW w:w="2268" w:type="dxa"/>
            <w:tcBorders>
              <w:top w:val="single" w:sz="4" w:space="0" w:color="auto"/>
              <w:bottom w:val="nil"/>
            </w:tcBorders>
          </w:tcPr>
          <w:p w:rsidR="00CF1A53" w:rsidRPr="00B4525E" w:rsidRDefault="00CF1A53">
            <w:pPr>
              <w:pStyle w:val="ConsPlusNormal0"/>
            </w:pPr>
            <w:r w:rsidRPr="00B4525E">
              <w:lastRenderedPageBreak/>
              <w:t>Исполнители подпрограмм государственной программы, мероприятий государственной программы</w:t>
            </w:r>
          </w:p>
        </w:tc>
        <w:tc>
          <w:tcPr>
            <w:tcW w:w="6800" w:type="dxa"/>
            <w:tcBorders>
              <w:top w:val="single" w:sz="4" w:space="0" w:color="auto"/>
              <w:bottom w:val="nil"/>
            </w:tcBorders>
          </w:tcPr>
          <w:p w:rsidR="00CF1A53" w:rsidRPr="00B4525E" w:rsidRDefault="00CF1A53">
            <w:pPr>
              <w:pStyle w:val="ConsPlusNormal0"/>
              <w:jc w:val="both"/>
            </w:pPr>
            <w:r w:rsidRPr="00B4525E">
              <w:t>Министерство социального развития Новосибирской области с 01.01.2014 по 30.03.2018;</w:t>
            </w:r>
          </w:p>
          <w:p w:rsidR="00CF1A53" w:rsidRPr="00B4525E" w:rsidRDefault="00CF1A53">
            <w:pPr>
              <w:pStyle w:val="ConsPlusNormal0"/>
              <w:jc w:val="both"/>
            </w:pPr>
            <w:r w:rsidRPr="00B4525E">
              <w:t>Минтруда и соцразвития НСО;</w:t>
            </w:r>
          </w:p>
          <w:p w:rsidR="00CF1A53" w:rsidRPr="00B4525E" w:rsidRDefault="00CF1A53">
            <w:pPr>
              <w:pStyle w:val="ConsPlusNormal0"/>
              <w:jc w:val="both"/>
            </w:pPr>
            <w:r w:rsidRPr="00B4525E">
              <w:t>министерство образования Новосибирской области;</w:t>
            </w:r>
          </w:p>
          <w:p w:rsidR="00CF1A53" w:rsidRPr="00B4525E" w:rsidRDefault="00CF1A53">
            <w:pPr>
              <w:pStyle w:val="ConsPlusNormal0"/>
              <w:jc w:val="both"/>
            </w:pPr>
            <w:r w:rsidRPr="00B4525E">
              <w:t>министерство культуры Новосибирской области;</w:t>
            </w:r>
          </w:p>
          <w:p w:rsidR="00CF1A53" w:rsidRPr="00B4525E" w:rsidRDefault="00CF1A53">
            <w:pPr>
              <w:pStyle w:val="ConsPlusNormal0"/>
              <w:jc w:val="both"/>
            </w:pPr>
            <w:r w:rsidRPr="00B4525E">
              <w:t>министерство здравоохранения Новосибирской области;</w:t>
            </w:r>
          </w:p>
          <w:p w:rsidR="00CF1A53" w:rsidRPr="00B4525E" w:rsidRDefault="00CF1A53">
            <w:pPr>
              <w:pStyle w:val="ConsPlusNormal0"/>
              <w:jc w:val="both"/>
            </w:pPr>
            <w:r w:rsidRPr="00B4525E">
              <w:t>министерство региональной политики Новосибирской области;</w:t>
            </w:r>
          </w:p>
          <w:p w:rsidR="00CF1A53" w:rsidRPr="00B4525E" w:rsidRDefault="00CF1A53">
            <w:pPr>
              <w:pStyle w:val="ConsPlusNormal0"/>
              <w:jc w:val="both"/>
            </w:pPr>
            <w:r w:rsidRPr="00B4525E">
              <w:t>министерство строительства Новосибирской области;</w:t>
            </w:r>
          </w:p>
          <w:p w:rsidR="00CF1A53" w:rsidRPr="00B4525E" w:rsidRDefault="00CF1A53">
            <w:pPr>
              <w:pStyle w:val="ConsPlusNormal0"/>
              <w:jc w:val="both"/>
            </w:pPr>
            <w:r w:rsidRPr="00B4525E">
              <w:t>министерство транспорта и дорожного хозяйства Новосибирской области;</w:t>
            </w:r>
          </w:p>
          <w:p w:rsidR="00CF1A53" w:rsidRPr="00B4525E" w:rsidRDefault="00CF1A53">
            <w:pPr>
              <w:pStyle w:val="ConsPlusNormal0"/>
              <w:jc w:val="both"/>
            </w:pPr>
            <w:r w:rsidRPr="00B4525E">
              <w:t>министерство труда, занятости и трудовых ресурсов Новосибирской области;</w:t>
            </w:r>
          </w:p>
          <w:p w:rsidR="00CF1A53" w:rsidRPr="00B4525E" w:rsidRDefault="00CF1A53">
            <w:pPr>
              <w:pStyle w:val="ConsPlusNormal0"/>
              <w:jc w:val="both"/>
            </w:pPr>
            <w:r w:rsidRPr="00B4525E">
              <w:t>министерство физической культуры и спорта Новосибирской области;</w:t>
            </w:r>
          </w:p>
          <w:p w:rsidR="00CF1A53" w:rsidRPr="00B4525E" w:rsidRDefault="00CF1A53">
            <w:pPr>
              <w:pStyle w:val="ConsPlusNormal0"/>
              <w:jc w:val="both"/>
            </w:pPr>
            <w:r w:rsidRPr="00B4525E">
              <w:t xml:space="preserve">министерство </w:t>
            </w:r>
            <w:proofErr w:type="gramStart"/>
            <w:r w:rsidRPr="00B4525E">
              <w:t>цифрового</w:t>
            </w:r>
            <w:proofErr w:type="gramEnd"/>
            <w:r w:rsidRPr="00B4525E">
              <w:t xml:space="preserve"> развития и связи Новосибирской области;</w:t>
            </w:r>
          </w:p>
          <w:p w:rsidR="00CF1A53" w:rsidRPr="00B4525E" w:rsidRDefault="00CF1A53">
            <w:pPr>
              <w:pStyle w:val="ConsPlusNormal0"/>
              <w:jc w:val="both"/>
            </w:pPr>
            <w:r w:rsidRPr="00B4525E">
              <w:t>органы местного самоуправления муниципальных образований Новосибирской области (по согласованию);</w:t>
            </w:r>
          </w:p>
          <w:p w:rsidR="00CF1A53" w:rsidRPr="00B4525E" w:rsidRDefault="00CF1A53">
            <w:pPr>
              <w:pStyle w:val="ConsPlusNormal0"/>
              <w:jc w:val="both"/>
            </w:pPr>
            <w:r w:rsidRPr="00B4525E">
              <w:t>государственные учреждения Новосибирской области, подведомственные Минтруда и соцразвития НСО;</w:t>
            </w:r>
          </w:p>
          <w:p w:rsidR="00CF1A53" w:rsidRPr="00B4525E" w:rsidRDefault="00CF1A53">
            <w:pPr>
              <w:pStyle w:val="ConsPlusNormal0"/>
              <w:jc w:val="both"/>
            </w:pPr>
            <w:r w:rsidRPr="00B4525E">
              <w:t>государственные учреждения Новосибирской области, подведомственные министерству здравоохранения Новосибирской области;</w:t>
            </w:r>
          </w:p>
          <w:p w:rsidR="00CF1A53" w:rsidRPr="00B4525E" w:rsidRDefault="00CF1A53">
            <w:pPr>
              <w:pStyle w:val="ConsPlusNormal0"/>
              <w:jc w:val="both"/>
            </w:pPr>
            <w:r w:rsidRPr="00B4525E">
              <w:t xml:space="preserve">исполнители мероприятий государственной программы, отобранные в соответствии с Федеральным </w:t>
            </w:r>
            <w:hyperlink r:id="rId17" w:history="1">
              <w:r w:rsidRPr="00B4525E">
                <w:t>законом</w:t>
              </w:r>
            </w:hyperlink>
            <w:r w:rsidRPr="00B4525E">
              <w:t xml:space="preserve"> от 05.04.2013 N 44-ФЗ "О контрактной системе в сфере закупок товаров, работ, услуг для обеспечения государственных и муниципальных нужд";</w:t>
            </w:r>
          </w:p>
          <w:p w:rsidR="00CF1A53" w:rsidRPr="00B4525E" w:rsidRDefault="00CF1A53">
            <w:pPr>
              <w:pStyle w:val="ConsPlusNormal0"/>
              <w:jc w:val="both"/>
            </w:pPr>
            <w:r w:rsidRPr="00B4525E">
              <w:t>некоммерческие организации;</w:t>
            </w:r>
          </w:p>
          <w:p w:rsidR="00CF1A53" w:rsidRPr="00B4525E" w:rsidRDefault="00CF1A53">
            <w:pPr>
              <w:pStyle w:val="ConsPlusNormal0"/>
              <w:jc w:val="both"/>
            </w:pPr>
            <w:r w:rsidRPr="00B4525E">
              <w:t>организации, определяемые заказчиком в соответствии с законодательством Российской Федерации и Новосибирской области;</w:t>
            </w:r>
          </w:p>
          <w:p w:rsidR="00CF1A53" w:rsidRPr="00B4525E" w:rsidRDefault="00CF1A53">
            <w:pPr>
              <w:pStyle w:val="ConsPlusNormal0"/>
              <w:jc w:val="both"/>
            </w:pPr>
            <w:r w:rsidRPr="00B4525E">
              <w:t xml:space="preserve">абзац исключен. - </w:t>
            </w:r>
            <w:hyperlink r:id="rId18" w:history="1">
              <w:r w:rsidRPr="00B4525E">
                <w:t>Постановление</w:t>
              </w:r>
            </w:hyperlink>
            <w:r w:rsidRPr="00B4525E">
              <w:t xml:space="preserve"> Правительства Новосибирской области от 04.08.2020 N 322-п</w:t>
            </w:r>
          </w:p>
        </w:tc>
      </w:tr>
      <w:tr w:rsidR="00CF1A53" w:rsidRPr="00B4525E">
        <w:tc>
          <w:tcPr>
            <w:tcW w:w="9068" w:type="dxa"/>
            <w:gridSpan w:val="2"/>
            <w:tcBorders>
              <w:top w:val="nil"/>
              <w:bottom w:val="single" w:sz="4" w:space="0" w:color="auto"/>
            </w:tcBorders>
          </w:tcPr>
          <w:p w:rsidR="00CF1A53" w:rsidRPr="00B4525E" w:rsidRDefault="00CF1A53">
            <w:pPr>
              <w:pStyle w:val="ConsPlusNormal0"/>
              <w:jc w:val="both"/>
            </w:pPr>
            <w:r w:rsidRPr="00B4525E">
              <w:t xml:space="preserve">(в ред. постановлений Правительства Новосибирской области от 27.03.2018 </w:t>
            </w:r>
            <w:hyperlink r:id="rId19" w:history="1">
              <w:r w:rsidRPr="00B4525E">
                <w:t>N 109-п</w:t>
              </w:r>
            </w:hyperlink>
            <w:r w:rsidRPr="00B4525E">
              <w:t xml:space="preserve">, от 30.11.2018 </w:t>
            </w:r>
            <w:hyperlink r:id="rId20" w:history="1">
              <w:r w:rsidRPr="00B4525E">
                <w:t>N 496-п</w:t>
              </w:r>
            </w:hyperlink>
            <w:r w:rsidRPr="00B4525E">
              <w:t xml:space="preserve">, от 25.03.2019 </w:t>
            </w:r>
            <w:hyperlink r:id="rId21" w:history="1">
              <w:r w:rsidRPr="00B4525E">
                <w:t>N 110-п</w:t>
              </w:r>
            </w:hyperlink>
            <w:r w:rsidRPr="00B4525E">
              <w:t xml:space="preserve">, от 24.03.2020 </w:t>
            </w:r>
            <w:hyperlink r:id="rId22" w:history="1">
              <w:r w:rsidRPr="00B4525E">
                <w:t>N 77-п</w:t>
              </w:r>
            </w:hyperlink>
            <w:r w:rsidRPr="00B4525E">
              <w:t xml:space="preserve">, </w:t>
            </w:r>
            <w:proofErr w:type="gramStart"/>
            <w:r w:rsidRPr="00B4525E">
              <w:t>от</w:t>
            </w:r>
            <w:proofErr w:type="gramEnd"/>
            <w:r w:rsidRPr="00B4525E">
              <w:t xml:space="preserve"> 04.08.2020 </w:t>
            </w:r>
            <w:hyperlink r:id="rId23" w:history="1">
              <w:r w:rsidRPr="00B4525E">
                <w:t>N 322-п</w:t>
              </w:r>
            </w:hyperlink>
            <w:r w:rsidRPr="00B4525E">
              <w:t xml:space="preserve">, от 16.02.2021 </w:t>
            </w:r>
            <w:hyperlink r:id="rId24" w:history="1">
              <w:r w:rsidRPr="00B4525E">
                <w:t>N 36-п</w:t>
              </w:r>
            </w:hyperlink>
            <w:r w:rsidRPr="00B4525E">
              <w:t>)</w:t>
            </w:r>
          </w:p>
        </w:tc>
      </w:tr>
      <w:tr w:rsidR="00CF1A53" w:rsidRPr="00B4525E">
        <w:tc>
          <w:tcPr>
            <w:tcW w:w="2268" w:type="dxa"/>
            <w:tcBorders>
              <w:top w:val="single" w:sz="4" w:space="0" w:color="auto"/>
              <w:bottom w:val="nil"/>
            </w:tcBorders>
          </w:tcPr>
          <w:p w:rsidR="00CF1A53" w:rsidRPr="00B4525E" w:rsidRDefault="00CF1A53">
            <w:pPr>
              <w:pStyle w:val="ConsPlusNormal0"/>
            </w:pPr>
            <w:r w:rsidRPr="00B4525E">
              <w:t>Цели и задачи государственной программы</w:t>
            </w:r>
          </w:p>
        </w:tc>
        <w:tc>
          <w:tcPr>
            <w:tcW w:w="6800" w:type="dxa"/>
            <w:tcBorders>
              <w:top w:val="single" w:sz="4" w:space="0" w:color="auto"/>
              <w:bottom w:val="nil"/>
            </w:tcBorders>
          </w:tcPr>
          <w:p w:rsidR="00CF1A53" w:rsidRPr="00B4525E" w:rsidRDefault="00CF1A53">
            <w:pPr>
              <w:pStyle w:val="ConsPlusNormal0"/>
              <w:jc w:val="both"/>
            </w:pPr>
            <w:r w:rsidRPr="00B4525E">
              <w:t>Цель 1 государственной программы:</w:t>
            </w:r>
          </w:p>
          <w:p w:rsidR="00CF1A53" w:rsidRPr="00B4525E" w:rsidRDefault="00CF1A53">
            <w:pPr>
              <w:pStyle w:val="ConsPlusNormal0"/>
              <w:jc w:val="both"/>
            </w:pPr>
            <w:proofErr w:type="gramStart"/>
            <w:r w:rsidRPr="00B4525E">
              <w:t>улучшение социального положения семей с детьми, детей, в том числе детей-сирот и детей, оставшихся без попечения родителей, лиц из числа детей-сирот и детей, оставшихся без попечения родителей, путем создания комплексных условий для благополучия детей и подростков, обеспечения дружественных семье и детству общественных отношений и инфраструктуры жизнедеятельности.</w:t>
            </w:r>
            <w:proofErr w:type="gramEnd"/>
          </w:p>
          <w:p w:rsidR="00CF1A53" w:rsidRPr="00B4525E" w:rsidRDefault="00CF1A53">
            <w:pPr>
              <w:pStyle w:val="ConsPlusNormal0"/>
              <w:jc w:val="both"/>
            </w:pPr>
            <w:r w:rsidRPr="00B4525E">
              <w:t>Задача 1.1. Улучшение качества жизни семей с детьми, детей, в том числе детей-инвалидов, детей-сирот и детей, оставшихся без попечения родителей.</w:t>
            </w:r>
          </w:p>
          <w:p w:rsidR="00CF1A53" w:rsidRPr="00B4525E" w:rsidRDefault="00CF1A53">
            <w:pPr>
              <w:pStyle w:val="ConsPlusNormal0"/>
              <w:jc w:val="both"/>
            </w:pPr>
            <w:r w:rsidRPr="00B4525E">
              <w:t>Задача 1.2. Повышение доступности и качества отдыха, оздоровления и занятости детей.</w:t>
            </w:r>
          </w:p>
          <w:p w:rsidR="00CF1A53" w:rsidRPr="00B4525E" w:rsidRDefault="00CF1A53">
            <w:pPr>
              <w:pStyle w:val="ConsPlusNormal0"/>
              <w:jc w:val="both"/>
            </w:pPr>
            <w:r w:rsidRPr="00B4525E">
              <w:t xml:space="preserve">Задача 1.3. </w:t>
            </w:r>
            <w:proofErr w:type="gramStart"/>
            <w:r w:rsidRPr="00B4525E">
              <w:t>Обеспечение и защита прав, интересов детей-сирот и детей, оставшихся без попечения родителей, лиц из числа детей-сирот и детей, оставшихся без попечения родителей.</w:t>
            </w:r>
            <w:proofErr w:type="gramEnd"/>
            <w:r w:rsidRPr="00B4525E">
              <w:t xml:space="preserve"> Создание условий для совершенствования системы профилактики преступности и правонарушений несовершеннолетних, социализации и </w:t>
            </w:r>
            <w:r w:rsidRPr="00B4525E">
              <w:lastRenderedPageBreak/>
              <w:t>реабилитации несовершеннолетних, находящихся в конфликте с законом.</w:t>
            </w:r>
          </w:p>
          <w:p w:rsidR="00CF1A53" w:rsidRPr="00B4525E" w:rsidRDefault="00CF1A53">
            <w:pPr>
              <w:pStyle w:val="ConsPlusNormal0"/>
              <w:jc w:val="both"/>
            </w:pPr>
            <w:r w:rsidRPr="00B4525E">
              <w:t>Цель 2 государственной программы:</w:t>
            </w:r>
          </w:p>
          <w:p w:rsidR="00CF1A53" w:rsidRPr="00B4525E" w:rsidRDefault="00CF1A53">
            <w:pPr>
              <w:pStyle w:val="ConsPlusNormal0"/>
              <w:jc w:val="both"/>
            </w:pPr>
            <w:r w:rsidRPr="00B4525E">
              <w:t>организация эффективной системы социальной поддержки населения, в том числе социального обслуживания отдельных категорий граждан.</w:t>
            </w:r>
          </w:p>
          <w:p w:rsidR="00CF1A53" w:rsidRPr="00B4525E" w:rsidRDefault="00CF1A53">
            <w:pPr>
              <w:pStyle w:val="ConsPlusNormal0"/>
              <w:jc w:val="both"/>
            </w:pPr>
            <w:r w:rsidRPr="00B4525E">
              <w:t xml:space="preserve">Задача 2.1. </w:t>
            </w:r>
            <w:proofErr w:type="gramStart"/>
            <w:r w:rsidRPr="00B4525E">
              <w:t>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w:t>
            </w:r>
            <w:proofErr w:type="gramEnd"/>
          </w:p>
          <w:p w:rsidR="00CF1A53" w:rsidRPr="00B4525E" w:rsidRDefault="00CF1A53">
            <w:pPr>
              <w:pStyle w:val="ConsPlusNormal0"/>
              <w:jc w:val="both"/>
            </w:pPr>
            <w:r w:rsidRPr="00B4525E">
              <w:t>Задача 2.2.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Совершенствование системы комплексной реабилитации инвалидов.</w:t>
            </w:r>
          </w:p>
          <w:p w:rsidR="00CF1A53" w:rsidRPr="00B4525E" w:rsidRDefault="00CF1A53">
            <w:pPr>
              <w:pStyle w:val="ConsPlusNormal0"/>
              <w:jc w:val="both"/>
            </w:pPr>
            <w:r w:rsidRPr="00B4525E">
              <w:t>Задача 2.3. Создание условий для повышения качества предоставления социальных услуг, улучшения материального положения отдельных категорий граждан, в том числе малоимущих, граждан, находящихся в трудной жизненной ситуации</w:t>
            </w:r>
          </w:p>
        </w:tc>
      </w:tr>
      <w:tr w:rsidR="00CF1A53" w:rsidRPr="00B4525E">
        <w:tc>
          <w:tcPr>
            <w:tcW w:w="9068" w:type="dxa"/>
            <w:gridSpan w:val="2"/>
            <w:tcBorders>
              <w:top w:val="nil"/>
              <w:bottom w:val="single" w:sz="4" w:space="0" w:color="auto"/>
            </w:tcBorders>
          </w:tcPr>
          <w:p w:rsidR="00CF1A53" w:rsidRPr="00B4525E" w:rsidRDefault="00CF1A53">
            <w:pPr>
              <w:pStyle w:val="ConsPlusNormal0"/>
              <w:jc w:val="both"/>
            </w:pPr>
            <w:r w:rsidRPr="00B4525E">
              <w:lastRenderedPageBreak/>
              <w:t xml:space="preserve">(в ред. постановлений Правительства Новосибирской области от 27.04.2015 </w:t>
            </w:r>
            <w:hyperlink r:id="rId25" w:history="1">
              <w:r w:rsidRPr="00B4525E">
                <w:t>N 161-п</w:t>
              </w:r>
            </w:hyperlink>
            <w:r w:rsidRPr="00B4525E">
              <w:t xml:space="preserve">, от 31.08.2015 </w:t>
            </w:r>
            <w:hyperlink r:id="rId26" w:history="1">
              <w:r w:rsidRPr="00B4525E">
                <w:t>N 327-п</w:t>
              </w:r>
            </w:hyperlink>
            <w:r w:rsidRPr="00B4525E">
              <w:t xml:space="preserve">, от 14.12.2015 </w:t>
            </w:r>
            <w:hyperlink r:id="rId27" w:history="1">
              <w:r w:rsidRPr="00B4525E">
                <w:t>N 447-п</w:t>
              </w:r>
            </w:hyperlink>
            <w:r w:rsidRPr="00B4525E">
              <w:t>)</w:t>
            </w:r>
          </w:p>
        </w:tc>
      </w:tr>
      <w:tr w:rsidR="00CF1A53" w:rsidRPr="00B4525E">
        <w:tblPrEx>
          <w:tblBorders>
            <w:insideH w:val="single" w:sz="4" w:space="0" w:color="auto"/>
          </w:tblBorders>
        </w:tblPrEx>
        <w:tc>
          <w:tcPr>
            <w:tcW w:w="2268" w:type="dxa"/>
            <w:tcBorders>
              <w:top w:val="single" w:sz="4" w:space="0" w:color="auto"/>
              <w:bottom w:val="single" w:sz="4" w:space="0" w:color="auto"/>
            </w:tcBorders>
          </w:tcPr>
          <w:p w:rsidR="00CF1A53" w:rsidRPr="00B4525E" w:rsidRDefault="00CF1A53">
            <w:pPr>
              <w:pStyle w:val="ConsPlusNormal0"/>
            </w:pPr>
            <w:r w:rsidRPr="00B4525E">
              <w:t>Перечень подпрограмм государственной программы</w:t>
            </w:r>
          </w:p>
        </w:tc>
        <w:tc>
          <w:tcPr>
            <w:tcW w:w="6800" w:type="dxa"/>
            <w:tcBorders>
              <w:top w:val="single" w:sz="4" w:space="0" w:color="auto"/>
              <w:bottom w:val="single" w:sz="4" w:space="0" w:color="auto"/>
            </w:tcBorders>
          </w:tcPr>
          <w:p w:rsidR="00CF1A53" w:rsidRPr="00B4525E" w:rsidRDefault="00CF1A53">
            <w:pPr>
              <w:pStyle w:val="ConsPlusNormal0"/>
              <w:jc w:val="both"/>
            </w:pPr>
            <w:r w:rsidRPr="00B4525E">
              <w:t>В рамках государственной программы подпрограммы не выделяются</w:t>
            </w:r>
          </w:p>
        </w:tc>
      </w:tr>
      <w:tr w:rsidR="00CF1A53" w:rsidRPr="00B4525E">
        <w:tc>
          <w:tcPr>
            <w:tcW w:w="2268" w:type="dxa"/>
            <w:tcBorders>
              <w:top w:val="single" w:sz="4" w:space="0" w:color="auto"/>
              <w:bottom w:val="nil"/>
            </w:tcBorders>
          </w:tcPr>
          <w:p w:rsidR="00CF1A53" w:rsidRPr="00B4525E" w:rsidRDefault="00CF1A53">
            <w:pPr>
              <w:pStyle w:val="ConsPlusNormal0"/>
            </w:pPr>
            <w:r w:rsidRPr="00B4525E">
              <w:t>Сроки (этапы) реализации государственной программы</w:t>
            </w:r>
          </w:p>
        </w:tc>
        <w:tc>
          <w:tcPr>
            <w:tcW w:w="6800" w:type="dxa"/>
            <w:tcBorders>
              <w:top w:val="single" w:sz="4" w:space="0" w:color="auto"/>
              <w:bottom w:val="nil"/>
            </w:tcBorders>
          </w:tcPr>
          <w:p w:rsidR="00CF1A53" w:rsidRPr="00B4525E" w:rsidRDefault="00CF1A53">
            <w:pPr>
              <w:pStyle w:val="ConsPlusNormal0"/>
              <w:jc w:val="both"/>
            </w:pPr>
            <w:r w:rsidRPr="00B4525E">
              <w:t>2014 - 2021 годы</w:t>
            </w:r>
          </w:p>
          <w:p w:rsidR="00CF1A53" w:rsidRPr="00B4525E" w:rsidRDefault="00CF1A53">
            <w:pPr>
              <w:pStyle w:val="ConsPlusNormal0"/>
              <w:jc w:val="both"/>
            </w:pPr>
            <w:r w:rsidRPr="00B4525E">
              <w:t>(этапы не выделяются)</w:t>
            </w:r>
          </w:p>
        </w:tc>
      </w:tr>
      <w:tr w:rsidR="00CF1A53" w:rsidRPr="00B4525E">
        <w:tc>
          <w:tcPr>
            <w:tcW w:w="9068" w:type="dxa"/>
            <w:gridSpan w:val="2"/>
            <w:tcBorders>
              <w:top w:val="nil"/>
              <w:bottom w:val="single" w:sz="4" w:space="0" w:color="auto"/>
            </w:tcBorders>
          </w:tcPr>
          <w:p w:rsidR="00CF1A53" w:rsidRPr="00B4525E" w:rsidRDefault="00CF1A53">
            <w:pPr>
              <w:pStyle w:val="ConsPlusNormal0"/>
              <w:jc w:val="both"/>
            </w:pPr>
            <w:r w:rsidRPr="00B4525E">
              <w:t xml:space="preserve">(в ред. постановлений Правительства Новосибирской области от 27.03.2018 </w:t>
            </w:r>
            <w:hyperlink r:id="rId28" w:history="1">
              <w:r w:rsidRPr="00B4525E">
                <w:t>N 109-п</w:t>
              </w:r>
            </w:hyperlink>
            <w:r w:rsidRPr="00B4525E">
              <w:t xml:space="preserve">, от 25.03.2019 </w:t>
            </w:r>
            <w:hyperlink r:id="rId29" w:history="1">
              <w:r w:rsidRPr="00B4525E">
                <w:t>N 110-п</w:t>
              </w:r>
            </w:hyperlink>
            <w:r w:rsidRPr="00B4525E">
              <w:t>)</w:t>
            </w:r>
          </w:p>
        </w:tc>
      </w:tr>
      <w:tr w:rsidR="00CD7D1F" w:rsidRPr="00B4525E" w:rsidTr="0060133B">
        <w:trPr>
          <w:trHeight w:val="3114"/>
        </w:trPr>
        <w:tc>
          <w:tcPr>
            <w:tcW w:w="2268" w:type="dxa"/>
            <w:tcBorders>
              <w:top w:val="single" w:sz="4" w:space="0" w:color="auto"/>
            </w:tcBorders>
          </w:tcPr>
          <w:p w:rsidR="00CD7D1F" w:rsidRPr="00B4525E" w:rsidRDefault="00CD7D1F">
            <w:pPr>
              <w:pStyle w:val="ConsPlusNormal0"/>
            </w:pPr>
            <w:r w:rsidRPr="00B4525E">
              <w:t>Объемы финансирования государственной программы</w:t>
            </w:r>
          </w:p>
        </w:tc>
        <w:tc>
          <w:tcPr>
            <w:tcW w:w="6800" w:type="dxa"/>
            <w:tcBorders>
              <w:top w:val="single" w:sz="4" w:space="0" w:color="auto"/>
            </w:tcBorders>
          </w:tcPr>
          <w:p w:rsidR="00CD7D1F" w:rsidRPr="00B4525E" w:rsidRDefault="00CD7D1F" w:rsidP="00CD7D1F">
            <w:pPr>
              <w:pStyle w:val="ConsPlusNormal0"/>
              <w:jc w:val="both"/>
            </w:pPr>
            <w:r w:rsidRPr="00B4525E">
              <w:t>Общий объем финансирования государственной программы – 203 970 912,5 тыс. рублей, в том числе по годам:</w:t>
            </w:r>
          </w:p>
          <w:p w:rsidR="00CD7D1F" w:rsidRPr="00B4525E" w:rsidRDefault="00CD7D1F" w:rsidP="00CD7D1F">
            <w:pPr>
              <w:pStyle w:val="ConsPlusNormal0"/>
              <w:jc w:val="both"/>
            </w:pPr>
            <w:r w:rsidRPr="00B4525E">
              <w:t>2014 год – 17 775 973,4 тыс. рублей;</w:t>
            </w:r>
          </w:p>
          <w:p w:rsidR="00CD7D1F" w:rsidRPr="00B4525E" w:rsidRDefault="00CD7D1F" w:rsidP="00CD7D1F">
            <w:pPr>
              <w:pStyle w:val="ConsPlusNormal0"/>
              <w:jc w:val="both"/>
            </w:pPr>
            <w:r w:rsidRPr="00B4525E">
              <w:t>2015 год – 18 992 603,7 тыс. рублей;</w:t>
            </w:r>
          </w:p>
          <w:p w:rsidR="00CD7D1F" w:rsidRPr="00B4525E" w:rsidRDefault="00CD7D1F" w:rsidP="00CD7D1F">
            <w:pPr>
              <w:pStyle w:val="ConsPlusNormal0"/>
              <w:jc w:val="both"/>
            </w:pPr>
            <w:r w:rsidRPr="00B4525E">
              <w:t>2016 год – 21 275 052,0 тыс. рублей;</w:t>
            </w:r>
          </w:p>
          <w:p w:rsidR="00CD7D1F" w:rsidRPr="00B4525E" w:rsidRDefault="00CD7D1F" w:rsidP="00CD7D1F">
            <w:pPr>
              <w:pStyle w:val="ConsPlusNormal0"/>
              <w:jc w:val="both"/>
            </w:pPr>
            <w:r w:rsidRPr="00B4525E">
              <w:t>2017 год – 21 726 992,0 тыс. рублей;</w:t>
            </w:r>
          </w:p>
          <w:p w:rsidR="00CD7D1F" w:rsidRPr="00B4525E" w:rsidRDefault="00CD7D1F" w:rsidP="00CD7D1F">
            <w:pPr>
              <w:pStyle w:val="ConsPlusNormal0"/>
              <w:jc w:val="both"/>
            </w:pPr>
            <w:r w:rsidRPr="00B4525E">
              <w:t>2018 год – 21 587 779,4 тыс. рублей;</w:t>
            </w:r>
          </w:p>
          <w:p w:rsidR="00CD7D1F" w:rsidRPr="00B4525E" w:rsidRDefault="00CD7D1F" w:rsidP="00CD7D1F">
            <w:pPr>
              <w:pStyle w:val="ConsPlusNormal0"/>
              <w:jc w:val="both"/>
            </w:pPr>
            <w:r w:rsidRPr="00B4525E">
              <w:t>2019 год – 23 609 652,2 тыс. рублей;</w:t>
            </w:r>
          </w:p>
          <w:p w:rsidR="00CD7D1F" w:rsidRPr="00B4525E" w:rsidRDefault="00CD7D1F" w:rsidP="00CD7D1F">
            <w:pPr>
              <w:pStyle w:val="ConsPlusNormal0"/>
              <w:jc w:val="both"/>
            </w:pPr>
            <w:r w:rsidRPr="00B4525E">
              <w:t>2020 год – 35 718 523,4 тыс. рублей;</w:t>
            </w:r>
          </w:p>
          <w:p w:rsidR="00CD7D1F" w:rsidRPr="00B4525E" w:rsidRDefault="00CD7D1F" w:rsidP="00CD7D1F">
            <w:pPr>
              <w:pStyle w:val="ConsPlusNormal0"/>
              <w:jc w:val="both"/>
            </w:pPr>
            <w:r w:rsidRPr="00B4525E">
              <w:t>2021 год – 43 284 336,4 тыс. рублей;</w:t>
            </w:r>
          </w:p>
          <w:p w:rsidR="00CD7D1F" w:rsidRPr="00B4525E" w:rsidRDefault="00CD7D1F" w:rsidP="00CD7D1F">
            <w:pPr>
              <w:pStyle w:val="ConsPlusNormal0"/>
              <w:jc w:val="both"/>
            </w:pPr>
            <w:r w:rsidRPr="00B4525E">
              <w:t>по источникам финансирования:</w:t>
            </w:r>
          </w:p>
          <w:p w:rsidR="00CD7D1F" w:rsidRPr="00B4525E" w:rsidRDefault="00CD7D1F" w:rsidP="00CD7D1F">
            <w:pPr>
              <w:pStyle w:val="ConsPlusNormal0"/>
              <w:jc w:val="both"/>
            </w:pPr>
            <w:r w:rsidRPr="00B4525E">
              <w:t>федеральный бюджет – 55 780 911,2 тыс. рублей, в том числе:</w:t>
            </w:r>
          </w:p>
          <w:p w:rsidR="00CD7D1F" w:rsidRPr="00B4525E" w:rsidRDefault="00CD7D1F" w:rsidP="00CD7D1F">
            <w:pPr>
              <w:pStyle w:val="ConsPlusNormal0"/>
              <w:jc w:val="both"/>
            </w:pPr>
            <w:r w:rsidRPr="00B4525E">
              <w:t>2014 год – 3 603 160,0 тыс. рублей;</w:t>
            </w:r>
          </w:p>
          <w:p w:rsidR="00CD7D1F" w:rsidRPr="00B4525E" w:rsidRDefault="00CD7D1F" w:rsidP="00CD7D1F">
            <w:pPr>
              <w:pStyle w:val="ConsPlusNormal0"/>
              <w:jc w:val="both"/>
            </w:pPr>
            <w:r w:rsidRPr="00B4525E">
              <w:t>2015 год – 3 795 261,6 тыс. рублей;</w:t>
            </w:r>
          </w:p>
          <w:p w:rsidR="00CD7D1F" w:rsidRPr="00B4525E" w:rsidRDefault="00CD7D1F" w:rsidP="00CD7D1F">
            <w:pPr>
              <w:pStyle w:val="ConsPlusNormal0"/>
              <w:jc w:val="both"/>
            </w:pPr>
            <w:r w:rsidRPr="00B4525E">
              <w:t>2016 год – 3 656 732,2 тыс. рублей;</w:t>
            </w:r>
          </w:p>
          <w:p w:rsidR="00CD7D1F" w:rsidRPr="00B4525E" w:rsidRDefault="00CD7D1F" w:rsidP="00CD7D1F">
            <w:pPr>
              <w:pStyle w:val="ConsPlusNormal0"/>
              <w:jc w:val="both"/>
            </w:pPr>
            <w:r w:rsidRPr="00B4525E">
              <w:t>2017 год – 3 018 888,3 тыс. рублей;</w:t>
            </w:r>
          </w:p>
          <w:p w:rsidR="00CD7D1F" w:rsidRPr="00B4525E" w:rsidRDefault="00CD7D1F" w:rsidP="00CD7D1F">
            <w:pPr>
              <w:pStyle w:val="ConsPlusNormal0"/>
              <w:jc w:val="both"/>
            </w:pPr>
            <w:r w:rsidRPr="00B4525E">
              <w:t>2018 год – 3 296 449,2 тыс. рублей;</w:t>
            </w:r>
          </w:p>
          <w:p w:rsidR="00CD7D1F" w:rsidRPr="00B4525E" w:rsidRDefault="00CD7D1F" w:rsidP="00CD7D1F">
            <w:pPr>
              <w:pStyle w:val="ConsPlusNormal0"/>
              <w:jc w:val="both"/>
            </w:pPr>
            <w:r w:rsidRPr="00B4525E">
              <w:t>2019 год – 4 410 584,3 тыс. рублей;</w:t>
            </w:r>
          </w:p>
          <w:p w:rsidR="00CD7D1F" w:rsidRPr="00B4525E" w:rsidRDefault="00CD7D1F" w:rsidP="00CD7D1F">
            <w:pPr>
              <w:pStyle w:val="ConsPlusNormal0"/>
              <w:jc w:val="both"/>
            </w:pPr>
            <w:r w:rsidRPr="00B4525E">
              <w:t>2020 год – 15 012 715,8 тыс. рублей;</w:t>
            </w:r>
          </w:p>
          <w:p w:rsidR="00CD7D1F" w:rsidRPr="00B4525E" w:rsidRDefault="00CD7D1F" w:rsidP="00CD7D1F">
            <w:pPr>
              <w:pStyle w:val="ConsPlusNormal0"/>
              <w:jc w:val="both"/>
            </w:pPr>
            <w:r w:rsidRPr="00B4525E">
              <w:lastRenderedPageBreak/>
              <w:t>2021 год – 18 987 119,8 тыс. рублей;</w:t>
            </w:r>
          </w:p>
          <w:p w:rsidR="00CD7D1F" w:rsidRPr="00B4525E" w:rsidRDefault="00CD7D1F" w:rsidP="00CD7D1F">
            <w:pPr>
              <w:pStyle w:val="ConsPlusNormal0"/>
              <w:jc w:val="both"/>
            </w:pPr>
            <w:r w:rsidRPr="00B4525E">
              <w:t>областной бюджет – 142 476 925,6 тыс. рублей, в том числе:</w:t>
            </w:r>
          </w:p>
          <w:p w:rsidR="00CD7D1F" w:rsidRPr="00B4525E" w:rsidRDefault="00CD7D1F" w:rsidP="00CD7D1F">
            <w:pPr>
              <w:pStyle w:val="ConsPlusNormal0"/>
              <w:jc w:val="both"/>
            </w:pPr>
            <w:r w:rsidRPr="00B4525E">
              <w:t>2014 год – 13 652 121,8 тыс. рублей;</w:t>
            </w:r>
          </w:p>
          <w:p w:rsidR="00CD7D1F" w:rsidRPr="00B4525E" w:rsidRDefault="00CD7D1F" w:rsidP="00CD7D1F">
            <w:pPr>
              <w:pStyle w:val="ConsPlusNormal0"/>
              <w:jc w:val="both"/>
            </w:pPr>
            <w:r w:rsidRPr="00B4525E">
              <w:t>2015 год – 14 626 573,9 тыс. рублей;</w:t>
            </w:r>
          </w:p>
          <w:p w:rsidR="00CD7D1F" w:rsidRPr="00B4525E" w:rsidRDefault="00CD7D1F" w:rsidP="00CD7D1F">
            <w:pPr>
              <w:pStyle w:val="ConsPlusNormal0"/>
              <w:jc w:val="both"/>
            </w:pPr>
            <w:r w:rsidRPr="00B4525E">
              <w:t>2016 год – 16 952 976,1 тыс. рублей;</w:t>
            </w:r>
          </w:p>
          <w:p w:rsidR="00CD7D1F" w:rsidRPr="00B4525E" w:rsidRDefault="00CD7D1F" w:rsidP="00CD7D1F">
            <w:pPr>
              <w:pStyle w:val="ConsPlusNormal0"/>
              <w:jc w:val="both"/>
            </w:pPr>
            <w:r w:rsidRPr="00B4525E">
              <w:t>2017 год – 17 991 414,2 тыс. рублей;</w:t>
            </w:r>
          </w:p>
          <w:p w:rsidR="00CD7D1F" w:rsidRPr="00B4525E" w:rsidRDefault="00CD7D1F" w:rsidP="00CD7D1F">
            <w:pPr>
              <w:pStyle w:val="ConsPlusNormal0"/>
              <w:jc w:val="both"/>
            </w:pPr>
            <w:r w:rsidRPr="00B4525E">
              <w:t>2018 год – 17 497 603,8 тыс. рублей;</w:t>
            </w:r>
          </w:p>
          <w:p w:rsidR="00CD7D1F" w:rsidRPr="00B4525E" w:rsidRDefault="00CD7D1F" w:rsidP="00CD7D1F">
            <w:pPr>
              <w:pStyle w:val="ConsPlusNormal0"/>
              <w:jc w:val="both"/>
            </w:pPr>
            <w:r w:rsidRPr="00B4525E">
              <w:t>2019 год – 18 378 942,2 тыс. рублей;</w:t>
            </w:r>
          </w:p>
          <w:p w:rsidR="00CD7D1F" w:rsidRPr="00B4525E" w:rsidRDefault="00CD7D1F" w:rsidP="00CD7D1F">
            <w:pPr>
              <w:pStyle w:val="ConsPlusNormal0"/>
              <w:jc w:val="both"/>
            </w:pPr>
            <w:r w:rsidRPr="00B4525E">
              <w:t>2020 год – 19 913 694,0 тыс. рублей;</w:t>
            </w:r>
          </w:p>
          <w:p w:rsidR="00CD7D1F" w:rsidRPr="00B4525E" w:rsidRDefault="00CD7D1F" w:rsidP="00CD7D1F">
            <w:pPr>
              <w:pStyle w:val="ConsPlusNormal0"/>
              <w:jc w:val="both"/>
            </w:pPr>
            <w:r w:rsidRPr="00B4525E">
              <w:t>2021 год – 23 463 599,6 тыс. рублей;</w:t>
            </w:r>
          </w:p>
          <w:p w:rsidR="00CD7D1F" w:rsidRPr="00B4525E" w:rsidRDefault="00CD7D1F" w:rsidP="00CD7D1F">
            <w:pPr>
              <w:pStyle w:val="ConsPlusNormal0"/>
              <w:jc w:val="both"/>
            </w:pPr>
            <w:r w:rsidRPr="00B4525E">
              <w:t>местный бюджет &lt;*&gt; – 115 032,4 тыс. рублей, в том числе:</w:t>
            </w:r>
          </w:p>
          <w:p w:rsidR="00CD7D1F" w:rsidRPr="00B4525E" w:rsidRDefault="00CD7D1F" w:rsidP="00CD7D1F">
            <w:pPr>
              <w:pStyle w:val="ConsPlusNormal0"/>
              <w:jc w:val="both"/>
            </w:pPr>
            <w:r w:rsidRPr="00B4525E">
              <w:t>2014 год – 39 993,5 тыс. рублей;</w:t>
            </w:r>
          </w:p>
          <w:p w:rsidR="00CD7D1F" w:rsidRPr="00B4525E" w:rsidRDefault="00CD7D1F" w:rsidP="00CD7D1F">
            <w:pPr>
              <w:pStyle w:val="ConsPlusNormal0"/>
              <w:jc w:val="both"/>
            </w:pPr>
            <w:r w:rsidRPr="00B4525E">
              <w:t>2015 год – 12 287,3 тыс. рублей;</w:t>
            </w:r>
          </w:p>
          <w:p w:rsidR="00CD7D1F" w:rsidRPr="00B4525E" w:rsidRDefault="00CD7D1F" w:rsidP="00CD7D1F">
            <w:pPr>
              <w:pStyle w:val="ConsPlusNormal0"/>
              <w:jc w:val="both"/>
            </w:pPr>
            <w:r w:rsidRPr="00B4525E">
              <w:t>2016 год – 12 251,8 тыс. рублей;</w:t>
            </w:r>
          </w:p>
          <w:p w:rsidR="00CD7D1F" w:rsidRPr="00B4525E" w:rsidRDefault="00CD7D1F" w:rsidP="00CD7D1F">
            <w:pPr>
              <w:pStyle w:val="ConsPlusNormal0"/>
              <w:jc w:val="both"/>
            </w:pPr>
            <w:r w:rsidRPr="00B4525E">
              <w:t>2017 год – 11 610,0 тыс. рублей;</w:t>
            </w:r>
          </w:p>
          <w:p w:rsidR="00CD7D1F" w:rsidRPr="00B4525E" w:rsidRDefault="00CD7D1F" w:rsidP="00CD7D1F">
            <w:pPr>
              <w:pStyle w:val="ConsPlusNormal0"/>
              <w:jc w:val="both"/>
            </w:pPr>
            <w:r w:rsidRPr="00B4525E">
              <w:t>2018 год – 12 851,3 тыс. рублей;</w:t>
            </w:r>
          </w:p>
          <w:p w:rsidR="00CD7D1F" w:rsidRPr="00B4525E" w:rsidRDefault="00CD7D1F" w:rsidP="00CD7D1F">
            <w:pPr>
              <w:pStyle w:val="ConsPlusNormal0"/>
              <w:jc w:val="both"/>
            </w:pPr>
            <w:r w:rsidRPr="00B4525E">
              <w:t>2019 год – 12 840,0 тыс. рублей;</w:t>
            </w:r>
          </w:p>
          <w:p w:rsidR="00CD7D1F" w:rsidRPr="00B4525E" w:rsidRDefault="00CD7D1F" w:rsidP="00CD7D1F">
            <w:pPr>
              <w:pStyle w:val="ConsPlusNormal0"/>
              <w:jc w:val="both"/>
            </w:pPr>
            <w:r w:rsidRPr="00B4525E">
              <w:t>2020 год – 957,1 тыс. рублей;</w:t>
            </w:r>
          </w:p>
          <w:p w:rsidR="00CD7D1F" w:rsidRPr="00B4525E" w:rsidRDefault="00CD7D1F" w:rsidP="00CD7D1F">
            <w:pPr>
              <w:pStyle w:val="ConsPlusNormal0"/>
              <w:jc w:val="both"/>
            </w:pPr>
            <w:r w:rsidRPr="00B4525E">
              <w:t>2021 год – 12 241,4 тыс. рублей;</w:t>
            </w:r>
          </w:p>
          <w:p w:rsidR="00CD7D1F" w:rsidRPr="00B4525E" w:rsidRDefault="00CD7D1F" w:rsidP="00CD7D1F">
            <w:pPr>
              <w:pStyle w:val="ConsPlusNormal0"/>
              <w:jc w:val="both"/>
            </w:pPr>
            <w:r w:rsidRPr="00B4525E">
              <w:t>внебюджетные источники &lt;*&gt; – 5 598 043,3 тыс. рублей, в том числе 161 161,6 тыс. рублей – средства Фонда поддержки детей, находящихся в трудной жизненной ситуации (далее – Фонд), в том числе:</w:t>
            </w:r>
          </w:p>
          <w:p w:rsidR="00CD7D1F" w:rsidRPr="00B4525E" w:rsidRDefault="00CD7D1F" w:rsidP="00CD7D1F">
            <w:pPr>
              <w:pStyle w:val="ConsPlusNormal0"/>
              <w:jc w:val="both"/>
            </w:pPr>
            <w:r w:rsidRPr="00B4525E">
              <w:t>2014 год – 480 698,1 тыс. рублей, в том числе 14 442,9 тыс. рублей – средства Фонда;</w:t>
            </w:r>
          </w:p>
          <w:p w:rsidR="00CD7D1F" w:rsidRPr="00B4525E" w:rsidRDefault="00CD7D1F" w:rsidP="00CD7D1F">
            <w:pPr>
              <w:pStyle w:val="ConsPlusNormal0"/>
              <w:jc w:val="both"/>
            </w:pPr>
            <w:r w:rsidRPr="00B4525E">
              <w:t>2015 год – 558 480,9 тыс. рублей, в том числе 29 515,9 тыс. рублей – средства Фонда;</w:t>
            </w:r>
          </w:p>
          <w:p w:rsidR="00CD7D1F" w:rsidRPr="00B4525E" w:rsidRDefault="00CD7D1F" w:rsidP="00CD7D1F">
            <w:pPr>
              <w:pStyle w:val="ConsPlusNormal0"/>
              <w:jc w:val="both"/>
            </w:pPr>
            <w:r w:rsidRPr="00B4525E">
              <w:t>2016 год – 653 091,9 тыс. рублей, в том числе 21 392,2 тыс. рублей – средства Фонда;</w:t>
            </w:r>
          </w:p>
          <w:p w:rsidR="00CD7D1F" w:rsidRPr="00B4525E" w:rsidRDefault="00CD7D1F" w:rsidP="00CD7D1F">
            <w:pPr>
              <w:pStyle w:val="ConsPlusNormal0"/>
              <w:jc w:val="both"/>
            </w:pPr>
            <w:r w:rsidRPr="00B4525E">
              <w:t>2017 год – 705 079,5 тыс. рублей, в том числе 12 058,7 тыс. рублей – средства Фонда;</w:t>
            </w:r>
          </w:p>
          <w:p w:rsidR="00CD7D1F" w:rsidRPr="00B4525E" w:rsidRDefault="00CD7D1F" w:rsidP="00CD7D1F">
            <w:pPr>
              <w:pStyle w:val="ConsPlusNormal0"/>
              <w:jc w:val="both"/>
            </w:pPr>
            <w:r w:rsidRPr="00B4525E">
              <w:t>2018 год – 780 875,1 тыс. рублей, в том числе 13 299,4 тыс. рублей – средства Фонда;</w:t>
            </w:r>
          </w:p>
          <w:p w:rsidR="00CD7D1F" w:rsidRPr="00B4525E" w:rsidRDefault="00CD7D1F" w:rsidP="00CD7D1F">
            <w:pPr>
              <w:pStyle w:val="ConsPlusNormal0"/>
              <w:jc w:val="both"/>
            </w:pPr>
            <w:r w:rsidRPr="00B4525E">
              <w:t>2019 год – 807 285,7 тыс. рублей, в том числе 18 370,0 тыс. рублей – средства Фонда;</w:t>
            </w:r>
          </w:p>
          <w:p w:rsidR="00CD7D1F" w:rsidRPr="00B4525E" w:rsidRDefault="00CD7D1F" w:rsidP="00CD7D1F">
            <w:pPr>
              <w:pStyle w:val="ConsPlusNormal0"/>
              <w:jc w:val="both"/>
            </w:pPr>
            <w:r w:rsidRPr="00B4525E">
              <w:t>2020 год – 791 156,5 тыс. рублей, в том числе 26 377,6 тыс. рублей – средства Фонда;</w:t>
            </w:r>
          </w:p>
          <w:p w:rsidR="00CD7D1F" w:rsidRPr="00B4525E" w:rsidRDefault="00CD7D1F" w:rsidP="00CD7D1F">
            <w:pPr>
              <w:pStyle w:val="ConsPlusNormal0"/>
              <w:jc w:val="both"/>
            </w:pPr>
            <w:r w:rsidRPr="00B4525E">
              <w:t>2021 год – 821 375,6 тыс. рублей, в том числе 25 704,9 тыс. рублей – средства Фонда.</w:t>
            </w:r>
          </w:p>
          <w:p w:rsidR="00CD7D1F" w:rsidRPr="00B4525E" w:rsidRDefault="00CD7D1F" w:rsidP="00CD7D1F">
            <w:pPr>
              <w:pStyle w:val="ConsPlusNormal0"/>
              <w:jc w:val="both"/>
            </w:pPr>
            <w:r w:rsidRPr="00B4525E">
              <w:t>Объемы финансирования по исполнителям:</w:t>
            </w:r>
          </w:p>
          <w:p w:rsidR="00CD7D1F" w:rsidRPr="00B4525E" w:rsidRDefault="00CD7D1F" w:rsidP="00CD7D1F">
            <w:pPr>
              <w:pStyle w:val="ConsPlusNormal0"/>
              <w:jc w:val="both"/>
            </w:pPr>
            <w:r w:rsidRPr="00B4525E">
              <w:t>министерство социального развития Новосибирской области: всего – 79 619 858,9 тыс. рублей, в том числе:</w:t>
            </w:r>
          </w:p>
          <w:p w:rsidR="00CD7D1F" w:rsidRPr="00B4525E" w:rsidRDefault="00CD7D1F" w:rsidP="00CD7D1F">
            <w:pPr>
              <w:pStyle w:val="ConsPlusNormal0"/>
              <w:jc w:val="both"/>
            </w:pPr>
            <w:r w:rsidRPr="00B4525E">
              <w:t>2014 год – 17 683 787,7 тыс. рублей;</w:t>
            </w:r>
          </w:p>
          <w:p w:rsidR="00CD7D1F" w:rsidRPr="00B4525E" w:rsidRDefault="00CD7D1F" w:rsidP="00CD7D1F">
            <w:pPr>
              <w:pStyle w:val="ConsPlusNormal0"/>
              <w:jc w:val="both"/>
            </w:pPr>
            <w:r w:rsidRPr="00B4525E">
              <w:t>2015 год – 18 976 245,2 тыс. рублей;</w:t>
            </w:r>
          </w:p>
          <w:p w:rsidR="00CD7D1F" w:rsidRPr="00B4525E" w:rsidRDefault="00CD7D1F" w:rsidP="00CD7D1F">
            <w:pPr>
              <w:pStyle w:val="ConsPlusNormal0"/>
              <w:jc w:val="both"/>
            </w:pPr>
            <w:r w:rsidRPr="00B4525E">
              <w:t>2016 год – 21 244 799,4 тыс. рублей;</w:t>
            </w:r>
          </w:p>
          <w:p w:rsidR="00CD7D1F" w:rsidRPr="00B4525E" w:rsidRDefault="00CD7D1F" w:rsidP="00CD7D1F">
            <w:pPr>
              <w:pStyle w:val="ConsPlusNormal0"/>
              <w:jc w:val="both"/>
            </w:pPr>
            <w:r w:rsidRPr="00B4525E">
              <w:t>2017 год – 21 714 801,0 тыс. рублей;</w:t>
            </w:r>
          </w:p>
          <w:p w:rsidR="00CD7D1F" w:rsidRPr="00B4525E" w:rsidRDefault="00CD7D1F" w:rsidP="00CD7D1F">
            <w:pPr>
              <w:pStyle w:val="ConsPlusNormal0"/>
              <w:jc w:val="both"/>
            </w:pPr>
            <w:r w:rsidRPr="00B4525E">
              <w:t>2018 год – 225,6 тыс. рублей;</w:t>
            </w:r>
          </w:p>
          <w:p w:rsidR="00CD7D1F" w:rsidRPr="00B4525E" w:rsidRDefault="00CD7D1F" w:rsidP="00CD7D1F">
            <w:pPr>
              <w:pStyle w:val="ConsPlusNormal0"/>
              <w:jc w:val="both"/>
            </w:pPr>
            <w:r w:rsidRPr="00B4525E">
              <w:t>2019 год – 0,0 тыс. рублей;</w:t>
            </w:r>
          </w:p>
          <w:p w:rsidR="00CD7D1F" w:rsidRPr="00B4525E" w:rsidRDefault="00CD7D1F" w:rsidP="00CD7D1F">
            <w:pPr>
              <w:pStyle w:val="ConsPlusNormal0"/>
              <w:jc w:val="both"/>
            </w:pPr>
            <w:r w:rsidRPr="00B4525E">
              <w:t>2020 год – 0,0 тыс. рублей;</w:t>
            </w:r>
          </w:p>
          <w:p w:rsidR="00CD7D1F" w:rsidRPr="00B4525E" w:rsidRDefault="00CD7D1F" w:rsidP="00CD7D1F">
            <w:pPr>
              <w:pStyle w:val="ConsPlusNormal0"/>
              <w:jc w:val="both"/>
            </w:pPr>
            <w:r w:rsidRPr="00B4525E">
              <w:t>2021 год – 0,0 тыс. рублей;</w:t>
            </w:r>
          </w:p>
          <w:p w:rsidR="00CD7D1F" w:rsidRPr="00B4525E" w:rsidRDefault="00CD7D1F" w:rsidP="00CD7D1F">
            <w:pPr>
              <w:pStyle w:val="ConsPlusNormal0"/>
              <w:jc w:val="both"/>
            </w:pPr>
            <w:r w:rsidRPr="00B4525E">
              <w:t>федеральный бюджет – 14 054 848,5 тыс. рублей, в том числе:</w:t>
            </w:r>
          </w:p>
          <w:p w:rsidR="00CD7D1F" w:rsidRPr="00B4525E" w:rsidRDefault="00CD7D1F" w:rsidP="00CD7D1F">
            <w:pPr>
              <w:pStyle w:val="ConsPlusNormal0"/>
              <w:jc w:val="both"/>
            </w:pPr>
            <w:r w:rsidRPr="00B4525E">
              <w:t>2014 год – 3 600 820,0 тыс. рублей;</w:t>
            </w:r>
          </w:p>
          <w:p w:rsidR="00CD7D1F" w:rsidRPr="00B4525E" w:rsidRDefault="00CD7D1F" w:rsidP="00CD7D1F">
            <w:pPr>
              <w:pStyle w:val="ConsPlusNormal0"/>
              <w:jc w:val="both"/>
            </w:pPr>
            <w:r w:rsidRPr="00B4525E">
              <w:t>2015 год – 3 792 921,6 тыс. рублей;</w:t>
            </w:r>
          </w:p>
          <w:p w:rsidR="00CD7D1F" w:rsidRPr="00B4525E" w:rsidRDefault="00CD7D1F" w:rsidP="00CD7D1F">
            <w:pPr>
              <w:pStyle w:val="ConsPlusNormal0"/>
              <w:jc w:val="both"/>
            </w:pPr>
            <w:r w:rsidRPr="00B4525E">
              <w:lastRenderedPageBreak/>
              <w:t>2016 год – 3 642 218,6 тыс. рублей;</w:t>
            </w:r>
          </w:p>
          <w:p w:rsidR="00CD7D1F" w:rsidRPr="00B4525E" w:rsidRDefault="00CD7D1F" w:rsidP="00CD7D1F">
            <w:pPr>
              <w:pStyle w:val="ConsPlusNormal0"/>
              <w:jc w:val="both"/>
            </w:pPr>
            <w:r w:rsidRPr="00B4525E">
              <w:t>2017 год – 3 018 888,3 тыс. рублей;</w:t>
            </w:r>
          </w:p>
          <w:p w:rsidR="00CD7D1F" w:rsidRPr="00B4525E" w:rsidRDefault="00CD7D1F" w:rsidP="00CD7D1F">
            <w:pPr>
              <w:pStyle w:val="ConsPlusNormal0"/>
              <w:jc w:val="both"/>
            </w:pPr>
            <w:r w:rsidRPr="00B4525E">
              <w:t>2018 год – 0,0 тыс. рублей;</w:t>
            </w:r>
          </w:p>
          <w:p w:rsidR="00CD7D1F" w:rsidRPr="00B4525E" w:rsidRDefault="00CD7D1F" w:rsidP="00CD7D1F">
            <w:pPr>
              <w:pStyle w:val="ConsPlusNormal0"/>
              <w:jc w:val="both"/>
            </w:pPr>
            <w:r w:rsidRPr="00B4525E">
              <w:t>2019 год – 0,0 тыс. рублей;</w:t>
            </w:r>
          </w:p>
          <w:p w:rsidR="00CD7D1F" w:rsidRPr="00B4525E" w:rsidRDefault="00CD7D1F" w:rsidP="00CD7D1F">
            <w:pPr>
              <w:pStyle w:val="ConsPlusNormal0"/>
              <w:jc w:val="both"/>
            </w:pPr>
            <w:r w:rsidRPr="00B4525E">
              <w:t>2020 год – 0,0 тыс. рублей;</w:t>
            </w:r>
          </w:p>
          <w:p w:rsidR="00CD7D1F" w:rsidRPr="00B4525E" w:rsidRDefault="00CD7D1F" w:rsidP="00CD7D1F">
            <w:pPr>
              <w:pStyle w:val="ConsPlusNormal0"/>
              <w:jc w:val="both"/>
            </w:pPr>
            <w:r w:rsidRPr="00B4525E">
              <w:t>2021 год – 0,0 тыс. рублей;</w:t>
            </w:r>
          </w:p>
          <w:p w:rsidR="00CD7D1F" w:rsidRPr="00B4525E" w:rsidRDefault="00CD7D1F" w:rsidP="00CD7D1F">
            <w:pPr>
              <w:pStyle w:val="ConsPlusNormal0"/>
              <w:jc w:val="both"/>
            </w:pPr>
            <w:r w:rsidRPr="00B4525E">
              <w:t>областной бюджет – 63 095 495,5 тыс. рублей, в том числе:</w:t>
            </w:r>
          </w:p>
          <w:p w:rsidR="00CD7D1F" w:rsidRPr="00B4525E" w:rsidRDefault="00CD7D1F" w:rsidP="00CD7D1F">
            <w:pPr>
              <w:pStyle w:val="ConsPlusNormal0"/>
              <w:jc w:val="both"/>
            </w:pPr>
            <w:r w:rsidRPr="00B4525E">
              <w:t>2014 год – 13 564 415,1 тыс. рублей;</w:t>
            </w:r>
          </w:p>
          <w:p w:rsidR="00CD7D1F" w:rsidRPr="00B4525E" w:rsidRDefault="00CD7D1F" w:rsidP="00CD7D1F">
            <w:pPr>
              <w:pStyle w:val="ConsPlusNormal0"/>
              <w:jc w:val="both"/>
            </w:pPr>
            <w:r w:rsidRPr="00B4525E">
              <w:t>2015 год – 14 613 302,7 тыс. рублей;</w:t>
            </w:r>
          </w:p>
          <w:p w:rsidR="00CD7D1F" w:rsidRPr="00B4525E" w:rsidRDefault="00CD7D1F" w:rsidP="00CD7D1F">
            <w:pPr>
              <w:pStyle w:val="ConsPlusNormal0"/>
              <w:jc w:val="both"/>
            </w:pPr>
            <w:r w:rsidRPr="00B4525E">
              <w:t>2016 год – 16 938 258,9 тыс. рублей;</w:t>
            </w:r>
          </w:p>
          <w:p w:rsidR="00CD7D1F" w:rsidRPr="00B4525E" w:rsidRDefault="00CD7D1F" w:rsidP="00CD7D1F">
            <w:pPr>
              <w:pStyle w:val="ConsPlusNormal0"/>
              <w:jc w:val="both"/>
            </w:pPr>
            <w:r w:rsidRPr="00B4525E">
              <w:t>2017 год – 17 979 293,2 тыс. рублей;</w:t>
            </w:r>
          </w:p>
          <w:p w:rsidR="00CD7D1F" w:rsidRPr="00B4525E" w:rsidRDefault="00CD7D1F" w:rsidP="00CD7D1F">
            <w:pPr>
              <w:pStyle w:val="ConsPlusNormal0"/>
              <w:jc w:val="both"/>
            </w:pPr>
            <w:r w:rsidRPr="00B4525E">
              <w:t>2018 год – 225,6 тыс. рублей;</w:t>
            </w:r>
          </w:p>
          <w:p w:rsidR="00CD7D1F" w:rsidRPr="00B4525E" w:rsidRDefault="00CD7D1F" w:rsidP="00CD7D1F">
            <w:pPr>
              <w:pStyle w:val="ConsPlusNormal0"/>
              <w:jc w:val="both"/>
            </w:pPr>
            <w:r w:rsidRPr="00B4525E">
              <w:t>2019 год – 0,0 тыс. рублей;</w:t>
            </w:r>
          </w:p>
          <w:p w:rsidR="00CD7D1F" w:rsidRPr="00B4525E" w:rsidRDefault="00CD7D1F" w:rsidP="00CD7D1F">
            <w:pPr>
              <w:pStyle w:val="ConsPlusNormal0"/>
              <w:jc w:val="both"/>
            </w:pPr>
            <w:r w:rsidRPr="00B4525E">
              <w:t>2020 год – 0,0 тыс. рублей;</w:t>
            </w:r>
          </w:p>
          <w:p w:rsidR="00CD7D1F" w:rsidRPr="00B4525E" w:rsidRDefault="00CD7D1F" w:rsidP="00CD7D1F">
            <w:pPr>
              <w:pStyle w:val="ConsPlusNormal0"/>
              <w:jc w:val="both"/>
            </w:pPr>
            <w:r w:rsidRPr="00B4525E">
              <w:t>2021 год – 0,0 тыс. рублей;</w:t>
            </w:r>
          </w:p>
          <w:p w:rsidR="00CD7D1F" w:rsidRPr="00B4525E" w:rsidRDefault="00CD7D1F" w:rsidP="00CD7D1F">
            <w:pPr>
              <w:pStyle w:val="ConsPlusNormal0"/>
              <w:jc w:val="both"/>
            </w:pPr>
            <w:r w:rsidRPr="00B4525E">
              <w:t>местный бюджет – 73 018,5 тыс. рублей, в том числе:</w:t>
            </w:r>
          </w:p>
          <w:p w:rsidR="00CD7D1F" w:rsidRPr="00B4525E" w:rsidRDefault="00CD7D1F" w:rsidP="00CD7D1F">
            <w:pPr>
              <w:pStyle w:val="ConsPlusNormal0"/>
              <w:jc w:val="both"/>
            </w:pPr>
            <w:r w:rsidRPr="00B4525E">
              <w:t>2014 год – 38 398,5 тыс. рублей;</w:t>
            </w:r>
          </w:p>
          <w:p w:rsidR="00CD7D1F" w:rsidRPr="00B4525E" w:rsidRDefault="00CD7D1F" w:rsidP="00CD7D1F">
            <w:pPr>
              <w:pStyle w:val="ConsPlusNormal0"/>
              <w:jc w:val="both"/>
            </w:pPr>
            <w:r w:rsidRPr="00B4525E">
              <w:t>2015 год – 11 540,0 тыс. рублей;</w:t>
            </w:r>
          </w:p>
          <w:p w:rsidR="00CD7D1F" w:rsidRPr="00B4525E" w:rsidRDefault="00CD7D1F" w:rsidP="00CD7D1F">
            <w:pPr>
              <w:pStyle w:val="ConsPlusNormal0"/>
              <w:jc w:val="both"/>
            </w:pPr>
            <w:r w:rsidRPr="00B4525E">
              <w:t>2016 год – 11 540,0 тыс. рублей;</w:t>
            </w:r>
          </w:p>
          <w:p w:rsidR="00CD7D1F" w:rsidRPr="00B4525E" w:rsidRDefault="00CD7D1F" w:rsidP="00CD7D1F">
            <w:pPr>
              <w:pStyle w:val="ConsPlusNormal0"/>
              <w:jc w:val="both"/>
            </w:pPr>
            <w:r w:rsidRPr="00B4525E">
              <w:t>2017 год – 11 540,0 тыс. рублей;</w:t>
            </w:r>
          </w:p>
          <w:p w:rsidR="00CD7D1F" w:rsidRPr="00B4525E" w:rsidRDefault="00CD7D1F" w:rsidP="00CD7D1F">
            <w:pPr>
              <w:pStyle w:val="ConsPlusNormal0"/>
              <w:jc w:val="both"/>
            </w:pPr>
            <w:r w:rsidRPr="00B4525E">
              <w:t>2018 год – 0,0 тыс. рублей;</w:t>
            </w:r>
          </w:p>
          <w:p w:rsidR="00CD7D1F" w:rsidRPr="00B4525E" w:rsidRDefault="00CD7D1F" w:rsidP="00CD7D1F">
            <w:pPr>
              <w:pStyle w:val="ConsPlusNormal0"/>
              <w:jc w:val="both"/>
            </w:pPr>
            <w:r w:rsidRPr="00B4525E">
              <w:t>2019 год – 0,0 тыс. рублей;</w:t>
            </w:r>
          </w:p>
          <w:p w:rsidR="00CD7D1F" w:rsidRPr="00B4525E" w:rsidRDefault="00CD7D1F" w:rsidP="00CD7D1F">
            <w:pPr>
              <w:pStyle w:val="ConsPlusNormal0"/>
              <w:jc w:val="both"/>
            </w:pPr>
            <w:r w:rsidRPr="00B4525E">
              <w:t>2020 год – 0,0 тыс. рублей;</w:t>
            </w:r>
          </w:p>
          <w:p w:rsidR="00CD7D1F" w:rsidRPr="00B4525E" w:rsidRDefault="00CD7D1F" w:rsidP="00CD7D1F">
            <w:pPr>
              <w:pStyle w:val="ConsPlusNormal0"/>
              <w:jc w:val="both"/>
            </w:pPr>
            <w:r w:rsidRPr="00B4525E">
              <w:t>2021 год – 0,0 тыс. рублей;</w:t>
            </w:r>
          </w:p>
          <w:p w:rsidR="00CD7D1F" w:rsidRPr="00B4525E" w:rsidRDefault="00CD7D1F" w:rsidP="00CD7D1F">
            <w:pPr>
              <w:pStyle w:val="ConsPlusNormal0"/>
              <w:jc w:val="both"/>
            </w:pPr>
            <w:r w:rsidRPr="00B4525E">
              <w:t>внебюджетные источники – 2 396 496,4 тыс. рублей, в том числе 77 409,7 тыс. рублей – средства Фонда, в том числе:</w:t>
            </w:r>
          </w:p>
          <w:p w:rsidR="00CD7D1F" w:rsidRPr="00B4525E" w:rsidRDefault="00CD7D1F" w:rsidP="00CD7D1F">
            <w:pPr>
              <w:pStyle w:val="ConsPlusNormal0"/>
              <w:jc w:val="both"/>
            </w:pPr>
            <w:r w:rsidRPr="00B4525E">
              <w:t>2014 год – 480 154,1 тыс. рублей, в том числе 14 442,9 тыс. рублей – средства Фонда;</w:t>
            </w:r>
          </w:p>
          <w:p w:rsidR="00CD7D1F" w:rsidRPr="00B4525E" w:rsidRDefault="00CD7D1F" w:rsidP="00CD7D1F">
            <w:pPr>
              <w:pStyle w:val="ConsPlusNormal0"/>
              <w:jc w:val="both"/>
            </w:pPr>
            <w:r w:rsidRPr="00B4525E">
              <w:t>2015 год – 558 480,9 тыс. рублей, в том числе 29 515,9 тыс. рублей – средства Фонда;</w:t>
            </w:r>
          </w:p>
          <w:p w:rsidR="00CD7D1F" w:rsidRPr="00B4525E" w:rsidRDefault="00CD7D1F" w:rsidP="00CD7D1F">
            <w:pPr>
              <w:pStyle w:val="ConsPlusNormal0"/>
              <w:jc w:val="both"/>
            </w:pPr>
            <w:r w:rsidRPr="00B4525E">
              <w:t>2016 год – 652 781,9 тыс. рублей, в том числе 21 392,2 тыс. рублей – средства Фонда;</w:t>
            </w:r>
          </w:p>
          <w:p w:rsidR="00CD7D1F" w:rsidRPr="00B4525E" w:rsidRDefault="00CD7D1F" w:rsidP="00CD7D1F">
            <w:pPr>
              <w:pStyle w:val="ConsPlusNormal0"/>
              <w:jc w:val="both"/>
            </w:pPr>
            <w:r w:rsidRPr="00B4525E">
              <w:t>2017 год – 705 079,5 тыс. рублей, в том числе 12 058,7 тыс. рублей – средства Фонда;</w:t>
            </w:r>
          </w:p>
          <w:p w:rsidR="00CD7D1F" w:rsidRPr="00B4525E" w:rsidRDefault="00CD7D1F" w:rsidP="00CD7D1F">
            <w:pPr>
              <w:pStyle w:val="ConsPlusNormal0"/>
              <w:jc w:val="both"/>
            </w:pPr>
            <w:r w:rsidRPr="00B4525E">
              <w:t>2018 год – 0,0 тыс. рублей;</w:t>
            </w:r>
          </w:p>
          <w:p w:rsidR="00CD7D1F" w:rsidRPr="00B4525E" w:rsidRDefault="00CD7D1F" w:rsidP="00CD7D1F">
            <w:pPr>
              <w:pStyle w:val="ConsPlusNormal0"/>
              <w:jc w:val="both"/>
            </w:pPr>
            <w:r w:rsidRPr="00B4525E">
              <w:t>2019 год – 0,0 тыс. рублей;</w:t>
            </w:r>
          </w:p>
          <w:p w:rsidR="00CD7D1F" w:rsidRPr="00B4525E" w:rsidRDefault="00CD7D1F" w:rsidP="00CD7D1F">
            <w:pPr>
              <w:pStyle w:val="ConsPlusNormal0"/>
              <w:jc w:val="both"/>
            </w:pPr>
            <w:r w:rsidRPr="00B4525E">
              <w:t>2020 год – 0,0 тыс. рублей;</w:t>
            </w:r>
          </w:p>
          <w:p w:rsidR="00CD7D1F" w:rsidRPr="00B4525E" w:rsidRDefault="00CD7D1F" w:rsidP="00CD7D1F">
            <w:pPr>
              <w:pStyle w:val="ConsPlusNormal0"/>
              <w:jc w:val="both"/>
            </w:pPr>
            <w:r w:rsidRPr="00B4525E">
              <w:t>2021 год – 0,0 тыс. рублей;</w:t>
            </w:r>
          </w:p>
          <w:p w:rsidR="00CD7D1F" w:rsidRPr="00B4525E" w:rsidRDefault="00CD7D1F" w:rsidP="00CD7D1F">
            <w:pPr>
              <w:pStyle w:val="ConsPlusNormal0"/>
              <w:jc w:val="both"/>
            </w:pPr>
            <w:r w:rsidRPr="00B4525E">
              <w:t>министерство образования Новосибирской области: всего – 80 859,0 тыс. рублей, в том числе:</w:t>
            </w:r>
          </w:p>
          <w:p w:rsidR="00CD7D1F" w:rsidRPr="00B4525E" w:rsidRDefault="00CD7D1F" w:rsidP="00CD7D1F">
            <w:pPr>
              <w:pStyle w:val="ConsPlusNormal0"/>
              <w:jc w:val="both"/>
            </w:pPr>
            <w:r w:rsidRPr="00B4525E">
              <w:t>2014 год – 72 627,0 тыс. рублей;</w:t>
            </w:r>
          </w:p>
          <w:p w:rsidR="00CD7D1F" w:rsidRPr="00B4525E" w:rsidRDefault="00CD7D1F" w:rsidP="00CD7D1F">
            <w:pPr>
              <w:pStyle w:val="ConsPlusNormal0"/>
              <w:jc w:val="both"/>
            </w:pPr>
            <w:r w:rsidRPr="00B4525E">
              <w:t>2015 год – 4 052,0 тыс. рублей;</w:t>
            </w:r>
          </w:p>
          <w:p w:rsidR="00CD7D1F" w:rsidRPr="00B4525E" w:rsidRDefault="00CD7D1F" w:rsidP="00CD7D1F">
            <w:pPr>
              <w:pStyle w:val="ConsPlusNormal0"/>
              <w:jc w:val="both"/>
            </w:pPr>
            <w:r w:rsidRPr="00B4525E">
              <w:t>2016 год – 4 180,0 тыс. рублей;</w:t>
            </w:r>
          </w:p>
          <w:p w:rsidR="00CD7D1F" w:rsidRPr="00B4525E" w:rsidRDefault="00CD7D1F" w:rsidP="00CD7D1F">
            <w:pPr>
              <w:pStyle w:val="ConsPlusNormal0"/>
              <w:jc w:val="both"/>
            </w:pPr>
            <w:r w:rsidRPr="00B4525E">
              <w:t>2017 год – 0,0 тыс. рублей;</w:t>
            </w:r>
          </w:p>
          <w:p w:rsidR="00CD7D1F" w:rsidRPr="00B4525E" w:rsidRDefault="00CD7D1F" w:rsidP="00CD7D1F">
            <w:pPr>
              <w:pStyle w:val="ConsPlusNormal0"/>
              <w:jc w:val="both"/>
            </w:pPr>
            <w:r w:rsidRPr="00B4525E">
              <w:t>2018 год – 0,0 тыс. рублей;</w:t>
            </w:r>
          </w:p>
          <w:p w:rsidR="00CD7D1F" w:rsidRPr="00B4525E" w:rsidRDefault="00CD7D1F" w:rsidP="00CD7D1F">
            <w:pPr>
              <w:pStyle w:val="ConsPlusNormal0"/>
              <w:jc w:val="both"/>
            </w:pPr>
            <w:r w:rsidRPr="00B4525E">
              <w:t>2019 год – 0,0 тыс. рублей;</w:t>
            </w:r>
          </w:p>
          <w:p w:rsidR="00CD7D1F" w:rsidRPr="00B4525E" w:rsidRDefault="00CD7D1F" w:rsidP="00CD7D1F">
            <w:pPr>
              <w:pStyle w:val="ConsPlusNormal0"/>
              <w:jc w:val="both"/>
            </w:pPr>
            <w:r w:rsidRPr="00B4525E">
              <w:t>2020 год – 0,0 тыс. рублей;</w:t>
            </w:r>
          </w:p>
          <w:p w:rsidR="00CD7D1F" w:rsidRPr="00B4525E" w:rsidRDefault="00CD7D1F" w:rsidP="00CD7D1F">
            <w:pPr>
              <w:pStyle w:val="ConsPlusNormal0"/>
              <w:jc w:val="both"/>
            </w:pPr>
            <w:r w:rsidRPr="00B4525E">
              <w:t>2021 год – 0,0 тыс. рублей;</w:t>
            </w:r>
          </w:p>
          <w:p w:rsidR="00CD7D1F" w:rsidRPr="00B4525E" w:rsidRDefault="00CD7D1F" w:rsidP="00CD7D1F">
            <w:pPr>
              <w:pStyle w:val="ConsPlusNormal0"/>
              <w:jc w:val="both"/>
            </w:pPr>
            <w:r w:rsidRPr="00B4525E">
              <w:t>федеральный бюджет – 2 180,0 тыс. рублей, в том числе:</w:t>
            </w:r>
          </w:p>
          <w:p w:rsidR="00CD7D1F" w:rsidRPr="00B4525E" w:rsidRDefault="00CD7D1F" w:rsidP="00CD7D1F">
            <w:pPr>
              <w:pStyle w:val="ConsPlusNormal0"/>
              <w:jc w:val="both"/>
            </w:pPr>
            <w:r w:rsidRPr="00B4525E">
              <w:t>2014 год – 0,0 тыс. рублей;</w:t>
            </w:r>
          </w:p>
          <w:p w:rsidR="00CD7D1F" w:rsidRPr="00B4525E" w:rsidRDefault="00CD7D1F" w:rsidP="00CD7D1F">
            <w:pPr>
              <w:pStyle w:val="ConsPlusNormal0"/>
              <w:jc w:val="both"/>
            </w:pPr>
            <w:r w:rsidRPr="00B4525E">
              <w:t>2015 год – 0,0 тыс. рублей;</w:t>
            </w:r>
          </w:p>
          <w:p w:rsidR="00CD7D1F" w:rsidRPr="00B4525E" w:rsidRDefault="00CD7D1F" w:rsidP="00CD7D1F">
            <w:pPr>
              <w:pStyle w:val="ConsPlusNormal0"/>
              <w:jc w:val="both"/>
            </w:pPr>
            <w:r w:rsidRPr="00B4525E">
              <w:t>2016 год – 2 180,0 тыс. рублей;</w:t>
            </w:r>
          </w:p>
          <w:p w:rsidR="00CD7D1F" w:rsidRPr="00B4525E" w:rsidRDefault="00CD7D1F" w:rsidP="00CD7D1F">
            <w:pPr>
              <w:pStyle w:val="ConsPlusNormal0"/>
              <w:jc w:val="both"/>
            </w:pPr>
            <w:r w:rsidRPr="00B4525E">
              <w:t>2017 год – 0,0 тыс. рублей;</w:t>
            </w:r>
          </w:p>
          <w:p w:rsidR="00CD7D1F" w:rsidRPr="00B4525E" w:rsidRDefault="00CD7D1F" w:rsidP="00CD7D1F">
            <w:pPr>
              <w:pStyle w:val="ConsPlusNormal0"/>
              <w:jc w:val="both"/>
            </w:pPr>
            <w:r w:rsidRPr="00B4525E">
              <w:lastRenderedPageBreak/>
              <w:t>2018 год – 0,0 тыс. рублей;</w:t>
            </w:r>
          </w:p>
          <w:p w:rsidR="00CD7D1F" w:rsidRPr="00B4525E" w:rsidRDefault="00CD7D1F" w:rsidP="00CD7D1F">
            <w:pPr>
              <w:pStyle w:val="ConsPlusNormal0"/>
              <w:jc w:val="both"/>
            </w:pPr>
            <w:r w:rsidRPr="00B4525E">
              <w:t>2019 год – 0,0 тыс. рублей;</w:t>
            </w:r>
          </w:p>
          <w:p w:rsidR="00CD7D1F" w:rsidRPr="00B4525E" w:rsidRDefault="00CD7D1F" w:rsidP="00CD7D1F">
            <w:pPr>
              <w:pStyle w:val="ConsPlusNormal0"/>
              <w:jc w:val="both"/>
            </w:pPr>
            <w:r w:rsidRPr="00B4525E">
              <w:t>2020 год – 0,0 тыс. рублей;</w:t>
            </w:r>
          </w:p>
          <w:p w:rsidR="00CD7D1F" w:rsidRPr="00B4525E" w:rsidRDefault="00CD7D1F" w:rsidP="00CD7D1F">
            <w:pPr>
              <w:pStyle w:val="ConsPlusNormal0"/>
              <w:jc w:val="both"/>
            </w:pPr>
            <w:r w:rsidRPr="00B4525E">
              <w:t>2021 год – 0,0 тыс. рублей;</w:t>
            </w:r>
          </w:p>
          <w:p w:rsidR="00CD7D1F" w:rsidRPr="00B4525E" w:rsidRDefault="00CD7D1F" w:rsidP="00CD7D1F">
            <w:pPr>
              <w:pStyle w:val="ConsPlusNormal0"/>
              <w:jc w:val="both"/>
            </w:pPr>
            <w:r w:rsidRPr="00B4525E">
              <w:t>областной бюджет – 78 679,0 тыс. рублей, в том числе:</w:t>
            </w:r>
          </w:p>
          <w:p w:rsidR="00CD7D1F" w:rsidRPr="00B4525E" w:rsidRDefault="00CD7D1F" w:rsidP="00CD7D1F">
            <w:pPr>
              <w:pStyle w:val="ConsPlusNormal0"/>
              <w:jc w:val="both"/>
            </w:pPr>
            <w:r w:rsidRPr="00B4525E">
              <w:t>2014 год – 72 627,0 тыс. рублей;</w:t>
            </w:r>
          </w:p>
          <w:p w:rsidR="00CD7D1F" w:rsidRPr="00B4525E" w:rsidRDefault="00CD7D1F" w:rsidP="00CD7D1F">
            <w:pPr>
              <w:pStyle w:val="ConsPlusNormal0"/>
              <w:jc w:val="both"/>
            </w:pPr>
            <w:r w:rsidRPr="00B4525E">
              <w:t>2015 год – 4 052,0 тыс. рублей;</w:t>
            </w:r>
          </w:p>
          <w:p w:rsidR="00CD7D1F" w:rsidRPr="00B4525E" w:rsidRDefault="00CD7D1F" w:rsidP="00CD7D1F">
            <w:pPr>
              <w:pStyle w:val="ConsPlusNormal0"/>
              <w:jc w:val="both"/>
            </w:pPr>
            <w:r w:rsidRPr="00B4525E">
              <w:t>2016 год – 2 000,0 тыс. рублей;</w:t>
            </w:r>
          </w:p>
          <w:p w:rsidR="00CD7D1F" w:rsidRPr="00B4525E" w:rsidRDefault="00CD7D1F" w:rsidP="00CD7D1F">
            <w:pPr>
              <w:pStyle w:val="ConsPlusNormal0"/>
              <w:jc w:val="both"/>
            </w:pPr>
            <w:r w:rsidRPr="00B4525E">
              <w:t>2017 год – 0,0 тыс. рублей;</w:t>
            </w:r>
          </w:p>
          <w:p w:rsidR="00CD7D1F" w:rsidRPr="00B4525E" w:rsidRDefault="00CD7D1F" w:rsidP="00CD7D1F">
            <w:pPr>
              <w:pStyle w:val="ConsPlusNormal0"/>
              <w:jc w:val="both"/>
            </w:pPr>
            <w:r w:rsidRPr="00B4525E">
              <w:t>2018 год – 0,0 тыс. рублей;</w:t>
            </w:r>
          </w:p>
          <w:p w:rsidR="00CD7D1F" w:rsidRPr="00B4525E" w:rsidRDefault="00CD7D1F" w:rsidP="00CD7D1F">
            <w:pPr>
              <w:pStyle w:val="ConsPlusNormal0"/>
              <w:jc w:val="both"/>
            </w:pPr>
            <w:r w:rsidRPr="00B4525E">
              <w:t>2019 год – 0,0 тыс. рублей;</w:t>
            </w:r>
          </w:p>
          <w:p w:rsidR="00CD7D1F" w:rsidRPr="00B4525E" w:rsidRDefault="00CD7D1F" w:rsidP="00CD7D1F">
            <w:pPr>
              <w:pStyle w:val="ConsPlusNormal0"/>
              <w:jc w:val="both"/>
            </w:pPr>
            <w:r w:rsidRPr="00B4525E">
              <w:t>2020 год – 0,0 тыс. рублей;</w:t>
            </w:r>
          </w:p>
          <w:p w:rsidR="00CD7D1F" w:rsidRPr="00B4525E" w:rsidRDefault="00CD7D1F" w:rsidP="00CD7D1F">
            <w:pPr>
              <w:pStyle w:val="ConsPlusNormal0"/>
              <w:jc w:val="both"/>
            </w:pPr>
            <w:r w:rsidRPr="00B4525E">
              <w:t>2021 год – 0,0 тыс. рублей;</w:t>
            </w:r>
          </w:p>
          <w:p w:rsidR="00CD7D1F" w:rsidRPr="00B4525E" w:rsidRDefault="00CD7D1F" w:rsidP="00CD7D1F">
            <w:pPr>
              <w:pStyle w:val="ConsPlusNormal0"/>
              <w:jc w:val="both"/>
            </w:pPr>
            <w:r w:rsidRPr="00B4525E">
              <w:t>местный бюджет – 0,0 тыс. рублей, в том числе по годам:</w:t>
            </w:r>
          </w:p>
          <w:p w:rsidR="00CD7D1F" w:rsidRPr="00B4525E" w:rsidRDefault="00CD7D1F" w:rsidP="00CD7D1F">
            <w:pPr>
              <w:pStyle w:val="ConsPlusNormal0"/>
              <w:jc w:val="both"/>
            </w:pPr>
            <w:r w:rsidRPr="00B4525E">
              <w:t>2014 год – 0,0 тыс. рублей;</w:t>
            </w:r>
          </w:p>
          <w:p w:rsidR="00CD7D1F" w:rsidRPr="00B4525E" w:rsidRDefault="00CD7D1F" w:rsidP="00CD7D1F">
            <w:pPr>
              <w:pStyle w:val="ConsPlusNormal0"/>
              <w:jc w:val="both"/>
            </w:pPr>
            <w:r w:rsidRPr="00B4525E">
              <w:t>2015 год – 0,0 тыс. рублей;</w:t>
            </w:r>
          </w:p>
          <w:p w:rsidR="00CD7D1F" w:rsidRPr="00B4525E" w:rsidRDefault="00CD7D1F" w:rsidP="00CD7D1F">
            <w:pPr>
              <w:pStyle w:val="ConsPlusNormal0"/>
              <w:jc w:val="both"/>
            </w:pPr>
            <w:r w:rsidRPr="00B4525E">
              <w:t>2016 год – 0,0 тыс. рублей;</w:t>
            </w:r>
          </w:p>
          <w:p w:rsidR="00CD7D1F" w:rsidRPr="00B4525E" w:rsidRDefault="00CD7D1F" w:rsidP="00CD7D1F">
            <w:pPr>
              <w:pStyle w:val="ConsPlusNormal0"/>
              <w:jc w:val="both"/>
            </w:pPr>
            <w:r w:rsidRPr="00B4525E">
              <w:t>2017 год – 0,0 тыс. рублей;</w:t>
            </w:r>
          </w:p>
          <w:p w:rsidR="00CD7D1F" w:rsidRPr="00B4525E" w:rsidRDefault="00CD7D1F" w:rsidP="00CD7D1F">
            <w:pPr>
              <w:pStyle w:val="ConsPlusNormal0"/>
              <w:jc w:val="both"/>
            </w:pPr>
            <w:r w:rsidRPr="00B4525E">
              <w:t>2018 год – 0,0 тыс. рублей;</w:t>
            </w:r>
          </w:p>
          <w:p w:rsidR="00CD7D1F" w:rsidRPr="00B4525E" w:rsidRDefault="00CD7D1F" w:rsidP="00CD7D1F">
            <w:pPr>
              <w:pStyle w:val="ConsPlusNormal0"/>
              <w:jc w:val="both"/>
            </w:pPr>
            <w:r w:rsidRPr="00B4525E">
              <w:t>2019 год – 0,0 тыс. рублей;</w:t>
            </w:r>
          </w:p>
          <w:p w:rsidR="00CD7D1F" w:rsidRPr="00B4525E" w:rsidRDefault="00CD7D1F" w:rsidP="00CD7D1F">
            <w:pPr>
              <w:pStyle w:val="ConsPlusNormal0"/>
              <w:jc w:val="both"/>
            </w:pPr>
            <w:r w:rsidRPr="00B4525E">
              <w:t>2020 год – 0,0 тыс. рублей;</w:t>
            </w:r>
          </w:p>
          <w:p w:rsidR="00CD7D1F" w:rsidRPr="00B4525E" w:rsidRDefault="00CD7D1F" w:rsidP="00CD7D1F">
            <w:pPr>
              <w:pStyle w:val="ConsPlusNormal0"/>
              <w:jc w:val="both"/>
            </w:pPr>
            <w:r w:rsidRPr="00B4525E">
              <w:t>2021 год – 0,0 тыс. рублей;</w:t>
            </w:r>
          </w:p>
          <w:p w:rsidR="00CD7D1F" w:rsidRPr="00B4525E" w:rsidRDefault="00CD7D1F" w:rsidP="00CD7D1F">
            <w:pPr>
              <w:pStyle w:val="ConsPlusNormal0"/>
              <w:jc w:val="both"/>
            </w:pPr>
            <w:r w:rsidRPr="00B4525E">
              <w:t>внебюджетные источники – 0,0 тыс. рублей, в том числе по годам:</w:t>
            </w:r>
          </w:p>
          <w:p w:rsidR="00CD7D1F" w:rsidRPr="00B4525E" w:rsidRDefault="00CD7D1F" w:rsidP="00CD7D1F">
            <w:pPr>
              <w:pStyle w:val="ConsPlusNormal0"/>
              <w:jc w:val="both"/>
            </w:pPr>
            <w:r w:rsidRPr="00B4525E">
              <w:t>2014 год – 0,0 тыс. рублей;</w:t>
            </w:r>
          </w:p>
          <w:p w:rsidR="00CD7D1F" w:rsidRPr="00B4525E" w:rsidRDefault="00CD7D1F" w:rsidP="00CD7D1F">
            <w:pPr>
              <w:pStyle w:val="ConsPlusNormal0"/>
              <w:jc w:val="both"/>
            </w:pPr>
            <w:r w:rsidRPr="00B4525E">
              <w:t>2015 год – 0,0 тыс. рублей;</w:t>
            </w:r>
          </w:p>
          <w:p w:rsidR="00CD7D1F" w:rsidRPr="00B4525E" w:rsidRDefault="00CD7D1F" w:rsidP="00CD7D1F">
            <w:pPr>
              <w:pStyle w:val="ConsPlusNormal0"/>
              <w:jc w:val="both"/>
            </w:pPr>
            <w:r w:rsidRPr="00B4525E">
              <w:t>2016 год – 0,0 тыс. рублей;</w:t>
            </w:r>
          </w:p>
          <w:p w:rsidR="00CD7D1F" w:rsidRPr="00B4525E" w:rsidRDefault="00CD7D1F" w:rsidP="00CD7D1F">
            <w:pPr>
              <w:pStyle w:val="ConsPlusNormal0"/>
              <w:jc w:val="both"/>
            </w:pPr>
            <w:r w:rsidRPr="00B4525E">
              <w:t>2017 год – 0,0 тыс. рублей;</w:t>
            </w:r>
          </w:p>
          <w:p w:rsidR="00CD7D1F" w:rsidRPr="00B4525E" w:rsidRDefault="00CD7D1F" w:rsidP="00CD7D1F">
            <w:pPr>
              <w:pStyle w:val="ConsPlusNormal0"/>
              <w:jc w:val="both"/>
            </w:pPr>
            <w:r w:rsidRPr="00B4525E">
              <w:t>2018 год – 0,0 тыс. рублей;</w:t>
            </w:r>
          </w:p>
          <w:p w:rsidR="00CD7D1F" w:rsidRPr="00B4525E" w:rsidRDefault="00CD7D1F" w:rsidP="00CD7D1F">
            <w:pPr>
              <w:pStyle w:val="ConsPlusNormal0"/>
              <w:jc w:val="both"/>
            </w:pPr>
            <w:r w:rsidRPr="00B4525E">
              <w:t>2019 год – 0,0 тыс. рублей;</w:t>
            </w:r>
          </w:p>
          <w:p w:rsidR="00CD7D1F" w:rsidRPr="00B4525E" w:rsidRDefault="00CD7D1F" w:rsidP="00CD7D1F">
            <w:pPr>
              <w:pStyle w:val="ConsPlusNormal0"/>
              <w:jc w:val="both"/>
            </w:pPr>
            <w:r w:rsidRPr="00B4525E">
              <w:t>2020 год – 0,0 тыс. рублей;</w:t>
            </w:r>
          </w:p>
          <w:p w:rsidR="00CD7D1F" w:rsidRPr="00B4525E" w:rsidRDefault="00CD7D1F" w:rsidP="00CD7D1F">
            <w:pPr>
              <w:pStyle w:val="ConsPlusNormal0"/>
              <w:jc w:val="both"/>
            </w:pPr>
            <w:r w:rsidRPr="00B4525E">
              <w:t>2021 год – 0,0 тыс. рублей;</w:t>
            </w:r>
          </w:p>
          <w:p w:rsidR="00CD7D1F" w:rsidRPr="00B4525E" w:rsidRDefault="00CD7D1F" w:rsidP="00CD7D1F">
            <w:pPr>
              <w:pStyle w:val="ConsPlusNormal0"/>
              <w:jc w:val="both"/>
            </w:pPr>
            <w:r w:rsidRPr="00B4525E">
              <w:t>министерство культуры Новосибирской области: всего – 35 747,0 тыс. рублей, в том числе:</w:t>
            </w:r>
          </w:p>
          <w:p w:rsidR="00CD7D1F" w:rsidRPr="00B4525E" w:rsidRDefault="00CD7D1F" w:rsidP="00CD7D1F">
            <w:pPr>
              <w:pStyle w:val="ConsPlusNormal0"/>
              <w:jc w:val="both"/>
            </w:pPr>
            <w:r w:rsidRPr="00B4525E">
              <w:t>2014 год – 1 016,0 тыс. рублей;</w:t>
            </w:r>
          </w:p>
          <w:p w:rsidR="00CD7D1F" w:rsidRPr="00B4525E" w:rsidRDefault="00CD7D1F" w:rsidP="00CD7D1F">
            <w:pPr>
              <w:pStyle w:val="ConsPlusNormal0"/>
              <w:jc w:val="both"/>
            </w:pPr>
            <w:r w:rsidRPr="00B4525E">
              <w:t>2015 год – 0,0 тыс. рублей;</w:t>
            </w:r>
          </w:p>
          <w:p w:rsidR="00CD7D1F" w:rsidRPr="00B4525E" w:rsidRDefault="00CD7D1F" w:rsidP="00CD7D1F">
            <w:pPr>
              <w:pStyle w:val="ConsPlusNormal0"/>
              <w:jc w:val="both"/>
            </w:pPr>
            <w:r w:rsidRPr="00B4525E">
              <w:t>2016 год – 8 686,4 тыс. рублей;</w:t>
            </w:r>
          </w:p>
          <w:p w:rsidR="00CD7D1F" w:rsidRPr="00B4525E" w:rsidRDefault="00CD7D1F" w:rsidP="00CD7D1F">
            <w:pPr>
              <w:pStyle w:val="ConsPlusNormal0"/>
              <w:jc w:val="both"/>
            </w:pPr>
            <w:r w:rsidRPr="00B4525E">
              <w:t>2017 год – 4 421,0 тыс. рублей;</w:t>
            </w:r>
          </w:p>
          <w:p w:rsidR="00CD7D1F" w:rsidRPr="00B4525E" w:rsidRDefault="00CD7D1F" w:rsidP="00CD7D1F">
            <w:pPr>
              <w:pStyle w:val="ConsPlusNormal0"/>
              <w:jc w:val="both"/>
            </w:pPr>
            <w:r w:rsidRPr="00B4525E">
              <w:t>2018 год – 4 421,0 тыс. рублей;</w:t>
            </w:r>
          </w:p>
          <w:p w:rsidR="00CD7D1F" w:rsidRPr="00B4525E" w:rsidRDefault="00CD7D1F" w:rsidP="00CD7D1F">
            <w:pPr>
              <w:pStyle w:val="ConsPlusNormal0"/>
              <w:jc w:val="both"/>
            </w:pPr>
            <w:r w:rsidRPr="00B4525E">
              <w:t>2019 год – 4 421,0 тыс. рублей;</w:t>
            </w:r>
          </w:p>
          <w:p w:rsidR="00CD7D1F" w:rsidRPr="00B4525E" w:rsidRDefault="00CD7D1F" w:rsidP="00CD7D1F">
            <w:pPr>
              <w:pStyle w:val="ConsPlusNormal0"/>
              <w:jc w:val="both"/>
            </w:pPr>
            <w:r w:rsidRPr="00B4525E">
              <w:t>2020 год – 8 204,0 тыс. рублей;</w:t>
            </w:r>
          </w:p>
          <w:p w:rsidR="00CD7D1F" w:rsidRPr="00B4525E" w:rsidRDefault="00CD7D1F" w:rsidP="00CD7D1F">
            <w:pPr>
              <w:pStyle w:val="ConsPlusNormal0"/>
              <w:jc w:val="both"/>
            </w:pPr>
            <w:r w:rsidRPr="00B4525E">
              <w:t>2021 год – 4 577,6 тыс. рублей;</w:t>
            </w:r>
          </w:p>
          <w:p w:rsidR="00CD7D1F" w:rsidRPr="00B4525E" w:rsidRDefault="00CD7D1F" w:rsidP="00CD7D1F">
            <w:pPr>
              <w:pStyle w:val="ConsPlusNormal0"/>
              <w:jc w:val="both"/>
            </w:pPr>
            <w:r w:rsidRPr="00B4525E">
              <w:t>федеральный бюджет – 9 266,8 тыс. рублей, в том числе:</w:t>
            </w:r>
          </w:p>
          <w:p w:rsidR="00CD7D1F" w:rsidRPr="00B4525E" w:rsidRDefault="00CD7D1F" w:rsidP="00CD7D1F">
            <w:pPr>
              <w:pStyle w:val="ConsPlusNormal0"/>
              <w:jc w:val="both"/>
            </w:pPr>
            <w:r w:rsidRPr="00B4525E">
              <w:t>2014 год – 0,0 тыс. рублей;</w:t>
            </w:r>
          </w:p>
          <w:p w:rsidR="00CD7D1F" w:rsidRPr="00B4525E" w:rsidRDefault="00CD7D1F" w:rsidP="00CD7D1F">
            <w:pPr>
              <w:pStyle w:val="ConsPlusNormal0"/>
              <w:jc w:val="both"/>
            </w:pPr>
            <w:r w:rsidRPr="00B4525E">
              <w:t>2015 год – 0,0 тыс. рублей;</w:t>
            </w:r>
          </w:p>
          <w:p w:rsidR="00CD7D1F" w:rsidRPr="00B4525E" w:rsidRDefault="00CD7D1F" w:rsidP="00CD7D1F">
            <w:pPr>
              <w:pStyle w:val="ConsPlusNormal0"/>
              <w:jc w:val="both"/>
            </w:pPr>
            <w:r w:rsidRPr="00B4525E">
              <w:t>2016 год – 3 313,6 тыс. рублей;</w:t>
            </w:r>
          </w:p>
          <w:p w:rsidR="00CD7D1F" w:rsidRPr="00B4525E" w:rsidRDefault="00CD7D1F" w:rsidP="00CD7D1F">
            <w:pPr>
              <w:pStyle w:val="ConsPlusNormal0"/>
              <w:jc w:val="both"/>
            </w:pPr>
            <w:r w:rsidRPr="00B4525E">
              <w:t>2017 год – 0,0 тыс. рублей;</w:t>
            </w:r>
          </w:p>
          <w:p w:rsidR="00CD7D1F" w:rsidRPr="00B4525E" w:rsidRDefault="00CD7D1F" w:rsidP="00CD7D1F">
            <w:pPr>
              <w:pStyle w:val="ConsPlusNormal0"/>
              <w:jc w:val="both"/>
            </w:pPr>
            <w:r w:rsidRPr="00B4525E">
              <w:t>2018 год – 0,0 тыс. рублей;</w:t>
            </w:r>
          </w:p>
          <w:p w:rsidR="00CD7D1F" w:rsidRPr="00B4525E" w:rsidRDefault="00CD7D1F" w:rsidP="00CD7D1F">
            <w:pPr>
              <w:pStyle w:val="ConsPlusNormal0"/>
              <w:jc w:val="both"/>
            </w:pPr>
            <w:r w:rsidRPr="00B4525E">
              <w:t>2019 год – 0,0 тыс. рублей;</w:t>
            </w:r>
          </w:p>
          <w:p w:rsidR="00CD7D1F" w:rsidRPr="00B4525E" w:rsidRDefault="00CD7D1F" w:rsidP="00CD7D1F">
            <w:pPr>
              <w:pStyle w:val="ConsPlusNormal0"/>
              <w:jc w:val="both"/>
            </w:pPr>
            <w:r w:rsidRPr="00B4525E">
              <w:t>2020 год – 2 950,7 тыс. рублей;</w:t>
            </w:r>
          </w:p>
          <w:p w:rsidR="00CD7D1F" w:rsidRPr="00B4525E" w:rsidRDefault="00CD7D1F" w:rsidP="00CD7D1F">
            <w:pPr>
              <w:pStyle w:val="ConsPlusNormal0"/>
              <w:jc w:val="both"/>
            </w:pPr>
            <w:r w:rsidRPr="00B4525E">
              <w:t>2021 год – 3 002,5 тыс. рублей;</w:t>
            </w:r>
          </w:p>
          <w:p w:rsidR="00CD7D1F" w:rsidRPr="00B4525E" w:rsidRDefault="00CD7D1F" w:rsidP="00CD7D1F">
            <w:pPr>
              <w:pStyle w:val="ConsPlusNormal0"/>
              <w:jc w:val="both"/>
            </w:pPr>
            <w:r w:rsidRPr="00B4525E">
              <w:t>областной бюджет – 25 528,4 тыс. рублей, в том числе:</w:t>
            </w:r>
          </w:p>
          <w:p w:rsidR="00CD7D1F" w:rsidRPr="00B4525E" w:rsidRDefault="00CD7D1F" w:rsidP="00CD7D1F">
            <w:pPr>
              <w:pStyle w:val="ConsPlusNormal0"/>
              <w:jc w:val="both"/>
            </w:pPr>
            <w:r w:rsidRPr="00B4525E">
              <w:t>2014 год – 1 016,0 тыс. рублей;</w:t>
            </w:r>
          </w:p>
          <w:p w:rsidR="00CD7D1F" w:rsidRPr="00B4525E" w:rsidRDefault="00CD7D1F" w:rsidP="00CD7D1F">
            <w:pPr>
              <w:pStyle w:val="ConsPlusNormal0"/>
              <w:jc w:val="both"/>
            </w:pPr>
            <w:r w:rsidRPr="00B4525E">
              <w:t>2015 год – 0,0 тыс. рублей;</w:t>
            </w:r>
          </w:p>
          <w:p w:rsidR="00CD7D1F" w:rsidRPr="00B4525E" w:rsidRDefault="00CD7D1F" w:rsidP="00CD7D1F">
            <w:pPr>
              <w:pStyle w:val="ConsPlusNormal0"/>
              <w:jc w:val="both"/>
            </w:pPr>
            <w:r w:rsidRPr="00B4525E">
              <w:lastRenderedPageBreak/>
              <w:t>2016 год – 4 421,0 тыс. рублей;</w:t>
            </w:r>
          </w:p>
          <w:p w:rsidR="00CD7D1F" w:rsidRPr="00B4525E" w:rsidRDefault="00CD7D1F" w:rsidP="00CD7D1F">
            <w:pPr>
              <w:pStyle w:val="ConsPlusNormal0"/>
              <w:jc w:val="both"/>
            </w:pPr>
            <w:r w:rsidRPr="00B4525E">
              <w:t>2017 год – 4 421,0 тыс. рублей;</w:t>
            </w:r>
          </w:p>
          <w:p w:rsidR="00CD7D1F" w:rsidRPr="00B4525E" w:rsidRDefault="00CD7D1F" w:rsidP="00CD7D1F">
            <w:pPr>
              <w:pStyle w:val="ConsPlusNormal0"/>
              <w:jc w:val="both"/>
            </w:pPr>
            <w:r w:rsidRPr="00B4525E">
              <w:t>2018 год – 4 421,0 тыс. рублей;</w:t>
            </w:r>
          </w:p>
          <w:p w:rsidR="00CD7D1F" w:rsidRPr="00B4525E" w:rsidRDefault="00CD7D1F" w:rsidP="00CD7D1F">
            <w:pPr>
              <w:pStyle w:val="ConsPlusNormal0"/>
              <w:jc w:val="both"/>
            </w:pPr>
            <w:r w:rsidRPr="00B4525E">
              <w:t>2019 год – 4 421,0 тыс. рублей;</w:t>
            </w:r>
          </w:p>
          <w:p w:rsidR="00CD7D1F" w:rsidRPr="00B4525E" w:rsidRDefault="00CD7D1F" w:rsidP="00CD7D1F">
            <w:pPr>
              <w:pStyle w:val="ConsPlusNormal0"/>
              <w:jc w:val="both"/>
            </w:pPr>
            <w:r w:rsidRPr="00B4525E">
              <w:t>2020 год – 5 253,3 тыс. рублей;</w:t>
            </w:r>
          </w:p>
          <w:p w:rsidR="00CD7D1F" w:rsidRPr="00B4525E" w:rsidRDefault="00CD7D1F" w:rsidP="00CD7D1F">
            <w:pPr>
              <w:pStyle w:val="ConsPlusNormal0"/>
              <w:jc w:val="both"/>
            </w:pPr>
            <w:r w:rsidRPr="00B4525E">
              <w:t>2021 год – 1 575,1 тыс. рублей;</w:t>
            </w:r>
          </w:p>
          <w:p w:rsidR="00CD7D1F" w:rsidRPr="00B4525E" w:rsidRDefault="00CD7D1F" w:rsidP="00CD7D1F">
            <w:pPr>
              <w:pStyle w:val="ConsPlusNormal0"/>
              <w:jc w:val="both"/>
            </w:pPr>
            <w:r w:rsidRPr="00B4525E">
              <w:t>местный бюджет – 641,8 тыс. рублей, в том числе:</w:t>
            </w:r>
          </w:p>
          <w:p w:rsidR="00CD7D1F" w:rsidRPr="00B4525E" w:rsidRDefault="00CD7D1F" w:rsidP="00CD7D1F">
            <w:pPr>
              <w:pStyle w:val="ConsPlusNormal0"/>
              <w:jc w:val="both"/>
            </w:pPr>
            <w:r w:rsidRPr="00B4525E">
              <w:t>2014 год – 0,0 тыс. рублей;</w:t>
            </w:r>
          </w:p>
          <w:p w:rsidR="00CD7D1F" w:rsidRPr="00B4525E" w:rsidRDefault="00CD7D1F" w:rsidP="00CD7D1F">
            <w:pPr>
              <w:pStyle w:val="ConsPlusNormal0"/>
              <w:jc w:val="both"/>
            </w:pPr>
            <w:r w:rsidRPr="00B4525E">
              <w:t>2015 год – 0,0 тыс. рублей;</w:t>
            </w:r>
          </w:p>
          <w:p w:rsidR="00CD7D1F" w:rsidRPr="00B4525E" w:rsidRDefault="00CD7D1F" w:rsidP="00CD7D1F">
            <w:pPr>
              <w:pStyle w:val="ConsPlusNormal0"/>
              <w:jc w:val="both"/>
            </w:pPr>
            <w:r w:rsidRPr="00B4525E">
              <w:t>2016 год – 641,8 тыс. рублей;</w:t>
            </w:r>
          </w:p>
          <w:p w:rsidR="00CD7D1F" w:rsidRPr="00B4525E" w:rsidRDefault="00CD7D1F" w:rsidP="00CD7D1F">
            <w:pPr>
              <w:pStyle w:val="ConsPlusNormal0"/>
              <w:jc w:val="both"/>
            </w:pPr>
            <w:r w:rsidRPr="00B4525E">
              <w:t>2017 год – 0,0 тыс. рублей;</w:t>
            </w:r>
          </w:p>
          <w:p w:rsidR="00CD7D1F" w:rsidRPr="00B4525E" w:rsidRDefault="00CD7D1F" w:rsidP="00CD7D1F">
            <w:pPr>
              <w:pStyle w:val="ConsPlusNormal0"/>
              <w:jc w:val="both"/>
            </w:pPr>
            <w:r w:rsidRPr="00B4525E">
              <w:t>2018 год – 0,0 тыс. рублей;</w:t>
            </w:r>
          </w:p>
          <w:p w:rsidR="00CD7D1F" w:rsidRPr="00B4525E" w:rsidRDefault="00CD7D1F" w:rsidP="00CD7D1F">
            <w:pPr>
              <w:pStyle w:val="ConsPlusNormal0"/>
              <w:jc w:val="both"/>
            </w:pPr>
            <w:r w:rsidRPr="00B4525E">
              <w:t>2019 год – 0,0 тыс. рублей;</w:t>
            </w:r>
          </w:p>
          <w:p w:rsidR="00CD7D1F" w:rsidRPr="00B4525E" w:rsidRDefault="00CD7D1F" w:rsidP="00CD7D1F">
            <w:pPr>
              <w:pStyle w:val="ConsPlusNormal0"/>
              <w:jc w:val="both"/>
            </w:pPr>
            <w:r w:rsidRPr="00B4525E">
              <w:t>2020 год – 0,0 тыс. рублей;</w:t>
            </w:r>
          </w:p>
          <w:p w:rsidR="00CD7D1F" w:rsidRPr="00B4525E" w:rsidRDefault="00CD7D1F" w:rsidP="00CD7D1F">
            <w:pPr>
              <w:pStyle w:val="ConsPlusNormal0"/>
              <w:jc w:val="both"/>
            </w:pPr>
            <w:r w:rsidRPr="00B4525E">
              <w:t>2021 год – 0,0 тыс. рублей;</w:t>
            </w:r>
          </w:p>
          <w:p w:rsidR="00CD7D1F" w:rsidRPr="00B4525E" w:rsidRDefault="00CD7D1F" w:rsidP="00CD7D1F">
            <w:pPr>
              <w:pStyle w:val="ConsPlusNormal0"/>
              <w:jc w:val="both"/>
            </w:pPr>
            <w:r w:rsidRPr="00B4525E">
              <w:t>внебюджетные источники – 310,0 тыс. рублей, в том числе:</w:t>
            </w:r>
          </w:p>
          <w:p w:rsidR="00CD7D1F" w:rsidRPr="00B4525E" w:rsidRDefault="00CD7D1F" w:rsidP="00CD7D1F">
            <w:pPr>
              <w:pStyle w:val="ConsPlusNormal0"/>
              <w:jc w:val="both"/>
            </w:pPr>
            <w:r w:rsidRPr="00B4525E">
              <w:t>2014 год – 0,0 тыс. рублей;</w:t>
            </w:r>
          </w:p>
          <w:p w:rsidR="00CD7D1F" w:rsidRPr="00B4525E" w:rsidRDefault="00CD7D1F" w:rsidP="00CD7D1F">
            <w:pPr>
              <w:pStyle w:val="ConsPlusNormal0"/>
              <w:jc w:val="both"/>
            </w:pPr>
            <w:r w:rsidRPr="00B4525E">
              <w:t>2015 год – 0,0 тыс. рублей;</w:t>
            </w:r>
          </w:p>
          <w:p w:rsidR="00CD7D1F" w:rsidRPr="00B4525E" w:rsidRDefault="00CD7D1F" w:rsidP="00CD7D1F">
            <w:pPr>
              <w:pStyle w:val="ConsPlusNormal0"/>
              <w:jc w:val="both"/>
            </w:pPr>
            <w:r w:rsidRPr="00B4525E">
              <w:t>2016 год – 310,0 тыс. рублей;</w:t>
            </w:r>
          </w:p>
          <w:p w:rsidR="00CD7D1F" w:rsidRPr="00B4525E" w:rsidRDefault="00CD7D1F" w:rsidP="00CD7D1F">
            <w:pPr>
              <w:pStyle w:val="ConsPlusNormal0"/>
              <w:jc w:val="both"/>
            </w:pPr>
            <w:r w:rsidRPr="00B4525E">
              <w:t>2017 год – 0,0 тыс. рублей;</w:t>
            </w:r>
          </w:p>
          <w:p w:rsidR="00CD7D1F" w:rsidRPr="00B4525E" w:rsidRDefault="00CD7D1F" w:rsidP="00CD7D1F">
            <w:pPr>
              <w:pStyle w:val="ConsPlusNormal0"/>
              <w:jc w:val="both"/>
            </w:pPr>
            <w:r w:rsidRPr="00B4525E">
              <w:t>2018 год – 0,0 тыс. рублей;</w:t>
            </w:r>
          </w:p>
          <w:p w:rsidR="00CD7D1F" w:rsidRPr="00B4525E" w:rsidRDefault="00CD7D1F" w:rsidP="00CD7D1F">
            <w:pPr>
              <w:pStyle w:val="ConsPlusNormal0"/>
              <w:jc w:val="both"/>
            </w:pPr>
            <w:r w:rsidRPr="00B4525E">
              <w:t>2019 год – 0,0 тыс. рублей;</w:t>
            </w:r>
          </w:p>
          <w:p w:rsidR="00CD7D1F" w:rsidRPr="00B4525E" w:rsidRDefault="00CD7D1F" w:rsidP="00CD7D1F">
            <w:pPr>
              <w:pStyle w:val="ConsPlusNormal0"/>
              <w:jc w:val="both"/>
            </w:pPr>
            <w:r w:rsidRPr="00B4525E">
              <w:t>2020 год – 0,0 тыс. рублей;</w:t>
            </w:r>
          </w:p>
          <w:p w:rsidR="00CD7D1F" w:rsidRPr="00B4525E" w:rsidRDefault="00CD7D1F" w:rsidP="00CD7D1F">
            <w:pPr>
              <w:pStyle w:val="ConsPlusNormal0"/>
              <w:jc w:val="both"/>
            </w:pPr>
            <w:r w:rsidRPr="00B4525E">
              <w:t>2021 год – 0,0 тыс. рублей;</w:t>
            </w:r>
          </w:p>
          <w:p w:rsidR="00CD7D1F" w:rsidRPr="00B4525E" w:rsidRDefault="00CD7D1F" w:rsidP="00CD7D1F">
            <w:pPr>
              <w:pStyle w:val="ConsPlusNormal0"/>
              <w:jc w:val="both"/>
            </w:pPr>
            <w:r w:rsidRPr="00B4525E">
              <w:t>министерство здравоохранения Новосибирской области:</w:t>
            </w:r>
          </w:p>
          <w:p w:rsidR="00CD7D1F" w:rsidRPr="00B4525E" w:rsidRDefault="00CD7D1F" w:rsidP="00CD7D1F">
            <w:pPr>
              <w:pStyle w:val="ConsPlusNormal0"/>
              <w:jc w:val="both"/>
            </w:pPr>
            <w:r w:rsidRPr="00B4525E">
              <w:t>всего – 27 981,3 тыс. рублей, в том числе:</w:t>
            </w:r>
          </w:p>
          <w:p w:rsidR="00CD7D1F" w:rsidRPr="00B4525E" w:rsidRDefault="00CD7D1F" w:rsidP="00CD7D1F">
            <w:pPr>
              <w:pStyle w:val="ConsPlusNormal0"/>
              <w:jc w:val="both"/>
            </w:pPr>
            <w:r w:rsidRPr="00B4525E">
              <w:t>2014 год – 9 211,3 тыс. рублей;</w:t>
            </w:r>
          </w:p>
          <w:p w:rsidR="00CD7D1F" w:rsidRPr="00B4525E" w:rsidRDefault="00CD7D1F" w:rsidP="00CD7D1F">
            <w:pPr>
              <w:pStyle w:val="ConsPlusNormal0"/>
              <w:jc w:val="both"/>
            </w:pPr>
            <w:r w:rsidRPr="00B4525E">
              <w:t>2015 год – 6 023,0 тыс. рублей;</w:t>
            </w:r>
          </w:p>
          <w:p w:rsidR="00CD7D1F" w:rsidRPr="00B4525E" w:rsidRDefault="00CD7D1F" w:rsidP="00CD7D1F">
            <w:pPr>
              <w:pStyle w:val="ConsPlusNormal0"/>
              <w:jc w:val="both"/>
            </w:pPr>
            <w:r w:rsidRPr="00B4525E">
              <w:t>2016 год – 4 830,0 тыс. рублей;</w:t>
            </w:r>
          </w:p>
          <w:p w:rsidR="00CD7D1F" w:rsidRPr="00B4525E" w:rsidRDefault="00CD7D1F" w:rsidP="00CD7D1F">
            <w:pPr>
              <w:pStyle w:val="ConsPlusNormal0"/>
              <w:jc w:val="both"/>
            </w:pPr>
            <w:r w:rsidRPr="00B4525E">
              <w:t>2017 год – 2 300,0 тыс. рублей;</w:t>
            </w:r>
          </w:p>
          <w:p w:rsidR="00CD7D1F" w:rsidRPr="00B4525E" w:rsidRDefault="00CD7D1F" w:rsidP="00CD7D1F">
            <w:pPr>
              <w:pStyle w:val="ConsPlusNormal0"/>
              <w:jc w:val="both"/>
            </w:pPr>
            <w:r w:rsidRPr="00B4525E">
              <w:t>2018 год – 2 300,0 тыс. рублей;</w:t>
            </w:r>
          </w:p>
          <w:p w:rsidR="00CD7D1F" w:rsidRPr="00B4525E" w:rsidRDefault="00CD7D1F" w:rsidP="00CD7D1F">
            <w:pPr>
              <w:pStyle w:val="ConsPlusNormal0"/>
              <w:jc w:val="both"/>
            </w:pPr>
            <w:r w:rsidRPr="00B4525E">
              <w:t>2019 год – 2 300,0 тыс. рублей;</w:t>
            </w:r>
          </w:p>
          <w:p w:rsidR="00CD7D1F" w:rsidRPr="00B4525E" w:rsidRDefault="00CD7D1F" w:rsidP="00CD7D1F">
            <w:pPr>
              <w:pStyle w:val="ConsPlusNormal0"/>
              <w:jc w:val="both"/>
            </w:pPr>
            <w:r w:rsidRPr="00B4525E">
              <w:t>2020 год – 0,0 тыс. рублей;</w:t>
            </w:r>
          </w:p>
          <w:p w:rsidR="00CD7D1F" w:rsidRPr="00B4525E" w:rsidRDefault="00CD7D1F" w:rsidP="00CD7D1F">
            <w:pPr>
              <w:pStyle w:val="ConsPlusNormal0"/>
              <w:jc w:val="both"/>
            </w:pPr>
            <w:r w:rsidRPr="00B4525E">
              <w:t>2021 год – 1 017,0 тыс. рублей;</w:t>
            </w:r>
          </w:p>
          <w:p w:rsidR="00CD7D1F" w:rsidRPr="00B4525E" w:rsidRDefault="00CD7D1F" w:rsidP="00CD7D1F">
            <w:pPr>
              <w:pStyle w:val="ConsPlusNormal0"/>
              <w:jc w:val="both"/>
            </w:pPr>
            <w:r w:rsidRPr="00B4525E">
              <w:t>федеральный бюджет – 2 530,0 тыс. рублей, в том числе:</w:t>
            </w:r>
          </w:p>
          <w:p w:rsidR="00CD7D1F" w:rsidRPr="00B4525E" w:rsidRDefault="00CD7D1F" w:rsidP="00CD7D1F">
            <w:pPr>
              <w:pStyle w:val="ConsPlusNormal0"/>
              <w:jc w:val="both"/>
            </w:pPr>
            <w:r w:rsidRPr="00B4525E">
              <w:t>2014 год – 0,0 тыс. рублей;</w:t>
            </w:r>
          </w:p>
          <w:p w:rsidR="00CD7D1F" w:rsidRPr="00B4525E" w:rsidRDefault="00CD7D1F" w:rsidP="00CD7D1F">
            <w:pPr>
              <w:pStyle w:val="ConsPlusNormal0"/>
              <w:jc w:val="both"/>
            </w:pPr>
            <w:r w:rsidRPr="00B4525E">
              <w:t>2015 год – 0,0 тыс. рублей;</w:t>
            </w:r>
          </w:p>
          <w:p w:rsidR="00CD7D1F" w:rsidRPr="00B4525E" w:rsidRDefault="00CD7D1F" w:rsidP="00CD7D1F">
            <w:pPr>
              <w:pStyle w:val="ConsPlusNormal0"/>
              <w:jc w:val="both"/>
            </w:pPr>
            <w:r w:rsidRPr="00B4525E">
              <w:t>2016 год – 2 530,0 тыс. рублей;</w:t>
            </w:r>
          </w:p>
          <w:p w:rsidR="00CD7D1F" w:rsidRPr="00B4525E" w:rsidRDefault="00CD7D1F" w:rsidP="00CD7D1F">
            <w:pPr>
              <w:pStyle w:val="ConsPlusNormal0"/>
              <w:jc w:val="both"/>
            </w:pPr>
            <w:r w:rsidRPr="00B4525E">
              <w:t>2017 год – 0,0 тыс. рублей;</w:t>
            </w:r>
          </w:p>
          <w:p w:rsidR="00CD7D1F" w:rsidRPr="00B4525E" w:rsidRDefault="00CD7D1F" w:rsidP="00CD7D1F">
            <w:pPr>
              <w:pStyle w:val="ConsPlusNormal0"/>
              <w:jc w:val="both"/>
            </w:pPr>
            <w:r w:rsidRPr="00B4525E">
              <w:t>2018 год – 0,0 тыс. рублей;</w:t>
            </w:r>
          </w:p>
          <w:p w:rsidR="00CD7D1F" w:rsidRPr="00B4525E" w:rsidRDefault="00CD7D1F" w:rsidP="00CD7D1F">
            <w:pPr>
              <w:pStyle w:val="ConsPlusNormal0"/>
              <w:jc w:val="both"/>
            </w:pPr>
            <w:r w:rsidRPr="00B4525E">
              <w:t>2019 год – 0,0 тыс. рублей;</w:t>
            </w:r>
          </w:p>
          <w:p w:rsidR="00CD7D1F" w:rsidRPr="00B4525E" w:rsidRDefault="00CD7D1F" w:rsidP="00CD7D1F">
            <w:pPr>
              <w:pStyle w:val="ConsPlusNormal0"/>
              <w:jc w:val="both"/>
            </w:pPr>
            <w:r w:rsidRPr="00B4525E">
              <w:t>2020 год – 0,0 тыс. рублей;</w:t>
            </w:r>
          </w:p>
          <w:p w:rsidR="00CD7D1F" w:rsidRPr="00B4525E" w:rsidRDefault="00CD7D1F" w:rsidP="00CD7D1F">
            <w:pPr>
              <w:pStyle w:val="ConsPlusNormal0"/>
              <w:jc w:val="both"/>
            </w:pPr>
            <w:r w:rsidRPr="00B4525E">
              <w:t>2021 год – 0,0 тыс. рублей;</w:t>
            </w:r>
          </w:p>
          <w:p w:rsidR="00CD7D1F" w:rsidRPr="00B4525E" w:rsidRDefault="00CD7D1F" w:rsidP="00CD7D1F">
            <w:pPr>
              <w:pStyle w:val="ConsPlusNormal0"/>
              <w:jc w:val="both"/>
            </w:pPr>
            <w:r w:rsidRPr="00B4525E">
              <w:t>областной бюджет – 25 451,3 тыс. рублей, в том числе:</w:t>
            </w:r>
          </w:p>
          <w:p w:rsidR="00CD7D1F" w:rsidRPr="00B4525E" w:rsidRDefault="00CD7D1F" w:rsidP="00CD7D1F">
            <w:pPr>
              <w:pStyle w:val="ConsPlusNormal0"/>
              <w:jc w:val="both"/>
            </w:pPr>
            <w:r w:rsidRPr="00B4525E">
              <w:t>2014 год – 9 211,3 тыс. рублей;</w:t>
            </w:r>
          </w:p>
          <w:p w:rsidR="00CD7D1F" w:rsidRPr="00B4525E" w:rsidRDefault="00CD7D1F" w:rsidP="00CD7D1F">
            <w:pPr>
              <w:pStyle w:val="ConsPlusNormal0"/>
              <w:jc w:val="both"/>
            </w:pPr>
            <w:r w:rsidRPr="00B4525E">
              <w:t>2015 год – 6 023,0 тыс. рублей;</w:t>
            </w:r>
          </w:p>
          <w:p w:rsidR="00CD7D1F" w:rsidRPr="00B4525E" w:rsidRDefault="00CD7D1F" w:rsidP="00CD7D1F">
            <w:pPr>
              <w:pStyle w:val="ConsPlusNormal0"/>
              <w:jc w:val="both"/>
            </w:pPr>
            <w:r w:rsidRPr="00B4525E">
              <w:t>2016 год – 2 300,0 тыс. рублей;</w:t>
            </w:r>
          </w:p>
          <w:p w:rsidR="00CD7D1F" w:rsidRPr="00B4525E" w:rsidRDefault="00CD7D1F" w:rsidP="00CD7D1F">
            <w:pPr>
              <w:pStyle w:val="ConsPlusNormal0"/>
              <w:jc w:val="both"/>
            </w:pPr>
            <w:r w:rsidRPr="00B4525E">
              <w:t>2017 год – 2 300,0 тыс. рублей;</w:t>
            </w:r>
          </w:p>
          <w:p w:rsidR="00CD7D1F" w:rsidRPr="00B4525E" w:rsidRDefault="00CD7D1F" w:rsidP="00CD7D1F">
            <w:pPr>
              <w:pStyle w:val="ConsPlusNormal0"/>
              <w:jc w:val="both"/>
            </w:pPr>
            <w:r w:rsidRPr="00B4525E">
              <w:t>2018 год – 2 300,0 тыс. рублей;</w:t>
            </w:r>
          </w:p>
          <w:p w:rsidR="00CD7D1F" w:rsidRPr="00B4525E" w:rsidRDefault="00CD7D1F" w:rsidP="00CD7D1F">
            <w:pPr>
              <w:pStyle w:val="ConsPlusNormal0"/>
              <w:jc w:val="both"/>
            </w:pPr>
            <w:r w:rsidRPr="00B4525E">
              <w:t>2019 год – 2 300,0 тыс. рублей;</w:t>
            </w:r>
          </w:p>
          <w:p w:rsidR="00CD7D1F" w:rsidRPr="00B4525E" w:rsidRDefault="00CD7D1F" w:rsidP="00CD7D1F">
            <w:pPr>
              <w:pStyle w:val="ConsPlusNormal0"/>
              <w:jc w:val="both"/>
            </w:pPr>
            <w:r w:rsidRPr="00B4525E">
              <w:t>2020 год – 0,0 тыс. рублей;</w:t>
            </w:r>
          </w:p>
          <w:p w:rsidR="00CD7D1F" w:rsidRPr="00B4525E" w:rsidRDefault="00CD7D1F" w:rsidP="00CD7D1F">
            <w:pPr>
              <w:pStyle w:val="ConsPlusNormal0"/>
              <w:jc w:val="both"/>
            </w:pPr>
            <w:r w:rsidRPr="00B4525E">
              <w:t>2021 год – 1 017,0 тыс. рублей;</w:t>
            </w:r>
          </w:p>
          <w:p w:rsidR="00CD7D1F" w:rsidRPr="00B4525E" w:rsidRDefault="00CD7D1F" w:rsidP="00CD7D1F">
            <w:pPr>
              <w:pStyle w:val="ConsPlusNormal0"/>
              <w:jc w:val="both"/>
            </w:pPr>
            <w:r w:rsidRPr="00B4525E">
              <w:t>местный бюджет – 0,0 тыс. рублей, в том числе:</w:t>
            </w:r>
          </w:p>
          <w:p w:rsidR="00CD7D1F" w:rsidRPr="00B4525E" w:rsidRDefault="00CD7D1F" w:rsidP="00CD7D1F">
            <w:pPr>
              <w:pStyle w:val="ConsPlusNormal0"/>
              <w:jc w:val="both"/>
            </w:pPr>
            <w:r w:rsidRPr="00B4525E">
              <w:lastRenderedPageBreak/>
              <w:t>2014 год – 0,0 тыс. рублей;</w:t>
            </w:r>
          </w:p>
          <w:p w:rsidR="00CD7D1F" w:rsidRPr="00B4525E" w:rsidRDefault="00CD7D1F" w:rsidP="00CD7D1F">
            <w:pPr>
              <w:pStyle w:val="ConsPlusNormal0"/>
              <w:jc w:val="both"/>
            </w:pPr>
            <w:r w:rsidRPr="00B4525E">
              <w:t>2015 год – 0,0 тыс. рублей;</w:t>
            </w:r>
          </w:p>
          <w:p w:rsidR="00CD7D1F" w:rsidRPr="00B4525E" w:rsidRDefault="00CD7D1F" w:rsidP="00CD7D1F">
            <w:pPr>
              <w:pStyle w:val="ConsPlusNormal0"/>
              <w:jc w:val="both"/>
            </w:pPr>
            <w:r w:rsidRPr="00B4525E">
              <w:t>2016 год – 0,0 тыс. рублей;</w:t>
            </w:r>
          </w:p>
          <w:p w:rsidR="00CD7D1F" w:rsidRPr="00B4525E" w:rsidRDefault="00CD7D1F" w:rsidP="00CD7D1F">
            <w:pPr>
              <w:pStyle w:val="ConsPlusNormal0"/>
              <w:jc w:val="both"/>
            </w:pPr>
            <w:r w:rsidRPr="00B4525E">
              <w:t>2017 год – 0,0 тыс. рублей;</w:t>
            </w:r>
          </w:p>
          <w:p w:rsidR="00CD7D1F" w:rsidRPr="00B4525E" w:rsidRDefault="00CD7D1F" w:rsidP="00CD7D1F">
            <w:pPr>
              <w:pStyle w:val="ConsPlusNormal0"/>
              <w:jc w:val="both"/>
            </w:pPr>
            <w:r w:rsidRPr="00B4525E">
              <w:t>2018 год – 0,0 тыс. рублей;</w:t>
            </w:r>
          </w:p>
          <w:p w:rsidR="00CD7D1F" w:rsidRPr="00B4525E" w:rsidRDefault="00CD7D1F" w:rsidP="00CD7D1F">
            <w:pPr>
              <w:pStyle w:val="ConsPlusNormal0"/>
              <w:jc w:val="both"/>
            </w:pPr>
            <w:r w:rsidRPr="00B4525E">
              <w:t>2019 год – 0,0 тыс. рублей;</w:t>
            </w:r>
          </w:p>
          <w:p w:rsidR="00CD7D1F" w:rsidRPr="00B4525E" w:rsidRDefault="00CD7D1F" w:rsidP="00CD7D1F">
            <w:pPr>
              <w:pStyle w:val="ConsPlusNormal0"/>
              <w:jc w:val="both"/>
            </w:pPr>
            <w:r w:rsidRPr="00B4525E">
              <w:t>2020 год – 0,0 тыс. рублей;</w:t>
            </w:r>
          </w:p>
          <w:p w:rsidR="00CD7D1F" w:rsidRPr="00B4525E" w:rsidRDefault="00CD7D1F" w:rsidP="00CD7D1F">
            <w:pPr>
              <w:pStyle w:val="ConsPlusNormal0"/>
              <w:jc w:val="both"/>
            </w:pPr>
            <w:r w:rsidRPr="00B4525E">
              <w:t>2021 год – 0,0 тыс. рублей;</w:t>
            </w:r>
          </w:p>
          <w:p w:rsidR="00CD7D1F" w:rsidRPr="00B4525E" w:rsidRDefault="00CD7D1F" w:rsidP="00CD7D1F">
            <w:pPr>
              <w:pStyle w:val="ConsPlusNormal0"/>
              <w:jc w:val="both"/>
            </w:pPr>
            <w:r w:rsidRPr="00B4525E">
              <w:t>внебюджетные источники – 0,0 тыс. рублей, в том числе:</w:t>
            </w:r>
          </w:p>
          <w:p w:rsidR="00CD7D1F" w:rsidRPr="00B4525E" w:rsidRDefault="00CD7D1F" w:rsidP="00CD7D1F">
            <w:pPr>
              <w:pStyle w:val="ConsPlusNormal0"/>
              <w:jc w:val="both"/>
            </w:pPr>
            <w:r w:rsidRPr="00B4525E">
              <w:t>2014 год – 0,0 тыс. рублей;</w:t>
            </w:r>
          </w:p>
          <w:p w:rsidR="00CD7D1F" w:rsidRPr="00B4525E" w:rsidRDefault="00CD7D1F" w:rsidP="00CD7D1F">
            <w:pPr>
              <w:pStyle w:val="ConsPlusNormal0"/>
              <w:jc w:val="both"/>
            </w:pPr>
            <w:r w:rsidRPr="00B4525E">
              <w:t>2015 год – 0,0 тыс. рублей;</w:t>
            </w:r>
          </w:p>
          <w:p w:rsidR="00CD7D1F" w:rsidRPr="00B4525E" w:rsidRDefault="00CD7D1F" w:rsidP="00CD7D1F">
            <w:pPr>
              <w:pStyle w:val="ConsPlusNormal0"/>
              <w:jc w:val="both"/>
            </w:pPr>
            <w:r w:rsidRPr="00B4525E">
              <w:t>2016 год – 0,0 тыс. рублей;</w:t>
            </w:r>
          </w:p>
          <w:p w:rsidR="00CD7D1F" w:rsidRPr="00B4525E" w:rsidRDefault="00CD7D1F" w:rsidP="00CD7D1F">
            <w:pPr>
              <w:pStyle w:val="ConsPlusNormal0"/>
              <w:jc w:val="both"/>
            </w:pPr>
            <w:r w:rsidRPr="00B4525E">
              <w:t>2017 год – 0,0 тыс. рублей;</w:t>
            </w:r>
          </w:p>
          <w:p w:rsidR="00CD7D1F" w:rsidRPr="00B4525E" w:rsidRDefault="00CD7D1F" w:rsidP="00CD7D1F">
            <w:pPr>
              <w:pStyle w:val="ConsPlusNormal0"/>
              <w:jc w:val="both"/>
            </w:pPr>
            <w:r w:rsidRPr="00B4525E">
              <w:t>2018 год – 0,0 тыс. рублей;</w:t>
            </w:r>
          </w:p>
          <w:p w:rsidR="00CD7D1F" w:rsidRPr="00B4525E" w:rsidRDefault="00CD7D1F" w:rsidP="00CD7D1F">
            <w:pPr>
              <w:pStyle w:val="ConsPlusNormal0"/>
              <w:jc w:val="both"/>
            </w:pPr>
            <w:r w:rsidRPr="00B4525E">
              <w:t>2019 год – 0,0 тыс. рублей;</w:t>
            </w:r>
          </w:p>
          <w:p w:rsidR="00CD7D1F" w:rsidRPr="00B4525E" w:rsidRDefault="00CD7D1F" w:rsidP="00CD7D1F">
            <w:pPr>
              <w:pStyle w:val="ConsPlusNormal0"/>
              <w:jc w:val="both"/>
            </w:pPr>
            <w:r w:rsidRPr="00B4525E">
              <w:t>2020 год – 0,0 тыс. рублей;</w:t>
            </w:r>
          </w:p>
          <w:p w:rsidR="00CD7D1F" w:rsidRPr="00B4525E" w:rsidRDefault="00CD7D1F" w:rsidP="00CD7D1F">
            <w:pPr>
              <w:pStyle w:val="ConsPlusNormal0"/>
              <w:jc w:val="both"/>
            </w:pPr>
            <w:r w:rsidRPr="00B4525E">
              <w:t>2021 год – 0,0 тыс. рублей;</w:t>
            </w:r>
          </w:p>
          <w:p w:rsidR="00CD7D1F" w:rsidRPr="00B4525E" w:rsidRDefault="00CD7D1F" w:rsidP="00CD7D1F">
            <w:pPr>
              <w:pStyle w:val="ConsPlusNormal0"/>
              <w:jc w:val="both"/>
            </w:pPr>
            <w:r w:rsidRPr="00B4525E">
              <w:t>министерство физической культуры и спорта Новосибирской области: всего – 22 827,6 тыс. рублей, в том числе:</w:t>
            </w:r>
          </w:p>
          <w:p w:rsidR="00CD7D1F" w:rsidRPr="00B4525E" w:rsidRDefault="00CD7D1F" w:rsidP="00CD7D1F">
            <w:pPr>
              <w:pStyle w:val="ConsPlusNormal0"/>
              <w:jc w:val="both"/>
            </w:pPr>
            <w:r w:rsidRPr="00B4525E">
              <w:t>2014 год – 763,9 тыс. рублей;</w:t>
            </w:r>
          </w:p>
          <w:p w:rsidR="00CD7D1F" w:rsidRPr="00B4525E" w:rsidRDefault="00CD7D1F" w:rsidP="00CD7D1F">
            <w:pPr>
              <w:pStyle w:val="ConsPlusNormal0"/>
              <w:jc w:val="both"/>
            </w:pPr>
            <w:r w:rsidRPr="00B4525E">
              <w:t>2015 год – 0,0 тыс. рублей;</w:t>
            </w:r>
          </w:p>
          <w:p w:rsidR="00CD7D1F" w:rsidRPr="00B4525E" w:rsidRDefault="00CD7D1F" w:rsidP="00CD7D1F">
            <w:pPr>
              <w:pStyle w:val="ConsPlusNormal0"/>
              <w:jc w:val="both"/>
            </w:pPr>
            <w:r w:rsidRPr="00B4525E">
              <w:t>2016 год – 3 730,0 тыс. рублей;</w:t>
            </w:r>
          </w:p>
          <w:p w:rsidR="00CD7D1F" w:rsidRPr="00B4525E" w:rsidRDefault="00CD7D1F" w:rsidP="00CD7D1F">
            <w:pPr>
              <w:pStyle w:val="ConsPlusNormal0"/>
              <w:jc w:val="both"/>
            </w:pPr>
            <w:r w:rsidRPr="00B4525E">
              <w:t>2017 год – 1 800,0 тыс. рублей;</w:t>
            </w:r>
          </w:p>
          <w:p w:rsidR="00CD7D1F" w:rsidRPr="00B4525E" w:rsidRDefault="00CD7D1F" w:rsidP="00CD7D1F">
            <w:pPr>
              <w:pStyle w:val="ConsPlusNormal0"/>
              <w:jc w:val="both"/>
            </w:pPr>
            <w:r w:rsidRPr="00B4525E">
              <w:t>2018 год – 1 800,0 тыс. рублей;</w:t>
            </w:r>
          </w:p>
          <w:p w:rsidR="00CD7D1F" w:rsidRPr="00B4525E" w:rsidRDefault="00CD7D1F" w:rsidP="00CD7D1F">
            <w:pPr>
              <w:pStyle w:val="ConsPlusNormal0"/>
              <w:jc w:val="both"/>
            </w:pPr>
            <w:r w:rsidRPr="00B4525E">
              <w:t>2019 год – 1 800,0 тыс. рублей;</w:t>
            </w:r>
          </w:p>
          <w:p w:rsidR="00CD7D1F" w:rsidRPr="00B4525E" w:rsidRDefault="00CD7D1F" w:rsidP="00CD7D1F">
            <w:pPr>
              <w:pStyle w:val="ConsPlusNormal0"/>
              <w:jc w:val="both"/>
            </w:pPr>
            <w:r w:rsidRPr="00B4525E">
              <w:t>2020 год – 6 304,9 тыс. рублей;</w:t>
            </w:r>
          </w:p>
          <w:p w:rsidR="00CD7D1F" w:rsidRPr="00B4525E" w:rsidRDefault="00CD7D1F" w:rsidP="00CD7D1F">
            <w:pPr>
              <w:pStyle w:val="ConsPlusNormal0"/>
              <w:jc w:val="both"/>
            </w:pPr>
            <w:r w:rsidRPr="00B4525E">
              <w:t>2021 год – 6 628,8 тыс. рублей;</w:t>
            </w:r>
          </w:p>
          <w:p w:rsidR="00CD7D1F" w:rsidRPr="00B4525E" w:rsidRDefault="00CD7D1F" w:rsidP="00CD7D1F">
            <w:pPr>
              <w:pStyle w:val="ConsPlusNormal0"/>
              <w:jc w:val="both"/>
            </w:pPr>
            <w:r w:rsidRPr="00B4525E">
              <w:t>федеральный бюджет – 11 851,9 тыс. рублей, в том числе:</w:t>
            </w:r>
          </w:p>
          <w:p w:rsidR="00CD7D1F" w:rsidRPr="00B4525E" w:rsidRDefault="00CD7D1F" w:rsidP="00CD7D1F">
            <w:pPr>
              <w:pStyle w:val="ConsPlusNormal0"/>
              <w:jc w:val="both"/>
            </w:pPr>
            <w:r w:rsidRPr="00B4525E">
              <w:t>2014 год – 0,0 тыс. рублей;</w:t>
            </w:r>
          </w:p>
          <w:p w:rsidR="00CD7D1F" w:rsidRPr="00B4525E" w:rsidRDefault="00CD7D1F" w:rsidP="00CD7D1F">
            <w:pPr>
              <w:pStyle w:val="ConsPlusNormal0"/>
              <w:jc w:val="both"/>
            </w:pPr>
            <w:r w:rsidRPr="00B4525E">
              <w:t>2015 год – 0,0 тыс. рублей;</w:t>
            </w:r>
          </w:p>
          <w:p w:rsidR="00CD7D1F" w:rsidRPr="00B4525E" w:rsidRDefault="00CD7D1F" w:rsidP="00CD7D1F">
            <w:pPr>
              <w:pStyle w:val="ConsPlusNormal0"/>
              <w:jc w:val="both"/>
            </w:pPr>
            <w:r w:rsidRPr="00B4525E">
              <w:t>2016 год – 1 930,0 тыс. рублей;</w:t>
            </w:r>
          </w:p>
          <w:p w:rsidR="00CD7D1F" w:rsidRPr="00B4525E" w:rsidRDefault="00CD7D1F" w:rsidP="00CD7D1F">
            <w:pPr>
              <w:pStyle w:val="ConsPlusNormal0"/>
              <w:jc w:val="both"/>
            </w:pPr>
            <w:r w:rsidRPr="00B4525E">
              <w:t>2017 год – 0,0 тыс. рублей;</w:t>
            </w:r>
          </w:p>
          <w:p w:rsidR="00CD7D1F" w:rsidRPr="00B4525E" w:rsidRDefault="00CD7D1F" w:rsidP="00CD7D1F">
            <w:pPr>
              <w:pStyle w:val="ConsPlusNormal0"/>
              <w:jc w:val="both"/>
            </w:pPr>
            <w:r w:rsidRPr="00B4525E">
              <w:t>2018 год – 0,0 тыс. рублей;</w:t>
            </w:r>
          </w:p>
          <w:p w:rsidR="00CD7D1F" w:rsidRPr="00B4525E" w:rsidRDefault="00CD7D1F" w:rsidP="00CD7D1F">
            <w:pPr>
              <w:pStyle w:val="ConsPlusNormal0"/>
              <w:jc w:val="both"/>
            </w:pPr>
            <w:r w:rsidRPr="00B4525E">
              <w:t>2019 год – 0,0 тыс. рублей;</w:t>
            </w:r>
          </w:p>
          <w:p w:rsidR="00CD7D1F" w:rsidRPr="00B4525E" w:rsidRDefault="00CD7D1F" w:rsidP="00CD7D1F">
            <w:pPr>
              <w:pStyle w:val="ConsPlusNormal0"/>
              <w:jc w:val="both"/>
            </w:pPr>
            <w:r w:rsidRPr="00B4525E">
              <w:t>2020 год – 4 917,8 тыс. рублей;</w:t>
            </w:r>
          </w:p>
          <w:p w:rsidR="00CD7D1F" w:rsidRPr="00B4525E" w:rsidRDefault="00CD7D1F" w:rsidP="00CD7D1F">
            <w:pPr>
              <w:pStyle w:val="ConsPlusNormal0"/>
              <w:jc w:val="both"/>
            </w:pPr>
            <w:r w:rsidRPr="00B4525E">
              <w:t>2021 год – 5 004,1 тыс. рублей;</w:t>
            </w:r>
          </w:p>
          <w:p w:rsidR="00CD7D1F" w:rsidRPr="00B4525E" w:rsidRDefault="00CD7D1F" w:rsidP="00CD7D1F">
            <w:pPr>
              <w:pStyle w:val="ConsPlusNormal0"/>
              <w:jc w:val="both"/>
            </w:pPr>
            <w:r w:rsidRPr="00B4525E">
              <w:t>областной бюджет – 10 975,7 тыс. рублей, в том числе:</w:t>
            </w:r>
          </w:p>
          <w:p w:rsidR="00CD7D1F" w:rsidRPr="00B4525E" w:rsidRDefault="00CD7D1F" w:rsidP="00CD7D1F">
            <w:pPr>
              <w:pStyle w:val="ConsPlusNormal0"/>
              <w:jc w:val="both"/>
            </w:pPr>
            <w:r w:rsidRPr="00B4525E">
              <w:t>2014 год – 763,9 тыс. рублей;</w:t>
            </w:r>
          </w:p>
          <w:p w:rsidR="00CD7D1F" w:rsidRPr="00B4525E" w:rsidRDefault="00CD7D1F" w:rsidP="00CD7D1F">
            <w:pPr>
              <w:pStyle w:val="ConsPlusNormal0"/>
              <w:jc w:val="both"/>
            </w:pPr>
            <w:r w:rsidRPr="00B4525E">
              <w:t>2015 год – 0,0 тыс. рублей;</w:t>
            </w:r>
          </w:p>
          <w:p w:rsidR="00CD7D1F" w:rsidRPr="00B4525E" w:rsidRDefault="00CD7D1F" w:rsidP="00CD7D1F">
            <w:pPr>
              <w:pStyle w:val="ConsPlusNormal0"/>
              <w:jc w:val="both"/>
            </w:pPr>
            <w:r w:rsidRPr="00B4525E">
              <w:t>2016 год – 1 800,0 тыс. рублей;</w:t>
            </w:r>
          </w:p>
          <w:p w:rsidR="00CD7D1F" w:rsidRPr="00B4525E" w:rsidRDefault="00CD7D1F" w:rsidP="00CD7D1F">
            <w:pPr>
              <w:pStyle w:val="ConsPlusNormal0"/>
              <w:jc w:val="both"/>
            </w:pPr>
            <w:r w:rsidRPr="00B4525E">
              <w:t>2017 год – 1 800,0 тыс. рублей;</w:t>
            </w:r>
          </w:p>
          <w:p w:rsidR="00CD7D1F" w:rsidRPr="00B4525E" w:rsidRDefault="00CD7D1F" w:rsidP="00CD7D1F">
            <w:pPr>
              <w:pStyle w:val="ConsPlusNormal0"/>
              <w:jc w:val="both"/>
            </w:pPr>
            <w:r w:rsidRPr="00B4525E">
              <w:t>2018 год – 1 800,0 тыс. рублей;</w:t>
            </w:r>
          </w:p>
          <w:p w:rsidR="00CD7D1F" w:rsidRPr="00B4525E" w:rsidRDefault="00CD7D1F" w:rsidP="00CD7D1F">
            <w:pPr>
              <w:pStyle w:val="ConsPlusNormal0"/>
              <w:jc w:val="both"/>
            </w:pPr>
            <w:r w:rsidRPr="00B4525E">
              <w:t>2019 год – 1 800,0 тыс. рублей;</w:t>
            </w:r>
          </w:p>
          <w:p w:rsidR="00CD7D1F" w:rsidRPr="00B4525E" w:rsidRDefault="00CD7D1F" w:rsidP="00CD7D1F">
            <w:pPr>
              <w:pStyle w:val="ConsPlusNormal0"/>
              <w:jc w:val="both"/>
            </w:pPr>
            <w:r w:rsidRPr="00B4525E">
              <w:t>2020 год – 1 387,1 тыс. рублей;</w:t>
            </w:r>
          </w:p>
          <w:p w:rsidR="00CD7D1F" w:rsidRPr="00B4525E" w:rsidRDefault="00CD7D1F" w:rsidP="00CD7D1F">
            <w:pPr>
              <w:pStyle w:val="ConsPlusNormal0"/>
              <w:jc w:val="both"/>
            </w:pPr>
            <w:r w:rsidRPr="00B4525E">
              <w:t>2021 год – 1 624,7 тыс. рублей;</w:t>
            </w:r>
          </w:p>
          <w:p w:rsidR="00CD7D1F" w:rsidRPr="00B4525E" w:rsidRDefault="00CD7D1F" w:rsidP="00CD7D1F">
            <w:pPr>
              <w:pStyle w:val="ConsPlusNormal0"/>
              <w:jc w:val="both"/>
            </w:pPr>
            <w:r w:rsidRPr="00B4525E">
              <w:t>местный бюджет – 0,0 тыс. рублей, в том числе:</w:t>
            </w:r>
          </w:p>
          <w:p w:rsidR="00CD7D1F" w:rsidRPr="00B4525E" w:rsidRDefault="00CD7D1F" w:rsidP="00CD7D1F">
            <w:pPr>
              <w:pStyle w:val="ConsPlusNormal0"/>
              <w:jc w:val="both"/>
            </w:pPr>
            <w:r w:rsidRPr="00B4525E">
              <w:t>2014 год – 0,0 тыс. рублей;</w:t>
            </w:r>
          </w:p>
          <w:p w:rsidR="00CD7D1F" w:rsidRPr="00B4525E" w:rsidRDefault="00CD7D1F" w:rsidP="00CD7D1F">
            <w:pPr>
              <w:pStyle w:val="ConsPlusNormal0"/>
              <w:jc w:val="both"/>
            </w:pPr>
            <w:r w:rsidRPr="00B4525E">
              <w:t>2015 год – 0,0 тыс. рублей;</w:t>
            </w:r>
          </w:p>
          <w:p w:rsidR="00CD7D1F" w:rsidRPr="00B4525E" w:rsidRDefault="00CD7D1F" w:rsidP="00CD7D1F">
            <w:pPr>
              <w:pStyle w:val="ConsPlusNormal0"/>
              <w:jc w:val="both"/>
            </w:pPr>
            <w:r w:rsidRPr="00B4525E">
              <w:t>2016 год – 0,0 тыс. рублей;</w:t>
            </w:r>
          </w:p>
          <w:p w:rsidR="00CD7D1F" w:rsidRPr="00B4525E" w:rsidRDefault="00CD7D1F" w:rsidP="00CD7D1F">
            <w:pPr>
              <w:pStyle w:val="ConsPlusNormal0"/>
              <w:jc w:val="both"/>
            </w:pPr>
            <w:r w:rsidRPr="00B4525E">
              <w:t>2017 год – 0,0 тыс. рублей;</w:t>
            </w:r>
          </w:p>
          <w:p w:rsidR="00CD7D1F" w:rsidRPr="00B4525E" w:rsidRDefault="00CD7D1F" w:rsidP="00CD7D1F">
            <w:pPr>
              <w:pStyle w:val="ConsPlusNormal0"/>
              <w:jc w:val="both"/>
            </w:pPr>
            <w:r w:rsidRPr="00B4525E">
              <w:t>2018 год – 0,0 тыс. рублей;</w:t>
            </w:r>
          </w:p>
          <w:p w:rsidR="00CD7D1F" w:rsidRPr="00B4525E" w:rsidRDefault="00CD7D1F" w:rsidP="00CD7D1F">
            <w:pPr>
              <w:pStyle w:val="ConsPlusNormal0"/>
              <w:jc w:val="both"/>
            </w:pPr>
            <w:r w:rsidRPr="00B4525E">
              <w:t>2019 год – 0,0 тыс. рублей;</w:t>
            </w:r>
          </w:p>
          <w:p w:rsidR="00CD7D1F" w:rsidRPr="00B4525E" w:rsidRDefault="00CD7D1F" w:rsidP="00CD7D1F">
            <w:pPr>
              <w:pStyle w:val="ConsPlusNormal0"/>
              <w:jc w:val="both"/>
            </w:pPr>
            <w:r w:rsidRPr="00B4525E">
              <w:t>2020 год – 0,0 тыс. рублей;</w:t>
            </w:r>
          </w:p>
          <w:p w:rsidR="00CD7D1F" w:rsidRPr="00B4525E" w:rsidRDefault="00CD7D1F" w:rsidP="00CD7D1F">
            <w:pPr>
              <w:pStyle w:val="ConsPlusNormal0"/>
              <w:jc w:val="both"/>
            </w:pPr>
            <w:r w:rsidRPr="00B4525E">
              <w:lastRenderedPageBreak/>
              <w:t>2021 год – 0,0 тыс. рублей;</w:t>
            </w:r>
          </w:p>
          <w:p w:rsidR="00CD7D1F" w:rsidRPr="00B4525E" w:rsidRDefault="00CD7D1F" w:rsidP="00CD7D1F">
            <w:pPr>
              <w:pStyle w:val="ConsPlusNormal0"/>
              <w:jc w:val="both"/>
            </w:pPr>
            <w:r w:rsidRPr="00B4525E">
              <w:t>внебюджетные источники – 0,0 тыс. рублей, в том числе:</w:t>
            </w:r>
          </w:p>
          <w:p w:rsidR="00CD7D1F" w:rsidRPr="00B4525E" w:rsidRDefault="00CD7D1F" w:rsidP="00CD7D1F">
            <w:pPr>
              <w:pStyle w:val="ConsPlusNormal0"/>
              <w:jc w:val="both"/>
            </w:pPr>
            <w:r w:rsidRPr="00B4525E">
              <w:t>2014 год – 0,0 тыс. рублей;</w:t>
            </w:r>
          </w:p>
          <w:p w:rsidR="00CD7D1F" w:rsidRPr="00B4525E" w:rsidRDefault="00CD7D1F" w:rsidP="00CD7D1F">
            <w:pPr>
              <w:pStyle w:val="ConsPlusNormal0"/>
              <w:jc w:val="both"/>
            </w:pPr>
            <w:r w:rsidRPr="00B4525E">
              <w:t>2015 год – 0,0 тыс. рублей;</w:t>
            </w:r>
          </w:p>
          <w:p w:rsidR="00CD7D1F" w:rsidRPr="00B4525E" w:rsidRDefault="00CD7D1F" w:rsidP="00CD7D1F">
            <w:pPr>
              <w:pStyle w:val="ConsPlusNormal0"/>
              <w:jc w:val="both"/>
            </w:pPr>
            <w:r w:rsidRPr="00B4525E">
              <w:t>2016 год – 0,0 тыс. рублей;</w:t>
            </w:r>
          </w:p>
          <w:p w:rsidR="00CD7D1F" w:rsidRPr="00B4525E" w:rsidRDefault="00CD7D1F" w:rsidP="00CD7D1F">
            <w:pPr>
              <w:pStyle w:val="ConsPlusNormal0"/>
              <w:jc w:val="both"/>
            </w:pPr>
            <w:r w:rsidRPr="00B4525E">
              <w:t>2017 год – 0,0 тыс. рублей;</w:t>
            </w:r>
          </w:p>
          <w:p w:rsidR="00CD7D1F" w:rsidRPr="00B4525E" w:rsidRDefault="00CD7D1F" w:rsidP="00CD7D1F">
            <w:pPr>
              <w:pStyle w:val="ConsPlusNormal0"/>
              <w:jc w:val="both"/>
            </w:pPr>
            <w:r w:rsidRPr="00B4525E">
              <w:t>2018 год – 0,0 тыс. рублей;</w:t>
            </w:r>
          </w:p>
          <w:p w:rsidR="00CD7D1F" w:rsidRPr="00B4525E" w:rsidRDefault="00CD7D1F" w:rsidP="00CD7D1F">
            <w:pPr>
              <w:pStyle w:val="ConsPlusNormal0"/>
              <w:jc w:val="both"/>
            </w:pPr>
            <w:r w:rsidRPr="00B4525E">
              <w:t>2019 год – 0,0 тыс. рублей;</w:t>
            </w:r>
          </w:p>
          <w:p w:rsidR="00CD7D1F" w:rsidRPr="00B4525E" w:rsidRDefault="00CD7D1F" w:rsidP="00CD7D1F">
            <w:pPr>
              <w:pStyle w:val="ConsPlusNormal0"/>
              <w:jc w:val="both"/>
            </w:pPr>
            <w:r w:rsidRPr="00B4525E">
              <w:t>2020 год – 0,0 тыс. рублей;</w:t>
            </w:r>
          </w:p>
          <w:p w:rsidR="00CD7D1F" w:rsidRPr="00B4525E" w:rsidRDefault="00CD7D1F" w:rsidP="00CD7D1F">
            <w:pPr>
              <w:pStyle w:val="ConsPlusNormal0"/>
              <w:jc w:val="both"/>
            </w:pPr>
            <w:r w:rsidRPr="00B4525E">
              <w:t>2021 год – 0,0 тыс. рублей;</w:t>
            </w:r>
          </w:p>
          <w:p w:rsidR="00CD7D1F" w:rsidRPr="00B4525E" w:rsidRDefault="00CD7D1F" w:rsidP="00CD7D1F">
            <w:pPr>
              <w:pStyle w:val="ConsPlusNormal0"/>
              <w:jc w:val="both"/>
            </w:pPr>
            <w:r w:rsidRPr="00B4525E">
              <w:t>министерство региональной политики Новосибирской области: всего – 1 788,6 тыс. рублей, в том числе:</w:t>
            </w:r>
          </w:p>
          <w:p w:rsidR="00CD7D1F" w:rsidRPr="00B4525E" w:rsidRDefault="00CD7D1F" w:rsidP="00CD7D1F">
            <w:pPr>
              <w:pStyle w:val="ConsPlusNormal0"/>
              <w:jc w:val="both"/>
            </w:pPr>
            <w:r w:rsidRPr="00B4525E">
              <w:t>2014 год – 596,2 тыс. рублей;</w:t>
            </w:r>
          </w:p>
          <w:p w:rsidR="00CD7D1F" w:rsidRPr="00B4525E" w:rsidRDefault="00CD7D1F" w:rsidP="00CD7D1F">
            <w:pPr>
              <w:pStyle w:val="ConsPlusNormal0"/>
              <w:jc w:val="both"/>
            </w:pPr>
            <w:r w:rsidRPr="00B4525E">
              <w:t>2015 год – 596,2 тыс. рублей;</w:t>
            </w:r>
          </w:p>
          <w:p w:rsidR="00CD7D1F" w:rsidRPr="00B4525E" w:rsidRDefault="00CD7D1F" w:rsidP="00CD7D1F">
            <w:pPr>
              <w:pStyle w:val="ConsPlusNormal0"/>
              <w:jc w:val="both"/>
            </w:pPr>
            <w:r w:rsidRPr="00B4525E">
              <w:t>2016 год – 596,2 тыс. рублей;</w:t>
            </w:r>
          </w:p>
          <w:p w:rsidR="00CD7D1F" w:rsidRPr="00B4525E" w:rsidRDefault="00CD7D1F" w:rsidP="00CD7D1F">
            <w:pPr>
              <w:pStyle w:val="ConsPlusNormal0"/>
              <w:jc w:val="both"/>
            </w:pPr>
            <w:r w:rsidRPr="00B4525E">
              <w:t>2017 год – 0,0 тыс. рублей;</w:t>
            </w:r>
          </w:p>
          <w:p w:rsidR="00CD7D1F" w:rsidRPr="00B4525E" w:rsidRDefault="00CD7D1F" w:rsidP="00CD7D1F">
            <w:pPr>
              <w:pStyle w:val="ConsPlusNormal0"/>
              <w:jc w:val="both"/>
            </w:pPr>
            <w:r w:rsidRPr="00B4525E">
              <w:t>2018 год – 0,0 тыс. рублей;</w:t>
            </w:r>
          </w:p>
          <w:p w:rsidR="00CD7D1F" w:rsidRPr="00B4525E" w:rsidRDefault="00CD7D1F" w:rsidP="00CD7D1F">
            <w:pPr>
              <w:pStyle w:val="ConsPlusNormal0"/>
              <w:jc w:val="both"/>
            </w:pPr>
            <w:r w:rsidRPr="00B4525E">
              <w:t>2019 год – 0,0 тыс. рублей;</w:t>
            </w:r>
          </w:p>
          <w:p w:rsidR="00CD7D1F" w:rsidRPr="00B4525E" w:rsidRDefault="00CD7D1F" w:rsidP="00CD7D1F">
            <w:pPr>
              <w:pStyle w:val="ConsPlusNormal0"/>
              <w:jc w:val="both"/>
            </w:pPr>
            <w:r w:rsidRPr="00B4525E">
              <w:t>2020 год – 0,0 тыс. рублей;</w:t>
            </w:r>
          </w:p>
          <w:p w:rsidR="00CD7D1F" w:rsidRPr="00B4525E" w:rsidRDefault="00CD7D1F" w:rsidP="00CD7D1F">
            <w:pPr>
              <w:pStyle w:val="ConsPlusNormal0"/>
              <w:jc w:val="both"/>
            </w:pPr>
            <w:r w:rsidRPr="00B4525E">
              <w:t>2021 год – 0,0 тыс. рублей;</w:t>
            </w:r>
          </w:p>
          <w:p w:rsidR="00CD7D1F" w:rsidRPr="00B4525E" w:rsidRDefault="00CD7D1F" w:rsidP="00CD7D1F">
            <w:pPr>
              <w:pStyle w:val="ConsPlusNormal0"/>
              <w:jc w:val="both"/>
            </w:pPr>
            <w:r w:rsidRPr="00B4525E">
              <w:t>федеральный бюджет – 0,0 тыс. рублей, в том числе:</w:t>
            </w:r>
          </w:p>
          <w:p w:rsidR="00CD7D1F" w:rsidRPr="00B4525E" w:rsidRDefault="00CD7D1F" w:rsidP="00CD7D1F">
            <w:pPr>
              <w:pStyle w:val="ConsPlusNormal0"/>
              <w:jc w:val="both"/>
            </w:pPr>
            <w:r w:rsidRPr="00B4525E">
              <w:t>2014 год – 0,0 тыс. рублей;</w:t>
            </w:r>
          </w:p>
          <w:p w:rsidR="00CD7D1F" w:rsidRPr="00B4525E" w:rsidRDefault="00CD7D1F" w:rsidP="00CD7D1F">
            <w:pPr>
              <w:pStyle w:val="ConsPlusNormal0"/>
              <w:jc w:val="both"/>
            </w:pPr>
            <w:r w:rsidRPr="00B4525E">
              <w:t>2015 год – 0,0 тыс. рублей;</w:t>
            </w:r>
          </w:p>
          <w:p w:rsidR="00CD7D1F" w:rsidRPr="00B4525E" w:rsidRDefault="00CD7D1F" w:rsidP="00CD7D1F">
            <w:pPr>
              <w:pStyle w:val="ConsPlusNormal0"/>
              <w:jc w:val="both"/>
            </w:pPr>
            <w:r w:rsidRPr="00B4525E">
              <w:t>2016 год – 0,0 тыс. рублей;</w:t>
            </w:r>
          </w:p>
          <w:p w:rsidR="00CD7D1F" w:rsidRPr="00B4525E" w:rsidRDefault="00CD7D1F" w:rsidP="00CD7D1F">
            <w:pPr>
              <w:pStyle w:val="ConsPlusNormal0"/>
              <w:jc w:val="both"/>
            </w:pPr>
            <w:r w:rsidRPr="00B4525E">
              <w:t>2017 год – 0,0 тыс. рублей;</w:t>
            </w:r>
          </w:p>
          <w:p w:rsidR="00CD7D1F" w:rsidRPr="00B4525E" w:rsidRDefault="00CD7D1F" w:rsidP="00CD7D1F">
            <w:pPr>
              <w:pStyle w:val="ConsPlusNormal0"/>
              <w:jc w:val="both"/>
            </w:pPr>
            <w:r w:rsidRPr="00B4525E">
              <w:t>2018 год – 0,0 тыс. рублей;</w:t>
            </w:r>
          </w:p>
          <w:p w:rsidR="00CD7D1F" w:rsidRPr="00B4525E" w:rsidRDefault="00CD7D1F" w:rsidP="00CD7D1F">
            <w:pPr>
              <w:pStyle w:val="ConsPlusNormal0"/>
              <w:jc w:val="both"/>
            </w:pPr>
            <w:r w:rsidRPr="00B4525E">
              <w:t>2019 год – 0,0 тыс. рублей;</w:t>
            </w:r>
          </w:p>
          <w:p w:rsidR="00CD7D1F" w:rsidRPr="00B4525E" w:rsidRDefault="00CD7D1F" w:rsidP="00CD7D1F">
            <w:pPr>
              <w:pStyle w:val="ConsPlusNormal0"/>
              <w:jc w:val="both"/>
            </w:pPr>
            <w:r w:rsidRPr="00B4525E">
              <w:t>2020 год – 0,0 тыс. рублей;</w:t>
            </w:r>
          </w:p>
          <w:p w:rsidR="00CD7D1F" w:rsidRPr="00B4525E" w:rsidRDefault="00CD7D1F" w:rsidP="00CD7D1F">
            <w:pPr>
              <w:pStyle w:val="ConsPlusNormal0"/>
              <w:jc w:val="both"/>
            </w:pPr>
            <w:r w:rsidRPr="00B4525E">
              <w:t>2021 год – 0,0 тыс. рублей;</w:t>
            </w:r>
          </w:p>
          <w:p w:rsidR="00CD7D1F" w:rsidRPr="00B4525E" w:rsidRDefault="00CD7D1F" w:rsidP="00CD7D1F">
            <w:pPr>
              <w:pStyle w:val="ConsPlusNormal0"/>
              <w:jc w:val="both"/>
            </w:pPr>
            <w:r w:rsidRPr="00B4525E">
              <w:t>областной бюджет – 1 788,6 тыс. рублей, в том числе:</w:t>
            </w:r>
          </w:p>
          <w:p w:rsidR="00CD7D1F" w:rsidRPr="00B4525E" w:rsidRDefault="00CD7D1F" w:rsidP="00CD7D1F">
            <w:pPr>
              <w:pStyle w:val="ConsPlusNormal0"/>
              <w:jc w:val="both"/>
            </w:pPr>
            <w:r w:rsidRPr="00B4525E">
              <w:t>2014 год – 596,2 тыс. рублей;</w:t>
            </w:r>
          </w:p>
          <w:p w:rsidR="00CD7D1F" w:rsidRPr="00B4525E" w:rsidRDefault="00CD7D1F" w:rsidP="00CD7D1F">
            <w:pPr>
              <w:pStyle w:val="ConsPlusNormal0"/>
              <w:jc w:val="both"/>
            </w:pPr>
            <w:r w:rsidRPr="00B4525E">
              <w:t>2015 год – 596,2 тыс. рублей;</w:t>
            </w:r>
          </w:p>
          <w:p w:rsidR="00CD7D1F" w:rsidRPr="00B4525E" w:rsidRDefault="00CD7D1F" w:rsidP="00CD7D1F">
            <w:pPr>
              <w:pStyle w:val="ConsPlusNormal0"/>
              <w:jc w:val="both"/>
            </w:pPr>
            <w:r w:rsidRPr="00B4525E">
              <w:t>2016 год – 596,2 тыс. рублей;</w:t>
            </w:r>
          </w:p>
          <w:p w:rsidR="00CD7D1F" w:rsidRPr="00B4525E" w:rsidRDefault="00CD7D1F" w:rsidP="00CD7D1F">
            <w:pPr>
              <w:pStyle w:val="ConsPlusNormal0"/>
              <w:jc w:val="both"/>
            </w:pPr>
            <w:r w:rsidRPr="00B4525E">
              <w:t>2017 год – 0,0 тыс. рублей;</w:t>
            </w:r>
          </w:p>
          <w:p w:rsidR="00CD7D1F" w:rsidRPr="00B4525E" w:rsidRDefault="00CD7D1F" w:rsidP="00CD7D1F">
            <w:pPr>
              <w:pStyle w:val="ConsPlusNormal0"/>
              <w:jc w:val="both"/>
            </w:pPr>
            <w:r w:rsidRPr="00B4525E">
              <w:t>2018 год – 0,0 тыс. рублей;</w:t>
            </w:r>
          </w:p>
          <w:p w:rsidR="00CD7D1F" w:rsidRPr="00B4525E" w:rsidRDefault="00CD7D1F" w:rsidP="00CD7D1F">
            <w:pPr>
              <w:pStyle w:val="ConsPlusNormal0"/>
              <w:jc w:val="both"/>
            </w:pPr>
            <w:r w:rsidRPr="00B4525E">
              <w:t>2019 год – 0,0 тыс. рублей;</w:t>
            </w:r>
          </w:p>
          <w:p w:rsidR="00CD7D1F" w:rsidRPr="00B4525E" w:rsidRDefault="00CD7D1F" w:rsidP="00CD7D1F">
            <w:pPr>
              <w:pStyle w:val="ConsPlusNormal0"/>
              <w:jc w:val="both"/>
            </w:pPr>
            <w:r w:rsidRPr="00B4525E">
              <w:t>2020 год – 0,0 тыс. рублей;</w:t>
            </w:r>
          </w:p>
          <w:p w:rsidR="00CD7D1F" w:rsidRPr="00B4525E" w:rsidRDefault="00CD7D1F" w:rsidP="00CD7D1F">
            <w:pPr>
              <w:pStyle w:val="ConsPlusNormal0"/>
              <w:jc w:val="both"/>
            </w:pPr>
            <w:r w:rsidRPr="00B4525E">
              <w:t>2021 год – 0,0 тыс. рублей;</w:t>
            </w:r>
          </w:p>
          <w:p w:rsidR="00CD7D1F" w:rsidRPr="00B4525E" w:rsidRDefault="00CD7D1F" w:rsidP="00CD7D1F">
            <w:pPr>
              <w:pStyle w:val="ConsPlusNormal0"/>
              <w:jc w:val="both"/>
            </w:pPr>
            <w:r w:rsidRPr="00B4525E">
              <w:t>местный бюджет – 0,0 тыс. рублей, в том числе:</w:t>
            </w:r>
          </w:p>
          <w:p w:rsidR="00CD7D1F" w:rsidRPr="00B4525E" w:rsidRDefault="00CD7D1F" w:rsidP="00CD7D1F">
            <w:pPr>
              <w:pStyle w:val="ConsPlusNormal0"/>
              <w:jc w:val="both"/>
            </w:pPr>
            <w:r w:rsidRPr="00B4525E">
              <w:t>2014 год – 0,0 тыс. рублей;</w:t>
            </w:r>
          </w:p>
          <w:p w:rsidR="00CD7D1F" w:rsidRPr="00B4525E" w:rsidRDefault="00CD7D1F" w:rsidP="00CD7D1F">
            <w:pPr>
              <w:pStyle w:val="ConsPlusNormal0"/>
              <w:jc w:val="both"/>
            </w:pPr>
            <w:r w:rsidRPr="00B4525E">
              <w:t>2015 год – 0,0 тыс. рублей;</w:t>
            </w:r>
          </w:p>
          <w:p w:rsidR="00CD7D1F" w:rsidRPr="00B4525E" w:rsidRDefault="00CD7D1F" w:rsidP="00CD7D1F">
            <w:pPr>
              <w:pStyle w:val="ConsPlusNormal0"/>
              <w:jc w:val="both"/>
            </w:pPr>
            <w:r w:rsidRPr="00B4525E">
              <w:t>2016 год – 0,0 тыс. рублей;</w:t>
            </w:r>
          </w:p>
          <w:p w:rsidR="00CD7D1F" w:rsidRPr="00B4525E" w:rsidRDefault="00CD7D1F" w:rsidP="00CD7D1F">
            <w:pPr>
              <w:pStyle w:val="ConsPlusNormal0"/>
              <w:jc w:val="both"/>
            </w:pPr>
            <w:r w:rsidRPr="00B4525E">
              <w:t>2017 год – 0,0 тыс. рублей;</w:t>
            </w:r>
          </w:p>
          <w:p w:rsidR="00CD7D1F" w:rsidRPr="00B4525E" w:rsidRDefault="00CD7D1F" w:rsidP="00CD7D1F">
            <w:pPr>
              <w:pStyle w:val="ConsPlusNormal0"/>
              <w:jc w:val="both"/>
            </w:pPr>
            <w:r w:rsidRPr="00B4525E">
              <w:t>2018 год – 0,0 тыс. рублей;</w:t>
            </w:r>
          </w:p>
          <w:p w:rsidR="00CD7D1F" w:rsidRPr="00B4525E" w:rsidRDefault="00CD7D1F" w:rsidP="00CD7D1F">
            <w:pPr>
              <w:pStyle w:val="ConsPlusNormal0"/>
              <w:jc w:val="both"/>
            </w:pPr>
            <w:r w:rsidRPr="00B4525E">
              <w:t>2019 год – 0,0 тыс. рублей;</w:t>
            </w:r>
          </w:p>
          <w:p w:rsidR="00CD7D1F" w:rsidRPr="00B4525E" w:rsidRDefault="00CD7D1F" w:rsidP="00CD7D1F">
            <w:pPr>
              <w:pStyle w:val="ConsPlusNormal0"/>
              <w:jc w:val="both"/>
            </w:pPr>
            <w:r w:rsidRPr="00B4525E">
              <w:t>2020 год – 0,0 тыс. рублей;</w:t>
            </w:r>
          </w:p>
          <w:p w:rsidR="00CD7D1F" w:rsidRPr="00B4525E" w:rsidRDefault="00CD7D1F" w:rsidP="00CD7D1F">
            <w:pPr>
              <w:pStyle w:val="ConsPlusNormal0"/>
              <w:jc w:val="both"/>
            </w:pPr>
            <w:r w:rsidRPr="00B4525E">
              <w:t>2021 год – 0,0 тыс. рублей;</w:t>
            </w:r>
          </w:p>
          <w:p w:rsidR="00CD7D1F" w:rsidRPr="00B4525E" w:rsidRDefault="00CD7D1F" w:rsidP="00CD7D1F">
            <w:pPr>
              <w:pStyle w:val="ConsPlusNormal0"/>
              <w:jc w:val="both"/>
            </w:pPr>
            <w:r w:rsidRPr="00B4525E">
              <w:t>внебюджетные источники – 0,0 тыс. рублей, в том числе:</w:t>
            </w:r>
          </w:p>
          <w:p w:rsidR="00CD7D1F" w:rsidRPr="00B4525E" w:rsidRDefault="00CD7D1F" w:rsidP="00CD7D1F">
            <w:pPr>
              <w:pStyle w:val="ConsPlusNormal0"/>
              <w:jc w:val="both"/>
            </w:pPr>
            <w:r w:rsidRPr="00B4525E">
              <w:t>2014 год – 0,0 тыс. рублей;</w:t>
            </w:r>
          </w:p>
          <w:p w:rsidR="00CD7D1F" w:rsidRPr="00B4525E" w:rsidRDefault="00CD7D1F" w:rsidP="00CD7D1F">
            <w:pPr>
              <w:pStyle w:val="ConsPlusNormal0"/>
              <w:jc w:val="both"/>
            </w:pPr>
            <w:r w:rsidRPr="00B4525E">
              <w:t>2015 год – 0,0 тыс. рублей;</w:t>
            </w:r>
          </w:p>
          <w:p w:rsidR="00CD7D1F" w:rsidRPr="00B4525E" w:rsidRDefault="00CD7D1F" w:rsidP="00CD7D1F">
            <w:pPr>
              <w:pStyle w:val="ConsPlusNormal0"/>
              <w:jc w:val="both"/>
            </w:pPr>
            <w:r w:rsidRPr="00B4525E">
              <w:t>2016 год – 0,0 тыс. рублей;</w:t>
            </w:r>
          </w:p>
          <w:p w:rsidR="00CD7D1F" w:rsidRPr="00B4525E" w:rsidRDefault="00CD7D1F" w:rsidP="00CD7D1F">
            <w:pPr>
              <w:pStyle w:val="ConsPlusNormal0"/>
              <w:jc w:val="both"/>
            </w:pPr>
            <w:r w:rsidRPr="00B4525E">
              <w:t>2017 год – 0,0 тыс. рублей;</w:t>
            </w:r>
          </w:p>
          <w:p w:rsidR="00CD7D1F" w:rsidRPr="00B4525E" w:rsidRDefault="00CD7D1F" w:rsidP="00CD7D1F">
            <w:pPr>
              <w:pStyle w:val="ConsPlusNormal0"/>
              <w:jc w:val="both"/>
            </w:pPr>
            <w:r w:rsidRPr="00B4525E">
              <w:t>2018 год – 0,0 тыс. рублей;</w:t>
            </w:r>
          </w:p>
          <w:p w:rsidR="00CD7D1F" w:rsidRPr="00B4525E" w:rsidRDefault="00CD7D1F" w:rsidP="00CD7D1F">
            <w:pPr>
              <w:pStyle w:val="ConsPlusNormal0"/>
              <w:jc w:val="both"/>
            </w:pPr>
            <w:r w:rsidRPr="00B4525E">
              <w:lastRenderedPageBreak/>
              <w:t>2019 год – 0,0 тыс. рублей;</w:t>
            </w:r>
          </w:p>
          <w:p w:rsidR="00CD7D1F" w:rsidRPr="00B4525E" w:rsidRDefault="00CD7D1F" w:rsidP="00CD7D1F">
            <w:pPr>
              <w:pStyle w:val="ConsPlusNormal0"/>
              <w:jc w:val="both"/>
            </w:pPr>
            <w:r w:rsidRPr="00B4525E">
              <w:t>2020 год – 0,0 тыс. рублей;</w:t>
            </w:r>
          </w:p>
          <w:p w:rsidR="00CD7D1F" w:rsidRPr="00B4525E" w:rsidRDefault="00CD7D1F" w:rsidP="00CD7D1F">
            <w:pPr>
              <w:pStyle w:val="ConsPlusNormal0"/>
              <w:jc w:val="both"/>
            </w:pPr>
            <w:r w:rsidRPr="00B4525E">
              <w:t>2021 год – 0,0 тыс. рублей;</w:t>
            </w:r>
          </w:p>
          <w:p w:rsidR="00CD7D1F" w:rsidRPr="00B4525E" w:rsidRDefault="00CD7D1F" w:rsidP="00CD7D1F">
            <w:pPr>
              <w:pStyle w:val="ConsPlusNormal0"/>
              <w:jc w:val="both"/>
            </w:pPr>
            <w:r w:rsidRPr="00B4525E">
              <w:t>министерство транспорта и дорожного хозяйства Новосибирской области: всего – 27 898,4 тыс. рублей, в том числе:</w:t>
            </w:r>
          </w:p>
          <w:p w:rsidR="00CD7D1F" w:rsidRPr="00B4525E" w:rsidRDefault="00CD7D1F" w:rsidP="00CD7D1F">
            <w:pPr>
              <w:pStyle w:val="ConsPlusNormal0"/>
              <w:jc w:val="both"/>
            </w:pPr>
            <w:r w:rsidRPr="00B4525E">
              <w:t>2014 год – 7 971,3 тыс. рублей;</w:t>
            </w:r>
          </w:p>
          <w:p w:rsidR="00CD7D1F" w:rsidRPr="00B4525E" w:rsidRDefault="00CD7D1F" w:rsidP="00CD7D1F">
            <w:pPr>
              <w:pStyle w:val="ConsPlusNormal0"/>
              <w:jc w:val="both"/>
            </w:pPr>
            <w:r w:rsidRPr="00B4525E">
              <w:t>2015 год – 5 687,3 тыс. рублей;</w:t>
            </w:r>
          </w:p>
          <w:p w:rsidR="00CD7D1F" w:rsidRPr="00B4525E" w:rsidRDefault="00CD7D1F" w:rsidP="00CD7D1F">
            <w:pPr>
              <w:pStyle w:val="ConsPlusNormal0"/>
              <w:jc w:val="both"/>
            </w:pPr>
            <w:r w:rsidRPr="00B4525E">
              <w:t>2016 год – 3 400,0 тыс. рублей;</w:t>
            </w:r>
          </w:p>
          <w:p w:rsidR="00CD7D1F" w:rsidRPr="00B4525E" w:rsidRDefault="00CD7D1F" w:rsidP="00CD7D1F">
            <w:pPr>
              <w:pStyle w:val="ConsPlusNormal0"/>
              <w:jc w:val="both"/>
            </w:pPr>
            <w:r w:rsidRPr="00B4525E">
              <w:t>2017 год – 1 370,0 тыс. рублей;</w:t>
            </w:r>
          </w:p>
          <w:p w:rsidR="00CD7D1F" w:rsidRPr="00B4525E" w:rsidRDefault="00CD7D1F" w:rsidP="00CD7D1F">
            <w:pPr>
              <w:pStyle w:val="ConsPlusNormal0"/>
              <w:jc w:val="both"/>
            </w:pPr>
            <w:r w:rsidRPr="00B4525E">
              <w:t>2018 год – 2 611,3 тыс. рублей;</w:t>
            </w:r>
          </w:p>
          <w:p w:rsidR="00CD7D1F" w:rsidRPr="00B4525E" w:rsidRDefault="00CD7D1F" w:rsidP="00CD7D1F">
            <w:pPr>
              <w:pStyle w:val="ConsPlusNormal0"/>
              <w:jc w:val="both"/>
            </w:pPr>
            <w:r w:rsidRPr="00B4525E">
              <w:t>2019 год – 2 600,0 тыс. рублей;</w:t>
            </w:r>
          </w:p>
          <w:p w:rsidR="00CD7D1F" w:rsidRPr="00B4525E" w:rsidRDefault="00CD7D1F" w:rsidP="00CD7D1F">
            <w:pPr>
              <w:pStyle w:val="ConsPlusNormal0"/>
              <w:jc w:val="both"/>
            </w:pPr>
            <w:r w:rsidRPr="00B4525E">
              <w:t>2020 год – 2 257,1 тыс. рублей;</w:t>
            </w:r>
          </w:p>
          <w:p w:rsidR="00CD7D1F" w:rsidRPr="00B4525E" w:rsidRDefault="00CD7D1F" w:rsidP="00CD7D1F">
            <w:pPr>
              <w:pStyle w:val="ConsPlusNormal0"/>
              <w:jc w:val="both"/>
            </w:pPr>
            <w:r w:rsidRPr="00B4525E">
              <w:t>2021 год – 2 001,4 тыс. рублей;</w:t>
            </w:r>
          </w:p>
          <w:p w:rsidR="00CD7D1F" w:rsidRPr="00B4525E" w:rsidRDefault="00CD7D1F" w:rsidP="00CD7D1F">
            <w:pPr>
              <w:pStyle w:val="ConsPlusNormal0"/>
              <w:jc w:val="both"/>
            </w:pPr>
            <w:r w:rsidRPr="00B4525E">
              <w:t>федеральный бюджет – 6 710,0 тыс. рублей, в том числе:</w:t>
            </w:r>
          </w:p>
          <w:p w:rsidR="00CD7D1F" w:rsidRPr="00B4525E" w:rsidRDefault="00CD7D1F" w:rsidP="00CD7D1F">
            <w:pPr>
              <w:pStyle w:val="ConsPlusNormal0"/>
              <w:jc w:val="both"/>
            </w:pPr>
            <w:r w:rsidRPr="00B4525E">
              <w:t>2014 год – 2 340,0 тыс. рублей;</w:t>
            </w:r>
          </w:p>
          <w:p w:rsidR="00CD7D1F" w:rsidRPr="00B4525E" w:rsidRDefault="00CD7D1F" w:rsidP="00CD7D1F">
            <w:pPr>
              <w:pStyle w:val="ConsPlusNormal0"/>
              <w:jc w:val="both"/>
            </w:pPr>
            <w:r w:rsidRPr="00B4525E">
              <w:t>2015 год – 2 340,0 тыс. рублей;</w:t>
            </w:r>
          </w:p>
          <w:p w:rsidR="00CD7D1F" w:rsidRPr="00B4525E" w:rsidRDefault="00CD7D1F" w:rsidP="00CD7D1F">
            <w:pPr>
              <w:pStyle w:val="ConsPlusNormal0"/>
              <w:jc w:val="both"/>
            </w:pPr>
            <w:r w:rsidRPr="00B4525E">
              <w:t>2016 год – 2 030,0 тыс. рублей;</w:t>
            </w:r>
          </w:p>
          <w:p w:rsidR="00CD7D1F" w:rsidRPr="00B4525E" w:rsidRDefault="00CD7D1F" w:rsidP="00CD7D1F">
            <w:pPr>
              <w:pStyle w:val="ConsPlusNormal0"/>
              <w:jc w:val="both"/>
            </w:pPr>
            <w:r w:rsidRPr="00B4525E">
              <w:t>2017 год – 0,0 тыс. рублей;</w:t>
            </w:r>
          </w:p>
          <w:p w:rsidR="00CD7D1F" w:rsidRPr="00B4525E" w:rsidRDefault="00CD7D1F" w:rsidP="00CD7D1F">
            <w:pPr>
              <w:pStyle w:val="ConsPlusNormal0"/>
              <w:jc w:val="both"/>
            </w:pPr>
            <w:r w:rsidRPr="00B4525E">
              <w:t>2018 год – 0,0 тыс. рублей;</w:t>
            </w:r>
          </w:p>
          <w:p w:rsidR="00CD7D1F" w:rsidRPr="00B4525E" w:rsidRDefault="00CD7D1F" w:rsidP="00CD7D1F">
            <w:pPr>
              <w:pStyle w:val="ConsPlusNormal0"/>
              <w:jc w:val="both"/>
            </w:pPr>
            <w:r w:rsidRPr="00B4525E">
              <w:t>2019 год – 0,0 тыс. рублей;</w:t>
            </w:r>
          </w:p>
          <w:p w:rsidR="00CD7D1F" w:rsidRPr="00B4525E" w:rsidRDefault="00CD7D1F" w:rsidP="00CD7D1F">
            <w:pPr>
              <w:pStyle w:val="ConsPlusNormal0"/>
              <w:jc w:val="both"/>
            </w:pPr>
            <w:r w:rsidRPr="00B4525E">
              <w:t>2020 год – 0,0 тыс. рублей;</w:t>
            </w:r>
          </w:p>
          <w:p w:rsidR="00CD7D1F" w:rsidRPr="00B4525E" w:rsidRDefault="00CD7D1F" w:rsidP="00CD7D1F">
            <w:pPr>
              <w:pStyle w:val="ConsPlusNormal0"/>
              <w:jc w:val="both"/>
            </w:pPr>
            <w:r w:rsidRPr="00B4525E">
              <w:t>2021 год – 0,0 тыс. рублей;</w:t>
            </w:r>
          </w:p>
          <w:p w:rsidR="00CD7D1F" w:rsidRPr="00B4525E" w:rsidRDefault="00CD7D1F" w:rsidP="00CD7D1F">
            <w:pPr>
              <w:pStyle w:val="ConsPlusNormal0"/>
              <w:jc w:val="both"/>
            </w:pPr>
            <w:r w:rsidRPr="00B4525E">
              <w:t>областной бюджет – 13 892,3 тыс. рублей, в том числе:</w:t>
            </w:r>
          </w:p>
          <w:p w:rsidR="00CD7D1F" w:rsidRPr="00B4525E" w:rsidRDefault="00CD7D1F" w:rsidP="00CD7D1F">
            <w:pPr>
              <w:pStyle w:val="ConsPlusNormal0"/>
              <w:jc w:val="both"/>
            </w:pPr>
            <w:r w:rsidRPr="00B4525E">
              <w:t>2014 год – 3 492,3 тыс. рублей;</w:t>
            </w:r>
          </w:p>
          <w:p w:rsidR="00CD7D1F" w:rsidRPr="00B4525E" w:rsidRDefault="00CD7D1F" w:rsidP="00CD7D1F">
            <w:pPr>
              <w:pStyle w:val="ConsPlusNormal0"/>
              <w:jc w:val="both"/>
            </w:pPr>
            <w:r w:rsidRPr="00B4525E">
              <w:t>2015 год – 2 600,0 тыс. рублей;</w:t>
            </w:r>
          </w:p>
          <w:p w:rsidR="00CD7D1F" w:rsidRPr="00B4525E" w:rsidRDefault="00CD7D1F" w:rsidP="00CD7D1F">
            <w:pPr>
              <w:pStyle w:val="ConsPlusNormal0"/>
              <w:jc w:val="both"/>
            </w:pPr>
            <w:r w:rsidRPr="00B4525E">
              <w:t>2016 год – 1 300,0 тыс. рублей;</w:t>
            </w:r>
          </w:p>
          <w:p w:rsidR="00CD7D1F" w:rsidRPr="00B4525E" w:rsidRDefault="00CD7D1F" w:rsidP="00CD7D1F">
            <w:pPr>
              <w:pStyle w:val="ConsPlusNormal0"/>
              <w:jc w:val="both"/>
            </w:pPr>
            <w:r w:rsidRPr="00B4525E">
              <w:t>2017 год – 1 300,0 тыс. рублей;</w:t>
            </w:r>
          </w:p>
          <w:p w:rsidR="00CD7D1F" w:rsidRPr="00B4525E" w:rsidRDefault="00CD7D1F" w:rsidP="00CD7D1F">
            <w:pPr>
              <w:pStyle w:val="ConsPlusNormal0"/>
              <w:jc w:val="both"/>
            </w:pPr>
            <w:r w:rsidRPr="00B4525E">
              <w:t>2018 год – 1 300,0 тыс. рублей;</w:t>
            </w:r>
          </w:p>
          <w:p w:rsidR="00CD7D1F" w:rsidRPr="00B4525E" w:rsidRDefault="00CD7D1F" w:rsidP="00CD7D1F">
            <w:pPr>
              <w:pStyle w:val="ConsPlusNormal0"/>
              <w:jc w:val="both"/>
            </w:pPr>
            <w:r w:rsidRPr="00B4525E">
              <w:t>2019 год – 1 300,0 тыс. рублей;</w:t>
            </w:r>
          </w:p>
          <w:p w:rsidR="00CD7D1F" w:rsidRPr="00B4525E" w:rsidRDefault="00CD7D1F" w:rsidP="00CD7D1F">
            <w:pPr>
              <w:pStyle w:val="ConsPlusNormal0"/>
              <w:jc w:val="both"/>
            </w:pPr>
            <w:r w:rsidRPr="00B4525E">
              <w:t>2020 год – 1 300,0 тыс. рублей;</w:t>
            </w:r>
          </w:p>
          <w:p w:rsidR="00CD7D1F" w:rsidRPr="00B4525E" w:rsidRDefault="00CD7D1F" w:rsidP="00CD7D1F">
            <w:pPr>
              <w:pStyle w:val="ConsPlusNormal0"/>
              <w:jc w:val="both"/>
            </w:pPr>
            <w:r w:rsidRPr="00B4525E">
              <w:t>2021 год – 1 300,0 тыс. рублей;</w:t>
            </w:r>
          </w:p>
          <w:p w:rsidR="00CD7D1F" w:rsidRPr="00B4525E" w:rsidRDefault="00CD7D1F" w:rsidP="00CD7D1F">
            <w:pPr>
              <w:pStyle w:val="ConsPlusNormal0"/>
              <w:jc w:val="both"/>
            </w:pPr>
            <w:r w:rsidRPr="00B4525E">
              <w:t>местный бюджет – 6 752,1 тыс. рублей, в том числе:</w:t>
            </w:r>
          </w:p>
          <w:p w:rsidR="00CD7D1F" w:rsidRPr="00B4525E" w:rsidRDefault="00CD7D1F" w:rsidP="00CD7D1F">
            <w:pPr>
              <w:pStyle w:val="ConsPlusNormal0"/>
              <w:jc w:val="both"/>
            </w:pPr>
            <w:r w:rsidRPr="00B4525E">
              <w:t>2014 год – 1 595,0 тыс. рублей;</w:t>
            </w:r>
          </w:p>
          <w:p w:rsidR="00CD7D1F" w:rsidRPr="00B4525E" w:rsidRDefault="00CD7D1F" w:rsidP="00CD7D1F">
            <w:pPr>
              <w:pStyle w:val="ConsPlusNormal0"/>
              <w:jc w:val="both"/>
            </w:pPr>
            <w:r w:rsidRPr="00B4525E">
              <w:t>2015 год – 747,3 тыс. рублей;</w:t>
            </w:r>
          </w:p>
          <w:p w:rsidR="00CD7D1F" w:rsidRPr="00B4525E" w:rsidRDefault="00CD7D1F" w:rsidP="00CD7D1F">
            <w:pPr>
              <w:pStyle w:val="ConsPlusNormal0"/>
              <w:jc w:val="both"/>
            </w:pPr>
            <w:r w:rsidRPr="00B4525E">
              <w:t>2016 год – 70,0 тыс. рублей;</w:t>
            </w:r>
          </w:p>
          <w:p w:rsidR="00CD7D1F" w:rsidRPr="00B4525E" w:rsidRDefault="00CD7D1F" w:rsidP="00CD7D1F">
            <w:pPr>
              <w:pStyle w:val="ConsPlusNormal0"/>
              <w:jc w:val="both"/>
            </w:pPr>
            <w:r w:rsidRPr="00B4525E">
              <w:t>2017 год – 70,0 тыс. рублей;</w:t>
            </w:r>
          </w:p>
          <w:p w:rsidR="00CD7D1F" w:rsidRPr="00B4525E" w:rsidRDefault="00CD7D1F" w:rsidP="00CD7D1F">
            <w:pPr>
              <w:pStyle w:val="ConsPlusNormal0"/>
              <w:jc w:val="both"/>
            </w:pPr>
            <w:r w:rsidRPr="00B4525E">
              <w:t>2018 год – 1 311,1 тыс. рублей;</w:t>
            </w:r>
          </w:p>
          <w:p w:rsidR="00CD7D1F" w:rsidRPr="00B4525E" w:rsidRDefault="00CD7D1F" w:rsidP="00CD7D1F">
            <w:pPr>
              <w:pStyle w:val="ConsPlusNormal0"/>
              <w:jc w:val="both"/>
            </w:pPr>
            <w:r w:rsidRPr="00B4525E">
              <w:t>2019 год – 1 300,0 тыс. рублей;</w:t>
            </w:r>
          </w:p>
          <w:p w:rsidR="00CD7D1F" w:rsidRPr="00B4525E" w:rsidRDefault="00CD7D1F" w:rsidP="00CD7D1F">
            <w:pPr>
              <w:pStyle w:val="ConsPlusNormal0"/>
              <w:jc w:val="both"/>
            </w:pPr>
            <w:r w:rsidRPr="00B4525E">
              <w:t>2020 год – 957,1 тыс. рублей;</w:t>
            </w:r>
          </w:p>
          <w:p w:rsidR="00CD7D1F" w:rsidRPr="00B4525E" w:rsidRDefault="00CD7D1F" w:rsidP="00CD7D1F">
            <w:pPr>
              <w:pStyle w:val="ConsPlusNormal0"/>
              <w:jc w:val="both"/>
            </w:pPr>
            <w:r w:rsidRPr="00B4525E">
              <w:t>2021 год – 701,4 тыс. рублей;</w:t>
            </w:r>
          </w:p>
          <w:p w:rsidR="00CD7D1F" w:rsidRPr="00B4525E" w:rsidRDefault="00CD7D1F" w:rsidP="00CD7D1F">
            <w:pPr>
              <w:pStyle w:val="ConsPlusNormal0"/>
              <w:jc w:val="both"/>
            </w:pPr>
            <w:r w:rsidRPr="00B4525E">
              <w:t>внебюджетные источники – 544,0 тыс. рублей, в том числе:</w:t>
            </w:r>
          </w:p>
          <w:p w:rsidR="00CD7D1F" w:rsidRPr="00B4525E" w:rsidRDefault="00CD7D1F" w:rsidP="00CD7D1F">
            <w:pPr>
              <w:pStyle w:val="ConsPlusNormal0"/>
              <w:jc w:val="both"/>
            </w:pPr>
            <w:r w:rsidRPr="00B4525E">
              <w:t>2014 год – 544,0 тыс. рублей;</w:t>
            </w:r>
          </w:p>
          <w:p w:rsidR="00CD7D1F" w:rsidRPr="00B4525E" w:rsidRDefault="00CD7D1F" w:rsidP="00CD7D1F">
            <w:pPr>
              <w:pStyle w:val="ConsPlusNormal0"/>
              <w:jc w:val="both"/>
            </w:pPr>
            <w:r w:rsidRPr="00B4525E">
              <w:t>2015 год – 0,0 тыс. рублей;</w:t>
            </w:r>
          </w:p>
          <w:p w:rsidR="00CD7D1F" w:rsidRPr="00B4525E" w:rsidRDefault="00CD7D1F" w:rsidP="00CD7D1F">
            <w:pPr>
              <w:pStyle w:val="ConsPlusNormal0"/>
              <w:jc w:val="both"/>
            </w:pPr>
            <w:r w:rsidRPr="00B4525E">
              <w:t>2016 год – 0,0 тыс. рублей;</w:t>
            </w:r>
          </w:p>
          <w:p w:rsidR="00CD7D1F" w:rsidRPr="00B4525E" w:rsidRDefault="00CD7D1F" w:rsidP="00CD7D1F">
            <w:pPr>
              <w:pStyle w:val="ConsPlusNormal0"/>
              <w:jc w:val="both"/>
            </w:pPr>
            <w:r w:rsidRPr="00B4525E">
              <w:t>2017 год – 0,0 тыс. рублей;</w:t>
            </w:r>
          </w:p>
          <w:p w:rsidR="00CD7D1F" w:rsidRPr="00B4525E" w:rsidRDefault="00CD7D1F" w:rsidP="00CD7D1F">
            <w:pPr>
              <w:pStyle w:val="ConsPlusNormal0"/>
              <w:jc w:val="both"/>
            </w:pPr>
            <w:r w:rsidRPr="00B4525E">
              <w:t>2018 год – 0,0 тыс. рублей;</w:t>
            </w:r>
          </w:p>
          <w:p w:rsidR="00CD7D1F" w:rsidRPr="00B4525E" w:rsidRDefault="00CD7D1F" w:rsidP="00CD7D1F">
            <w:pPr>
              <w:pStyle w:val="ConsPlusNormal0"/>
              <w:jc w:val="both"/>
            </w:pPr>
            <w:r w:rsidRPr="00B4525E">
              <w:t>2019 год – 0,0 тыс. рублей;</w:t>
            </w:r>
          </w:p>
          <w:p w:rsidR="00CD7D1F" w:rsidRPr="00B4525E" w:rsidRDefault="00CD7D1F" w:rsidP="00CD7D1F">
            <w:pPr>
              <w:pStyle w:val="ConsPlusNormal0"/>
              <w:jc w:val="both"/>
            </w:pPr>
            <w:r w:rsidRPr="00B4525E">
              <w:t>2020 год – 0,0 тыс. рублей;</w:t>
            </w:r>
          </w:p>
          <w:p w:rsidR="00CD7D1F" w:rsidRPr="00B4525E" w:rsidRDefault="00CD7D1F" w:rsidP="00CD7D1F">
            <w:pPr>
              <w:pStyle w:val="ConsPlusNormal0"/>
              <w:jc w:val="both"/>
            </w:pPr>
            <w:r w:rsidRPr="00B4525E">
              <w:t>2021 год – 0,0 тыс. рублей;</w:t>
            </w:r>
          </w:p>
          <w:p w:rsidR="00CD7D1F" w:rsidRPr="00B4525E" w:rsidRDefault="00CD7D1F" w:rsidP="00CD7D1F">
            <w:pPr>
              <w:pStyle w:val="ConsPlusNormal0"/>
              <w:jc w:val="both"/>
            </w:pPr>
            <w:r w:rsidRPr="00B4525E">
              <w:t>министерство труда, занятости и трудовых ресурсов Новосибирской области: всего – 7 130,0 тыс. рублей, в том числе:</w:t>
            </w:r>
          </w:p>
          <w:p w:rsidR="00CD7D1F" w:rsidRPr="00B4525E" w:rsidRDefault="00CD7D1F" w:rsidP="00CD7D1F">
            <w:pPr>
              <w:pStyle w:val="ConsPlusNormal0"/>
              <w:jc w:val="both"/>
            </w:pPr>
            <w:r w:rsidRPr="00B4525E">
              <w:t>2014 год – 0,0 тыс. рублей;</w:t>
            </w:r>
          </w:p>
          <w:p w:rsidR="00CD7D1F" w:rsidRPr="00B4525E" w:rsidRDefault="00CD7D1F" w:rsidP="00CD7D1F">
            <w:pPr>
              <w:pStyle w:val="ConsPlusNormal0"/>
              <w:jc w:val="both"/>
            </w:pPr>
            <w:r w:rsidRPr="00B4525E">
              <w:t>2015 год – 0,0 тыс. рублей;</w:t>
            </w:r>
          </w:p>
          <w:p w:rsidR="00CD7D1F" w:rsidRPr="00B4525E" w:rsidRDefault="00CD7D1F" w:rsidP="00CD7D1F">
            <w:pPr>
              <w:pStyle w:val="ConsPlusNormal0"/>
              <w:jc w:val="both"/>
            </w:pPr>
            <w:r w:rsidRPr="00B4525E">
              <w:lastRenderedPageBreak/>
              <w:t>2016 год – 4 830,0 тыс. рублей;</w:t>
            </w:r>
          </w:p>
          <w:p w:rsidR="00CD7D1F" w:rsidRPr="00B4525E" w:rsidRDefault="00CD7D1F" w:rsidP="00CD7D1F">
            <w:pPr>
              <w:pStyle w:val="ConsPlusNormal0"/>
              <w:jc w:val="both"/>
            </w:pPr>
            <w:r w:rsidRPr="00B4525E">
              <w:t>2017 год – 2 300,0 тыс. рублей;</w:t>
            </w:r>
          </w:p>
          <w:p w:rsidR="00CD7D1F" w:rsidRPr="00B4525E" w:rsidRDefault="00CD7D1F" w:rsidP="00CD7D1F">
            <w:pPr>
              <w:pStyle w:val="ConsPlusNormal0"/>
              <w:jc w:val="both"/>
            </w:pPr>
            <w:r w:rsidRPr="00B4525E">
              <w:t>2018 год – 0,0 тыс. рублей;</w:t>
            </w:r>
          </w:p>
          <w:p w:rsidR="00CD7D1F" w:rsidRPr="00B4525E" w:rsidRDefault="00CD7D1F" w:rsidP="00CD7D1F">
            <w:pPr>
              <w:pStyle w:val="ConsPlusNormal0"/>
              <w:jc w:val="both"/>
            </w:pPr>
            <w:r w:rsidRPr="00B4525E">
              <w:t>2019 год – 0,0 тыс. рублей;</w:t>
            </w:r>
          </w:p>
          <w:p w:rsidR="00CD7D1F" w:rsidRPr="00B4525E" w:rsidRDefault="00CD7D1F" w:rsidP="00CD7D1F">
            <w:pPr>
              <w:pStyle w:val="ConsPlusNormal0"/>
              <w:jc w:val="both"/>
            </w:pPr>
            <w:r w:rsidRPr="00B4525E">
              <w:t>2020 год – 0,0 тыс. рублей;</w:t>
            </w:r>
          </w:p>
          <w:p w:rsidR="00CD7D1F" w:rsidRPr="00B4525E" w:rsidRDefault="00CD7D1F" w:rsidP="00CD7D1F">
            <w:pPr>
              <w:pStyle w:val="ConsPlusNormal0"/>
              <w:jc w:val="both"/>
            </w:pPr>
            <w:r w:rsidRPr="00B4525E">
              <w:t>2021 год – 0,0 тыс. рублей;</w:t>
            </w:r>
          </w:p>
          <w:p w:rsidR="00CD7D1F" w:rsidRPr="00B4525E" w:rsidRDefault="00CD7D1F" w:rsidP="00CD7D1F">
            <w:pPr>
              <w:pStyle w:val="ConsPlusNormal0"/>
              <w:jc w:val="both"/>
            </w:pPr>
            <w:r w:rsidRPr="00B4525E">
              <w:t>федеральный бюджет – 2 530,0 тыс. рублей, в том числе:</w:t>
            </w:r>
          </w:p>
          <w:p w:rsidR="00CD7D1F" w:rsidRPr="00B4525E" w:rsidRDefault="00CD7D1F" w:rsidP="00CD7D1F">
            <w:pPr>
              <w:pStyle w:val="ConsPlusNormal0"/>
              <w:jc w:val="both"/>
            </w:pPr>
            <w:r w:rsidRPr="00B4525E">
              <w:t>2014 год – 0,0 тыс. рублей;</w:t>
            </w:r>
          </w:p>
          <w:p w:rsidR="00CD7D1F" w:rsidRPr="00B4525E" w:rsidRDefault="00CD7D1F" w:rsidP="00CD7D1F">
            <w:pPr>
              <w:pStyle w:val="ConsPlusNormal0"/>
              <w:jc w:val="both"/>
            </w:pPr>
            <w:r w:rsidRPr="00B4525E">
              <w:t>2015 год – 0,0 тыс. рублей;</w:t>
            </w:r>
          </w:p>
          <w:p w:rsidR="00CD7D1F" w:rsidRPr="00B4525E" w:rsidRDefault="00CD7D1F" w:rsidP="00CD7D1F">
            <w:pPr>
              <w:pStyle w:val="ConsPlusNormal0"/>
              <w:jc w:val="both"/>
            </w:pPr>
            <w:r w:rsidRPr="00B4525E">
              <w:t>2016 год – 2 530,0 тыс. рублей;</w:t>
            </w:r>
          </w:p>
          <w:p w:rsidR="00CD7D1F" w:rsidRPr="00B4525E" w:rsidRDefault="00CD7D1F" w:rsidP="00CD7D1F">
            <w:pPr>
              <w:pStyle w:val="ConsPlusNormal0"/>
              <w:jc w:val="both"/>
            </w:pPr>
            <w:r w:rsidRPr="00B4525E">
              <w:t>2017 год – 0,0 тыс. рублей;</w:t>
            </w:r>
          </w:p>
          <w:p w:rsidR="00CD7D1F" w:rsidRPr="00B4525E" w:rsidRDefault="00CD7D1F" w:rsidP="00CD7D1F">
            <w:pPr>
              <w:pStyle w:val="ConsPlusNormal0"/>
              <w:jc w:val="both"/>
            </w:pPr>
            <w:r w:rsidRPr="00B4525E">
              <w:t>2018 год – 0,0 тыс. рублей;</w:t>
            </w:r>
          </w:p>
          <w:p w:rsidR="00CD7D1F" w:rsidRPr="00B4525E" w:rsidRDefault="00CD7D1F" w:rsidP="00CD7D1F">
            <w:pPr>
              <w:pStyle w:val="ConsPlusNormal0"/>
              <w:jc w:val="both"/>
            </w:pPr>
            <w:r w:rsidRPr="00B4525E">
              <w:t>2019 год – 0,0 тыс. рублей;</w:t>
            </w:r>
          </w:p>
          <w:p w:rsidR="00CD7D1F" w:rsidRPr="00B4525E" w:rsidRDefault="00CD7D1F" w:rsidP="00CD7D1F">
            <w:pPr>
              <w:pStyle w:val="ConsPlusNormal0"/>
              <w:jc w:val="both"/>
            </w:pPr>
            <w:r w:rsidRPr="00B4525E">
              <w:t>2020 год – 0,0 тыс. рублей;</w:t>
            </w:r>
          </w:p>
          <w:p w:rsidR="00CD7D1F" w:rsidRPr="00B4525E" w:rsidRDefault="00CD7D1F" w:rsidP="00CD7D1F">
            <w:pPr>
              <w:pStyle w:val="ConsPlusNormal0"/>
              <w:jc w:val="both"/>
            </w:pPr>
            <w:r w:rsidRPr="00B4525E">
              <w:t>2021 год – 0,0 тыс. рублей;</w:t>
            </w:r>
          </w:p>
          <w:p w:rsidR="00CD7D1F" w:rsidRPr="00B4525E" w:rsidRDefault="00CD7D1F" w:rsidP="00CD7D1F">
            <w:pPr>
              <w:pStyle w:val="ConsPlusNormal0"/>
              <w:jc w:val="both"/>
            </w:pPr>
            <w:r w:rsidRPr="00B4525E">
              <w:t>областной бюджет – 4 600,0 тыс. рублей, в том числе:</w:t>
            </w:r>
          </w:p>
          <w:p w:rsidR="00CD7D1F" w:rsidRPr="00B4525E" w:rsidRDefault="00CD7D1F" w:rsidP="00CD7D1F">
            <w:pPr>
              <w:pStyle w:val="ConsPlusNormal0"/>
              <w:jc w:val="both"/>
            </w:pPr>
            <w:r w:rsidRPr="00B4525E">
              <w:t>2014 год – 0,0 тыс. рублей;</w:t>
            </w:r>
          </w:p>
          <w:p w:rsidR="00CD7D1F" w:rsidRPr="00B4525E" w:rsidRDefault="00CD7D1F" w:rsidP="00CD7D1F">
            <w:pPr>
              <w:pStyle w:val="ConsPlusNormal0"/>
              <w:jc w:val="both"/>
            </w:pPr>
            <w:r w:rsidRPr="00B4525E">
              <w:t>2015 год – 0,0 тыс. рублей;</w:t>
            </w:r>
          </w:p>
          <w:p w:rsidR="00CD7D1F" w:rsidRPr="00B4525E" w:rsidRDefault="00CD7D1F" w:rsidP="00CD7D1F">
            <w:pPr>
              <w:pStyle w:val="ConsPlusNormal0"/>
              <w:jc w:val="both"/>
            </w:pPr>
            <w:r w:rsidRPr="00B4525E">
              <w:t>2016 год – 2 300,0 тыс. рублей;</w:t>
            </w:r>
          </w:p>
          <w:p w:rsidR="00CD7D1F" w:rsidRPr="00B4525E" w:rsidRDefault="00CD7D1F" w:rsidP="00CD7D1F">
            <w:pPr>
              <w:pStyle w:val="ConsPlusNormal0"/>
              <w:jc w:val="both"/>
            </w:pPr>
            <w:r w:rsidRPr="00B4525E">
              <w:t>2017 год – 2 300,0 тыс. рублей;</w:t>
            </w:r>
          </w:p>
          <w:p w:rsidR="00CD7D1F" w:rsidRPr="00B4525E" w:rsidRDefault="00CD7D1F" w:rsidP="00CD7D1F">
            <w:pPr>
              <w:pStyle w:val="ConsPlusNormal0"/>
              <w:jc w:val="both"/>
            </w:pPr>
            <w:r w:rsidRPr="00B4525E">
              <w:t>2018 год – 0,0 тыс. рублей;</w:t>
            </w:r>
          </w:p>
          <w:p w:rsidR="00CD7D1F" w:rsidRPr="00B4525E" w:rsidRDefault="00CD7D1F" w:rsidP="00CD7D1F">
            <w:pPr>
              <w:pStyle w:val="ConsPlusNormal0"/>
              <w:jc w:val="both"/>
            </w:pPr>
            <w:r w:rsidRPr="00B4525E">
              <w:t>2019 год – 0,0 тыс. рублей;</w:t>
            </w:r>
          </w:p>
          <w:p w:rsidR="00CD7D1F" w:rsidRPr="00B4525E" w:rsidRDefault="00CD7D1F" w:rsidP="00CD7D1F">
            <w:pPr>
              <w:pStyle w:val="ConsPlusNormal0"/>
              <w:jc w:val="both"/>
            </w:pPr>
            <w:r w:rsidRPr="00B4525E">
              <w:t>2020 год – 0,0 тыс. рублей;</w:t>
            </w:r>
          </w:p>
          <w:p w:rsidR="00CD7D1F" w:rsidRPr="00B4525E" w:rsidRDefault="00CD7D1F" w:rsidP="00CD7D1F">
            <w:pPr>
              <w:pStyle w:val="ConsPlusNormal0"/>
              <w:jc w:val="both"/>
            </w:pPr>
            <w:r w:rsidRPr="00B4525E">
              <w:t>2021 год – 0,0 тыс. рублей;</w:t>
            </w:r>
          </w:p>
          <w:p w:rsidR="00CD7D1F" w:rsidRPr="00B4525E" w:rsidRDefault="00CD7D1F" w:rsidP="00CD7D1F">
            <w:pPr>
              <w:pStyle w:val="ConsPlusNormal0"/>
              <w:jc w:val="both"/>
            </w:pPr>
            <w:r w:rsidRPr="00B4525E">
              <w:t>местный бюджет – 0,0 тыс. рублей, в том числе:</w:t>
            </w:r>
          </w:p>
          <w:p w:rsidR="00CD7D1F" w:rsidRPr="00B4525E" w:rsidRDefault="00CD7D1F" w:rsidP="00CD7D1F">
            <w:pPr>
              <w:pStyle w:val="ConsPlusNormal0"/>
              <w:jc w:val="both"/>
            </w:pPr>
            <w:r w:rsidRPr="00B4525E">
              <w:t>2014 год – 0,0 тыс. рублей;</w:t>
            </w:r>
          </w:p>
          <w:p w:rsidR="00CD7D1F" w:rsidRPr="00B4525E" w:rsidRDefault="00CD7D1F" w:rsidP="00CD7D1F">
            <w:pPr>
              <w:pStyle w:val="ConsPlusNormal0"/>
              <w:jc w:val="both"/>
            </w:pPr>
            <w:r w:rsidRPr="00B4525E">
              <w:t>2015 год – 0,0 тыс. рублей;</w:t>
            </w:r>
          </w:p>
          <w:p w:rsidR="00CD7D1F" w:rsidRPr="00B4525E" w:rsidRDefault="00CD7D1F" w:rsidP="00CD7D1F">
            <w:pPr>
              <w:pStyle w:val="ConsPlusNormal0"/>
              <w:jc w:val="both"/>
            </w:pPr>
            <w:r w:rsidRPr="00B4525E">
              <w:t>2016 год – 0,0 тыс. рублей;</w:t>
            </w:r>
          </w:p>
          <w:p w:rsidR="00CD7D1F" w:rsidRPr="00B4525E" w:rsidRDefault="00CD7D1F" w:rsidP="00CD7D1F">
            <w:pPr>
              <w:pStyle w:val="ConsPlusNormal0"/>
              <w:jc w:val="both"/>
            </w:pPr>
            <w:r w:rsidRPr="00B4525E">
              <w:t>2017 год – 0,0 тыс. рублей;</w:t>
            </w:r>
          </w:p>
          <w:p w:rsidR="00CD7D1F" w:rsidRPr="00B4525E" w:rsidRDefault="00CD7D1F" w:rsidP="00CD7D1F">
            <w:pPr>
              <w:pStyle w:val="ConsPlusNormal0"/>
              <w:jc w:val="both"/>
            </w:pPr>
            <w:r w:rsidRPr="00B4525E">
              <w:t>2018 год – 0,0 тыс. рублей;</w:t>
            </w:r>
          </w:p>
          <w:p w:rsidR="00CD7D1F" w:rsidRPr="00B4525E" w:rsidRDefault="00CD7D1F" w:rsidP="00CD7D1F">
            <w:pPr>
              <w:pStyle w:val="ConsPlusNormal0"/>
              <w:jc w:val="both"/>
            </w:pPr>
            <w:r w:rsidRPr="00B4525E">
              <w:t>2019 год – 0,0 тыс. рублей;</w:t>
            </w:r>
          </w:p>
          <w:p w:rsidR="00CD7D1F" w:rsidRPr="00B4525E" w:rsidRDefault="00CD7D1F" w:rsidP="00CD7D1F">
            <w:pPr>
              <w:pStyle w:val="ConsPlusNormal0"/>
              <w:jc w:val="both"/>
            </w:pPr>
            <w:r w:rsidRPr="00B4525E">
              <w:t>2020 год – 0,0 тыс. рублей;</w:t>
            </w:r>
          </w:p>
          <w:p w:rsidR="00CD7D1F" w:rsidRPr="00B4525E" w:rsidRDefault="00CD7D1F" w:rsidP="00CD7D1F">
            <w:pPr>
              <w:pStyle w:val="ConsPlusNormal0"/>
              <w:jc w:val="both"/>
            </w:pPr>
            <w:r w:rsidRPr="00B4525E">
              <w:t>2021 год – 0,0 тыс. рублей;</w:t>
            </w:r>
          </w:p>
          <w:p w:rsidR="00CD7D1F" w:rsidRPr="00B4525E" w:rsidRDefault="00CD7D1F" w:rsidP="00CD7D1F">
            <w:pPr>
              <w:pStyle w:val="ConsPlusNormal0"/>
              <w:jc w:val="both"/>
            </w:pPr>
            <w:r w:rsidRPr="00B4525E">
              <w:t>внебюджетные источники – 0,0 тыс. рублей, в том числе:</w:t>
            </w:r>
          </w:p>
          <w:p w:rsidR="00CD7D1F" w:rsidRPr="00B4525E" w:rsidRDefault="00CD7D1F" w:rsidP="00CD7D1F">
            <w:pPr>
              <w:pStyle w:val="ConsPlusNormal0"/>
              <w:jc w:val="both"/>
            </w:pPr>
            <w:r w:rsidRPr="00B4525E">
              <w:t>2014 год – 0,0 тыс. рублей;</w:t>
            </w:r>
          </w:p>
          <w:p w:rsidR="00CD7D1F" w:rsidRPr="00B4525E" w:rsidRDefault="00CD7D1F" w:rsidP="00CD7D1F">
            <w:pPr>
              <w:pStyle w:val="ConsPlusNormal0"/>
              <w:jc w:val="both"/>
            </w:pPr>
            <w:r w:rsidRPr="00B4525E">
              <w:t>2015 год – 0,0 тыс. рублей;</w:t>
            </w:r>
          </w:p>
          <w:p w:rsidR="00CD7D1F" w:rsidRPr="00B4525E" w:rsidRDefault="00CD7D1F" w:rsidP="00CD7D1F">
            <w:pPr>
              <w:pStyle w:val="ConsPlusNormal0"/>
              <w:jc w:val="both"/>
            </w:pPr>
            <w:r w:rsidRPr="00B4525E">
              <w:t>2016 год – 0,0 тыс. рублей;</w:t>
            </w:r>
          </w:p>
          <w:p w:rsidR="00CD7D1F" w:rsidRPr="00B4525E" w:rsidRDefault="00CD7D1F" w:rsidP="00CD7D1F">
            <w:pPr>
              <w:pStyle w:val="ConsPlusNormal0"/>
              <w:jc w:val="both"/>
            </w:pPr>
            <w:r w:rsidRPr="00B4525E">
              <w:t>2017 год – 0,0 тыс. рублей;</w:t>
            </w:r>
          </w:p>
          <w:p w:rsidR="00CD7D1F" w:rsidRPr="00B4525E" w:rsidRDefault="00CD7D1F" w:rsidP="00CD7D1F">
            <w:pPr>
              <w:pStyle w:val="ConsPlusNormal0"/>
              <w:jc w:val="both"/>
            </w:pPr>
            <w:r w:rsidRPr="00B4525E">
              <w:t>2018 год – 0,0 тыс. рублей;</w:t>
            </w:r>
          </w:p>
          <w:p w:rsidR="00CD7D1F" w:rsidRPr="00B4525E" w:rsidRDefault="00CD7D1F" w:rsidP="00CD7D1F">
            <w:pPr>
              <w:pStyle w:val="ConsPlusNormal0"/>
              <w:jc w:val="both"/>
            </w:pPr>
            <w:r w:rsidRPr="00B4525E">
              <w:t>2019 год – 0,0 тыс. рублей;</w:t>
            </w:r>
          </w:p>
          <w:p w:rsidR="00CD7D1F" w:rsidRPr="00B4525E" w:rsidRDefault="00CD7D1F" w:rsidP="00CD7D1F">
            <w:pPr>
              <w:pStyle w:val="ConsPlusNormal0"/>
              <w:jc w:val="both"/>
            </w:pPr>
            <w:r w:rsidRPr="00B4525E">
              <w:t>2020 год – 0,0 тыс. рублей;</w:t>
            </w:r>
          </w:p>
          <w:p w:rsidR="00CD7D1F" w:rsidRPr="00B4525E" w:rsidRDefault="00CD7D1F" w:rsidP="00CD7D1F">
            <w:pPr>
              <w:pStyle w:val="ConsPlusNormal0"/>
              <w:jc w:val="both"/>
            </w:pPr>
            <w:r w:rsidRPr="00B4525E">
              <w:t>2021 год – 0,0 тыс. рублей;</w:t>
            </w:r>
          </w:p>
          <w:p w:rsidR="00CD7D1F" w:rsidRPr="00B4525E" w:rsidRDefault="00CD7D1F" w:rsidP="00CD7D1F">
            <w:pPr>
              <w:pStyle w:val="ConsPlusNormal0"/>
              <w:jc w:val="both"/>
            </w:pPr>
            <w:r w:rsidRPr="00B4525E">
              <w:t>Минтруда и соцразвития НСО: всего – 123 960 768,6 тыс. рублей, в том числе:</w:t>
            </w:r>
          </w:p>
          <w:p w:rsidR="00CD7D1F" w:rsidRPr="00B4525E" w:rsidRDefault="00CD7D1F" w:rsidP="00CD7D1F">
            <w:pPr>
              <w:pStyle w:val="ConsPlusNormal0"/>
              <w:jc w:val="both"/>
            </w:pPr>
            <w:r w:rsidRPr="00B4525E">
              <w:t>2014 год – 0,0 тыс. рублей;</w:t>
            </w:r>
          </w:p>
          <w:p w:rsidR="00CD7D1F" w:rsidRPr="00B4525E" w:rsidRDefault="00CD7D1F" w:rsidP="00CD7D1F">
            <w:pPr>
              <w:pStyle w:val="ConsPlusNormal0"/>
              <w:jc w:val="both"/>
            </w:pPr>
            <w:r w:rsidRPr="00B4525E">
              <w:t>2015 год – 0,0 тыс. рублей;</w:t>
            </w:r>
          </w:p>
          <w:p w:rsidR="00CD7D1F" w:rsidRPr="00B4525E" w:rsidRDefault="00CD7D1F" w:rsidP="00CD7D1F">
            <w:pPr>
              <w:pStyle w:val="ConsPlusNormal0"/>
              <w:jc w:val="both"/>
            </w:pPr>
            <w:r w:rsidRPr="00B4525E">
              <w:t>2016 год – 0,0 тыс. рублей;</w:t>
            </w:r>
          </w:p>
          <w:p w:rsidR="00CD7D1F" w:rsidRPr="00B4525E" w:rsidRDefault="00CD7D1F" w:rsidP="00CD7D1F">
            <w:pPr>
              <w:pStyle w:val="ConsPlusNormal0"/>
              <w:jc w:val="both"/>
            </w:pPr>
            <w:r w:rsidRPr="00B4525E">
              <w:t>2017 год – 0,0 тыс. рублей;</w:t>
            </w:r>
          </w:p>
          <w:p w:rsidR="00CD7D1F" w:rsidRPr="00B4525E" w:rsidRDefault="00CD7D1F" w:rsidP="00CD7D1F">
            <w:pPr>
              <w:pStyle w:val="ConsPlusNormal0"/>
              <w:jc w:val="both"/>
            </w:pPr>
            <w:r w:rsidRPr="00B4525E">
              <w:t>2018 год – 21 576 421,5 тыс. рублей;</w:t>
            </w:r>
          </w:p>
          <w:p w:rsidR="00CD7D1F" w:rsidRPr="00B4525E" w:rsidRDefault="00CD7D1F" w:rsidP="00CD7D1F">
            <w:pPr>
              <w:pStyle w:val="ConsPlusNormal0"/>
              <w:jc w:val="both"/>
            </w:pPr>
            <w:r w:rsidRPr="00B4525E">
              <w:t>2019 год – 23 598 531,2 тыс. рублей;</w:t>
            </w:r>
          </w:p>
          <w:p w:rsidR="00CD7D1F" w:rsidRPr="00B4525E" w:rsidRDefault="00CD7D1F" w:rsidP="00CD7D1F">
            <w:pPr>
              <w:pStyle w:val="ConsPlusNormal0"/>
              <w:jc w:val="both"/>
            </w:pPr>
            <w:r w:rsidRPr="00B4525E">
              <w:t>2020 год – 35 694 191,3 тыс. рублей;</w:t>
            </w:r>
          </w:p>
          <w:p w:rsidR="00CD7D1F" w:rsidRPr="00B4525E" w:rsidRDefault="00CD7D1F" w:rsidP="00CD7D1F">
            <w:pPr>
              <w:pStyle w:val="ConsPlusNormal0"/>
              <w:jc w:val="both"/>
            </w:pPr>
            <w:r w:rsidRPr="00B4525E">
              <w:t>2021 год – 43 091 624,6 тыс. рублей;</w:t>
            </w:r>
          </w:p>
          <w:p w:rsidR="00CD7D1F" w:rsidRPr="00B4525E" w:rsidRDefault="00CD7D1F" w:rsidP="00CD7D1F">
            <w:pPr>
              <w:pStyle w:val="ConsPlusNormal0"/>
              <w:jc w:val="both"/>
            </w:pPr>
            <w:r w:rsidRPr="00B4525E">
              <w:t>федеральный бюджет – 41 679 087,5 тыс. рублей, в том числе:</w:t>
            </w:r>
          </w:p>
          <w:p w:rsidR="00CD7D1F" w:rsidRPr="00B4525E" w:rsidRDefault="00CD7D1F" w:rsidP="00CD7D1F">
            <w:pPr>
              <w:pStyle w:val="ConsPlusNormal0"/>
              <w:jc w:val="both"/>
            </w:pPr>
            <w:r w:rsidRPr="00B4525E">
              <w:lastRenderedPageBreak/>
              <w:t>2014 год – 0,0 тыс. рублей;</w:t>
            </w:r>
          </w:p>
          <w:p w:rsidR="00CD7D1F" w:rsidRPr="00B4525E" w:rsidRDefault="00CD7D1F" w:rsidP="00CD7D1F">
            <w:pPr>
              <w:pStyle w:val="ConsPlusNormal0"/>
              <w:jc w:val="both"/>
            </w:pPr>
            <w:r w:rsidRPr="00B4525E">
              <w:t>2015 год – 0,0 тыс. рублей;</w:t>
            </w:r>
          </w:p>
          <w:p w:rsidR="00CD7D1F" w:rsidRPr="00B4525E" w:rsidRDefault="00CD7D1F" w:rsidP="00CD7D1F">
            <w:pPr>
              <w:pStyle w:val="ConsPlusNormal0"/>
              <w:jc w:val="both"/>
            </w:pPr>
            <w:r w:rsidRPr="00B4525E">
              <w:t>2016 год – 0,0 тыс. рублей;</w:t>
            </w:r>
          </w:p>
          <w:p w:rsidR="00CD7D1F" w:rsidRPr="00B4525E" w:rsidRDefault="00CD7D1F" w:rsidP="00CD7D1F">
            <w:pPr>
              <w:pStyle w:val="ConsPlusNormal0"/>
              <w:jc w:val="both"/>
            </w:pPr>
            <w:r w:rsidRPr="00B4525E">
              <w:t>2017 год – 0,0 тыс. рублей;</w:t>
            </w:r>
          </w:p>
          <w:p w:rsidR="00CD7D1F" w:rsidRPr="00B4525E" w:rsidRDefault="00CD7D1F" w:rsidP="00CD7D1F">
            <w:pPr>
              <w:pStyle w:val="ConsPlusNormal0"/>
              <w:jc w:val="both"/>
            </w:pPr>
            <w:r w:rsidRPr="00B4525E">
              <w:t>2018 год – 3 296 449,2 тыс. рублей;</w:t>
            </w:r>
          </w:p>
          <w:p w:rsidR="00CD7D1F" w:rsidRPr="00B4525E" w:rsidRDefault="00CD7D1F" w:rsidP="00CD7D1F">
            <w:pPr>
              <w:pStyle w:val="ConsPlusNormal0"/>
              <w:jc w:val="both"/>
            </w:pPr>
            <w:r w:rsidRPr="00B4525E">
              <w:t>2019 год – 4 410 584,3 тыс. рублей;</w:t>
            </w:r>
          </w:p>
          <w:p w:rsidR="00CD7D1F" w:rsidRPr="00B4525E" w:rsidRDefault="00CD7D1F" w:rsidP="00CD7D1F">
            <w:pPr>
              <w:pStyle w:val="ConsPlusNormal0"/>
              <w:jc w:val="both"/>
            </w:pPr>
            <w:r w:rsidRPr="00B4525E">
              <w:t>2020 год – 14 998 945,8 тыс. рублей;</w:t>
            </w:r>
          </w:p>
          <w:p w:rsidR="00CD7D1F" w:rsidRPr="00B4525E" w:rsidRDefault="00CD7D1F" w:rsidP="00CD7D1F">
            <w:pPr>
              <w:pStyle w:val="ConsPlusNormal0"/>
              <w:jc w:val="both"/>
            </w:pPr>
            <w:r w:rsidRPr="00B4525E">
              <w:t>2021 год – 18 973 108,2 тыс. рублей;</w:t>
            </w:r>
          </w:p>
          <w:p w:rsidR="00CD7D1F" w:rsidRPr="00B4525E" w:rsidRDefault="00CD7D1F" w:rsidP="00CD7D1F">
            <w:pPr>
              <w:pStyle w:val="ConsPlusNormal0"/>
              <w:jc w:val="both"/>
            </w:pPr>
            <w:r w:rsidRPr="00B4525E">
              <w:t>областной бюджет – 79 046 368,3 тыс. рублей, в том числе:</w:t>
            </w:r>
          </w:p>
          <w:p w:rsidR="00CD7D1F" w:rsidRPr="00B4525E" w:rsidRDefault="00CD7D1F" w:rsidP="00CD7D1F">
            <w:pPr>
              <w:pStyle w:val="ConsPlusNormal0"/>
              <w:jc w:val="both"/>
            </w:pPr>
            <w:r w:rsidRPr="00B4525E">
              <w:t>2014 год – 0,0 тыс. рублей;</w:t>
            </w:r>
          </w:p>
          <w:p w:rsidR="00CD7D1F" w:rsidRPr="00B4525E" w:rsidRDefault="00CD7D1F" w:rsidP="00CD7D1F">
            <w:pPr>
              <w:pStyle w:val="ConsPlusNormal0"/>
              <w:jc w:val="both"/>
            </w:pPr>
            <w:r w:rsidRPr="00B4525E">
              <w:t>2015 год – 0,0 тыс. рублей;</w:t>
            </w:r>
          </w:p>
          <w:p w:rsidR="00CD7D1F" w:rsidRPr="00B4525E" w:rsidRDefault="00CD7D1F" w:rsidP="00CD7D1F">
            <w:pPr>
              <w:pStyle w:val="ConsPlusNormal0"/>
              <w:jc w:val="both"/>
            </w:pPr>
            <w:r w:rsidRPr="00B4525E">
              <w:t>2016 год – 0,0 тыс. рублей;</w:t>
            </w:r>
          </w:p>
          <w:p w:rsidR="00CD7D1F" w:rsidRPr="00B4525E" w:rsidRDefault="00CD7D1F" w:rsidP="00CD7D1F">
            <w:pPr>
              <w:pStyle w:val="ConsPlusNormal0"/>
              <w:jc w:val="both"/>
            </w:pPr>
            <w:r w:rsidRPr="00B4525E">
              <w:t>2017 год – 0,0 тыс. рублей;</w:t>
            </w:r>
          </w:p>
          <w:p w:rsidR="00CD7D1F" w:rsidRPr="00B4525E" w:rsidRDefault="00CD7D1F" w:rsidP="00CD7D1F">
            <w:pPr>
              <w:pStyle w:val="ConsPlusNormal0"/>
              <w:jc w:val="both"/>
            </w:pPr>
            <w:r w:rsidRPr="00B4525E">
              <w:t>2018 год – 17 487 557,2 тыс. рублей;</w:t>
            </w:r>
          </w:p>
          <w:p w:rsidR="00CD7D1F" w:rsidRPr="00B4525E" w:rsidRDefault="00CD7D1F" w:rsidP="00CD7D1F">
            <w:pPr>
              <w:pStyle w:val="ConsPlusNormal0"/>
              <w:jc w:val="both"/>
            </w:pPr>
            <w:r w:rsidRPr="00B4525E">
              <w:t>2019 год – 18 369 121,2 тыс. рублей;</w:t>
            </w:r>
          </w:p>
          <w:p w:rsidR="00CD7D1F" w:rsidRPr="00B4525E" w:rsidRDefault="00CD7D1F" w:rsidP="00CD7D1F">
            <w:pPr>
              <w:pStyle w:val="ConsPlusNormal0"/>
              <w:jc w:val="both"/>
            </w:pPr>
            <w:r w:rsidRPr="00B4525E">
              <w:t>2020 год – 19 904 089,1 тыс. рублей;</w:t>
            </w:r>
          </w:p>
          <w:p w:rsidR="00CD7D1F" w:rsidRPr="00B4525E" w:rsidRDefault="00CD7D1F" w:rsidP="00CD7D1F">
            <w:pPr>
              <w:pStyle w:val="ConsPlusNormal0"/>
              <w:jc w:val="both"/>
            </w:pPr>
            <w:r w:rsidRPr="00B4525E">
              <w:t>2021 год – 23 285 600,8 тыс. рублей;</w:t>
            </w:r>
          </w:p>
          <w:p w:rsidR="00CD7D1F" w:rsidRPr="00B4525E" w:rsidRDefault="00CD7D1F" w:rsidP="00CD7D1F">
            <w:pPr>
              <w:pStyle w:val="ConsPlusNormal0"/>
              <w:jc w:val="both"/>
            </w:pPr>
            <w:r w:rsidRPr="00B4525E">
              <w:t>местный бюджет – 34 620,0 тыс. рублей, в том числе:</w:t>
            </w:r>
          </w:p>
          <w:p w:rsidR="00CD7D1F" w:rsidRPr="00B4525E" w:rsidRDefault="00CD7D1F" w:rsidP="00CD7D1F">
            <w:pPr>
              <w:pStyle w:val="ConsPlusNormal0"/>
              <w:jc w:val="both"/>
            </w:pPr>
            <w:r w:rsidRPr="00B4525E">
              <w:t>2014 год – 0,0 тыс. рублей;</w:t>
            </w:r>
          </w:p>
          <w:p w:rsidR="00CD7D1F" w:rsidRPr="00B4525E" w:rsidRDefault="00CD7D1F" w:rsidP="00CD7D1F">
            <w:pPr>
              <w:pStyle w:val="ConsPlusNormal0"/>
              <w:jc w:val="both"/>
            </w:pPr>
            <w:r w:rsidRPr="00B4525E">
              <w:t>2015 год – 0,0 тыс. рублей;</w:t>
            </w:r>
          </w:p>
          <w:p w:rsidR="00CD7D1F" w:rsidRPr="00B4525E" w:rsidRDefault="00CD7D1F" w:rsidP="00CD7D1F">
            <w:pPr>
              <w:pStyle w:val="ConsPlusNormal0"/>
              <w:jc w:val="both"/>
            </w:pPr>
            <w:r w:rsidRPr="00B4525E">
              <w:t>2016 год – 0,0 тыс. рублей;</w:t>
            </w:r>
          </w:p>
          <w:p w:rsidR="00CD7D1F" w:rsidRPr="00B4525E" w:rsidRDefault="00CD7D1F" w:rsidP="00CD7D1F">
            <w:pPr>
              <w:pStyle w:val="ConsPlusNormal0"/>
              <w:jc w:val="both"/>
            </w:pPr>
            <w:r w:rsidRPr="00B4525E">
              <w:t>2017 год – 0,0 тыс. рублей;</w:t>
            </w:r>
          </w:p>
          <w:p w:rsidR="00CD7D1F" w:rsidRPr="00B4525E" w:rsidRDefault="00CD7D1F" w:rsidP="00CD7D1F">
            <w:pPr>
              <w:pStyle w:val="ConsPlusNormal0"/>
              <w:jc w:val="both"/>
            </w:pPr>
            <w:r w:rsidRPr="00B4525E">
              <w:t>2018 год – 11 540,0 тыс. рублей;</w:t>
            </w:r>
          </w:p>
          <w:p w:rsidR="00CD7D1F" w:rsidRPr="00B4525E" w:rsidRDefault="00CD7D1F" w:rsidP="00CD7D1F">
            <w:pPr>
              <w:pStyle w:val="ConsPlusNormal0"/>
              <w:jc w:val="both"/>
            </w:pPr>
            <w:r w:rsidRPr="00B4525E">
              <w:t>2019 год – 11 540,0 тыс. рублей;</w:t>
            </w:r>
          </w:p>
          <w:p w:rsidR="00CD7D1F" w:rsidRPr="00B4525E" w:rsidRDefault="00CD7D1F" w:rsidP="00CD7D1F">
            <w:pPr>
              <w:pStyle w:val="ConsPlusNormal0"/>
              <w:jc w:val="both"/>
            </w:pPr>
            <w:r w:rsidRPr="00B4525E">
              <w:t>2020 год – 0,0 тыс. рублей;</w:t>
            </w:r>
          </w:p>
          <w:p w:rsidR="00CD7D1F" w:rsidRPr="00B4525E" w:rsidRDefault="00CD7D1F" w:rsidP="00CD7D1F">
            <w:pPr>
              <w:pStyle w:val="ConsPlusNormal0"/>
              <w:jc w:val="both"/>
            </w:pPr>
            <w:r w:rsidRPr="00B4525E">
              <w:t>2021 год – 11 540,0 тыс. рублей;</w:t>
            </w:r>
          </w:p>
          <w:p w:rsidR="00CD7D1F" w:rsidRPr="00B4525E" w:rsidRDefault="00CD7D1F" w:rsidP="00CD7D1F">
            <w:pPr>
              <w:pStyle w:val="ConsPlusNormal0"/>
              <w:jc w:val="both"/>
            </w:pPr>
            <w:r w:rsidRPr="00B4525E">
              <w:t>внебюджетные источники – 3 200 692,9 тыс. рублей, в том числе 83 751,9 тыс. рублей – средства Фонда, в том числе:</w:t>
            </w:r>
          </w:p>
          <w:p w:rsidR="00CD7D1F" w:rsidRPr="00B4525E" w:rsidRDefault="00CD7D1F" w:rsidP="00CD7D1F">
            <w:pPr>
              <w:pStyle w:val="ConsPlusNormal0"/>
              <w:jc w:val="both"/>
            </w:pPr>
            <w:r w:rsidRPr="00B4525E">
              <w:t>2014 год – 0,0 тыс. рублей;</w:t>
            </w:r>
          </w:p>
          <w:p w:rsidR="00CD7D1F" w:rsidRPr="00B4525E" w:rsidRDefault="00CD7D1F" w:rsidP="00CD7D1F">
            <w:pPr>
              <w:pStyle w:val="ConsPlusNormal0"/>
              <w:jc w:val="both"/>
            </w:pPr>
            <w:r w:rsidRPr="00B4525E">
              <w:t>2015 год – 0,0 тыс. рублей;</w:t>
            </w:r>
          </w:p>
          <w:p w:rsidR="00CD7D1F" w:rsidRPr="00B4525E" w:rsidRDefault="00CD7D1F" w:rsidP="00CD7D1F">
            <w:pPr>
              <w:pStyle w:val="ConsPlusNormal0"/>
              <w:jc w:val="both"/>
            </w:pPr>
            <w:r w:rsidRPr="00B4525E">
              <w:t>2016 год – 0,0 тыс. рублей;</w:t>
            </w:r>
          </w:p>
          <w:p w:rsidR="00CD7D1F" w:rsidRPr="00B4525E" w:rsidRDefault="00CD7D1F" w:rsidP="00CD7D1F">
            <w:pPr>
              <w:pStyle w:val="ConsPlusNormal0"/>
              <w:jc w:val="both"/>
            </w:pPr>
            <w:r w:rsidRPr="00B4525E">
              <w:t>2017 год – 0,0 тыс. рублей;</w:t>
            </w:r>
          </w:p>
          <w:p w:rsidR="00CD7D1F" w:rsidRPr="00B4525E" w:rsidRDefault="00CD7D1F" w:rsidP="00CD7D1F">
            <w:pPr>
              <w:pStyle w:val="ConsPlusNormal0"/>
              <w:jc w:val="both"/>
            </w:pPr>
            <w:r w:rsidRPr="00B4525E">
              <w:t>2018 год – 780 875,1 тыс. рублей, в том числе 13 299,4 тыс. рублей – средства Фонда;</w:t>
            </w:r>
          </w:p>
          <w:p w:rsidR="00CD7D1F" w:rsidRPr="00B4525E" w:rsidRDefault="00CD7D1F" w:rsidP="00CD7D1F">
            <w:pPr>
              <w:pStyle w:val="ConsPlusNormal0"/>
              <w:jc w:val="both"/>
            </w:pPr>
            <w:r w:rsidRPr="00B4525E">
              <w:t>2019 год – 807 285,7 тыс. рублей, в том числе 18 370,0 тыс. рублей – средства Фонда;</w:t>
            </w:r>
          </w:p>
          <w:p w:rsidR="00CD7D1F" w:rsidRPr="00B4525E" w:rsidRDefault="00CD7D1F" w:rsidP="00CD7D1F">
            <w:pPr>
              <w:pStyle w:val="ConsPlusNormal0"/>
              <w:jc w:val="both"/>
            </w:pPr>
            <w:r w:rsidRPr="00B4525E">
              <w:t>2020 год – 791 156,5 тыс. рублей, в том числе 26 377,6 тыс. рублей – средства Фонда;</w:t>
            </w:r>
          </w:p>
          <w:p w:rsidR="00CD7D1F" w:rsidRPr="00B4525E" w:rsidRDefault="00CD7D1F" w:rsidP="00CD7D1F">
            <w:pPr>
              <w:pStyle w:val="ConsPlusNormal0"/>
              <w:jc w:val="both"/>
            </w:pPr>
            <w:r w:rsidRPr="00B4525E">
              <w:t>2021 год – 821 375,6 тыс. рублей, в том числе 25 704,9 тыс. рублей – средства Фонда;</w:t>
            </w:r>
          </w:p>
          <w:p w:rsidR="00CD7D1F" w:rsidRPr="00B4525E" w:rsidRDefault="00CD7D1F" w:rsidP="00CD7D1F">
            <w:pPr>
              <w:pStyle w:val="ConsPlusNormal0"/>
              <w:jc w:val="both"/>
            </w:pPr>
            <w:r w:rsidRPr="00B4525E">
              <w:t>министерство цифрового развития и связи Новосибирской области: всего – 15 264,8 тыс. рублей, в том числе:</w:t>
            </w:r>
          </w:p>
          <w:p w:rsidR="00CD7D1F" w:rsidRPr="00B4525E" w:rsidRDefault="00CD7D1F" w:rsidP="00CD7D1F">
            <w:pPr>
              <w:pStyle w:val="ConsPlusNormal0"/>
              <w:jc w:val="both"/>
            </w:pPr>
            <w:r w:rsidRPr="00B4525E">
              <w:t>2014 год – 0,0 тыс. рублей;</w:t>
            </w:r>
          </w:p>
          <w:p w:rsidR="00CD7D1F" w:rsidRPr="00B4525E" w:rsidRDefault="00CD7D1F" w:rsidP="00CD7D1F">
            <w:pPr>
              <w:pStyle w:val="ConsPlusNormal0"/>
              <w:jc w:val="both"/>
            </w:pPr>
            <w:r w:rsidRPr="00B4525E">
              <w:t>2015 год – 0,0 тыс. рублей;</w:t>
            </w:r>
          </w:p>
          <w:p w:rsidR="00CD7D1F" w:rsidRPr="00B4525E" w:rsidRDefault="00CD7D1F" w:rsidP="00CD7D1F">
            <w:pPr>
              <w:pStyle w:val="ConsPlusNormal0"/>
              <w:jc w:val="both"/>
            </w:pPr>
            <w:r w:rsidRPr="00B4525E">
              <w:t>2016 год – 0,0 тыс. рублей;</w:t>
            </w:r>
          </w:p>
          <w:p w:rsidR="00CD7D1F" w:rsidRPr="00B4525E" w:rsidRDefault="00CD7D1F" w:rsidP="00CD7D1F">
            <w:pPr>
              <w:pStyle w:val="ConsPlusNormal0"/>
              <w:jc w:val="both"/>
            </w:pPr>
            <w:r w:rsidRPr="00B4525E">
              <w:t>2017 год – 0,0 тыс. рублей;</w:t>
            </w:r>
          </w:p>
          <w:p w:rsidR="00CD7D1F" w:rsidRPr="00B4525E" w:rsidRDefault="00CD7D1F" w:rsidP="00CD7D1F">
            <w:pPr>
              <w:pStyle w:val="ConsPlusNormal0"/>
              <w:jc w:val="both"/>
            </w:pPr>
            <w:r w:rsidRPr="00B4525E">
              <w:t>2018 год – 0,0 тыс. рублей;</w:t>
            </w:r>
          </w:p>
          <w:p w:rsidR="00CD7D1F" w:rsidRPr="00B4525E" w:rsidRDefault="00CD7D1F" w:rsidP="00CD7D1F">
            <w:pPr>
              <w:pStyle w:val="ConsPlusNormal0"/>
              <w:jc w:val="both"/>
            </w:pPr>
            <w:r w:rsidRPr="00B4525E">
              <w:t>2019 год – 0,0 тыс. рублей;</w:t>
            </w:r>
          </w:p>
          <w:p w:rsidR="00CD7D1F" w:rsidRPr="00B4525E" w:rsidRDefault="00CD7D1F" w:rsidP="00CD7D1F">
            <w:pPr>
              <w:pStyle w:val="ConsPlusNormal0"/>
              <w:jc w:val="both"/>
            </w:pPr>
            <w:r w:rsidRPr="00B4525E">
              <w:t>2020 год – 7 566,0 тыс. рублей;</w:t>
            </w:r>
          </w:p>
          <w:p w:rsidR="00CD7D1F" w:rsidRPr="00B4525E" w:rsidRDefault="00CD7D1F" w:rsidP="00CD7D1F">
            <w:pPr>
              <w:pStyle w:val="ConsPlusNormal0"/>
              <w:jc w:val="both"/>
            </w:pPr>
            <w:r w:rsidRPr="00B4525E">
              <w:t>2021 год – 7 698,8 тыс. рублей;</w:t>
            </w:r>
          </w:p>
          <w:p w:rsidR="00CD7D1F" w:rsidRPr="00B4525E" w:rsidRDefault="00CD7D1F" w:rsidP="00CD7D1F">
            <w:pPr>
              <w:pStyle w:val="ConsPlusNormal0"/>
              <w:jc w:val="both"/>
            </w:pPr>
            <w:r w:rsidRPr="00B4525E">
              <w:t>федеральный бюджет – 11 906,6 тыс. рублей, в том числе:</w:t>
            </w:r>
          </w:p>
          <w:p w:rsidR="00CD7D1F" w:rsidRPr="00B4525E" w:rsidRDefault="00CD7D1F" w:rsidP="00CD7D1F">
            <w:pPr>
              <w:pStyle w:val="ConsPlusNormal0"/>
              <w:jc w:val="both"/>
            </w:pPr>
            <w:r w:rsidRPr="00B4525E">
              <w:t>2014 год – 0,0 тыс. рублей;</w:t>
            </w:r>
          </w:p>
          <w:p w:rsidR="00CD7D1F" w:rsidRPr="00B4525E" w:rsidRDefault="00CD7D1F" w:rsidP="00CD7D1F">
            <w:pPr>
              <w:pStyle w:val="ConsPlusNormal0"/>
              <w:jc w:val="both"/>
            </w:pPr>
            <w:r w:rsidRPr="00B4525E">
              <w:t>2015 год – 0,0 тыс. рублей;</w:t>
            </w:r>
          </w:p>
          <w:p w:rsidR="00CD7D1F" w:rsidRPr="00B4525E" w:rsidRDefault="00CD7D1F" w:rsidP="00CD7D1F">
            <w:pPr>
              <w:pStyle w:val="ConsPlusNormal0"/>
              <w:jc w:val="both"/>
            </w:pPr>
            <w:r w:rsidRPr="00B4525E">
              <w:lastRenderedPageBreak/>
              <w:t>2016 год – 0,0 тыс. рублей;</w:t>
            </w:r>
          </w:p>
          <w:p w:rsidR="00CD7D1F" w:rsidRPr="00B4525E" w:rsidRDefault="00CD7D1F" w:rsidP="00CD7D1F">
            <w:pPr>
              <w:pStyle w:val="ConsPlusNormal0"/>
              <w:jc w:val="both"/>
            </w:pPr>
            <w:r w:rsidRPr="00B4525E">
              <w:t>2017 год – 0,0 тыс. рублей;</w:t>
            </w:r>
          </w:p>
          <w:p w:rsidR="00CD7D1F" w:rsidRPr="00B4525E" w:rsidRDefault="00CD7D1F" w:rsidP="00CD7D1F">
            <w:pPr>
              <w:pStyle w:val="ConsPlusNormal0"/>
              <w:jc w:val="both"/>
            </w:pPr>
            <w:r w:rsidRPr="00B4525E">
              <w:t>2018 год – 0,0 тыс. рублей;</w:t>
            </w:r>
          </w:p>
          <w:p w:rsidR="00CD7D1F" w:rsidRPr="00B4525E" w:rsidRDefault="00CD7D1F" w:rsidP="00CD7D1F">
            <w:pPr>
              <w:pStyle w:val="ConsPlusNormal0"/>
              <w:jc w:val="both"/>
            </w:pPr>
            <w:r w:rsidRPr="00B4525E">
              <w:t>2019 год – 0,0 тыс. рублей;</w:t>
            </w:r>
          </w:p>
          <w:p w:rsidR="00CD7D1F" w:rsidRPr="00B4525E" w:rsidRDefault="00CD7D1F" w:rsidP="00CD7D1F">
            <w:pPr>
              <w:pStyle w:val="ConsPlusNormal0"/>
              <w:jc w:val="both"/>
            </w:pPr>
            <w:r w:rsidRPr="00B4525E">
              <w:t>2020 год – 5 901,5 тыс. рублей;</w:t>
            </w:r>
          </w:p>
          <w:p w:rsidR="00CD7D1F" w:rsidRPr="00B4525E" w:rsidRDefault="00CD7D1F" w:rsidP="00CD7D1F">
            <w:pPr>
              <w:pStyle w:val="ConsPlusNormal0"/>
              <w:jc w:val="both"/>
            </w:pPr>
            <w:r w:rsidRPr="00B4525E">
              <w:t>2021 год – 6 005,1 тыс. рублей;</w:t>
            </w:r>
          </w:p>
          <w:p w:rsidR="00CD7D1F" w:rsidRPr="00B4525E" w:rsidRDefault="00CD7D1F" w:rsidP="00CD7D1F">
            <w:pPr>
              <w:pStyle w:val="ConsPlusNormal0"/>
              <w:jc w:val="both"/>
            </w:pPr>
            <w:r w:rsidRPr="00B4525E">
              <w:t>областной бюджет – 3 358,2 тыс. рублей, в том числе:</w:t>
            </w:r>
          </w:p>
          <w:p w:rsidR="00CD7D1F" w:rsidRPr="00B4525E" w:rsidRDefault="00CD7D1F" w:rsidP="00CD7D1F">
            <w:pPr>
              <w:pStyle w:val="ConsPlusNormal0"/>
              <w:jc w:val="both"/>
            </w:pPr>
            <w:r w:rsidRPr="00B4525E">
              <w:t>2014 год – 0,0 тыс. рублей;</w:t>
            </w:r>
          </w:p>
          <w:p w:rsidR="00CD7D1F" w:rsidRPr="00B4525E" w:rsidRDefault="00CD7D1F" w:rsidP="00CD7D1F">
            <w:pPr>
              <w:pStyle w:val="ConsPlusNormal0"/>
              <w:jc w:val="both"/>
            </w:pPr>
            <w:r w:rsidRPr="00B4525E">
              <w:t>2015 год – 0,0 тыс. рублей;</w:t>
            </w:r>
          </w:p>
          <w:p w:rsidR="00CD7D1F" w:rsidRPr="00B4525E" w:rsidRDefault="00CD7D1F" w:rsidP="00CD7D1F">
            <w:pPr>
              <w:pStyle w:val="ConsPlusNormal0"/>
              <w:jc w:val="both"/>
            </w:pPr>
            <w:r w:rsidRPr="00B4525E">
              <w:t>2016 год – 0,0 тыс. рублей;</w:t>
            </w:r>
          </w:p>
          <w:p w:rsidR="00CD7D1F" w:rsidRPr="00B4525E" w:rsidRDefault="00CD7D1F" w:rsidP="00CD7D1F">
            <w:pPr>
              <w:pStyle w:val="ConsPlusNormal0"/>
              <w:jc w:val="both"/>
            </w:pPr>
            <w:r w:rsidRPr="00B4525E">
              <w:t>2017 год – 0,0 тыс. рублей;</w:t>
            </w:r>
          </w:p>
          <w:p w:rsidR="00CD7D1F" w:rsidRPr="00B4525E" w:rsidRDefault="00CD7D1F" w:rsidP="00CD7D1F">
            <w:pPr>
              <w:pStyle w:val="ConsPlusNormal0"/>
              <w:jc w:val="both"/>
            </w:pPr>
            <w:r w:rsidRPr="00B4525E">
              <w:t>2018 год – 0,0 тыс. рублей;</w:t>
            </w:r>
          </w:p>
          <w:p w:rsidR="00CD7D1F" w:rsidRPr="00B4525E" w:rsidRDefault="00CD7D1F" w:rsidP="00CD7D1F">
            <w:pPr>
              <w:pStyle w:val="ConsPlusNormal0"/>
              <w:jc w:val="both"/>
            </w:pPr>
            <w:r w:rsidRPr="00B4525E">
              <w:t>2019 год – 0,0 тыс. рублей;</w:t>
            </w:r>
          </w:p>
          <w:p w:rsidR="00CD7D1F" w:rsidRPr="00B4525E" w:rsidRDefault="00CD7D1F" w:rsidP="00CD7D1F">
            <w:pPr>
              <w:pStyle w:val="ConsPlusNormal0"/>
              <w:jc w:val="both"/>
            </w:pPr>
            <w:r w:rsidRPr="00B4525E">
              <w:t>2020 год – 1 664,5 тыс. рублей;</w:t>
            </w:r>
          </w:p>
          <w:p w:rsidR="00CD7D1F" w:rsidRPr="00B4525E" w:rsidRDefault="00CD7D1F" w:rsidP="00CD7D1F">
            <w:pPr>
              <w:pStyle w:val="ConsPlusNormal0"/>
              <w:jc w:val="both"/>
            </w:pPr>
            <w:r w:rsidRPr="00B4525E">
              <w:t>2021 год – 1 693,7 тыс. рублей;</w:t>
            </w:r>
          </w:p>
          <w:p w:rsidR="00CD7D1F" w:rsidRPr="00B4525E" w:rsidRDefault="00CD7D1F" w:rsidP="00CD7D1F">
            <w:pPr>
              <w:pStyle w:val="ConsPlusNormal0"/>
              <w:jc w:val="both"/>
            </w:pPr>
            <w:r w:rsidRPr="00B4525E">
              <w:t>местный бюджет – 0,0 тыс. рублей, в том числе:</w:t>
            </w:r>
          </w:p>
          <w:p w:rsidR="00CD7D1F" w:rsidRPr="00B4525E" w:rsidRDefault="00CD7D1F" w:rsidP="00CD7D1F">
            <w:pPr>
              <w:pStyle w:val="ConsPlusNormal0"/>
              <w:jc w:val="both"/>
            </w:pPr>
            <w:r w:rsidRPr="00B4525E">
              <w:t>2014 год – 0,0 тыс. рублей;</w:t>
            </w:r>
          </w:p>
          <w:p w:rsidR="00CD7D1F" w:rsidRPr="00B4525E" w:rsidRDefault="00CD7D1F" w:rsidP="00CD7D1F">
            <w:pPr>
              <w:pStyle w:val="ConsPlusNormal0"/>
              <w:jc w:val="both"/>
            </w:pPr>
            <w:r w:rsidRPr="00B4525E">
              <w:t>2015 год – 0,0 тыс. рублей;</w:t>
            </w:r>
          </w:p>
          <w:p w:rsidR="00CD7D1F" w:rsidRPr="00B4525E" w:rsidRDefault="00CD7D1F" w:rsidP="00CD7D1F">
            <w:pPr>
              <w:pStyle w:val="ConsPlusNormal0"/>
              <w:jc w:val="both"/>
            </w:pPr>
            <w:r w:rsidRPr="00B4525E">
              <w:t>2016 год – 0,0 тыс. рублей;</w:t>
            </w:r>
          </w:p>
          <w:p w:rsidR="00CD7D1F" w:rsidRPr="00B4525E" w:rsidRDefault="00CD7D1F" w:rsidP="00CD7D1F">
            <w:pPr>
              <w:pStyle w:val="ConsPlusNormal0"/>
              <w:jc w:val="both"/>
            </w:pPr>
            <w:r w:rsidRPr="00B4525E">
              <w:t>2017 год – 0,0 тыс. рублей;</w:t>
            </w:r>
          </w:p>
          <w:p w:rsidR="00CD7D1F" w:rsidRPr="00B4525E" w:rsidRDefault="00CD7D1F" w:rsidP="00CD7D1F">
            <w:pPr>
              <w:pStyle w:val="ConsPlusNormal0"/>
              <w:jc w:val="both"/>
            </w:pPr>
            <w:r w:rsidRPr="00B4525E">
              <w:t>2018 год – 0,0 тыс. рублей;</w:t>
            </w:r>
          </w:p>
          <w:p w:rsidR="00CD7D1F" w:rsidRPr="00B4525E" w:rsidRDefault="00CD7D1F" w:rsidP="00CD7D1F">
            <w:pPr>
              <w:pStyle w:val="ConsPlusNormal0"/>
              <w:jc w:val="both"/>
            </w:pPr>
            <w:r w:rsidRPr="00B4525E">
              <w:t>2019 год – 0,0 тыс. рублей;</w:t>
            </w:r>
          </w:p>
          <w:p w:rsidR="00CD7D1F" w:rsidRPr="00B4525E" w:rsidRDefault="00CD7D1F" w:rsidP="00CD7D1F">
            <w:pPr>
              <w:pStyle w:val="ConsPlusNormal0"/>
              <w:jc w:val="both"/>
            </w:pPr>
            <w:r w:rsidRPr="00B4525E">
              <w:t>2020 год – 0,0 тыс. рублей;</w:t>
            </w:r>
          </w:p>
          <w:p w:rsidR="00CD7D1F" w:rsidRPr="00B4525E" w:rsidRDefault="00CD7D1F" w:rsidP="00CD7D1F">
            <w:pPr>
              <w:pStyle w:val="ConsPlusNormal0"/>
              <w:jc w:val="both"/>
            </w:pPr>
            <w:r w:rsidRPr="00B4525E">
              <w:t>2021 год – 0,0 тыс. рублей;</w:t>
            </w:r>
          </w:p>
          <w:p w:rsidR="00CD7D1F" w:rsidRPr="00B4525E" w:rsidRDefault="00CD7D1F" w:rsidP="00CD7D1F">
            <w:pPr>
              <w:pStyle w:val="ConsPlusNormal0"/>
              <w:jc w:val="both"/>
            </w:pPr>
            <w:r w:rsidRPr="00B4525E">
              <w:t>внебюджетные источники – 0,0 тыс. рублей, в том числе:</w:t>
            </w:r>
          </w:p>
          <w:p w:rsidR="00CD7D1F" w:rsidRPr="00B4525E" w:rsidRDefault="00CD7D1F" w:rsidP="00CD7D1F">
            <w:pPr>
              <w:pStyle w:val="ConsPlusNormal0"/>
              <w:jc w:val="both"/>
            </w:pPr>
            <w:r w:rsidRPr="00B4525E">
              <w:t>2014 год – 0,0 тыс. рублей;</w:t>
            </w:r>
          </w:p>
          <w:p w:rsidR="00CD7D1F" w:rsidRPr="00B4525E" w:rsidRDefault="00CD7D1F" w:rsidP="00CD7D1F">
            <w:pPr>
              <w:pStyle w:val="ConsPlusNormal0"/>
              <w:jc w:val="both"/>
            </w:pPr>
            <w:r w:rsidRPr="00B4525E">
              <w:t>2015 год – 0,0 тыс. рублей;</w:t>
            </w:r>
          </w:p>
          <w:p w:rsidR="00CD7D1F" w:rsidRPr="00B4525E" w:rsidRDefault="00CD7D1F" w:rsidP="00CD7D1F">
            <w:pPr>
              <w:pStyle w:val="ConsPlusNormal0"/>
              <w:jc w:val="both"/>
            </w:pPr>
            <w:r w:rsidRPr="00B4525E">
              <w:t>2016 год – 0,0 тыс. рублей;</w:t>
            </w:r>
          </w:p>
          <w:p w:rsidR="00CD7D1F" w:rsidRPr="00B4525E" w:rsidRDefault="00CD7D1F" w:rsidP="00CD7D1F">
            <w:pPr>
              <w:pStyle w:val="ConsPlusNormal0"/>
              <w:jc w:val="both"/>
            </w:pPr>
            <w:r w:rsidRPr="00B4525E">
              <w:t>2017 год – 0,0 тыс. рублей;</w:t>
            </w:r>
          </w:p>
          <w:p w:rsidR="00CD7D1F" w:rsidRPr="00B4525E" w:rsidRDefault="00CD7D1F" w:rsidP="00CD7D1F">
            <w:pPr>
              <w:pStyle w:val="ConsPlusNormal0"/>
              <w:jc w:val="both"/>
            </w:pPr>
            <w:r w:rsidRPr="00B4525E">
              <w:t>2018 год – 0,0 тыс. рублей;</w:t>
            </w:r>
          </w:p>
          <w:p w:rsidR="00CD7D1F" w:rsidRPr="00B4525E" w:rsidRDefault="00CD7D1F" w:rsidP="00CD7D1F">
            <w:pPr>
              <w:pStyle w:val="ConsPlusNormal0"/>
              <w:jc w:val="both"/>
            </w:pPr>
            <w:r w:rsidRPr="00B4525E">
              <w:t>2019 год – 0,0 тыс. рублей;</w:t>
            </w:r>
          </w:p>
          <w:p w:rsidR="00CD7D1F" w:rsidRPr="00B4525E" w:rsidRDefault="00CD7D1F" w:rsidP="00CD7D1F">
            <w:pPr>
              <w:pStyle w:val="ConsPlusNormal0"/>
              <w:jc w:val="both"/>
            </w:pPr>
            <w:r w:rsidRPr="00B4525E">
              <w:t>2020 год – 0,0 тыс. рублей;</w:t>
            </w:r>
          </w:p>
          <w:p w:rsidR="00CD7D1F" w:rsidRPr="00B4525E" w:rsidRDefault="00CD7D1F" w:rsidP="00CD7D1F">
            <w:pPr>
              <w:pStyle w:val="ConsPlusNormal0"/>
              <w:jc w:val="both"/>
            </w:pPr>
            <w:r w:rsidRPr="00B4525E">
              <w:t>2021 год – 0,0 тыс. рублей;</w:t>
            </w:r>
          </w:p>
          <w:p w:rsidR="00CD7D1F" w:rsidRPr="00B4525E" w:rsidRDefault="00CD7D1F" w:rsidP="00CD7D1F">
            <w:pPr>
              <w:pStyle w:val="ConsPlusNormal0"/>
              <w:jc w:val="both"/>
            </w:pPr>
            <w:r w:rsidRPr="00B4525E">
              <w:t>министерство строительства Новосибирской области: всего – 170 788,2 тыс. рублей, в том числе:</w:t>
            </w:r>
          </w:p>
          <w:p w:rsidR="00CD7D1F" w:rsidRPr="00B4525E" w:rsidRDefault="00CD7D1F" w:rsidP="00CD7D1F">
            <w:pPr>
              <w:pStyle w:val="ConsPlusNormal0"/>
              <w:jc w:val="both"/>
            </w:pPr>
            <w:r w:rsidRPr="00B4525E">
              <w:t>2014 год – 0,0 тыс. рублей;</w:t>
            </w:r>
          </w:p>
          <w:p w:rsidR="00CD7D1F" w:rsidRPr="00B4525E" w:rsidRDefault="00CD7D1F" w:rsidP="00CD7D1F">
            <w:pPr>
              <w:pStyle w:val="ConsPlusNormal0"/>
              <w:jc w:val="both"/>
            </w:pPr>
            <w:r w:rsidRPr="00B4525E">
              <w:t>2015 год – 0,0 тыс. рублей;</w:t>
            </w:r>
          </w:p>
          <w:p w:rsidR="00CD7D1F" w:rsidRPr="00B4525E" w:rsidRDefault="00CD7D1F" w:rsidP="00CD7D1F">
            <w:pPr>
              <w:pStyle w:val="ConsPlusNormal0"/>
              <w:jc w:val="both"/>
            </w:pPr>
            <w:r w:rsidRPr="00B4525E">
              <w:t>2016 год – 0,0 тыс. рублей;</w:t>
            </w:r>
          </w:p>
          <w:p w:rsidR="00CD7D1F" w:rsidRPr="00B4525E" w:rsidRDefault="00CD7D1F" w:rsidP="00CD7D1F">
            <w:pPr>
              <w:pStyle w:val="ConsPlusNormal0"/>
              <w:jc w:val="both"/>
            </w:pPr>
            <w:r w:rsidRPr="00B4525E">
              <w:t>2017 год – 0,0 тыс. рублей;</w:t>
            </w:r>
          </w:p>
          <w:p w:rsidR="00CD7D1F" w:rsidRPr="00B4525E" w:rsidRDefault="00CD7D1F" w:rsidP="00CD7D1F">
            <w:pPr>
              <w:pStyle w:val="ConsPlusNormal0"/>
              <w:jc w:val="both"/>
            </w:pPr>
            <w:r w:rsidRPr="00B4525E">
              <w:t>2018 год – 0,0 тыс. рублей;</w:t>
            </w:r>
          </w:p>
          <w:p w:rsidR="00CD7D1F" w:rsidRPr="00B4525E" w:rsidRDefault="00CD7D1F" w:rsidP="00CD7D1F">
            <w:pPr>
              <w:pStyle w:val="ConsPlusNormal0"/>
              <w:jc w:val="both"/>
            </w:pPr>
            <w:r w:rsidRPr="00B4525E">
              <w:t>2019 год – 0,0 тыс. рублей;</w:t>
            </w:r>
          </w:p>
          <w:p w:rsidR="00CD7D1F" w:rsidRPr="00B4525E" w:rsidRDefault="00CD7D1F" w:rsidP="00CD7D1F">
            <w:pPr>
              <w:pStyle w:val="ConsPlusNormal0"/>
              <w:jc w:val="both"/>
            </w:pPr>
            <w:r w:rsidRPr="00B4525E">
              <w:t>2020 год – 0,0 тыс. рублей;</w:t>
            </w:r>
          </w:p>
          <w:p w:rsidR="00CD7D1F" w:rsidRPr="00B4525E" w:rsidRDefault="00CD7D1F" w:rsidP="00CD7D1F">
            <w:pPr>
              <w:pStyle w:val="ConsPlusNormal0"/>
              <w:jc w:val="both"/>
            </w:pPr>
            <w:r w:rsidRPr="00B4525E">
              <w:t>2021 год – 170 788,2 тыс. рублей;</w:t>
            </w:r>
          </w:p>
          <w:p w:rsidR="00CD7D1F" w:rsidRPr="00B4525E" w:rsidRDefault="00CD7D1F" w:rsidP="00CD7D1F">
            <w:pPr>
              <w:pStyle w:val="ConsPlusNormal0"/>
              <w:jc w:val="both"/>
            </w:pPr>
            <w:r w:rsidRPr="00B4525E">
              <w:t>федеральный бюджет – 0,0 тыс. рублей, в том числе:</w:t>
            </w:r>
          </w:p>
          <w:p w:rsidR="00CD7D1F" w:rsidRPr="00B4525E" w:rsidRDefault="00CD7D1F" w:rsidP="00CD7D1F">
            <w:pPr>
              <w:pStyle w:val="ConsPlusNormal0"/>
              <w:jc w:val="both"/>
            </w:pPr>
            <w:r w:rsidRPr="00B4525E">
              <w:t>2014 год – 0,0 тыс. рублей;</w:t>
            </w:r>
          </w:p>
          <w:p w:rsidR="00CD7D1F" w:rsidRPr="00B4525E" w:rsidRDefault="00CD7D1F" w:rsidP="00CD7D1F">
            <w:pPr>
              <w:pStyle w:val="ConsPlusNormal0"/>
              <w:jc w:val="both"/>
            </w:pPr>
            <w:r w:rsidRPr="00B4525E">
              <w:t>2015 год – 0,0 тыс. рублей;</w:t>
            </w:r>
          </w:p>
          <w:p w:rsidR="00CD7D1F" w:rsidRPr="00B4525E" w:rsidRDefault="00CD7D1F" w:rsidP="00CD7D1F">
            <w:pPr>
              <w:pStyle w:val="ConsPlusNormal0"/>
              <w:jc w:val="both"/>
            </w:pPr>
            <w:r w:rsidRPr="00B4525E">
              <w:t>2016 год – 0,0 тыс. рублей;</w:t>
            </w:r>
          </w:p>
          <w:p w:rsidR="00CD7D1F" w:rsidRPr="00B4525E" w:rsidRDefault="00CD7D1F" w:rsidP="00CD7D1F">
            <w:pPr>
              <w:pStyle w:val="ConsPlusNormal0"/>
              <w:jc w:val="both"/>
            </w:pPr>
            <w:r w:rsidRPr="00B4525E">
              <w:t>2017 год – 0,0 тыс. рублей;</w:t>
            </w:r>
          </w:p>
          <w:p w:rsidR="00CD7D1F" w:rsidRPr="00B4525E" w:rsidRDefault="00CD7D1F" w:rsidP="00CD7D1F">
            <w:pPr>
              <w:pStyle w:val="ConsPlusNormal0"/>
              <w:jc w:val="both"/>
            </w:pPr>
            <w:r w:rsidRPr="00B4525E">
              <w:t>2018 год – 0,0 тыс. рублей;</w:t>
            </w:r>
          </w:p>
          <w:p w:rsidR="00CD7D1F" w:rsidRPr="00B4525E" w:rsidRDefault="00CD7D1F" w:rsidP="00CD7D1F">
            <w:pPr>
              <w:pStyle w:val="ConsPlusNormal0"/>
              <w:jc w:val="both"/>
            </w:pPr>
            <w:r w:rsidRPr="00B4525E">
              <w:t>2019 год – 0,0 тыс. рублей;</w:t>
            </w:r>
          </w:p>
          <w:p w:rsidR="00CD7D1F" w:rsidRPr="00B4525E" w:rsidRDefault="00CD7D1F" w:rsidP="00CD7D1F">
            <w:pPr>
              <w:pStyle w:val="ConsPlusNormal0"/>
              <w:jc w:val="both"/>
            </w:pPr>
            <w:r w:rsidRPr="00B4525E">
              <w:t>2020 год – 0,0 тыс. рублей;</w:t>
            </w:r>
          </w:p>
          <w:p w:rsidR="00CD7D1F" w:rsidRPr="00B4525E" w:rsidRDefault="00CD7D1F" w:rsidP="00CD7D1F">
            <w:pPr>
              <w:pStyle w:val="ConsPlusNormal0"/>
              <w:jc w:val="both"/>
            </w:pPr>
            <w:r w:rsidRPr="00B4525E">
              <w:t>2021 год – 0,0 тыс. рублей;</w:t>
            </w:r>
          </w:p>
          <w:p w:rsidR="00CD7D1F" w:rsidRPr="00B4525E" w:rsidRDefault="00CD7D1F" w:rsidP="00CD7D1F">
            <w:pPr>
              <w:pStyle w:val="ConsPlusNormal0"/>
              <w:jc w:val="both"/>
            </w:pPr>
            <w:r w:rsidRPr="00B4525E">
              <w:t>областной бюджет – 170 788,2 тыс. рублей, в том числе:</w:t>
            </w:r>
          </w:p>
          <w:p w:rsidR="00CD7D1F" w:rsidRPr="00B4525E" w:rsidRDefault="00CD7D1F" w:rsidP="00CD7D1F">
            <w:pPr>
              <w:pStyle w:val="ConsPlusNormal0"/>
              <w:jc w:val="both"/>
            </w:pPr>
            <w:r w:rsidRPr="00B4525E">
              <w:lastRenderedPageBreak/>
              <w:t>2014 год – 0,0 тыс. рублей;</w:t>
            </w:r>
          </w:p>
          <w:p w:rsidR="00CD7D1F" w:rsidRPr="00B4525E" w:rsidRDefault="00CD7D1F" w:rsidP="00CD7D1F">
            <w:pPr>
              <w:pStyle w:val="ConsPlusNormal0"/>
              <w:jc w:val="both"/>
            </w:pPr>
            <w:r w:rsidRPr="00B4525E">
              <w:t>2015 год – 0,0 тыс. рублей;</w:t>
            </w:r>
          </w:p>
          <w:p w:rsidR="00CD7D1F" w:rsidRPr="00B4525E" w:rsidRDefault="00CD7D1F" w:rsidP="00CD7D1F">
            <w:pPr>
              <w:pStyle w:val="ConsPlusNormal0"/>
              <w:jc w:val="both"/>
            </w:pPr>
            <w:r w:rsidRPr="00B4525E">
              <w:t>2016 год – 0,0 тыс. рублей;</w:t>
            </w:r>
          </w:p>
          <w:p w:rsidR="00CD7D1F" w:rsidRPr="00B4525E" w:rsidRDefault="00CD7D1F" w:rsidP="00CD7D1F">
            <w:pPr>
              <w:pStyle w:val="ConsPlusNormal0"/>
              <w:jc w:val="both"/>
            </w:pPr>
            <w:r w:rsidRPr="00B4525E">
              <w:t>2017 год – 0,0 тыс. рублей;</w:t>
            </w:r>
          </w:p>
          <w:p w:rsidR="00CD7D1F" w:rsidRPr="00B4525E" w:rsidRDefault="00CD7D1F" w:rsidP="00CD7D1F">
            <w:pPr>
              <w:pStyle w:val="ConsPlusNormal0"/>
              <w:jc w:val="both"/>
            </w:pPr>
            <w:r w:rsidRPr="00B4525E">
              <w:t>2018 год – 0,0 тыс. рублей;</w:t>
            </w:r>
          </w:p>
          <w:p w:rsidR="00CD7D1F" w:rsidRPr="00B4525E" w:rsidRDefault="00CD7D1F" w:rsidP="00CD7D1F">
            <w:pPr>
              <w:pStyle w:val="ConsPlusNormal0"/>
              <w:jc w:val="both"/>
            </w:pPr>
            <w:r w:rsidRPr="00B4525E">
              <w:t>2019 год – 0,0 тыс. рублей;</w:t>
            </w:r>
          </w:p>
          <w:p w:rsidR="00CD7D1F" w:rsidRPr="00B4525E" w:rsidRDefault="00CD7D1F" w:rsidP="00CD7D1F">
            <w:pPr>
              <w:pStyle w:val="ConsPlusNormal0"/>
              <w:jc w:val="both"/>
            </w:pPr>
            <w:r w:rsidRPr="00B4525E">
              <w:t>2020 год – 0,0 тыс. рублей;</w:t>
            </w:r>
          </w:p>
          <w:p w:rsidR="00CD7D1F" w:rsidRPr="00B4525E" w:rsidRDefault="00CD7D1F" w:rsidP="00CD7D1F">
            <w:pPr>
              <w:pStyle w:val="ConsPlusNormal0"/>
              <w:jc w:val="both"/>
            </w:pPr>
            <w:r w:rsidRPr="00B4525E">
              <w:t>2021 год – 170 788,2 тыс. рублей;</w:t>
            </w:r>
          </w:p>
          <w:p w:rsidR="00CD7D1F" w:rsidRPr="00B4525E" w:rsidRDefault="00CD7D1F" w:rsidP="00CD7D1F">
            <w:pPr>
              <w:pStyle w:val="ConsPlusNormal0"/>
              <w:jc w:val="both"/>
            </w:pPr>
            <w:r w:rsidRPr="00B4525E">
              <w:t>местный бюджет – 0,0 тыс. рублей, в том числе:</w:t>
            </w:r>
          </w:p>
          <w:p w:rsidR="00CD7D1F" w:rsidRPr="00B4525E" w:rsidRDefault="00CD7D1F" w:rsidP="00CD7D1F">
            <w:pPr>
              <w:pStyle w:val="ConsPlusNormal0"/>
              <w:jc w:val="both"/>
            </w:pPr>
            <w:r w:rsidRPr="00B4525E">
              <w:t>2014 год – 0,0 тыс. рублей;</w:t>
            </w:r>
          </w:p>
          <w:p w:rsidR="00CD7D1F" w:rsidRPr="00B4525E" w:rsidRDefault="00CD7D1F" w:rsidP="00CD7D1F">
            <w:pPr>
              <w:pStyle w:val="ConsPlusNormal0"/>
              <w:jc w:val="both"/>
            </w:pPr>
            <w:r w:rsidRPr="00B4525E">
              <w:t>2015 год – 0,0 тыс. рублей;</w:t>
            </w:r>
          </w:p>
          <w:p w:rsidR="00CD7D1F" w:rsidRPr="00B4525E" w:rsidRDefault="00CD7D1F" w:rsidP="00CD7D1F">
            <w:pPr>
              <w:pStyle w:val="ConsPlusNormal0"/>
              <w:jc w:val="both"/>
            </w:pPr>
            <w:r w:rsidRPr="00B4525E">
              <w:t>2016 год – 0,0 тыс. рублей;</w:t>
            </w:r>
          </w:p>
          <w:p w:rsidR="00CD7D1F" w:rsidRPr="00B4525E" w:rsidRDefault="00CD7D1F" w:rsidP="00CD7D1F">
            <w:pPr>
              <w:pStyle w:val="ConsPlusNormal0"/>
              <w:jc w:val="both"/>
            </w:pPr>
            <w:r w:rsidRPr="00B4525E">
              <w:t>2017 год – 0,0 тыс. рублей;</w:t>
            </w:r>
          </w:p>
          <w:p w:rsidR="00CD7D1F" w:rsidRPr="00B4525E" w:rsidRDefault="00CD7D1F" w:rsidP="00CD7D1F">
            <w:pPr>
              <w:pStyle w:val="ConsPlusNormal0"/>
              <w:jc w:val="both"/>
            </w:pPr>
            <w:r w:rsidRPr="00B4525E">
              <w:t>2018 год – 0,0 тыс. рублей;</w:t>
            </w:r>
          </w:p>
          <w:p w:rsidR="00CD7D1F" w:rsidRPr="00B4525E" w:rsidRDefault="00CD7D1F" w:rsidP="00CD7D1F">
            <w:pPr>
              <w:pStyle w:val="ConsPlusNormal0"/>
              <w:jc w:val="both"/>
            </w:pPr>
            <w:r w:rsidRPr="00B4525E">
              <w:t>2019 год – 0,0 тыс. рублей;</w:t>
            </w:r>
          </w:p>
          <w:p w:rsidR="00CD7D1F" w:rsidRPr="00B4525E" w:rsidRDefault="00CD7D1F" w:rsidP="00CD7D1F">
            <w:pPr>
              <w:pStyle w:val="ConsPlusNormal0"/>
              <w:jc w:val="both"/>
            </w:pPr>
            <w:r w:rsidRPr="00B4525E">
              <w:t>2020 год – 0,0 тыс. рублей;</w:t>
            </w:r>
          </w:p>
          <w:p w:rsidR="00CD7D1F" w:rsidRPr="00B4525E" w:rsidRDefault="00CD7D1F" w:rsidP="00CD7D1F">
            <w:pPr>
              <w:pStyle w:val="ConsPlusNormal0"/>
              <w:jc w:val="both"/>
            </w:pPr>
            <w:r w:rsidRPr="00B4525E">
              <w:t>2021 год – 0,0 тыс. рублей;</w:t>
            </w:r>
          </w:p>
          <w:p w:rsidR="00CD7D1F" w:rsidRPr="00B4525E" w:rsidRDefault="00CD7D1F" w:rsidP="00CD7D1F">
            <w:pPr>
              <w:pStyle w:val="ConsPlusNormal0"/>
              <w:jc w:val="both"/>
            </w:pPr>
            <w:r w:rsidRPr="00B4525E">
              <w:t>внебюджетные источники – 0,0 тыс. рублей, в том числе:</w:t>
            </w:r>
          </w:p>
          <w:p w:rsidR="00CD7D1F" w:rsidRPr="00B4525E" w:rsidRDefault="00CD7D1F" w:rsidP="00CD7D1F">
            <w:pPr>
              <w:pStyle w:val="ConsPlusNormal0"/>
              <w:jc w:val="both"/>
            </w:pPr>
            <w:r w:rsidRPr="00B4525E">
              <w:t>2014 год – 0,0 тыс. рублей;</w:t>
            </w:r>
          </w:p>
          <w:p w:rsidR="00CD7D1F" w:rsidRPr="00B4525E" w:rsidRDefault="00CD7D1F" w:rsidP="00CD7D1F">
            <w:pPr>
              <w:pStyle w:val="ConsPlusNormal0"/>
              <w:jc w:val="both"/>
            </w:pPr>
            <w:r w:rsidRPr="00B4525E">
              <w:t>2015 год – 0,0 тыс. рублей;</w:t>
            </w:r>
          </w:p>
          <w:p w:rsidR="00CD7D1F" w:rsidRPr="00B4525E" w:rsidRDefault="00CD7D1F" w:rsidP="00CD7D1F">
            <w:pPr>
              <w:pStyle w:val="ConsPlusNormal0"/>
              <w:jc w:val="both"/>
            </w:pPr>
            <w:r w:rsidRPr="00B4525E">
              <w:t>2016 год – 0,0 тыс. рублей;</w:t>
            </w:r>
          </w:p>
          <w:p w:rsidR="00CD7D1F" w:rsidRPr="00B4525E" w:rsidRDefault="00CD7D1F" w:rsidP="00CD7D1F">
            <w:pPr>
              <w:pStyle w:val="ConsPlusNormal0"/>
              <w:jc w:val="both"/>
            </w:pPr>
            <w:r w:rsidRPr="00B4525E">
              <w:t>2017 год – 0,0 тыс. рублей;</w:t>
            </w:r>
          </w:p>
          <w:p w:rsidR="00CD7D1F" w:rsidRPr="00B4525E" w:rsidRDefault="00CD7D1F" w:rsidP="00CD7D1F">
            <w:pPr>
              <w:pStyle w:val="ConsPlusNormal0"/>
              <w:jc w:val="both"/>
            </w:pPr>
            <w:r w:rsidRPr="00B4525E">
              <w:t>2018 год – 0,0 тыс. рублей;</w:t>
            </w:r>
          </w:p>
          <w:p w:rsidR="00CD7D1F" w:rsidRPr="00B4525E" w:rsidRDefault="00CD7D1F" w:rsidP="00CD7D1F">
            <w:pPr>
              <w:pStyle w:val="ConsPlusNormal0"/>
              <w:jc w:val="both"/>
            </w:pPr>
            <w:r w:rsidRPr="00B4525E">
              <w:t>2019 год – 0,0 тыс. рублей;</w:t>
            </w:r>
          </w:p>
          <w:p w:rsidR="00CD7D1F" w:rsidRPr="00B4525E" w:rsidRDefault="00CD7D1F" w:rsidP="00CD7D1F">
            <w:pPr>
              <w:pStyle w:val="ConsPlusNormal0"/>
              <w:jc w:val="both"/>
            </w:pPr>
            <w:r w:rsidRPr="00B4525E">
              <w:t>2020 год – 0,0 тыс. рублей;</w:t>
            </w:r>
          </w:p>
          <w:p w:rsidR="00CD7D1F" w:rsidRPr="00B4525E" w:rsidRDefault="00CD7D1F" w:rsidP="00CD7D1F">
            <w:pPr>
              <w:pStyle w:val="ConsPlusNormal0"/>
              <w:jc w:val="both"/>
            </w:pPr>
            <w:r w:rsidRPr="00B4525E">
              <w:t>2021 год – 0,0 тыс. рублей</w:t>
            </w:r>
          </w:p>
        </w:tc>
      </w:tr>
      <w:tr w:rsidR="00CF1A53" w:rsidRPr="00B4525E">
        <w:tc>
          <w:tcPr>
            <w:tcW w:w="9068" w:type="dxa"/>
            <w:gridSpan w:val="2"/>
            <w:tcBorders>
              <w:top w:val="nil"/>
              <w:bottom w:val="single" w:sz="4" w:space="0" w:color="auto"/>
            </w:tcBorders>
          </w:tcPr>
          <w:p w:rsidR="00CF1A53" w:rsidRPr="00B4525E" w:rsidRDefault="00CF1A53">
            <w:pPr>
              <w:pStyle w:val="ConsPlusNormal0"/>
              <w:jc w:val="both"/>
            </w:pPr>
            <w:r w:rsidRPr="00B4525E">
              <w:lastRenderedPageBreak/>
              <w:t xml:space="preserve">(в ред. </w:t>
            </w:r>
            <w:hyperlink r:id="rId30" w:history="1">
              <w:r w:rsidRPr="00B4525E">
                <w:t>постановления</w:t>
              </w:r>
            </w:hyperlink>
            <w:r w:rsidRPr="00B4525E">
              <w:t xml:space="preserve"> Правительства Новосибирской области от 16.02.2021 N 36-п</w:t>
            </w:r>
            <w:r w:rsidR="00CD7D1F" w:rsidRPr="00B4525E">
              <w:t>, от 29.03.2022 № 118-п</w:t>
            </w:r>
            <w:r w:rsidRPr="00B4525E">
              <w:t>)</w:t>
            </w:r>
          </w:p>
        </w:tc>
      </w:tr>
      <w:tr w:rsidR="00CF1A53" w:rsidRPr="00B4525E">
        <w:tc>
          <w:tcPr>
            <w:tcW w:w="2268" w:type="dxa"/>
            <w:tcBorders>
              <w:top w:val="single" w:sz="4" w:space="0" w:color="auto"/>
              <w:bottom w:val="nil"/>
            </w:tcBorders>
          </w:tcPr>
          <w:p w:rsidR="00CF1A53" w:rsidRPr="00B4525E" w:rsidRDefault="00CF1A53">
            <w:pPr>
              <w:pStyle w:val="ConsPlusNormal0"/>
            </w:pPr>
            <w:r w:rsidRPr="00B4525E">
              <w:t>Объемы налоговых расходов в рамках государственной программы</w:t>
            </w:r>
          </w:p>
        </w:tc>
        <w:tc>
          <w:tcPr>
            <w:tcW w:w="6800" w:type="dxa"/>
            <w:tcBorders>
              <w:top w:val="single" w:sz="4" w:space="0" w:color="auto"/>
              <w:bottom w:val="nil"/>
            </w:tcBorders>
          </w:tcPr>
          <w:p w:rsidR="00CF1A53" w:rsidRPr="00B4525E" w:rsidRDefault="00CF1A53">
            <w:pPr>
              <w:pStyle w:val="ConsPlusNormal0"/>
              <w:jc w:val="both"/>
            </w:pPr>
            <w:r w:rsidRPr="00B4525E">
              <w:t>Объем налоговых расходов в рамках государственной программы 176 489,7 тыс. рублей, в том числе по годам:</w:t>
            </w:r>
          </w:p>
          <w:p w:rsidR="00CF1A53" w:rsidRPr="00B4525E" w:rsidRDefault="00CF1A53">
            <w:pPr>
              <w:pStyle w:val="ConsPlusNormal0"/>
              <w:jc w:val="both"/>
            </w:pPr>
            <w:r w:rsidRPr="00B4525E">
              <w:t>2020 год - 88 716,6 тыс. рублей;</w:t>
            </w:r>
          </w:p>
          <w:p w:rsidR="00CF1A53" w:rsidRPr="00B4525E" w:rsidRDefault="00CF1A53">
            <w:pPr>
              <w:pStyle w:val="ConsPlusNormal0"/>
              <w:jc w:val="both"/>
            </w:pPr>
            <w:r w:rsidRPr="00B4525E">
              <w:t>2021 год - 87 773,1 тыс. рублей</w:t>
            </w:r>
          </w:p>
        </w:tc>
      </w:tr>
      <w:tr w:rsidR="00CF1A53" w:rsidRPr="00B4525E">
        <w:tc>
          <w:tcPr>
            <w:tcW w:w="9068" w:type="dxa"/>
            <w:gridSpan w:val="2"/>
            <w:tcBorders>
              <w:top w:val="nil"/>
              <w:bottom w:val="single" w:sz="4" w:space="0" w:color="auto"/>
            </w:tcBorders>
          </w:tcPr>
          <w:p w:rsidR="00CF1A53" w:rsidRPr="00B4525E" w:rsidRDefault="00CF1A53">
            <w:pPr>
              <w:pStyle w:val="ConsPlusNormal0"/>
              <w:jc w:val="both"/>
            </w:pPr>
            <w:r w:rsidRPr="00B4525E">
              <w:t xml:space="preserve">(строка введена </w:t>
            </w:r>
            <w:hyperlink r:id="rId31" w:history="1">
              <w:r w:rsidRPr="00B4525E">
                <w:t>постановлением</w:t>
              </w:r>
            </w:hyperlink>
            <w:r w:rsidRPr="00B4525E">
              <w:t xml:space="preserve"> Правительства Новосибирской области от 24.03.2020 N 77-п)</w:t>
            </w:r>
          </w:p>
        </w:tc>
      </w:tr>
      <w:tr w:rsidR="00CF1A53" w:rsidRPr="00B4525E">
        <w:tc>
          <w:tcPr>
            <w:tcW w:w="2268" w:type="dxa"/>
            <w:tcBorders>
              <w:top w:val="single" w:sz="4" w:space="0" w:color="auto"/>
              <w:bottom w:val="nil"/>
            </w:tcBorders>
          </w:tcPr>
          <w:p w:rsidR="00CF1A53" w:rsidRPr="00B4525E" w:rsidRDefault="00CF1A53">
            <w:pPr>
              <w:pStyle w:val="ConsPlusNormal0"/>
            </w:pPr>
            <w:r w:rsidRPr="00B4525E">
              <w:t>Основные целевые индикаторы государственной программы</w:t>
            </w:r>
          </w:p>
        </w:tc>
        <w:tc>
          <w:tcPr>
            <w:tcW w:w="6800" w:type="dxa"/>
            <w:tcBorders>
              <w:top w:val="single" w:sz="4" w:space="0" w:color="auto"/>
              <w:bottom w:val="nil"/>
            </w:tcBorders>
          </w:tcPr>
          <w:p w:rsidR="00CF1A53" w:rsidRPr="00B4525E" w:rsidRDefault="00CF1A53">
            <w:pPr>
              <w:pStyle w:val="ConsPlusNormal0"/>
              <w:jc w:val="both"/>
            </w:pPr>
            <w:r w:rsidRPr="00B4525E">
              <w:t>Основные целевые индикаторы:</w:t>
            </w:r>
          </w:p>
          <w:p w:rsidR="00CF1A53" w:rsidRPr="00B4525E" w:rsidRDefault="00CF1A53">
            <w:pPr>
              <w:pStyle w:val="ConsPlusNormal0"/>
              <w:jc w:val="both"/>
            </w:pPr>
            <w:r w:rsidRPr="00B4525E">
              <w:t>1) доля семей с детьми, находящихся в социально опасном положении, в общей численности семей с детьми, состоящих на учете в органах социальной защиты населения Новосибирской области;</w:t>
            </w:r>
          </w:p>
          <w:p w:rsidR="00CF1A53" w:rsidRPr="00B4525E" w:rsidRDefault="00CF1A53">
            <w:pPr>
              <w:pStyle w:val="ConsPlusNormal0"/>
              <w:jc w:val="both"/>
            </w:pPr>
            <w:r w:rsidRPr="00B4525E">
              <w:t>2) суммарный коэффициент рождаемости;</w:t>
            </w:r>
          </w:p>
          <w:p w:rsidR="00CF1A53" w:rsidRPr="00B4525E" w:rsidRDefault="00CF1A53">
            <w:pPr>
              <w:pStyle w:val="ConsPlusNormal0"/>
              <w:jc w:val="both"/>
            </w:pPr>
            <w:r w:rsidRPr="00B4525E">
              <w:t>3) доля детей школьного возраста, ежегодно охваченных всеми видами отдыха и оздоровления, в общей численности детей школьного возраста Новосибирской области;</w:t>
            </w:r>
          </w:p>
          <w:p w:rsidR="00CF1A53" w:rsidRPr="00B4525E" w:rsidRDefault="00CF1A53">
            <w:pPr>
              <w:pStyle w:val="ConsPlusNormal0"/>
              <w:jc w:val="both"/>
            </w:pPr>
            <w:r w:rsidRPr="00B4525E">
              <w:t>4) доля детей-сирот и детей, оставшихся без попечения родителей, устроенных в семьи, от общей численности детей этой категории;</w:t>
            </w:r>
          </w:p>
          <w:p w:rsidR="00CF1A53" w:rsidRPr="00B4525E" w:rsidRDefault="00CF1A53">
            <w:pPr>
              <w:pStyle w:val="ConsPlusNormal0"/>
              <w:jc w:val="both"/>
            </w:pPr>
            <w:proofErr w:type="gramStart"/>
            <w:r w:rsidRPr="00B4525E">
              <w:t>5) 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roofErr w:type="gramEnd"/>
          </w:p>
          <w:p w:rsidR="00CF1A53" w:rsidRPr="00B4525E" w:rsidRDefault="00CF1A53">
            <w:pPr>
              <w:pStyle w:val="ConsPlusNormal0"/>
              <w:jc w:val="both"/>
            </w:pPr>
            <w:proofErr w:type="gramStart"/>
            <w:r w:rsidRPr="00B4525E">
              <w:t xml:space="preserve">6) доля несовершеннолетних лиц, потребляющих наркотические </w:t>
            </w:r>
            <w:r w:rsidRPr="00B4525E">
              <w:lastRenderedPageBreak/>
              <w:t>средства или психотропные вещества без назначения врача, а также страдающих алкогольной зависимостью, прошедших курс реабилитации и направленных на реабилитацию повторно, от общего количества несовершеннолетних, прошедших курс реабилитации;</w:t>
            </w:r>
            <w:proofErr w:type="gramEnd"/>
          </w:p>
          <w:p w:rsidR="00CF1A53" w:rsidRPr="00B4525E" w:rsidRDefault="00CF1A53">
            <w:pPr>
              <w:pStyle w:val="ConsPlusNormal0"/>
              <w:jc w:val="both"/>
            </w:pPr>
            <w:r w:rsidRPr="00B4525E">
              <w:t xml:space="preserve">7) степень обеспеченности </w:t>
            </w:r>
            <w:proofErr w:type="gramStart"/>
            <w:r w:rsidRPr="00B4525E">
              <w:t>выплатами граждан</w:t>
            </w:r>
            <w:proofErr w:type="gramEnd"/>
            <w:r w:rsidRPr="00B4525E">
              <w:t>, имеющих право на меры социальной поддержки, из числа обратившихся за предоставлением мер социальной поддержки;</w:t>
            </w:r>
          </w:p>
          <w:p w:rsidR="00CF1A53" w:rsidRPr="00B4525E" w:rsidRDefault="00CF1A53">
            <w:pPr>
              <w:pStyle w:val="ConsPlusNormal0"/>
              <w:jc w:val="both"/>
            </w:pPr>
            <w:r w:rsidRPr="00B4525E">
              <w:t>8) количество граждан пожилого возраста, вовлеченных в мероприятия по поддержанию их социальной активности и адаптации (нарастающим итогом);</w:t>
            </w:r>
          </w:p>
          <w:p w:rsidR="00CF1A53" w:rsidRPr="00B4525E" w:rsidRDefault="00CF1A53">
            <w:pPr>
              <w:pStyle w:val="ConsPlusNormal0"/>
              <w:jc w:val="both"/>
            </w:pPr>
            <w:r w:rsidRPr="00B4525E">
              <w:t>9)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Новосибирской области;</w:t>
            </w:r>
          </w:p>
          <w:p w:rsidR="00CF1A53" w:rsidRPr="00B4525E" w:rsidRDefault="00CF1A53">
            <w:pPr>
              <w:pStyle w:val="ConsPlusNormal0"/>
              <w:jc w:val="both"/>
            </w:pPr>
            <w:r w:rsidRPr="00B4525E">
              <w:t>10) соотношение средней заработной платы социальных работников и средней заработной платы в Новосибирской области</w:t>
            </w:r>
          </w:p>
        </w:tc>
      </w:tr>
      <w:tr w:rsidR="00CF1A53" w:rsidRPr="00B4525E">
        <w:tc>
          <w:tcPr>
            <w:tcW w:w="9068" w:type="dxa"/>
            <w:gridSpan w:val="2"/>
            <w:tcBorders>
              <w:top w:val="nil"/>
              <w:bottom w:val="single" w:sz="4" w:space="0" w:color="auto"/>
            </w:tcBorders>
          </w:tcPr>
          <w:p w:rsidR="00CF1A53" w:rsidRPr="00B4525E" w:rsidRDefault="00CF1A53">
            <w:pPr>
              <w:pStyle w:val="ConsPlusNormal0"/>
              <w:jc w:val="both"/>
            </w:pPr>
            <w:r w:rsidRPr="00B4525E">
              <w:lastRenderedPageBreak/>
              <w:t xml:space="preserve">(в ред. постановлений Правительства Новосибирской области от 24.03.2020 </w:t>
            </w:r>
            <w:hyperlink r:id="rId32" w:history="1">
              <w:r w:rsidRPr="00B4525E">
                <w:t>N 77-п</w:t>
              </w:r>
            </w:hyperlink>
            <w:r w:rsidRPr="00B4525E">
              <w:t xml:space="preserve">, от 04.08.2020 </w:t>
            </w:r>
            <w:hyperlink r:id="rId33" w:history="1">
              <w:r w:rsidRPr="00B4525E">
                <w:t>N 322-п</w:t>
              </w:r>
            </w:hyperlink>
            <w:r w:rsidRPr="00B4525E">
              <w:t>)</w:t>
            </w:r>
          </w:p>
        </w:tc>
      </w:tr>
      <w:tr w:rsidR="00CF1A53" w:rsidRPr="00B4525E">
        <w:tc>
          <w:tcPr>
            <w:tcW w:w="2268" w:type="dxa"/>
            <w:tcBorders>
              <w:top w:val="single" w:sz="4" w:space="0" w:color="auto"/>
              <w:bottom w:val="nil"/>
            </w:tcBorders>
          </w:tcPr>
          <w:p w:rsidR="00CF1A53" w:rsidRPr="00B4525E" w:rsidRDefault="00CF1A53">
            <w:pPr>
              <w:pStyle w:val="ConsPlusNormal0"/>
            </w:pPr>
            <w:r w:rsidRPr="00B4525E">
              <w:t>Ожидаемые результаты реализации государственной программы, выраженные в количественно измеримых показателях</w:t>
            </w:r>
          </w:p>
        </w:tc>
        <w:tc>
          <w:tcPr>
            <w:tcW w:w="6800" w:type="dxa"/>
            <w:tcBorders>
              <w:top w:val="single" w:sz="4" w:space="0" w:color="auto"/>
              <w:bottom w:val="nil"/>
            </w:tcBorders>
          </w:tcPr>
          <w:p w:rsidR="00CF1A53" w:rsidRPr="00B4525E" w:rsidRDefault="00CF1A53">
            <w:pPr>
              <w:pStyle w:val="ConsPlusNormal0"/>
              <w:jc w:val="both"/>
            </w:pPr>
            <w:r w:rsidRPr="00B4525E">
              <w:t>Реализация мероприятий государственной программы позволит достичь следующих результатов:</w:t>
            </w:r>
          </w:p>
          <w:p w:rsidR="00CF1A53" w:rsidRPr="00B4525E" w:rsidRDefault="00CF1A53">
            <w:pPr>
              <w:pStyle w:val="ConsPlusNormal0"/>
              <w:jc w:val="both"/>
            </w:pPr>
            <w:proofErr w:type="gramStart"/>
            <w:r w:rsidRPr="00B4525E">
              <w:t>1) доля семей с детьми, находящихся в социально опасном положении, в общей численности семей с детьми, состоящих на учете в органах социальной защиты населения Новосибирской области, снизится с 3,9% в 2013 году до 1,51% в 2021 году;</w:t>
            </w:r>
            <w:proofErr w:type="gramEnd"/>
          </w:p>
          <w:p w:rsidR="00CF1A53" w:rsidRPr="00B4525E" w:rsidRDefault="00CF1A53">
            <w:pPr>
              <w:pStyle w:val="ConsPlusNormal0"/>
              <w:jc w:val="both"/>
            </w:pPr>
            <w:r w:rsidRPr="00B4525E">
              <w:t>2) суммарный коэффициент рождаемости увеличится с 1,626 единицы в 2018 году до 1,727 единицы в 2021 году;</w:t>
            </w:r>
          </w:p>
          <w:p w:rsidR="00CF1A53" w:rsidRPr="00B4525E" w:rsidRDefault="00CF1A53">
            <w:pPr>
              <w:pStyle w:val="ConsPlusNormal0"/>
              <w:jc w:val="both"/>
            </w:pPr>
            <w:r w:rsidRPr="00B4525E">
              <w:t xml:space="preserve">3) доля детей школьного возраста, ежегодно охваченных всеми видами отдыха и оздоровления, в общей численности детей школьного возраста Новосибирской области составит в 2014 году - 45,8%, в 2015 - 2019 годах - 46,0% ежегодно, в 2020 году - 0,9%, в 2021 году - </w:t>
            </w:r>
            <w:r w:rsidR="00CD7D1F" w:rsidRPr="00B4525E">
              <w:t>35,8</w:t>
            </w:r>
            <w:r w:rsidRPr="00B4525E">
              <w:t>%;</w:t>
            </w:r>
          </w:p>
          <w:p w:rsidR="00CF1A53" w:rsidRPr="00B4525E" w:rsidRDefault="00CF1A53">
            <w:pPr>
              <w:pStyle w:val="ConsPlusNormal0"/>
              <w:jc w:val="both"/>
            </w:pPr>
            <w:r w:rsidRPr="00B4525E">
              <w:t>4) доля детей-сирот и детей, оставшихся без попечения родителей, устроенных в семьи, от общей численности детей этой категории увеличится с 77,7% в 2013 году до 92,4% в 2021 году;</w:t>
            </w:r>
          </w:p>
          <w:p w:rsidR="00CF1A53" w:rsidRPr="00B4525E" w:rsidRDefault="00CF1A53">
            <w:pPr>
              <w:pStyle w:val="ConsPlusNormal0"/>
              <w:jc w:val="both"/>
            </w:pPr>
            <w:r w:rsidRPr="00B4525E">
              <w:t>5) 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будет составлять не менее 272 человек в год;</w:t>
            </w:r>
          </w:p>
          <w:p w:rsidR="00CF1A53" w:rsidRPr="00B4525E" w:rsidRDefault="00CF1A53">
            <w:pPr>
              <w:pStyle w:val="ConsPlusNormal0"/>
              <w:jc w:val="both"/>
            </w:pPr>
            <w:proofErr w:type="gramStart"/>
            <w:r w:rsidRPr="00B4525E">
              <w:t>6) доля несовершеннолетних лиц, потребляющих наркотические средства или психотропные вещества без назначения врача, а также страдающих алкогольной зависимостью, прошедших курс реабилитации и направленных на реабилитацию повторно, от общего количества несовершеннолетних, прошедших курс реабилитации, снизится с 16,6% в 2016 году до 3,1% в 2019 году с сохранением данного уровня в 2020 - 2021 годах;</w:t>
            </w:r>
            <w:proofErr w:type="gramEnd"/>
          </w:p>
        </w:tc>
      </w:tr>
      <w:tr w:rsidR="00CF1A53" w:rsidRPr="00B4525E">
        <w:tc>
          <w:tcPr>
            <w:tcW w:w="2268" w:type="dxa"/>
            <w:tcBorders>
              <w:top w:val="nil"/>
              <w:bottom w:val="nil"/>
            </w:tcBorders>
          </w:tcPr>
          <w:p w:rsidR="00CF1A53" w:rsidRPr="00B4525E" w:rsidRDefault="00CF1A53">
            <w:pPr>
              <w:pStyle w:val="ConsPlusNormal0"/>
              <w:jc w:val="both"/>
            </w:pPr>
          </w:p>
        </w:tc>
        <w:tc>
          <w:tcPr>
            <w:tcW w:w="6800" w:type="dxa"/>
            <w:tcBorders>
              <w:top w:val="nil"/>
              <w:bottom w:val="nil"/>
            </w:tcBorders>
          </w:tcPr>
          <w:p w:rsidR="00CF1A53" w:rsidRPr="00B4525E" w:rsidRDefault="00CF1A53">
            <w:pPr>
              <w:pStyle w:val="ConsPlusNormal0"/>
              <w:jc w:val="both"/>
            </w:pPr>
            <w:r w:rsidRPr="00B4525E">
              <w:t xml:space="preserve">7) степень обеспеченности </w:t>
            </w:r>
            <w:proofErr w:type="gramStart"/>
            <w:r w:rsidRPr="00B4525E">
              <w:t>выплатами граждан</w:t>
            </w:r>
            <w:proofErr w:type="gramEnd"/>
            <w:r w:rsidRPr="00B4525E">
              <w:t>, имеющих право на меры социальной поддержки, из числа обратившихся за предоставлением мер социальной поддержки ежегодно будет составлять 100%;</w:t>
            </w:r>
          </w:p>
          <w:p w:rsidR="00CF1A53" w:rsidRPr="00B4525E" w:rsidRDefault="00CF1A53">
            <w:pPr>
              <w:pStyle w:val="ConsPlusNormal0"/>
              <w:jc w:val="both"/>
            </w:pPr>
            <w:r w:rsidRPr="00B4525E">
              <w:lastRenderedPageBreak/>
              <w:t>8) количество граждан пожилого возраста, вовлеченных в мероприятия по поддержанию их социальной активности и адаптации, увеличится с 81 560 человек в 2013 году до 297 886 человек к концу 2021 года (нарастающим итогом);</w:t>
            </w:r>
          </w:p>
          <w:p w:rsidR="00CF1A53" w:rsidRPr="00B4525E" w:rsidRDefault="00CF1A53">
            <w:pPr>
              <w:pStyle w:val="ConsPlusNormal0"/>
              <w:jc w:val="both"/>
            </w:pPr>
            <w:r w:rsidRPr="00B4525E">
              <w:t xml:space="preserve">9)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Новосибирской области увеличится с 9,8% в 2013 году до </w:t>
            </w:r>
            <w:r w:rsidR="00CD7D1F" w:rsidRPr="00B4525E">
              <w:t>69,5</w:t>
            </w:r>
            <w:r w:rsidRPr="00B4525E">
              <w:t>% в 2021 году;</w:t>
            </w:r>
          </w:p>
          <w:p w:rsidR="00CF1A53" w:rsidRPr="00B4525E" w:rsidRDefault="00CF1A53">
            <w:pPr>
              <w:pStyle w:val="ConsPlusNormal0"/>
              <w:jc w:val="both"/>
            </w:pPr>
            <w:proofErr w:type="gramStart"/>
            <w:r w:rsidRPr="00B4525E">
              <w:t xml:space="preserve">10) соотношение средней заработной платы социальных работников и средней заработной платы в Новосибирской области возрастет с 51,5% в 2013 году до 100% в 2018 году в соответствии с </w:t>
            </w:r>
            <w:hyperlink r:id="rId34" w:history="1">
              <w:r w:rsidRPr="00B4525E">
                <w:t>Указом</w:t>
              </w:r>
            </w:hyperlink>
            <w:r w:rsidRPr="00B4525E">
              <w:t xml:space="preserve"> Президента Российской Федерации от 07.05.2012 N 597 "О мероприятиях по реализации государственной социальной политики" с сохранением данного уровня в 2019 - 2021 годах.</w:t>
            </w:r>
            <w:proofErr w:type="gramEnd"/>
          </w:p>
          <w:p w:rsidR="00CF1A53" w:rsidRPr="00B4525E" w:rsidRDefault="00CF1A53">
            <w:pPr>
              <w:pStyle w:val="ConsPlusNormal0"/>
              <w:jc w:val="both"/>
            </w:pPr>
            <w:r w:rsidRPr="00B4525E">
              <w:t>В результате реализации государственной программы планируется:</w:t>
            </w:r>
          </w:p>
          <w:p w:rsidR="00CF1A53" w:rsidRPr="00B4525E" w:rsidRDefault="00CF1A53">
            <w:pPr>
              <w:pStyle w:val="ConsPlusNormal0"/>
              <w:jc w:val="both"/>
            </w:pPr>
            <w:r w:rsidRPr="00B4525E">
              <w:t xml:space="preserve">снижение бедности среди получателей мер социальной поддержки на основе </w:t>
            </w:r>
            <w:proofErr w:type="gramStart"/>
            <w:r w:rsidRPr="00B4525E">
              <w:t>расширения сферы применения адресного принципа ее предоставления</w:t>
            </w:r>
            <w:proofErr w:type="gramEnd"/>
            <w:r w:rsidRPr="00B4525E">
              <w:t>;</w:t>
            </w:r>
          </w:p>
          <w:p w:rsidR="00CF1A53" w:rsidRPr="00B4525E" w:rsidRDefault="00CF1A53">
            <w:pPr>
              <w:pStyle w:val="ConsPlusNormal0"/>
              <w:jc w:val="both"/>
            </w:pPr>
            <w:r w:rsidRPr="00B4525E">
              <w:t>удовлетворение к 2022 году потребностей граждан пожилого возраста и инвалидов, включая детей-инвалидов, в постоянном постороннем уходе в сфере социального обслуживания населения;</w:t>
            </w:r>
          </w:p>
          <w:p w:rsidR="00CF1A53" w:rsidRPr="00B4525E" w:rsidRDefault="00CF1A53">
            <w:pPr>
              <w:pStyle w:val="ConsPlusNormal0"/>
              <w:jc w:val="both"/>
            </w:pPr>
            <w:r w:rsidRPr="00B4525E">
              <w:t>обеспечение поддержки и содействие социальной адаптации граждан, попавших в трудную жизненную ситуацию или находящихся в социально опасном положении, в том числе в целях профилактики правонарушений;</w:t>
            </w:r>
          </w:p>
          <w:p w:rsidR="00CF1A53" w:rsidRPr="00B4525E" w:rsidRDefault="00CF1A53">
            <w:pPr>
              <w:pStyle w:val="ConsPlusNormal0"/>
              <w:jc w:val="both"/>
            </w:pPr>
            <w:r w:rsidRPr="00B4525E">
              <w:t>преобладание к 2022 году семейных форм устройства детей, оставшихся без попечения родителей;</w:t>
            </w:r>
          </w:p>
          <w:p w:rsidR="00CF1A53" w:rsidRPr="00B4525E" w:rsidRDefault="00CF1A53">
            <w:pPr>
              <w:pStyle w:val="ConsPlusNormal0"/>
              <w:jc w:val="both"/>
            </w:pPr>
            <w:r w:rsidRPr="00B4525E">
              <w:t>создание прозрачной и конкурентной системы государственной поддержки социально ориентированных некоммерческих организаций</w:t>
            </w:r>
          </w:p>
        </w:tc>
      </w:tr>
      <w:tr w:rsidR="00CF1A53" w:rsidRPr="00B4525E">
        <w:tc>
          <w:tcPr>
            <w:tcW w:w="9068" w:type="dxa"/>
            <w:gridSpan w:val="2"/>
            <w:tcBorders>
              <w:top w:val="nil"/>
              <w:bottom w:val="single" w:sz="4" w:space="0" w:color="auto"/>
            </w:tcBorders>
          </w:tcPr>
          <w:p w:rsidR="00CF1A53" w:rsidRPr="00B4525E" w:rsidRDefault="00CF1A53">
            <w:pPr>
              <w:pStyle w:val="ConsPlusNormal0"/>
              <w:jc w:val="both"/>
            </w:pPr>
            <w:r w:rsidRPr="00B4525E">
              <w:lastRenderedPageBreak/>
              <w:t xml:space="preserve">(в ред. постановлений Правительства Новосибирской области от 24.03.2020 </w:t>
            </w:r>
            <w:hyperlink r:id="rId35" w:history="1">
              <w:r w:rsidRPr="00B4525E">
                <w:t>N 77-п</w:t>
              </w:r>
            </w:hyperlink>
            <w:r w:rsidRPr="00B4525E">
              <w:t xml:space="preserve">, от 04.08.2020 </w:t>
            </w:r>
            <w:hyperlink r:id="rId36" w:history="1">
              <w:r w:rsidRPr="00B4525E">
                <w:t>N 322-п</w:t>
              </w:r>
            </w:hyperlink>
            <w:r w:rsidRPr="00B4525E">
              <w:t xml:space="preserve">, от 16.02.2021 </w:t>
            </w:r>
            <w:hyperlink r:id="rId37" w:history="1">
              <w:r w:rsidRPr="00B4525E">
                <w:t>N 36-п</w:t>
              </w:r>
            </w:hyperlink>
            <w:r w:rsidR="00CD7D1F" w:rsidRPr="00B4525E">
              <w:t>, от 29.03.2022 № 118-п</w:t>
            </w:r>
            <w:r w:rsidRPr="00B4525E">
              <w:t>)</w:t>
            </w:r>
          </w:p>
        </w:tc>
      </w:tr>
      <w:tr w:rsidR="00CF1A53" w:rsidRPr="00B4525E">
        <w:tc>
          <w:tcPr>
            <w:tcW w:w="2268" w:type="dxa"/>
            <w:tcBorders>
              <w:top w:val="single" w:sz="4" w:space="0" w:color="auto"/>
              <w:bottom w:val="nil"/>
            </w:tcBorders>
          </w:tcPr>
          <w:p w:rsidR="00CF1A53" w:rsidRPr="00B4525E" w:rsidRDefault="00CF1A53">
            <w:pPr>
              <w:pStyle w:val="ConsPlusNormal0"/>
            </w:pPr>
            <w:r w:rsidRPr="00B4525E">
              <w:t>Электронный адрес размещения государственной программы в сети Интернет</w:t>
            </w:r>
          </w:p>
        </w:tc>
        <w:tc>
          <w:tcPr>
            <w:tcW w:w="6800" w:type="dxa"/>
            <w:tcBorders>
              <w:top w:val="single" w:sz="4" w:space="0" w:color="auto"/>
              <w:bottom w:val="nil"/>
            </w:tcBorders>
          </w:tcPr>
          <w:p w:rsidR="00CF1A53" w:rsidRPr="00B4525E" w:rsidRDefault="00CF1A53">
            <w:pPr>
              <w:pStyle w:val="ConsPlusNormal0"/>
              <w:jc w:val="both"/>
            </w:pPr>
            <w:r w:rsidRPr="00B4525E">
              <w:t>http://mtsr.nso.ru/page/1239</w:t>
            </w:r>
          </w:p>
        </w:tc>
      </w:tr>
      <w:tr w:rsidR="00CF1A53" w:rsidRPr="00B4525E">
        <w:tc>
          <w:tcPr>
            <w:tcW w:w="9068" w:type="dxa"/>
            <w:gridSpan w:val="2"/>
            <w:tcBorders>
              <w:top w:val="nil"/>
              <w:bottom w:val="single" w:sz="4" w:space="0" w:color="auto"/>
            </w:tcBorders>
          </w:tcPr>
          <w:p w:rsidR="00CF1A53" w:rsidRPr="00B4525E" w:rsidRDefault="00CF1A53">
            <w:pPr>
              <w:pStyle w:val="ConsPlusNormal0"/>
              <w:jc w:val="both"/>
            </w:pPr>
            <w:r w:rsidRPr="00B4525E">
              <w:t xml:space="preserve">(в ред. </w:t>
            </w:r>
            <w:hyperlink r:id="rId38" w:history="1">
              <w:r w:rsidRPr="00B4525E">
                <w:t>постановления</w:t>
              </w:r>
            </w:hyperlink>
            <w:r w:rsidRPr="00B4525E">
              <w:t xml:space="preserve"> Правительства Новосибирской области от 30.11.2018 N 496-п)</w:t>
            </w:r>
          </w:p>
        </w:tc>
      </w:tr>
    </w:tbl>
    <w:p w:rsidR="00CF1A53" w:rsidRPr="00B4525E" w:rsidRDefault="00CF1A53">
      <w:pPr>
        <w:pStyle w:val="ConsPlusNormal0"/>
        <w:ind w:firstLine="540"/>
        <w:jc w:val="both"/>
      </w:pPr>
    </w:p>
    <w:p w:rsidR="00CF1A53" w:rsidRPr="00B4525E" w:rsidRDefault="00CF1A53">
      <w:pPr>
        <w:pStyle w:val="ConsPlusNormal0"/>
        <w:ind w:firstLine="540"/>
        <w:jc w:val="both"/>
      </w:pPr>
      <w:r w:rsidRPr="00B4525E">
        <w:t>--------------------------------</w:t>
      </w:r>
    </w:p>
    <w:p w:rsidR="00CF1A53" w:rsidRPr="00B4525E" w:rsidRDefault="00CF1A53">
      <w:pPr>
        <w:pStyle w:val="ConsPlusNormal0"/>
        <w:spacing w:before="220"/>
        <w:ind w:firstLine="540"/>
        <w:jc w:val="both"/>
      </w:pPr>
      <w:bookmarkStart w:id="1" w:name="P725"/>
      <w:bookmarkEnd w:id="1"/>
      <w:r w:rsidRPr="00B4525E">
        <w:t>&lt;*&gt; Прогнозные объемы.</w:t>
      </w:r>
    </w:p>
    <w:p w:rsidR="00CF1A53" w:rsidRPr="00B4525E" w:rsidRDefault="00CF1A53">
      <w:pPr>
        <w:pStyle w:val="ConsPlusNormal0"/>
        <w:ind w:firstLine="540"/>
        <w:jc w:val="both"/>
      </w:pPr>
    </w:p>
    <w:p w:rsidR="00CF1A53" w:rsidRPr="00B4525E" w:rsidRDefault="00CF1A53">
      <w:pPr>
        <w:pStyle w:val="ConsPlusTitle"/>
        <w:jc w:val="center"/>
        <w:outlineLvl w:val="1"/>
      </w:pPr>
      <w:r w:rsidRPr="00B4525E">
        <w:t>II. Обоснование необходимости реализации</w:t>
      </w:r>
    </w:p>
    <w:p w:rsidR="00CF1A53" w:rsidRPr="00B4525E" w:rsidRDefault="00CF1A53">
      <w:pPr>
        <w:pStyle w:val="ConsPlusTitle"/>
        <w:jc w:val="center"/>
      </w:pPr>
      <w:r w:rsidRPr="00B4525E">
        <w:t>государственной программы</w:t>
      </w:r>
    </w:p>
    <w:p w:rsidR="00CF1A53" w:rsidRPr="00B4525E" w:rsidRDefault="00CF1A53">
      <w:pPr>
        <w:pStyle w:val="ConsPlusNormal0"/>
        <w:ind w:firstLine="540"/>
        <w:jc w:val="both"/>
      </w:pPr>
    </w:p>
    <w:p w:rsidR="00CF1A53" w:rsidRPr="00B4525E" w:rsidRDefault="00CF1A53">
      <w:pPr>
        <w:pStyle w:val="ConsPlusNormal0"/>
        <w:ind w:firstLine="540"/>
        <w:jc w:val="both"/>
      </w:pPr>
      <w:r w:rsidRPr="00B4525E">
        <w:t xml:space="preserve">Приоритеты государственной политики в сфере реализации государственной программы определены исходя из </w:t>
      </w:r>
      <w:hyperlink r:id="rId39" w:history="1">
        <w:r w:rsidRPr="00B4525E">
          <w:t>Стратегии</w:t>
        </w:r>
      </w:hyperlink>
      <w:r w:rsidRPr="00B4525E">
        <w:t xml:space="preserve"> социально-экономического развития Новосибирской области на период до 2030 года, утвержденной постановлением Правительства Новосибирской</w:t>
      </w:r>
      <w:r w:rsidR="00CD7D1F" w:rsidRPr="00B4525E">
        <w:t xml:space="preserve"> области от 19.03.2019 N 105-п. </w:t>
      </w:r>
      <w:proofErr w:type="gramStart"/>
      <w:r w:rsidRPr="00B4525E">
        <w:t xml:space="preserve">В государственной программе учтены положения </w:t>
      </w:r>
      <w:hyperlink r:id="rId40" w:history="1">
        <w:r w:rsidRPr="00B4525E">
          <w:t>Программы</w:t>
        </w:r>
      </w:hyperlink>
      <w:r w:rsidRPr="00B4525E">
        <w:t xml:space="preserve"> социально-</w:t>
      </w:r>
      <w:r w:rsidRPr="00B4525E">
        <w:lastRenderedPageBreak/>
        <w:t>экономического развития Новосибирской области на 2011 - 2015 годы, утвержденной Законом Новосибирской области от 02.12.2010 N 10-ОЗ "Об утверждении Программы социально-экономического развития Новосибирской области на 2011 - 2015 годы".</w:t>
      </w:r>
      <w:proofErr w:type="gramEnd"/>
    </w:p>
    <w:p w:rsidR="00CF1A53" w:rsidRPr="00B4525E" w:rsidRDefault="00CF1A53">
      <w:pPr>
        <w:pStyle w:val="ConsPlusNormal0"/>
        <w:jc w:val="both"/>
      </w:pPr>
      <w:r w:rsidRPr="00B4525E">
        <w:t>(</w:t>
      </w:r>
      <w:proofErr w:type="gramStart"/>
      <w:r w:rsidRPr="00B4525E">
        <w:t>в</w:t>
      </w:r>
      <w:proofErr w:type="gramEnd"/>
      <w:r w:rsidRPr="00B4525E">
        <w:t xml:space="preserve"> ред. </w:t>
      </w:r>
      <w:hyperlink r:id="rId41" w:history="1">
        <w:r w:rsidRPr="00B4525E">
          <w:t>постановления</w:t>
        </w:r>
      </w:hyperlink>
      <w:r w:rsidRPr="00B4525E">
        <w:t xml:space="preserve"> Правительства Новосибирской области от 24.03.2020 N 77-п</w:t>
      </w:r>
      <w:r w:rsidR="00CD7D1F" w:rsidRPr="00B4525E">
        <w:t>, от 29.03.2022 № 118-п</w:t>
      </w:r>
      <w:r w:rsidRPr="00B4525E">
        <w:t>)</w:t>
      </w:r>
    </w:p>
    <w:p w:rsidR="00CF1A53" w:rsidRPr="00B4525E" w:rsidRDefault="00CF1A53">
      <w:pPr>
        <w:pStyle w:val="ConsPlusNormal0"/>
        <w:spacing w:before="220"/>
        <w:ind w:firstLine="540"/>
        <w:jc w:val="both"/>
      </w:pPr>
      <w:proofErr w:type="gramStart"/>
      <w:r w:rsidRPr="00B4525E">
        <w:t>К приоритетным направлениям социальной политики Новосибирской области, определенным указанными правовыми актами, отнесены в том числе:</w:t>
      </w:r>
      <w:proofErr w:type="gramEnd"/>
    </w:p>
    <w:p w:rsidR="00CF1A53" w:rsidRPr="00B4525E" w:rsidRDefault="00CF1A53">
      <w:pPr>
        <w:pStyle w:val="ConsPlusNormal0"/>
        <w:spacing w:before="220"/>
        <w:ind w:firstLine="540"/>
        <w:jc w:val="both"/>
      </w:pPr>
      <w:r w:rsidRPr="00B4525E">
        <w:t>рост человеческого потенциала региона, повышение уровня и качества жизни его населения;</w:t>
      </w:r>
    </w:p>
    <w:p w:rsidR="00CF1A53" w:rsidRPr="00B4525E" w:rsidRDefault="00CF1A53">
      <w:pPr>
        <w:pStyle w:val="ConsPlusNormal0"/>
        <w:spacing w:before="220"/>
        <w:ind w:firstLine="540"/>
        <w:jc w:val="both"/>
      </w:pPr>
      <w:r w:rsidRPr="00B4525E">
        <w:t>формирование предпосылок для улучшения демографической ситуации, ориентированной на рост численности населения Новосибирской области;</w:t>
      </w:r>
    </w:p>
    <w:p w:rsidR="00CF1A53" w:rsidRPr="00B4525E" w:rsidRDefault="00CF1A53">
      <w:pPr>
        <w:pStyle w:val="ConsPlusNormal0"/>
        <w:spacing w:before="220"/>
        <w:ind w:firstLine="540"/>
        <w:jc w:val="both"/>
      </w:pPr>
      <w:r w:rsidRPr="00B4525E">
        <w:t>создание условий для комфортной жизни и самореализации отдельных категорий населения, нуждающихся в особой заботе государства;</w:t>
      </w:r>
    </w:p>
    <w:p w:rsidR="00CF1A53" w:rsidRPr="00B4525E" w:rsidRDefault="00CF1A53">
      <w:pPr>
        <w:pStyle w:val="ConsPlusNormal0"/>
        <w:jc w:val="both"/>
      </w:pPr>
      <w:r w:rsidRPr="00B4525E">
        <w:t xml:space="preserve">(абзац введен </w:t>
      </w:r>
      <w:hyperlink r:id="rId42" w:history="1">
        <w:r w:rsidRPr="00B4525E">
          <w:t>постановлением</w:t>
        </w:r>
      </w:hyperlink>
      <w:r w:rsidRPr="00B4525E">
        <w:t xml:space="preserve"> Правительства Новосибирской области от 24.03.2020 N 77-п)</w:t>
      </w:r>
    </w:p>
    <w:p w:rsidR="00CF1A53" w:rsidRPr="00B4525E" w:rsidRDefault="00CF1A53">
      <w:pPr>
        <w:pStyle w:val="ConsPlusNormal0"/>
        <w:spacing w:before="220"/>
        <w:ind w:firstLine="540"/>
        <w:jc w:val="both"/>
      </w:pPr>
      <w:r w:rsidRPr="00B4525E">
        <w:t>укрепление института семьи, повышение престижа материнства и отцовства, обеспечение максимального развития и сохранения семейных ценностей;</w:t>
      </w:r>
    </w:p>
    <w:p w:rsidR="00CF1A53" w:rsidRPr="00B4525E" w:rsidRDefault="00CF1A53">
      <w:pPr>
        <w:pStyle w:val="ConsPlusNormal0"/>
        <w:jc w:val="both"/>
      </w:pPr>
      <w:r w:rsidRPr="00B4525E">
        <w:t xml:space="preserve">(абзац введен </w:t>
      </w:r>
      <w:hyperlink r:id="rId43" w:history="1">
        <w:r w:rsidRPr="00B4525E">
          <w:t>постановлением</w:t>
        </w:r>
      </w:hyperlink>
      <w:r w:rsidRPr="00B4525E">
        <w:t xml:space="preserve"> Правительства Новосибирской области от 24.03.2020 N 77-п)</w:t>
      </w:r>
    </w:p>
    <w:p w:rsidR="00CF1A53" w:rsidRPr="00B4525E" w:rsidRDefault="00CF1A53">
      <w:pPr>
        <w:pStyle w:val="ConsPlusNormal0"/>
        <w:spacing w:before="220"/>
        <w:ind w:firstLine="540"/>
        <w:jc w:val="both"/>
      </w:pPr>
      <w:r w:rsidRPr="00B4525E">
        <w:t>повышение степени социальной защищенности граждан Новосибирской области, усиление социальной направленности всех управленческих решений;</w:t>
      </w:r>
    </w:p>
    <w:p w:rsidR="00CF1A53" w:rsidRPr="00B4525E" w:rsidRDefault="00CF1A53">
      <w:pPr>
        <w:pStyle w:val="ConsPlusNormal0"/>
        <w:spacing w:before="220"/>
        <w:ind w:firstLine="540"/>
        <w:jc w:val="both"/>
      </w:pPr>
      <w:r w:rsidRPr="00B4525E">
        <w:t>повышение качества и доступности социальных услуг в сельской местности;</w:t>
      </w:r>
    </w:p>
    <w:p w:rsidR="00CF1A53" w:rsidRPr="00B4525E" w:rsidRDefault="00CF1A53">
      <w:pPr>
        <w:pStyle w:val="ConsPlusNormal0"/>
        <w:spacing w:before="220"/>
        <w:ind w:firstLine="540"/>
        <w:jc w:val="both"/>
      </w:pPr>
      <w:r w:rsidRPr="00B4525E">
        <w:t>повышение качества социального обслуживания населения и объектов общественной инфраструктуры.</w:t>
      </w:r>
    </w:p>
    <w:p w:rsidR="00CF1A53" w:rsidRPr="00B4525E" w:rsidRDefault="00CF1A53">
      <w:pPr>
        <w:pStyle w:val="ConsPlusNormal0"/>
        <w:ind w:firstLine="540"/>
        <w:jc w:val="both"/>
      </w:pPr>
    </w:p>
    <w:p w:rsidR="00CF1A53" w:rsidRPr="00B4525E" w:rsidRDefault="00CF1A53">
      <w:pPr>
        <w:pStyle w:val="ConsPlusTitle"/>
        <w:jc w:val="center"/>
        <w:outlineLvl w:val="2"/>
      </w:pPr>
      <w:r w:rsidRPr="00B4525E">
        <w:t>Развитие семейной политики</w:t>
      </w:r>
    </w:p>
    <w:p w:rsidR="00CF1A53" w:rsidRPr="00B4525E" w:rsidRDefault="00CF1A53">
      <w:pPr>
        <w:pStyle w:val="ConsPlusNormal0"/>
        <w:jc w:val="center"/>
      </w:pPr>
      <w:proofErr w:type="gramStart"/>
      <w:r w:rsidRPr="00B4525E">
        <w:t xml:space="preserve">(введено </w:t>
      </w:r>
      <w:hyperlink r:id="rId44" w:history="1">
        <w:r w:rsidRPr="00B4525E">
          <w:t>постановлением</w:t>
        </w:r>
      </w:hyperlink>
      <w:r w:rsidRPr="00B4525E">
        <w:t xml:space="preserve"> Правительства Новосибирской области</w:t>
      </w:r>
      <w:proofErr w:type="gramEnd"/>
    </w:p>
    <w:p w:rsidR="00CF1A53" w:rsidRPr="00B4525E" w:rsidRDefault="00CF1A53">
      <w:pPr>
        <w:pStyle w:val="ConsPlusNormal0"/>
        <w:jc w:val="center"/>
      </w:pPr>
      <w:r w:rsidRPr="00B4525E">
        <w:t>от 31.05.2016 N 151-п)</w:t>
      </w:r>
    </w:p>
    <w:p w:rsidR="00CF1A53" w:rsidRPr="00B4525E" w:rsidRDefault="00CF1A53">
      <w:pPr>
        <w:pStyle w:val="ConsPlusNormal0"/>
        <w:ind w:firstLine="540"/>
        <w:jc w:val="both"/>
      </w:pPr>
    </w:p>
    <w:p w:rsidR="00CF1A53" w:rsidRPr="00B4525E" w:rsidRDefault="00CF1A53">
      <w:pPr>
        <w:pStyle w:val="ConsPlusNormal0"/>
        <w:ind w:firstLine="540"/>
        <w:jc w:val="both"/>
      </w:pPr>
      <w:proofErr w:type="gramStart"/>
      <w:r w:rsidRPr="00B4525E">
        <w:t>В основе семейной политики Новосибирской области - принцип обеспечения для любой семьи условий, способствующих росту и благополучию ее членов, необходимой защиты и содействия для выполнения семьей основной функции по рождению и воспитанию детей в условиях благополучной семьи.</w:t>
      </w:r>
      <w:proofErr w:type="gramEnd"/>
    </w:p>
    <w:p w:rsidR="00CF1A53" w:rsidRPr="00B4525E" w:rsidRDefault="00CF1A53">
      <w:pPr>
        <w:pStyle w:val="ConsPlusNormal0"/>
        <w:spacing w:before="220"/>
        <w:ind w:firstLine="540"/>
        <w:jc w:val="both"/>
      </w:pPr>
      <w:proofErr w:type="gramStart"/>
      <w:r w:rsidRPr="00B4525E">
        <w:t xml:space="preserve">Одним из основных документов, который в ближайшие годы будет определять развитие семейной политики и мероприятия по поддержке детей, является Национальная </w:t>
      </w:r>
      <w:hyperlink r:id="rId45" w:history="1">
        <w:r w:rsidRPr="00B4525E">
          <w:t>стратегия</w:t>
        </w:r>
      </w:hyperlink>
      <w:r w:rsidRPr="00B4525E">
        <w:t xml:space="preserve"> действий в интересах детей на 2012 - 2017 годы, утвержденная Указом Президента Российской Федерации от 01.06.2012 N 761 "О Национальной стратегии действий в интересах детей на 2012 - 2017 годы".</w:t>
      </w:r>
      <w:proofErr w:type="gramEnd"/>
    </w:p>
    <w:p w:rsidR="00CF1A53" w:rsidRPr="00B4525E" w:rsidRDefault="00CF1A53">
      <w:pPr>
        <w:pStyle w:val="ConsPlusNormal0"/>
        <w:spacing w:before="220"/>
        <w:ind w:firstLine="540"/>
        <w:jc w:val="both"/>
      </w:pPr>
      <w:proofErr w:type="gramStart"/>
      <w:r w:rsidRPr="00B4525E">
        <w:t xml:space="preserve">В рамках ее реализации действует </w:t>
      </w:r>
      <w:hyperlink r:id="rId46" w:history="1">
        <w:r w:rsidRPr="00B4525E">
          <w:t>Стратегия</w:t>
        </w:r>
      </w:hyperlink>
      <w:r w:rsidRPr="00B4525E">
        <w:t xml:space="preserve"> действий в интересах детей Новосибирской области на 2012 - 2017 годы, утвержденная постановлением Правительства Новосибирской области от 29.12.2012 N 628-п "Об утверждении Стратегии действий в интересах детей Новосибирской области на 2012 - 2017 годы", основной целью которой является реализация в Новосибирской области государственной политики по улучшению положения детей.</w:t>
      </w:r>
      <w:proofErr w:type="gramEnd"/>
    </w:p>
    <w:p w:rsidR="00CF1A53" w:rsidRPr="00B4525E" w:rsidRDefault="00CF1A53">
      <w:pPr>
        <w:pStyle w:val="ConsPlusNormal0"/>
        <w:spacing w:before="220"/>
        <w:ind w:firstLine="540"/>
        <w:jc w:val="both"/>
      </w:pPr>
      <w:r w:rsidRPr="00B4525E">
        <w:t>В Новосибирской области по данным Всероссийской переписи населения 2010 года проживает более 310 тысяч семей с детьми в возрасте до 18 лет. Численность детского населения (от 0 до 18 лет) составляет около 462 тысяч человек.</w:t>
      </w:r>
    </w:p>
    <w:p w:rsidR="00CF1A53" w:rsidRPr="00B4525E" w:rsidRDefault="00CF1A53">
      <w:pPr>
        <w:pStyle w:val="ConsPlusNormal0"/>
        <w:spacing w:before="220"/>
        <w:ind w:firstLine="540"/>
        <w:jc w:val="both"/>
      </w:pPr>
      <w:r w:rsidRPr="00B4525E">
        <w:lastRenderedPageBreak/>
        <w:t>Из общего числа семей с несовершеннолетними детьми число семей, воспитывающих одного ребенка, - 216026 семей, двух детей - 79950 семей, трех и более несовершеннолетних детей - 14172 семьи.</w:t>
      </w:r>
    </w:p>
    <w:p w:rsidR="00CF1A53" w:rsidRPr="00B4525E" w:rsidRDefault="00CF1A53">
      <w:pPr>
        <w:pStyle w:val="ConsPlusNormal0"/>
        <w:spacing w:before="220"/>
        <w:ind w:firstLine="540"/>
        <w:jc w:val="both"/>
      </w:pPr>
      <w:r w:rsidRPr="00B4525E">
        <w:t>На 01.01.2014 около 148 тысяч детей проживают в семьях, состоящих на учете в органах социальной защиты населения Новосибирской области и нуждающихся в социальной помощи. Всего на учете состоит 84886 семей, из них семьи с детьми-инвалидами - 6161, неполные семьи - 38348, многодетные семьи - 17330.</w:t>
      </w:r>
    </w:p>
    <w:p w:rsidR="00CF1A53" w:rsidRPr="00B4525E" w:rsidRDefault="00CF1A53">
      <w:pPr>
        <w:pStyle w:val="ConsPlusNormal0"/>
        <w:spacing w:before="220"/>
        <w:ind w:firstLine="540"/>
        <w:jc w:val="both"/>
      </w:pPr>
      <w:r w:rsidRPr="00B4525E">
        <w:t>Особое беспокойство вызывают семьи с детьми и дети, находящиеся в трудной жизненной ситуации. Именно эта категория детей нуждается в особой заботе государства. Сохраняются случаи жестокого обращения с детьми, а также их гибели по вине родителей или опекунов.</w:t>
      </w:r>
    </w:p>
    <w:p w:rsidR="00CF1A53" w:rsidRPr="00B4525E" w:rsidRDefault="00CF1A53">
      <w:pPr>
        <w:pStyle w:val="ConsPlusNormal0"/>
        <w:spacing w:before="220"/>
        <w:ind w:firstLine="540"/>
        <w:jc w:val="both"/>
      </w:pPr>
      <w:r w:rsidRPr="00B4525E">
        <w:t xml:space="preserve">Основной причиной социального сиротства по-прежнему остается лишение родительских прав. Поэтому усилия </w:t>
      </w:r>
      <w:proofErr w:type="gramStart"/>
      <w:r w:rsidRPr="00B4525E">
        <w:t>областных исполнительных</w:t>
      </w:r>
      <w:proofErr w:type="gramEnd"/>
      <w:r w:rsidRPr="00B4525E">
        <w:t xml:space="preserve"> органов государственной власти Новосибирской области в деятельности по сокращению численности детей, живущих вне семьи, направлены на предупреждение факторов риска появления семейного неблагополучия, выявление проблем семей и коррекцию отношений на ранней стадии семейного неблагополучия, обеспечение условий для эффективного выполнения семьей своих функций, а также развитие семейных форм устройства детей-сирот и детей, оставшихся без попечения родителей.</w:t>
      </w:r>
    </w:p>
    <w:p w:rsidR="00CF1A53" w:rsidRPr="00B4525E" w:rsidRDefault="00CF1A53">
      <w:pPr>
        <w:pStyle w:val="ConsPlusNormal0"/>
        <w:spacing w:before="220"/>
        <w:ind w:firstLine="540"/>
        <w:jc w:val="both"/>
      </w:pPr>
      <w:r w:rsidRPr="00B4525E">
        <w:t xml:space="preserve">Особое внимание требуется семьям группы риска и семьям, в которых родители несовершеннолетних или их законные представители не выполняют свои обязанности по воспитанию. На начало 2014 года на учете в органах социальной защиты населения Новосибирской области состояло 3273 семьи, находящиеся в социально опасном положении, воспитывающие 6805 детей (на 01.01.2013 - 4092 семьи, в них детей - 8542). </w:t>
      </w:r>
      <w:proofErr w:type="gramStart"/>
      <w:r w:rsidRPr="00B4525E">
        <w:t>Доля семей, находящихся в социально опасном положении, от общей численности семей, состоящих на учете в органах социальной защиты населения Новосибирской области, на 01.01.2014 составила 3,9%, на 01.01.2013 - 4,86%, на 01.01.2012 - 5,7%. Таким образом, происходит постепенное снижение числа семей данной категории в общей численности семей с детьми, состоящих на учете в органах социальной защиты населения Новосибирской области.</w:t>
      </w:r>
      <w:proofErr w:type="gramEnd"/>
      <w:r w:rsidRPr="00B4525E">
        <w:t xml:space="preserve"> Это стало возможно благодаря деятельности новых социальных служб, внедрению новых технологий и форм работы.</w:t>
      </w:r>
    </w:p>
    <w:p w:rsidR="00CF1A53" w:rsidRPr="00B4525E" w:rsidRDefault="00CF1A53">
      <w:pPr>
        <w:pStyle w:val="ConsPlusNormal0"/>
        <w:spacing w:before="220"/>
        <w:ind w:firstLine="540"/>
        <w:jc w:val="both"/>
      </w:pPr>
      <w:proofErr w:type="gramStart"/>
      <w:r w:rsidRPr="00B4525E">
        <w:t>По итогам 2013 года число преступлений, совершенных в отношении несовершеннолетних, в сравнении с 2012 годом снизилось на 13,2% (с 2452 до 2128 фактов).</w:t>
      </w:r>
      <w:proofErr w:type="gramEnd"/>
      <w:r w:rsidRPr="00B4525E">
        <w:t xml:space="preserve"> Число суицидальных попыток, совершенных несовершеннолетними, снизилось со 109 до 105.</w:t>
      </w:r>
    </w:p>
    <w:p w:rsidR="00CF1A53" w:rsidRPr="00B4525E" w:rsidRDefault="00CF1A53">
      <w:pPr>
        <w:pStyle w:val="ConsPlusNormal0"/>
        <w:spacing w:before="220"/>
        <w:ind w:firstLine="540"/>
        <w:jc w:val="both"/>
      </w:pPr>
      <w:r w:rsidRPr="00B4525E">
        <w:t>За прошедший год совершено 1317 самовольных ухода, в том числе 943 ухода из учреждений для детей-сирот и детей, оставшихся без попечения родителей, что составляет почти 72% от их общего числа.</w:t>
      </w:r>
    </w:p>
    <w:p w:rsidR="00CF1A53" w:rsidRPr="00B4525E" w:rsidRDefault="00CF1A53">
      <w:pPr>
        <w:pStyle w:val="ConsPlusNormal0"/>
        <w:spacing w:before="220"/>
        <w:ind w:firstLine="540"/>
        <w:jc w:val="both"/>
      </w:pPr>
      <w:proofErr w:type="gramStart"/>
      <w:r w:rsidRPr="00B4525E">
        <w:t xml:space="preserve">В 2013 году сотрудниками полиции во взаимодействии с ведомствами системы профилактики выявлен и поставлен на учет 8661 родитель, отрицательно влияющий на детей, 7443 родителя привлечены к административной ответственности за ненадлежащее исполнение обязанностей по содержанию, воспитанию, обучению, защите прав и интересов несовершеннолетних по </w:t>
      </w:r>
      <w:hyperlink r:id="rId47" w:history="1">
        <w:r w:rsidRPr="00B4525E">
          <w:t>статье 5.35</w:t>
        </w:r>
      </w:hyperlink>
      <w:r w:rsidRPr="00B4525E">
        <w:t xml:space="preserve"> "Неисполнение родителями или иными законными представителями несовершеннолетних обязанностей по содержанию и воспитанию несовершеннолетних" Кодекса Российской Федерации</w:t>
      </w:r>
      <w:proofErr w:type="gramEnd"/>
      <w:r w:rsidRPr="00B4525E">
        <w:t xml:space="preserve"> об административных правонарушениях (далее - КоАП РФ) (на 7,7% меньше, чем в 2012 году); в отношении 42 законных представителей были возбуждены уголовные дела по </w:t>
      </w:r>
      <w:hyperlink r:id="rId48" w:history="1">
        <w:r w:rsidRPr="00B4525E">
          <w:t>статье 156</w:t>
        </w:r>
      </w:hyperlink>
      <w:r w:rsidRPr="00B4525E">
        <w:t xml:space="preserve"> Уголовного кодекса Российской Федерации (неисполнение обязанностей по воспитанию несовершеннолетнего), что на 20,8% меньше, чем в 2012 году; комиссиями по делам несовершеннолетних и защите прав по статье 5.35 КоАП РФ принято 8650 мер воздействия по административным протоколам (в 2012 году - 9084).</w:t>
      </w:r>
    </w:p>
    <w:p w:rsidR="00CF1A53" w:rsidRPr="00B4525E" w:rsidRDefault="00CF1A53">
      <w:pPr>
        <w:pStyle w:val="ConsPlusNormal0"/>
        <w:spacing w:before="220"/>
        <w:ind w:firstLine="540"/>
        <w:jc w:val="both"/>
      </w:pPr>
      <w:r w:rsidRPr="00B4525E">
        <w:t xml:space="preserve">Абзац исключен. - </w:t>
      </w:r>
      <w:hyperlink r:id="rId49" w:history="1">
        <w:r w:rsidRPr="00B4525E">
          <w:t>Постановление</w:t>
        </w:r>
      </w:hyperlink>
      <w:r w:rsidRPr="00B4525E">
        <w:t xml:space="preserve"> Правительства Новосибирской области от 27.03.2018 N </w:t>
      </w:r>
      <w:r w:rsidRPr="00B4525E">
        <w:lastRenderedPageBreak/>
        <w:t>109-п.</w:t>
      </w:r>
    </w:p>
    <w:p w:rsidR="00CF1A53" w:rsidRPr="00B4525E" w:rsidRDefault="00CF1A53">
      <w:pPr>
        <w:pStyle w:val="ConsPlusNormal0"/>
        <w:spacing w:before="220"/>
        <w:ind w:firstLine="540"/>
        <w:jc w:val="both"/>
      </w:pPr>
      <w:r w:rsidRPr="00B4525E">
        <w:t>Профилактическая работа по предупреждению семейного неблагополучия, безнадзорности и правонарушений несовершеннолетних, случаев жестокого отношения к детям организуется всеми органами и учреждениями системы профилактики.</w:t>
      </w:r>
    </w:p>
    <w:p w:rsidR="00CF1A53" w:rsidRPr="00B4525E" w:rsidRDefault="00CF1A53">
      <w:pPr>
        <w:pStyle w:val="ConsPlusNormal0"/>
        <w:spacing w:before="220"/>
        <w:ind w:firstLine="540"/>
        <w:jc w:val="both"/>
      </w:pPr>
      <w:r w:rsidRPr="00B4525E">
        <w:t>Работа организуется по следующим направлениям:</w:t>
      </w:r>
    </w:p>
    <w:p w:rsidR="00CF1A53" w:rsidRPr="00B4525E" w:rsidRDefault="00CF1A53">
      <w:pPr>
        <w:pStyle w:val="ConsPlusNormal0"/>
        <w:spacing w:before="220"/>
        <w:ind w:firstLine="540"/>
        <w:jc w:val="both"/>
      </w:pPr>
      <w:proofErr w:type="gramStart"/>
      <w:r w:rsidRPr="00B4525E">
        <w:t>развитие системы служб, обеспечивающих своевременное выявление случаев семейного неблагополучия и жестокого обращения с детьми (в том числе участковые службы, мобильные бригады, службы сопровождения замещающих семей при комплексных центрах социального обслуживания населения (далее - КЦСОН);</w:t>
      </w:r>
      <w:proofErr w:type="gramEnd"/>
    </w:p>
    <w:p w:rsidR="00CF1A53" w:rsidRPr="00B4525E" w:rsidRDefault="00CF1A53">
      <w:pPr>
        <w:pStyle w:val="ConsPlusNormal0"/>
        <w:spacing w:before="220"/>
        <w:ind w:firstLine="540"/>
        <w:jc w:val="both"/>
      </w:pPr>
      <w:proofErr w:type="gramStart"/>
      <w:r w:rsidRPr="00B4525E">
        <w:t>обеспечение деятельности областных специализированных учреждений, осуществляющих реабилитацию несовершеннолетних, находящихся в трудной жизненной ситуации или в социально опасном положении, в том числе подвергшихся насилию;</w:t>
      </w:r>
      <w:proofErr w:type="gramEnd"/>
    </w:p>
    <w:p w:rsidR="00CF1A53" w:rsidRPr="00B4525E" w:rsidRDefault="00CF1A53">
      <w:pPr>
        <w:pStyle w:val="ConsPlusNormal0"/>
        <w:spacing w:before="220"/>
        <w:ind w:firstLine="540"/>
        <w:jc w:val="both"/>
      </w:pPr>
      <w:proofErr w:type="gramStart"/>
      <w:r w:rsidRPr="00B4525E">
        <w:t>укрепление института семьи, поддержание престижа материнства и отцовства, развитие и сохранение семейных ценностей, создание в обществе нетерпимого отношения к случаям жестокого обращения с детьми (социальная реклама, публикации в средствах массовой информации), повышение родительской компетентности в вопросах воспитания детей;</w:t>
      </w:r>
      <w:proofErr w:type="gramEnd"/>
    </w:p>
    <w:p w:rsidR="00CF1A53" w:rsidRPr="00B4525E" w:rsidRDefault="00CF1A53">
      <w:pPr>
        <w:pStyle w:val="ConsPlusNormal0"/>
        <w:spacing w:before="220"/>
        <w:ind w:firstLine="540"/>
        <w:jc w:val="both"/>
      </w:pPr>
      <w:r w:rsidRPr="00B4525E">
        <w:t>повышение уровня квалификации специалистов, работающих с семьями и детьми.</w:t>
      </w:r>
    </w:p>
    <w:p w:rsidR="00CF1A53" w:rsidRPr="00B4525E" w:rsidRDefault="00CF1A53">
      <w:pPr>
        <w:pStyle w:val="ConsPlusNormal0"/>
        <w:spacing w:before="220"/>
        <w:ind w:firstLine="540"/>
        <w:jc w:val="both"/>
      </w:pPr>
      <w:r w:rsidRPr="00B4525E">
        <w:t xml:space="preserve">Эффективность используемых современных технологий подтверждает необходимость их </w:t>
      </w:r>
      <w:proofErr w:type="gramStart"/>
      <w:r w:rsidRPr="00B4525E">
        <w:t>всестороннего</w:t>
      </w:r>
      <w:proofErr w:type="gramEnd"/>
      <w:r w:rsidRPr="00B4525E">
        <w:t xml:space="preserve"> развития на территории Новосибирской области.</w:t>
      </w:r>
    </w:p>
    <w:p w:rsidR="00CF1A53" w:rsidRPr="00B4525E" w:rsidRDefault="00CF1A53">
      <w:pPr>
        <w:pStyle w:val="ConsPlusNormal0"/>
        <w:spacing w:before="220"/>
        <w:ind w:firstLine="540"/>
        <w:jc w:val="both"/>
      </w:pPr>
      <w:proofErr w:type="gramStart"/>
      <w:r w:rsidRPr="00B4525E">
        <w:t>Дальнейшее развитие системы мер, направленных на своевременное выявление семейного неблагополучия и оказание своевременной помощи семьям с детьми и детям в соответствии с индивидуальными потребностями, минимизацию фактов жестокого обращения с детьми и оказание своевременной комплексной помощи детям, пострадавшим от жестокого обращения, будет осуществляться в рамках основного мероприятия 1.1.1 "Реализация комплекса мер "Мир добрый к детям" при финансовой поддержке Фонда поддержки детей</w:t>
      </w:r>
      <w:proofErr w:type="gramEnd"/>
      <w:r w:rsidRPr="00B4525E">
        <w:t xml:space="preserve">, </w:t>
      </w:r>
      <w:proofErr w:type="gramStart"/>
      <w:r w:rsidRPr="00B4525E">
        <w:t>находящихся</w:t>
      </w:r>
      <w:proofErr w:type="gramEnd"/>
      <w:r w:rsidRPr="00B4525E">
        <w:t xml:space="preserve"> в трудной жизненной ситуации.</w:t>
      </w:r>
    </w:p>
    <w:p w:rsidR="00CF1A53" w:rsidRPr="00B4525E" w:rsidRDefault="00CF1A53">
      <w:pPr>
        <w:pStyle w:val="ConsPlusNormal0"/>
        <w:jc w:val="both"/>
      </w:pPr>
      <w:r w:rsidRPr="00B4525E">
        <w:t xml:space="preserve">(в ред. </w:t>
      </w:r>
      <w:hyperlink r:id="rId50" w:history="1">
        <w:r w:rsidRPr="00B4525E">
          <w:t>постановления</w:t>
        </w:r>
      </w:hyperlink>
      <w:r w:rsidRPr="00B4525E">
        <w:t xml:space="preserve"> Правительства Новосибирской области от 31.08.2015 N 327-п)</w:t>
      </w:r>
    </w:p>
    <w:p w:rsidR="00CF1A53" w:rsidRPr="00B4525E" w:rsidRDefault="00CF1A53">
      <w:pPr>
        <w:pStyle w:val="ConsPlusNormal0"/>
        <w:spacing w:before="220"/>
        <w:ind w:firstLine="540"/>
        <w:jc w:val="both"/>
      </w:pPr>
      <w:proofErr w:type="gramStart"/>
      <w:r w:rsidRPr="00B4525E">
        <w:t xml:space="preserve">В рамках основного мероприятия 1.1.2 "Реализация комплекса мер "За равные возможности" при финансовой поддержке Фонда поддержки детей, находящихся в трудной жизненной ситуации, в 2018 - 2019 годах в рамках </w:t>
      </w:r>
      <w:hyperlink r:id="rId51" w:history="1">
        <w:r w:rsidRPr="00B4525E">
          <w:t>Комплекса</w:t>
        </w:r>
      </w:hyperlink>
      <w:r w:rsidRPr="00B4525E">
        <w:t xml:space="preserve"> мер по формированию современной инфраструктуры служб ранней помощи на территории Новосибирской области, утвержденного приказом министерства труда и социального развития Новосибирской области от 14.12.2017 N 81, будет обеспечено создание условий для эффективных</w:t>
      </w:r>
      <w:proofErr w:type="gramEnd"/>
      <w:r w:rsidRPr="00B4525E">
        <w:t xml:space="preserve"> изменений в системе ранней помощи детям-инвалидам, детям с ограниченными возможностями здоровья и семьям, их воспитывающим, способствующих достижению такими детьми максимально возможного уровня развития и социализации.</w:t>
      </w:r>
    </w:p>
    <w:p w:rsidR="00CF1A53" w:rsidRPr="00B4525E" w:rsidRDefault="00CF1A53">
      <w:pPr>
        <w:pStyle w:val="ConsPlusNormal0"/>
        <w:jc w:val="both"/>
      </w:pPr>
      <w:r w:rsidRPr="00B4525E">
        <w:t xml:space="preserve">(абзац введен </w:t>
      </w:r>
      <w:hyperlink r:id="rId52" w:history="1">
        <w:r w:rsidRPr="00B4525E">
          <w:t>постановлением</w:t>
        </w:r>
      </w:hyperlink>
      <w:r w:rsidRPr="00B4525E">
        <w:t xml:space="preserve"> Правительства Новосибирской области от 27.03.2018 N 109-п)</w:t>
      </w:r>
    </w:p>
    <w:p w:rsidR="00CF1A53" w:rsidRPr="00B4525E" w:rsidRDefault="00CF1A53">
      <w:pPr>
        <w:pStyle w:val="ConsPlusNormal0"/>
        <w:spacing w:before="220"/>
        <w:ind w:firstLine="540"/>
        <w:jc w:val="both"/>
      </w:pPr>
      <w:proofErr w:type="gramStart"/>
      <w:r w:rsidRPr="00B4525E">
        <w:t>В рамках основного мероприятия 1.1.3 "Реализация комплекса мер "В интересах детей" при финансовой поддержке Фонда поддержки детей, находящихся в трудной жизненной ситуации, будут осуществляться: системные изменения в организации работы по профилактике социального сиротства детей и семейного неблагополучия на территории Новосибирской области;</w:t>
      </w:r>
      <w:proofErr w:type="gramEnd"/>
      <w:r w:rsidRPr="00B4525E">
        <w:t xml:space="preserve"> создание программно-целевых механизмов, направленных на сокращение числа лишений родительских прав, выявление, социальное сопровождение и социальную реабилитацию семей, находящихся в социально опасном положении; развитие форм семейного устройства детей-сирот и детей, оставшихся без попечения родителей, в том числе детей-инвалидов.</w:t>
      </w:r>
    </w:p>
    <w:p w:rsidR="00CF1A53" w:rsidRPr="00B4525E" w:rsidRDefault="00CF1A53">
      <w:pPr>
        <w:pStyle w:val="ConsPlusNormal0"/>
        <w:jc w:val="both"/>
      </w:pPr>
      <w:r w:rsidRPr="00B4525E">
        <w:t xml:space="preserve">(абзац введен </w:t>
      </w:r>
      <w:hyperlink r:id="rId53" w:history="1">
        <w:r w:rsidRPr="00B4525E">
          <w:t>постановлением</w:t>
        </w:r>
      </w:hyperlink>
      <w:r w:rsidRPr="00B4525E">
        <w:t xml:space="preserve"> Правительства Новосибирской области от 31.08.2015 N 327-п)</w:t>
      </w:r>
    </w:p>
    <w:p w:rsidR="00CF1A53" w:rsidRPr="00B4525E" w:rsidRDefault="00CF1A53">
      <w:pPr>
        <w:pStyle w:val="ConsPlusNormal0"/>
        <w:spacing w:before="220"/>
        <w:ind w:firstLine="540"/>
        <w:jc w:val="both"/>
      </w:pPr>
      <w:proofErr w:type="gramStart"/>
      <w:r w:rsidRPr="00B4525E">
        <w:lastRenderedPageBreak/>
        <w:t>В рамках основного мероприятия 1.3.1 "Реализация комплекса мер "Право на выбор" (в том числе реализация мер, направленных на обеспечение и защиту прав, интересов детей-сирот и детей, оставшихся без попечения родителей, лиц из числа детей-сирот и детей, оставшихся без попечения родителей) при финансовой поддержке Фонда поддержки детей, находящихся в трудной жизненной ситуации, в 2018 - 2019 годах в рамках Комплекса мер по</w:t>
      </w:r>
      <w:proofErr w:type="gramEnd"/>
      <w:r w:rsidRPr="00B4525E">
        <w:t xml:space="preserve"> </w:t>
      </w:r>
      <w:proofErr w:type="gramStart"/>
      <w:r w:rsidRPr="00B4525E">
        <w:t>развитию системы подготовки к самостоятельной жизни воспитанников организаций для детей-сирот и детей, оставшихся без попечения родителей, детей из замещающих семей, постинтернатного сопровождения и адаптации выпускников таких организаций на территории Новосибирской области на 2018 - 2019 годы будет обеспечено создание условий для формирования навыков самостоятельного проживания воспитанников организаций для детей-сирот и детей, оставшихся без попечения родителей, и детей из замещающих семей, создание</w:t>
      </w:r>
      <w:proofErr w:type="gramEnd"/>
      <w:r w:rsidRPr="00B4525E">
        <w:t xml:space="preserve"> условий для их успешной социальной адаптации.</w:t>
      </w:r>
    </w:p>
    <w:p w:rsidR="00CF1A53" w:rsidRPr="00B4525E" w:rsidRDefault="00CF1A53">
      <w:pPr>
        <w:pStyle w:val="ConsPlusNormal0"/>
        <w:jc w:val="both"/>
      </w:pPr>
      <w:r w:rsidRPr="00B4525E">
        <w:t xml:space="preserve">(в ред. </w:t>
      </w:r>
      <w:hyperlink r:id="rId54" w:history="1">
        <w:r w:rsidRPr="00B4525E">
          <w:t>постановления</w:t>
        </w:r>
      </w:hyperlink>
      <w:r w:rsidRPr="00B4525E">
        <w:t xml:space="preserve"> Правительства Новосибирской области от 30.11.2018 N 496-п)</w:t>
      </w:r>
    </w:p>
    <w:p w:rsidR="00CF1A53" w:rsidRPr="00B4525E" w:rsidRDefault="00CF1A53">
      <w:pPr>
        <w:pStyle w:val="ConsPlusNormal0"/>
        <w:ind w:firstLine="540"/>
        <w:jc w:val="both"/>
      </w:pPr>
    </w:p>
    <w:p w:rsidR="00CF1A53" w:rsidRPr="00B4525E" w:rsidRDefault="00CF1A53">
      <w:pPr>
        <w:pStyle w:val="ConsPlusTitle"/>
        <w:jc w:val="center"/>
        <w:outlineLvl w:val="2"/>
      </w:pPr>
      <w:r w:rsidRPr="00B4525E">
        <w:t>Социальная политика в сфере поддержки семей с детьми</w:t>
      </w:r>
    </w:p>
    <w:p w:rsidR="00CF1A53" w:rsidRPr="00B4525E" w:rsidRDefault="00CF1A53">
      <w:pPr>
        <w:pStyle w:val="ConsPlusNormal0"/>
        <w:jc w:val="center"/>
      </w:pPr>
      <w:proofErr w:type="gramStart"/>
      <w:r w:rsidRPr="00B4525E">
        <w:t xml:space="preserve">(введено </w:t>
      </w:r>
      <w:hyperlink r:id="rId55" w:history="1">
        <w:r w:rsidRPr="00B4525E">
          <w:t>постановлением</w:t>
        </w:r>
      </w:hyperlink>
      <w:r w:rsidRPr="00B4525E">
        <w:t xml:space="preserve"> Правительства Новосибирской области</w:t>
      </w:r>
      <w:proofErr w:type="gramEnd"/>
    </w:p>
    <w:p w:rsidR="00CF1A53" w:rsidRPr="00B4525E" w:rsidRDefault="00CF1A53">
      <w:pPr>
        <w:pStyle w:val="ConsPlusNormal0"/>
        <w:jc w:val="center"/>
      </w:pPr>
      <w:r w:rsidRPr="00B4525E">
        <w:t>от 31.05.2016 N 151-п)</w:t>
      </w:r>
    </w:p>
    <w:p w:rsidR="00CF1A53" w:rsidRPr="00B4525E" w:rsidRDefault="00CF1A53">
      <w:pPr>
        <w:pStyle w:val="ConsPlusNormal0"/>
        <w:ind w:firstLine="540"/>
        <w:jc w:val="both"/>
      </w:pPr>
    </w:p>
    <w:p w:rsidR="00CF1A53" w:rsidRPr="00B4525E" w:rsidRDefault="00CF1A53">
      <w:pPr>
        <w:pStyle w:val="ConsPlusNormal0"/>
        <w:ind w:firstLine="540"/>
        <w:jc w:val="both"/>
      </w:pPr>
      <w:proofErr w:type="gramStart"/>
      <w:r w:rsidRPr="00B4525E">
        <w:t>По данным Пенсионного фонда Российской Федерации на территории Новосибирской области на 01.01.2014 зарегистрирован 7681 ребенок-инвалид (1,6% от общей численности детей), из них на учете в органах социальной защиты населения на 01.04.2014 состоит 6161 семья, в которой проживают 6305 детей-инвалидов (среди них мальчиков - 3623 человека, девочек - 2682).</w:t>
      </w:r>
      <w:proofErr w:type="gramEnd"/>
      <w:r w:rsidRPr="00B4525E">
        <w:t xml:space="preserve"> Численность детей с ограниченными возможностями здоровья составляет около 13 тысяч человек. Реабилитационные услуги по итогам 2013 года получили 5152 ребенка.</w:t>
      </w:r>
    </w:p>
    <w:p w:rsidR="00CF1A53" w:rsidRPr="00B4525E" w:rsidRDefault="00CF1A53">
      <w:pPr>
        <w:pStyle w:val="ConsPlusNormal0"/>
        <w:spacing w:before="220"/>
        <w:ind w:firstLine="540"/>
        <w:jc w:val="both"/>
      </w:pPr>
      <w:r w:rsidRPr="00B4525E">
        <w:t xml:space="preserve">Возрастной состав детей-инвалидов можно представить следующим образом: от 0 - 3 лет - 328 детей (5,21%), 3 - 7 лет - 1381 (21,91%), 7 - 10 лет - 1259 (19,97%), 10 - 14 лет - 1748 (27,73%), 14 - 18 лет - 1589 (25,21%). </w:t>
      </w:r>
      <w:proofErr w:type="gramStart"/>
      <w:r w:rsidRPr="00B4525E">
        <w:t>Среди заболеваний, обусловивших возникновение инвалидности, ведущее место занимают следующие заболевания: детский церебральный паралич - 1350 детей (21,42%), умственная отсталость - 751 (11,92%), болезни нервной системы - 552 (8,76%), болезни уха - 522 (8,28%), психические расстройства - 487 (7,73%), заболевания костно-мышечной системы - 436 (6,92%), эндокринные заболевания - 394 (6,25%), генетические заболевания - 324 (5,14%).</w:t>
      </w:r>
      <w:proofErr w:type="gramEnd"/>
      <w:r w:rsidRPr="00B4525E">
        <w:t xml:space="preserve"> </w:t>
      </w:r>
      <w:proofErr w:type="gramStart"/>
      <w:r w:rsidRPr="00B4525E">
        <w:t>Передвигаются с посторонней помощью 763 ребенка, неспособны к самостоятельному передвижению и нуждаются в постоянной помощи других лиц 697 детей.</w:t>
      </w:r>
      <w:proofErr w:type="gramEnd"/>
    </w:p>
    <w:p w:rsidR="00CF1A53" w:rsidRPr="00B4525E" w:rsidRDefault="00CF1A53">
      <w:pPr>
        <w:pStyle w:val="ConsPlusNormal0"/>
        <w:spacing w:before="220"/>
        <w:ind w:firstLine="540"/>
        <w:jc w:val="both"/>
      </w:pPr>
      <w:r w:rsidRPr="00B4525E">
        <w:t>Среди семей, воспитывающих детей-инвалидов, 1804 (29,28%) неполных семьи и 664 (10,78%) полных многодетных.</w:t>
      </w:r>
    </w:p>
    <w:p w:rsidR="00CF1A53" w:rsidRPr="00B4525E" w:rsidRDefault="00CF1A53">
      <w:pPr>
        <w:pStyle w:val="ConsPlusNormal0"/>
        <w:spacing w:before="220"/>
        <w:ind w:firstLine="540"/>
        <w:jc w:val="both"/>
      </w:pPr>
      <w:r w:rsidRPr="00B4525E">
        <w:t>В общей численности семей, состоящих на учете в органах социального обслуживания населения Новосибирской области, доля семей с детьми-инвалидами составляет 7,3%. Доля одиноких родителей, воспитывающих детей-инвалидов, в общей численности семейных ячеек с несовершеннолетними, где детей воспитывает один из родителей (93821 ячейка), составляет 1,9%.</w:t>
      </w:r>
    </w:p>
    <w:p w:rsidR="00CF1A53" w:rsidRPr="00B4525E" w:rsidRDefault="00CF1A53">
      <w:pPr>
        <w:pStyle w:val="ConsPlusNormal0"/>
        <w:spacing w:before="220"/>
        <w:ind w:firstLine="540"/>
        <w:jc w:val="both"/>
      </w:pPr>
      <w:proofErr w:type="gramStart"/>
      <w:r w:rsidRPr="00B4525E">
        <w:t>В Новосибирской области реализуется комплекс мероприятий по реабилитации детей, их социализации, оказанию помощи семьям с детьми-инвалидами и детьми с ограниченными возможностями здоровья.</w:t>
      </w:r>
      <w:proofErr w:type="gramEnd"/>
    </w:p>
    <w:p w:rsidR="00CF1A53" w:rsidRPr="00B4525E" w:rsidRDefault="00CF1A53">
      <w:pPr>
        <w:pStyle w:val="ConsPlusNormal0"/>
        <w:spacing w:before="220"/>
        <w:ind w:firstLine="540"/>
        <w:jc w:val="both"/>
      </w:pPr>
      <w:r w:rsidRPr="00B4525E">
        <w:t>Общим итогом 2013 года стало существенное увеличение доли детей с инвалидностью, получивших реабилитационные услуги в государственных и муниципальных учреждениях для детей с ограниченными возможностями, от общего количества детей-инвалидов, проживающих в области, которое составило 83,8% при плановом значении 75%.</w:t>
      </w:r>
    </w:p>
    <w:p w:rsidR="00CF1A53" w:rsidRPr="00B4525E" w:rsidRDefault="00CF1A53">
      <w:pPr>
        <w:pStyle w:val="ConsPlusNormal0"/>
        <w:spacing w:before="220"/>
        <w:ind w:firstLine="540"/>
        <w:jc w:val="both"/>
      </w:pPr>
      <w:r w:rsidRPr="00B4525E">
        <w:t xml:space="preserve">Вместе с тем недооценка населением значения здорового образа жизни, неудовлетворительное здоровье родителей, нерациональное питание по-прежнему способствуют </w:t>
      </w:r>
      <w:r w:rsidRPr="00B4525E">
        <w:lastRenderedPageBreak/>
        <w:t>возникновению инвалидности у детей.</w:t>
      </w:r>
    </w:p>
    <w:p w:rsidR="00CF1A53" w:rsidRPr="00B4525E" w:rsidRDefault="00CF1A53">
      <w:pPr>
        <w:pStyle w:val="ConsPlusNormal0"/>
        <w:spacing w:before="220"/>
        <w:ind w:firstLine="540"/>
        <w:jc w:val="both"/>
      </w:pPr>
      <w:proofErr w:type="gramStart"/>
      <w:r w:rsidRPr="00B4525E">
        <w:t>Реализация мер в сфере социального обслуживания семей с детьми-инвалидами и детьми с ограниченными возможностями здоровья включает изменения в системе профилактики детской инвалидности и организации реабилитации и абилитации детей-инвалидов, детей с ограниченными возможностями здоровья в Новосибирской области через:</w:t>
      </w:r>
      <w:proofErr w:type="gramEnd"/>
    </w:p>
    <w:p w:rsidR="00CF1A53" w:rsidRPr="00B4525E" w:rsidRDefault="00CF1A53">
      <w:pPr>
        <w:pStyle w:val="ConsPlusNormal0"/>
        <w:spacing w:before="220"/>
        <w:ind w:firstLine="540"/>
        <w:jc w:val="both"/>
      </w:pPr>
      <w:r w:rsidRPr="00B4525E">
        <w:t>совершенствование системы ранней диагностики;</w:t>
      </w:r>
    </w:p>
    <w:p w:rsidR="00CF1A53" w:rsidRPr="00B4525E" w:rsidRDefault="00CF1A53">
      <w:pPr>
        <w:pStyle w:val="ConsPlusNormal0"/>
        <w:spacing w:before="220"/>
        <w:ind w:firstLine="540"/>
        <w:jc w:val="both"/>
      </w:pPr>
      <w:proofErr w:type="gramStart"/>
      <w:r w:rsidRPr="00B4525E">
        <w:t>дальнейшее развитие сети специализированных служб, оказывающих медико-психолого-педагогическую помощь детям с проблемами в развитии раннего возраста с использованием современных средств реабилитации и абилитации, инновационных форм и методов работы с детьми;</w:t>
      </w:r>
      <w:proofErr w:type="gramEnd"/>
    </w:p>
    <w:p w:rsidR="00CF1A53" w:rsidRPr="00B4525E" w:rsidRDefault="00CF1A53">
      <w:pPr>
        <w:pStyle w:val="ConsPlusNormal0"/>
        <w:spacing w:before="220"/>
        <w:ind w:firstLine="540"/>
        <w:jc w:val="both"/>
      </w:pPr>
      <w:r w:rsidRPr="00B4525E">
        <w:t>обеспечение пролонгированного сопровождения детей-инвалидов и детей с ограниченными возможностями здоровья с целью максимальной адаптации их в обществе;</w:t>
      </w:r>
    </w:p>
    <w:p w:rsidR="00CF1A53" w:rsidRPr="00B4525E" w:rsidRDefault="00CF1A53">
      <w:pPr>
        <w:pStyle w:val="ConsPlusNormal0"/>
        <w:spacing w:before="220"/>
        <w:ind w:firstLine="540"/>
        <w:jc w:val="both"/>
      </w:pPr>
      <w:r w:rsidRPr="00B4525E">
        <w:t>всестороннюю поддержку их родителей (законных представителей).</w:t>
      </w:r>
    </w:p>
    <w:p w:rsidR="00CF1A53" w:rsidRPr="00B4525E" w:rsidRDefault="00CF1A53">
      <w:pPr>
        <w:pStyle w:val="ConsPlusNormal0"/>
        <w:spacing w:before="220"/>
        <w:ind w:firstLine="540"/>
        <w:jc w:val="both"/>
      </w:pPr>
      <w:r w:rsidRPr="00B4525E">
        <w:t xml:space="preserve">Особую актуальность приобретает ранняя </w:t>
      </w:r>
      <w:proofErr w:type="gramStart"/>
      <w:r w:rsidRPr="00B4525E">
        <w:t>медико-социальная</w:t>
      </w:r>
      <w:proofErr w:type="gramEnd"/>
      <w:r w:rsidRPr="00B4525E">
        <w:t xml:space="preserve"> помощь детям-инвалидам и детям с ограниченными возможностями здоровья и комплексная социальная помощь семьям с такими детьми. Созданные службы по оказанию ранней помощи подтвердили свою востребованность, существует необходимость их расширения и развития.</w:t>
      </w:r>
    </w:p>
    <w:p w:rsidR="00CF1A53" w:rsidRPr="00B4525E" w:rsidRDefault="00CF1A53">
      <w:pPr>
        <w:pStyle w:val="ConsPlusNormal0"/>
        <w:spacing w:before="220"/>
        <w:ind w:firstLine="540"/>
        <w:jc w:val="both"/>
      </w:pPr>
      <w:proofErr w:type="gramStart"/>
      <w:r w:rsidRPr="00B4525E">
        <w:t>Эффективность комплексного социального обслуживания и сопровождения детей-инвалидов, детей с ограниченными возможностями здоровья и их семей основывается на систематическом выявлении, развитии и поддержке детей с ограниченными возможностями здоровья, обеспечении их личной и социальной самореализации.</w:t>
      </w:r>
      <w:proofErr w:type="gramEnd"/>
    </w:p>
    <w:p w:rsidR="00CF1A53" w:rsidRPr="00B4525E" w:rsidRDefault="00CF1A53">
      <w:pPr>
        <w:pStyle w:val="ConsPlusNormal0"/>
        <w:spacing w:before="220"/>
        <w:ind w:firstLine="540"/>
        <w:jc w:val="both"/>
      </w:pPr>
      <w:r w:rsidRPr="00B4525E">
        <w:t>В реализации данных задач и решении проблем детей-инвалидов и детей с ограниченными возможностями здоровья особенно важно обеспечить эффективное взаимодействие специалистов учреждений системы здравоохранения, образования, социальной защиты, общественных организаций.</w:t>
      </w:r>
    </w:p>
    <w:p w:rsidR="00CF1A53" w:rsidRPr="00B4525E" w:rsidRDefault="00CF1A53">
      <w:pPr>
        <w:pStyle w:val="ConsPlusNormal0"/>
        <w:spacing w:before="220"/>
        <w:ind w:firstLine="540"/>
        <w:jc w:val="both"/>
      </w:pPr>
      <w:r w:rsidRPr="00B4525E">
        <w:t>В учреждениях социального обслуживания населения Новосибирской области организована работа с детьми-инвалидами в зависимости от возраста, состояния здоровья и способностей. Используются инклюзивные технологии.</w:t>
      </w:r>
    </w:p>
    <w:p w:rsidR="00CF1A53" w:rsidRPr="00B4525E" w:rsidRDefault="00CF1A53">
      <w:pPr>
        <w:pStyle w:val="ConsPlusNormal0"/>
        <w:spacing w:before="220"/>
        <w:ind w:firstLine="540"/>
        <w:jc w:val="both"/>
      </w:pPr>
      <w:r w:rsidRPr="00B4525E">
        <w:t>Организовано пролонгированное сопровождение социальными работниками семей, воспитывающих детей-инвалидов (в 34 муниципальных образованиях Новосибирской области). Услуги в рамках данного направления получили 1276 семей и 1307 детей. Социальным сопровождением охвачено 916 семей, воспитывающих 940 детей с ограниченными возможностями здоровья. Положительная динамика отмечена у 432 детей.</w:t>
      </w:r>
    </w:p>
    <w:p w:rsidR="00CF1A53" w:rsidRPr="00B4525E" w:rsidRDefault="00CF1A53">
      <w:pPr>
        <w:pStyle w:val="ConsPlusNormal0"/>
        <w:spacing w:before="220"/>
        <w:ind w:firstLine="540"/>
        <w:jc w:val="both"/>
      </w:pPr>
      <w:r w:rsidRPr="00B4525E">
        <w:t>В 7 муниципальных районах Новосибирской области на базе центральных районных больниц действуют палаты для реабилитации детей-инвалидов.</w:t>
      </w:r>
    </w:p>
    <w:p w:rsidR="00CF1A53" w:rsidRPr="00B4525E" w:rsidRDefault="00CF1A53">
      <w:pPr>
        <w:pStyle w:val="ConsPlusNormal0"/>
        <w:spacing w:before="220"/>
        <w:ind w:firstLine="540"/>
        <w:jc w:val="both"/>
      </w:pPr>
      <w:proofErr w:type="gramStart"/>
      <w:r w:rsidRPr="00B4525E">
        <w:t xml:space="preserve">Развивается сеть </w:t>
      </w:r>
      <w:proofErr w:type="spellStart"/>
      <w:r w:rsidRPr="00B4525E">
        <w:t>лекотек</w:t>
      </w:r>
      <w:proofErr w:type="spellEnd"/>
      <w:r w:rsidRPr="00B4525E">
        <w:t xml:space="preserve"> как новая форма социально-педагогической реабилитации в комплексных центрах социального обслуживания населения </w:t>
      </w:r>
      <w:proofErr w:type="spellStart"/>
      <w:r w:rsidRPr="00B4525E">
        <w:t>Искитимского</w:t>
      </w:r>
      <w:proofErr w:type="spellEnd"/>
      <w:r w:rsidRPr="00B4525E">
        <w:t>, Новосибирского районов Новосибирской области, городов Оби и Новосибирска, ГАУ НСО "Комплексный центр социальной адаптации инвалидов", ГАСУСО НСО "</w:t>
      </w:r>
      <w:r w:rsidR="00CD7D1F" w:rsidRPr="00B4525E">
        <w:t>Ояшинский дом-интернат для детей-инвалидов и молодых инвалидов, имеющих психические расстройства</w:t>
      </w:r>
      <w:r w:rsidRPr="00B4525E">
        <w:t>", в ГАУ НСО "Областной центр социальной помощи семье и детям "Морской залив".</w:t>
      </w:r>
      <w:proofErr w:type="gramEnd"/>
    </w:p>
    <w:p w:rsidR="00CF1A53" w:rsidRPr="00B4525E" w:rsidRDefault="00CF1A53">
      <w:pPr>
        <w:pStyle w:val="ConsPlusNormal0"/>
        <w:jc w:val="both"/>
      </w:pPr>
      <w:r w:rsidRPr="00B4525E">
        <w:t xml:space="preserve">(в ред. </w:t>
      </w:r>
      <w:hyperlink r:id="rId56" w:history="1">
        <w:r w:rsidRPr="00B4525E">
          <w:t>постановления</w:t>
        </w:r>
      </w:hyperlink>
      <w:r w:rsidRPr="00B4525E">
        <w:t xml:space="preserve"> Правительства Новосибирской области от 06.06.2017 N 211-п</w:t>
      </w:r>
      <w:r w:rsidR="00CD7D1F" w:rsidRPr="00B4525E">
        <w:t>, от 29.03.2022 № 118-п</w:t>
      </w:r>
      <w:r w:rsidRPr="00B4525E">
        <w:t>)</w:t>
      </w:r>
    </w:p>
    <w:p w:rsidR="00CF1A53" w:rsidRPr="00B4525E" w:rsidRDefault="00CF1A53">
      <w:pPr>
        <w:pStyle w:val="ConsPlusNormal0"/>
        <w:spacing w:before="220"/>
        <w:ind w:firstLine="540"/>
        <w:jc w:val="both"/>
      </w:pPr>
      <w:r w:rsidRPr="00B4525E">
        <w:lastRenderedPageBreak/>
        <w:t xml:space="preserve">На базе </w:t>
      </w:r>
      <w:r w:rsidR="000F7D51" w:rsidRPr="00B4525E">
        <w:t>ГАУ НСО «Областной центр социальной помощи семье и детям «Морской залив»</w:t>
      </w:r>
      <w:r w:rsidRPr="00B4525E">
        <w:t xml:space="preserve"> продолжена работа:</w:t>
      </w:r>
    </w:p>
    <w:p w:rsidR="00CF1A53" w:rsidRPr="00B4525E" w:rsidRDefault="00CF1A53">
      <w:pPr>
        <w:pStyle w:val="ConsPlusNormal0"/>
        <w:jc w:val="both"/>
      </w:pPr>
      <w:r w:rsidRPr="00B4525E">
        <w:t xml:space="preserve">(в ред. </w:t>
      </w:r>
      <w:hyperlink r:id="rId57" w:history="1">
        <w:r w:rsidRPr="00B4525E">
          <w:t>постановления</w:t>
        </w:r>
      </w:hyperlink>
      <w:r w:rsidRPr="00B4525E">
        <w:t xml:space="preserve"> Правительства Новосибирской области от 25.03.2019 N 110-п</w:t>
      </w:r>
      <w:r w:rsidR="000F7D51" w:rsidRPr="00B4525E">
        <w:t>, от 29.03.2022 № 118-п</w:t>
      </w:r>
      <w:r w:rsidRPr="00B4525E">
        <w:t>)</w:t>
      </w:r>
    </w:p>
    <w:p w:rsidR="00CF1A53" w:rsidRPr="00B4525E" w:rsidRDefault="00CF1A53">
      <w:pPr>
        <w:pStyle w:val="ConsPlusNormal0"/>
        <w:spacing w:before="220"/>
        <w:ind w:firstLine="540"/>
        <w:jc w:val="both"/>
      </w:pPr>
      <w:r w:rsidRPr="00B4525E">
        <w:t xml:space="preserve">служб ранней помощи, оказывающих </w:t>
      </w:r>
      <w:proofErr w:type="gramStart"/>
      <w:r w:rsidRPr="00B4525E">
        <w:t>медико-социальную</w:t>
      </w:r>
      <w:proofErr w:type="gramEnd"/>
      <w:r w:rsidRPr="00B4525E">
        <w:t xml:space="preserve"> и психолого-педагогическую помощь детям раннего возраста с проблемами развития и их семьям;</w:t>
      </w:r>
    </w:p>
    <w:p w:rsidR="00CF1A53" w:rsidRPr="00B4525E" w:rsidRDefault="00CF1A53">
      <w:pPr>
        <w:pStyle w:val="ConsPlusNormal0"/>
        <w:spacing w:before="220"/>
        <w:ind w:firstLine="540"/>
        <w:jc w:val="both"/>
      </w:pPr>
      <w:proofErr w:type="spellStart"/>
      <w:r w:rsidRPr="00B4525E">
        <w:t>лекотеки</w:t>
      </w:r>
      <w:proofErr w:type="spellEnd"/>
      <w:r w:rsidRPr="00B4525E">
        <w:t>;</w:t>
      </w:r>
    </w:p>
    <w:p w:rsidR="00CF1A53" w:rsidRPr="00B4525E" w:rsidRDefault="00CF1A53">
      <w:pPr>
        <w:pStyle w:val="ConsPlusNormal0"/>
        <w:spacing w:before="220"/>
        <w:ind w:firstLine="540"/>
        <w:jc w:val="both"/>
      </w:pPr>
      <w:r w:rsidRPr="00B4525E">
        <w:t>отделения альтернативной коммуникации для детей-инвалидов с психоэмоциональными нарушениями.</w:t>
      </w:r>
    </w:p>
    <w:p w:rsidR="00CF1A53" w:rsidRPr="00B4525E" w:rsidRDefault="00CF1A53">
      <w:pPr>
        <w:pStyle w:val="ConsPlusNormal0"/>
        <w:spacing w:before="220"/>
        <w:ind w:firstLine="540"/>
        <w:jc w:val="both"/>
      </w:pPr>
      <w:r w:rsidRPr="00B4525E">
        <w:t>С 2012 года служба ранней помощи действует в Краснозерском районе, с 2013 года - в городах Бердске и Оби, Карасукском районе области.</w:t>
      </w:r>
    </w:p>
    <w:p w:rsidR="00CF1A53" w:rsidRPr="00B4525E" w:rsidRDefault="00CF1A53">
      <w:pPr>
        <w:pStyle w:val="ConsPlusNormal0"/>
        <w:spacing w:before="220"/>
        <w:ind w:firstLine="540"/>
        <w:jc w:val="both"/>
      </w:pPr>
      <w:proofErr w:type="gramStart"/>
      <w:r w:rsidRPr="00B4525E">
        <w:t>С целью создания интегративного пространства для детей-инвалидов в среду обычных сверстников и формирования активной жизненной позиции родителей детей-инвалидов на базе ГАУ НСО "Комплексный центр социальной адаптации инвалидов" внедрены интернет-технологии (курсы пользователей, дистанционное обучение, обучение использованию специализированных программ и другие) для 250 детей-инвалидов.</w:t>
      </w:r>
      <w:proofErr w:type="gramEnd"/>
      <w:r w:rsidRPr="00B4525E">
        <w:t xml:space="preserve"> Еще 182 инвалида получили профессиональные навыки (швея, закройщик, изготовитель художественных изделий из лозы и так далее). С 2013 года здесь действует отделение социальной реабилитации детей-инвалидов на условиях интенсивного ухода (стационарная форма временного пребывания), 18 детей-инвалидов прошли реабилитацию.</w:t>
      </w:r>
    </w:p>
    <w:p w:rsidR="00CF1A53" w:rsidRPr="00B4525E" w:rsidRDefault="00CF1A53">
      <w:pPr>
        <w:pStyle w:val="ConsPlusNormal0"/>
        <w:spacing w:before="220"/>
        <w:ind w:firstLine="540"/>
        <w:jc w:val="both"/>
      </w:pPr>
      <w:r w:rsidRPr="00B4525E">
        <w:t>В рамках проекта "Яркий мир" в отделении временного стационара ГАСУСО НСО "</w:t>
      </w:r>
      <w:r w:rsidR="00CD7D1F" w:rsidRPr="00B4525E">
        <w:t>Ояшинский дом-интернат для детей-инвалидов и молодых инвалидов, имеющих психические расстройства</w:t>
      </w:r>
      <w:r w:rsidRPr="00B4525E">
        <w:t>" (далее - детский дом-интернат) 146 детей-инвалидов, частично или полностью утративших способность к самообслуживанию, в сопровождении родителей прошли реабилитационный курс.</w:t>
      </w:r>
    </w:p>
    <w:p w:rsidR="00CD7D1F" w:rsidRPr="00B4525E" w:rsidRDefault="00CD7D1F" w:rsidP="00CD7D1F">
      <w:pPr>
        <w:pStyle w:val="ConsPlusTitle"/>
        <w:rPr>
          <w:b w:val="0"/>
        </w:rPr>
      </w:pPr>
      <w:r w:rsidRPr="00B4525E">
        <w:rPr>
          <w:b w:val="0"/>
        </w:rPr>
        <w:t>(</w:t>
      </w:r>
      <w:proofErr w:type="gramStart"/>
      <w:r w:rsidRPr="00B4525E">
        <w:rPr>
          <w:b w:val="0"/>
        </w:rPr>
        <w:t>в</w:t>
      </w:r>
      <w:proofErr w:type="gramEnd"/>
      <w:r w:rsidRPr="00B4525E">
        <w:rPr>
          <w:b w:val="0"/>
        </w:rPr>
        <w:t xml:space="preserve"> ред. постановления Правительства Новосибирской области от 29.03.2022 № 118-п)</w:t>
      </w:r>
    </w:p>
    <w:p w:rsidR="00CF1A53" w:rsidRPr="00B4525E" w:rsidRDefault="00CF1A53">
      <w:pPr>
        <w:pStyle w:val="ConsPlusNormal0"/>
        <w:spacing w:before="220"/>
        <w:ind w:firstLine="540"/>
        <w:jc w:val="both"/>
      </w:pPr>
      <w:r w:rsidRPr="00B4525E">
        <w:t>Проект "Могу жить самостоятельно" направлен на обучение воспитанников детского дома-интерната необходимым в повседневной жизни (вне интерната) навыкам: по уходу за одеждой, по работе с электроприборами, по приготовлению пищи, личной гигиены. В отделении социально-трудовой реабилитации находилось 50 детей-инвалидов. В 2013 году 38 человек стали проживать самостоятельно.</w:t>
      </w:r>
    </w:p>
    <w:p w:rsidR="00CF1A53" w:rsidRPr="00B4525E" w:rsidRDefault="00CF1A53">
      <w:pPr>
        <w:pStyle w:val="ConsPlusNormal0"/>
        <w:spacing w:before="220"/>
        <w:ind w:firstLine="540"/>
        <w:jc w:val="both"/>
      </w:pPr>
      <w:proofErr w:type="gramStart"/>
      <w:r w:rsidRPr="00B4525E">
        <w:t xml:space="preserve">Кроме того, в 2013 году Новосибирская область получила статус пилотной площадки по внедрению института социального сопровождения участковыми социальными работниками семей, имеющих детей-инвалидов и детей с ограниченными возможностями здоровья, а также началась реализация подпрограммы "За равные возможности" долгосрочной целевой </w:t>
      </w:r>
      <w:hyperlink r:id="rId58" w:history="1">
        <w:r w:rsidRPr="00B4525E">
          <w:t>программы</w:t>
        </w:r>
      </w:hyperlink>
      <w:r w:rsidRPr="00B4525E">
        <w:t xml:space="preserve"> "Семья и дети" на 2012 - 2015 годы при финансовой поддержке Фонда поддержки детей, находящихся в трудной жизненной ситуации.</w:t>
      </w:r>
      <w:proofErr w:type="gramEnd"/>
    </w:p>
    <w:p w:rsidR="00CF1A53" w:rsidRPr="00B4525E" w:rsidRDefault="00CF1A53">
      <w:pPr>
        <w:pStyle w:val="ConsPlusNormal0"/>
        <w:spacing w:before="220"/>
        <w:ind w:firstLine="540"/>
        <w:jc w:val="both"/>
      </w:pPr>
      <w:proofErr w:type="gramStart"/>
      <w:r w:rsidRPr="00B4525E">
        <w:t>Комплекс мер направлен на создание условий для оказания ранней помощи детям-инвалидам и детям с ограниченными возможностями здоровья с целью максимального раскрытия их реабилитационного потенциала, успешной интеграции в общество и повышения социального статуса.</w:t>
      </w:r>
      <w:proofErr w:type="gramEnd"/>
    </w:p>
    <w:p w:rsidR="00CF1A53" w:rsidRPr="00B4525E" w:rsidRDefault="00CF1A53">
      <w:pPr>
        <w:pStyle w:val="ConsPlusNormal0"/>
        <w:ind w:firstLine="540"/>
        <w:jc w:val="both"/>
      </w:pPr>
    </w:p>
    <w:p w:rsidR="00CF1A53" w:rsidRPr="00B4525E" w:rsidRDefault="00CF1A53">
      <w:pPr>
        <w:pStyle w:val="ConsPlusTitle"/>
        <w:jc w:val="center"/>
        <w:outlineLvl w:val="2"/>
      </w:pPr>
      <w:r w:rsidRPr="00B4525E">
        <w:t>Социальная политика в сфере опеки и попечительства</w:t>
      </w:r>
    </w:p>
    <w:p w:rsidR="00CF1A53" w:rsidRPr="00B4525E" w:rsidRDefault="00CF1A53">
      <w:pPr>
        <w:pStyle w:val="ConsPlusNormal0"/>
        <w:jc w:val="center"/>
      </w:pPr>
      <w:proofErr w:type="gramStart"/>
      <w:r w:rsidRPr="00B4525E">
        <w:t xml:space="preserve">(введено </w:t>
      </w:r>
      <w:hyperlink r:id="rId59" w:history="1">
        <w:r w:rsidRPr="00B4525E">
          <w:t>постановлением</w:t>
        </w:r>
      </w:hyperlink>
      <w:r w:rsidRPr="00B4525E">
        <w:t xml:space="preserve"> Правительства Новосибирской области</w:t>
      </w:r>
      <w:proofErr w:type="gramEnd"/>
    </w:p>
    <w:p w:rsidR="00CF1A53" w:rsidRPr="00B4525E" w:rsidRDefault="00CF1A53">
      <w:pPr>
        <w:pStyle w:val="ConsPlusNormal0"/>
        <w:jc w:val="center"/>
      </w:pPr>
      <w:r w:rsidRPr="00B4525E">
        <w:t>от 31.05.2016 N 151-п)</w:t>
      </w:r>
    </w:p>
    <w:p w:rsidR="00CF1A53" w:rsidRPr="00B4525E" w:rsidRDefault="00CF1A53">
      <w:pPr>
        <w:pStyle w:val="ConsPlusNormal0"/>
        <w:ind w:firstLine="540"/>
        <w:jc w:val="both"/>
      </w:pPr>
    </w:p>
    <w:p w:rsidR="00CF1A53" w:rsidRPr="00B4525E" w:rsidRDefault="00CF1A53">
      <w:pPr>
        <w:pStyle w:val="ConsPlusNormal0"/>
        <w:ind w:firstLine="540"/>
        <w:jc w:val="both"/>
      </w:pPr>
      <w:r w:rsidRPr="00B4525E">
        <w:lastRenderedPageBreak/>
        <w:t xml:space="preserve">Новосибирская область входит в число 16-ти регионов, в которых функции в сфере опеки и попечительства в отношении детей, детей-сирот и детей, оставшихся без попечения родителей, осуществляют органы </w:t>
      </w:r>
      <w:proofErr w:type="gramStart"/>
      <w:r w:rsidRPr="00B4525E">
        <w:t>государственной исполнительной</w:t>
      </w:r>
      <w:proofErr w:type="gramEnd"/>
      <w:r w:rsidRPr="00B4525E">
        <w:t xml:space="preserve"> власти в сфере социальной защиты населения.</w:t>
      </w:r>
    </w:p>
    <w:p w:rsidR="00CF1A53" w:rsidRPr="00B4525E" w:rsidRDefault="00CF1A53">
      <w:pPr>
        <w:pStyle w:val="ConsPlusNormal0"/>
        <w:spacing w:before="220"/>
        <w:ind w:firstLine="540"/>
        <w:jc w:val="both"/>
      </w:pPr>
      <w:r w:rsidRPr="00B4525E">
        <w:t xml:space="preserve">Министерство труда и социального развития Новосибирской области (далее - министерство) является региональным оператором государственного банка данных о детях, оставшихся без попечения родителей. </w:t>
      </w:r>
      <w:proofErr w:type="gramStart"/>
      <w:r w:rsidRPr="00B4525E">
        <w:t>По состоянию на 01.01.2014 в Новосибирской области проживает 11075 детей-сирот и детей, оставшихся без попечения родителей, из них 77,7% устроены в семьи.</w:t>
      </w:r>
      <w:proofErr w:type="gramEnd"/>
    </w:p>
    <w:p w:rsidR="00CF1A53" w:rsidRPr="00B4525E" w:rsidRDefault="00CF1A53">
      <w:pPr>
        <w:pStyle w:val="ConsPlusNormal0"/>
        <w:jc w:val="both"/>
      </w:pPr>
      <w:r w:rsidRPr="00B4525E">
        <w:t>(</w:t>
      </w:r>
      <w:proofErr w:type="gramStart"/>
      <w:r w:rsidRPr="00B4525E">
        <w:t>в</w:t>
      </w:r>
      <w:proofErr w:type="gramEnd"/>
      <w:r w:rsidRPr="00B4525E">
        <w:t xml:space="preserve"> ред. </w:t>
      </w:r>
      <w:hyperlink r:id="rId60" w:history="1">
        <w:r w:rsidRPr="00B4525E">
          <w:t>постановления</w:t>
        </w:r>
      </w:hyperlink>
      <w:r w:rsidRPr="00B4525E">
        <w:t xml:space="preserve"> Правительства Новосибирской области от 27.03.2018 N 109-п)</w:t>
      </w:r>
    </w:p>
    <w:p w:rsidR="00CF1A53" w:rsidRPr="00B4525E" w:rsidRDefault="00CF1A53">
      <w:pPr>
        <w:pStyle w:val="ConsPlusNormal0"/>
        <w:spacing w:before="220"/>
        <w:ind w:firstLine="540"/>
        <w:jc w:val="both"/>
      </w:pPr>
      <w:r w:rsidRPr="00B4525E">
        <w:t xml:space="preserve">В </w:t>
      </w:r>
      <w:proofErr w:type="spellStart"/>
      <w:r w:rsidRPr="00B4525E">
        <w:t>интернатных</w:t>
      </w:r>
      <w:proofErr w:type="spellEnd"/>
      <w:r w:rsidRPr="00B4525E">
        <w:t xml:space="preserve"> учреждениях города Новосибирска и Новосибирской области воспитывается 1637 детей, 420 детей обучается в учреждениях профессионального образования.</w:t>
      </w:r>
    </w:p>
    <w:p w:rsidR="00CF1A53" w:rsidRPr="00B4525E" w:rsidRDefault="00CF1A53">
      <w:pPr>
        <w:pStyle w:val="ConsPlusNormal0"/>
        <w:spacing w:before="220"/>
        <w:ind w:firstLine="540"/>
        <w:jc w:val="both"/>
      </w:pPr>
      <w:proofErr w:type="gramStart"/>
      <w:r w:rsidRPr="00B4525E">
        <w:t>Благодаря переориентированию всех служб на работу по профилактике семейного неблагополучия и сохранению кровной семьи, перестройке работы системы органов опеки и попечительства, направленной на внутреннее содержание деятельности, удалось достичь положительных результатов.</w:t>
      </w:r>
      <w:proofErr w:type="gramEnd"/>
    </w:p>
    <w:p w:rsidR="00CF1A53" w:rsidRPr="00B4525E" w:rsidRDefault="00CF1A53">
      <w:pPr>
        <w:pStyle w:val="ConsPlusNormal0"/>
        <w:spacing w:before="220"/>
        <w:ind w:firstLine="540"/>
        <w:jc w:val="both"/>
      </w:pPr>
      <w:r w:rsidRPr="00B4525E">
        <w:t>На семейные формы устройства передан 1681 ребенок (в 2012 - 1469), в том числе усыновлено 204 ребенка, передано на безвозмездную форму опеки (попечительства) - 871 ребенок (в 2012 - 911), на возмездную форму опеки (попечительства) по договору о приемной семье - 606 детей (в 2012 - 290).</w:t>
      </w:r>
    </w:p>
    <w:p w:rsidR="00CF1A53" w:rsidRPr="00B4525E" w:rsidRDefault="00CF1A53">
      <w:pPr>
        <w:pStyle w:val="ConsPlusNormal0"/>
        <w:spacing w:before="220"/>
        <w:ind w:firstLine="540"/>
        <w:jc w:val="both"/>
      </w:pPr>
      <w:r w:rsidRPr="00B4525E">
        <w:t>Уменьшилось число детей, усыновленных гражданами Российской Федерации, со 194 - в 2012 году до 140 человек в 2013 году. Данное снижение обусловлено изменениями в законодательстве Российской Федерации, а именно:</w:t>
      </w:r>
    </w:p>
    <w:p w:rsidR="00CF1A53" w:rsidRPr="00B4525E" w:rsidRDefault="00CF1A53">
      <w:pPr>
        <w:pStyle w:val="ConsPlusNormal0"/>
        <w:spacing w:before="220"/>
        <w:ind w:firstLine="540"/>
        <w:jc w:val="both"/>
      </w:pPr>
      <w:proofErr w:type="gramStart"/>
      <w:r w:rsidRPr="00B4525E">
        <w:t>введением обязательной подготовки граждан, желающих принять в свою семью, в том числе на усыновление, ребенка, оставшегося без попечения родителей;</w:t>
      </w:r>
      <w:proofErr w:type="gramEnd"/>
    </w:p>
    <w:p w:rsidR="00CF1A53" w:rsidRPr="00B4525E" w:rsidRDefault="00CF1A53">
      <w:pPr>
        <w:pStyle w:val="ConsPlusNormal0"/>
        <w:spacing w:before="220"/>
        <w:ind w:firstLine="540"/>
        <w:jc w:val="both"/>
      </w:pPr>
      <w:proofErr w:type="gramStart"/>
      <w:r w:rsidRPr="00B4525E">
        <w:t>увеличением с 10 дней до 1 месяца срока вступления в законную силу решений судов общей юрисдикции, в том числе по искам лишения родительских прав, по заявлениям об установлении усыновления.</w:t>
      </w:r>
      <w:proofErr w:type="gramEnd"/>
    </w:p>
    <w:p w:rsidR="00CF1A53" w:rsidRPr="00B4525E" w:rsidRDefault="00CF1A53">
      <w:pPr>
        <w:pStyle w:val="ConsPlusNormal0"/>
        <w:spacing w:before="220"/>
        <w:ind w:firstLine="540"/>
        <w:jc w:val="both"/>
      </w:pPr>
      <w:r w:rsidRPr="00B4525E">
        <w:t xml:space="preserve">Приоритетной формой семейного жизнеустройства детей-сирот и детей, оставшихся без попечения родителей, по-прежнему остается усыновление. Необходима дальнейшая разработка мер по развитию этой </w:t>
      </w:r>
      <w:proofErr w:type="gramStart"/>
      <w:r w:rsidRPr="00B4525E">
        <w:t>формы семейного устройства детей данной категории</w:t>
      </w:r>
      <w:proofErr w:type="gramEnd"/>
      <w:r w:rsidRPr="00B4525E">
        <w:t>.</w:t>
      </w:r>
    </w:p>
    <w:p w:rsidR="00CF1A53" w:rsidRPr="00B4525E" w:rsidRDefault="00CF1A53">
      <w:pPr>
        <w:pStyle w:val="ConsPlusNormal0"/>
        <w:spacing w:before="220"/>
        <w:ind w:firstLine="540"/>
        <w:jc w:val="both"/>
      </w:pPr>
      <w:r w:rsidRPr="00B4525E">
        <w:t>Увеличилось в 1,5 раза количество граждан, желающих принять на воспитание в свою семью детей, оставшихся без попечения родителей. В 2012 году было поставлено на учет 850 граждан, в 2013 - 1260.</w:t>
      </w:r>
    </w:p>
    <w:p w:rsidR="00CF1A53" w:rsidRPr="00B4525E" w:rsidRDefault="00CF1A53">
      <w:pPr>
        <w:pStyle w:val="ConsPlusNormal0"/>
        <w:spacing w:before="220"/>
        <w:ind w:firstLine="540"/>
        <w:jc w:val="both"/>
      </w:pPr>
      <w:r w:rsidRPr="00B4525E">
        <w:t>Важными предпосылками для передачи детей на воспитание в приемные семьи выступают подготовка кандидатов в приемные родители и оказание им своевременной профессиональной помощи и поддержки. Для обучения граждан, выразивших желание принять ребенка на воспитание в семью, министерством были переданы полномочия по подготовке граждан следующим организациям:</w:t>
      </w:r>
    </w:p>
    <w:p w:rsidR="00CF1A53" w:rsidRPr="00B4525E" w:rsidRDefault="00CF1A53">
      <w:pPr>
        <w:pStyle w:val="ConsPlusNormal0"/>
        <w:spacing w:before="220"/>
        <w:ind w:firstLine="540"/>
        <w:jc w:val="both"/>
      </w:pPr>
      <w:r w:rsidRPr="00B4525E">
        <w:t>автономной некоммерческой организации "Семейный совет";</w:t>
      </w:r>
    </w:p>
    <w:p w:rsidR="00CF1A53" w:rsidRPr="00B4525E" w:rsidRDefault="00CF1A53">
      <w:pPr>
        <w:pStyle w:val="ConsPlusNormal0"/>
        <w:jc w:val="both"/>
      </w:pPr>
      <w:r w:rsidRPr="00B4525E">
        <w:t xml:space="preserve">(в ред. </w:t>
      </w:r>
      <w:hyperlink r:id="rId61" w:history="1">
        <w:r w:rsidRPr="00B4525E">
          <w:t>постановления</w:t>
        </w:r>
      </w:hyperlink>
      <w:r w:rsidRPr="00B4525E">
        <w:t xml:space="preserve"> Правительства Новосибирской области от 06.06.2017 N 211-п)</w:t>
      </w:r>
    </w:p>
    <w:p w:rsidR="00CF1A53" w:rsidRPr="00B4525E" w:rsidRDefault="000F7D51">
      <w:pPr>
        <w:pStyle w:val="ConsPlusNormal0"/>
        <w:spacing w:before="220"/>
        <w:ind w:firstLine="540"/>
        <w:jc w:val="both"/>
      </w:pPr>
      <w:r w:rsidRPr="00B4525E">
        <w:t>ГАУ НСО «Областной центр социальной помощи семье и детям «Морской залив»</w:t>
      </w:r>
      <w:r w:rsidR="00CF1A53" w:rsidRPr="00B4525E">
        <w:t>;</w:t>
      </w:r>
    </w:p>
    <w:p w:rsidR="000F7D51" w:rsidRPr="00B4525E" w:rsidRDefault="000F7D51" w:rsidP="000F7D51">
      <w:pPr>
        <w:pStyle w:val="ConsPlusTitle"/>
        <w:rPr>
          <w:b w:val="0"/>
        </w:rPr>
      </w:pPr>
      <w:r w:rsidRPr="00B4525E">
        <w:rPr>
          <w:b w:val="0"/>
        </w:rPr>
        <w:t>(в ред. постановления Правительства Новосибирской области от 29.03.2022 № 118-п)</w:t>
      </w:r>
    </w:p>
    <w:p w:rsidR="000F7D51" w:rsidRPr="00B4525E" w:rsidRDefault="000F7D51">
      <w:pPr>
        <w:pStyle w:val="ConsPlusNormal0"/>
        <w:spacing w:before="220"/>
        <w:ind w:firstLine="540"/>
        <w:jc w:val="both"/>
      </w:pPr>
    </w:p>
    <w:p w:rsidR="00CF1A53" w:rsidRPr="00B4525E" w:rsidRDefault="00CF1A53">
      <w:pPr>
        <w:pStyle w:val="ConsPlusNormal0"/>
        <w:spacing w:before="220"/>
        <w:ind w:firstLine="540"/>
        <w:jc w:val="both"/>
      </w:pPr>
      <w:r w:rsidRPr="00B4525E">
        <w:lastRenderedPageBreak/>
        <w:t>Новосибирской городской общественной организации усыновителей "День аиста";</w:t>
      </w:r>
    </w:p>
    <w:p w:rsidR="00CF1A53" w:rsidRPr="00B4525E" w:rsidRDefault="00CF1A53">
      <w:pPr>
        <w:pStyle w:val="ConsPlusNormal0"/>
        <w:jc w:val="both"/>
      </w:pPr>
      <w:r w:rsidRPr="00B4525E">
        <w:t xml:space="preserve">(в ред. </w:t>
      </w:r>
      <w:hyperlink r:id="rId62" w:history="1">
        <w:r w:rsidRPr="00B4525E">
          <w:t>постановления</w:t>
        </w:r>
      </w:hyperlink>
      <w:r w:rsidRPr="00B4525E">
        <w:t xml:space="preserve"> Правительства Новосибирской области от 06.06.2017 N 211-п)</w:t>
      </w:r>
    </w:p>
    <w:p w:rsidR="00CF1A53" w:rsidRPr="00B4525E" w:rsidRDefault="00CF1A53">
      <w:pPr>
        <w:pStyle w:val="ConsPlusNormal0"/>
        <w:spacing w:before="220"/>
        <w:ind w:firstLine="540"/>
        <w:jc w:val="both"/>
      </w:pPr>
      <w:r w:rsidRPr="00B4525E">
        <w:t>муниципальному казенному учреждению города Новосибирска "Центр помощи детям, оставшимся без попечения родителей, "Созвездие".</w:t>
      </w:r>
    </w:p>
    <w:p w:rsidR="00CF1A53" w:rsidRPr="00B4525E" w:rsidRDefault="00CF1A53">
      <w:pPr>
        <w:pStyle w:val="ConsPlusNormal0"/>
        <w:jc w:val="both"/>
      </w:pPr>
      <w:r w:rsidRPr="00B4525E">
        <w:t xml:space="preserve">(в ред. </w:t>
      </w:r>
      <w:hyperlink r:id="rId63" w:history="1">
        <w:r w:rsidRPr="00B4525E">
          <w:t>постановления</w:t>
        </w:r>
      </w:hyperlink>
      <w:r w:rsidRPr="00B4525E">
        <w:t xml:space="preserve"> Правительства Новосибирской области от 06.06.2017 N 211-п)</w:t>
      </w:r>
    </w:p>
    <w:p w:rsidR="00CF1A53" w:rsidRPr="00B4525E" w:rsidRDefault="00CF1A53">
      <w:pPr>
        <w:pStyle w:val="ConsPlusNormal0"/>
        <w:spacing w:before="220"/>
        <w:ind w:firstLine="540"/>
        <w:jc w:val="both"/>
      </w:pPr>
      <w:r w:rsidRPr="00B4525E">
        <w:t>В 30 муниципальных районах и городских округах Новосибирской области действуют службы сопровождения замещающих семей, в которых услуги по психолого-педагогическому сопровождению в 2013 году оказаны более чем 1000 замещающим семьям. В 20 муниципальных районах и городских округах Новосибирской области оборудованы тематические библиотеки и методические кабинеты для приемных родителей.</w:t>
      </w:r>
    </w:p>
    <w:p w:rsidR="00CF1A53" w:rsidRPr="00B4525E" w:rsidRDefault="00CF1A53">
      <w:pPr>
        <w:pStyle w:val="ConsPlusNormal0"/>
        <w:spacing w:before="220"/>
        <w:ind w:firstLine="540"/>
        <w:jc w:val="both"/>
      </w:pPr>
      <w:r w:rsidRPr="00B4525E">
        <w:t>В 2012 - 2013 годах была проведена значительная работа по решению вопроса дальнейшего функционирования и реорганизации образовательных учреждений для детей-сирот и детей, оставшихся без попечения родителей.</w:t>
      </w:r>
    </w:p>
    <w:p w:rsidR="00CF1A53" w:rsidRPr="00B4525E" w:rsidRDefault="00CF1A53">
      <w:pPr>
        <w:pStyle w:val="ConsPlusNormal0"/>
        <w:spacing w:before="220"/>
        <w:ind w:firstLine="540"/>
        <w:jc w:val="both"/>
      </w:pPr>
      <w:r w:rsidRPr="00B4525E">
        <w:t>На территории Новосибирской области функционируют 22 учреждения на 170866 мест. Количество мест в учреждениях сократилось на 400. В настоящее время количество проживающих в учреждениях детей - 1235 (70% наполняемости). Также в Новосибирской области функционирует 5 домов ребенка, в которых воспитывается 211 детей от рождения до 3 лет, и одно учреждение социального обслуживания - ГАСУСО НСО "</w:t>
      </w:r>
      <w:r w:rsidR="000F7D51" w:rsidRPr="00B4525E">
        <w:t>Ояшинский дом-интернат для детей-инвалидов и молодых инвалидов, имеющих психические расстройства</w:t>
      </w:r>
      <w:r w:rsidRPr="00B4525E">
        <w:t>" (270 детей).</w:t>
      </w:r>
    </w:p>
    <w:p w:rsidR="000F7D51" w:rsidRPr="00B4525E" w:rsidRDefault="000F7D51" w:rsidP="000F7D51">
      <w:pPr>
        <w:pStyle w:val="ConsPlusTitle"/>
        <w:rPr>
          <w:b w:val="0"/>
        </w:rPr>
      </w:pPr>
      <w:r w:rsidRPr="00B4525E">
        <w:rPr>
          <w:b w:val="0"/>
        </w:rPr>
        <w:t>(</w:t>
      </w:r>
      <w:proofErr w:type="gramStart"/>
      <w:r w:rsidRPr="00B4525E">
        <w:rPr>
          <w:b w:val="0"/>
        </w:rPr>
        <w:t>в</w:t>
      </w:r>
      <w:proofErr w:type="gramEnd"/>
      <w:r w:rsidRPr="00B4525E">
        <w:rPr>
          <w:b w:val="0"/>
        </w:rPr>
        <w:t xml:space="preserve"> ред. постановления Правительства Новосибирской области от 29.03.2022 № 118-п)</w:t>
      </w:r>
    </w:p>
    <w:p w:rsidR="00CF1A53" w:rsidRPr="00B4525E" w:rsidRDefault="00CF1A53">
      <w:pPr>
        <w:pStyle w:val="ConsPlusNormal0"/>
        <w:spacing w:before="220"/>
        <w:ind w:firstLine="540"/>
        <w:jc w:val="both"/>
      </w:pPr>
      <w:r w:rsidRPr="00B4525E">
        <w:t>С 2012 года началось активное формирование системы постинтернатного сопровождения. В 2012 - 2013 годах в 10 муниципальных районах Новосибирской области и городе Новосибирске созданы службы сопровождения выпускников учреждений для детей-сирот и детей, оставшихся без попечения родителей. Специалистами служб заключено более 880 договоров с выпускниками учреждений, оказано около 47000 услуг, в том числе юридические и психологические консультации.</w:t>
      </w:r>
    </w:p>
    <w:p w:rsidR="00CF1A53" w:rsidRPr="00B4525E" w:rsidRDefault="00CF1A53">
      <w:pPr>
        <w:pStyle w:val="ConsPlusNormal0"/>
        <w:spacing w:before="220"/>
        <w:ind w:firstLine="540"/>
        <w:jc w:val="both"/>
      </w:pPr>
      <w:proofErr w:type="gramStart"/>
      <w:r w:rsidRPr="00B4525E">
        <w:t>Министерством проведен комплексный мониторинг жизнеустройства детей-сирот и детей, оставшихся без попечения родителей, в результате чего вскрыто существование проблем по сохранению жилплощади за воспитанниками и выпускниками учреждений для детей-сирот и детей, оставшихся без попечения родителей, предоставлению им рабочих мест.</w:t>
      </w:r>
      <w:proofErr w:type="gramEnd"/>
    </w:p>
    <w:p w:rsidR="00CF1A53" w:rsidRPr="00B4525E" w:rsidRDefault="00CF1A53">
      <w:pPr>
        <w:pStyle w:val="ConsPlusNormal0"/>
        <w:spacing w:before="220"/>
        <w:ind w:firstLine="540"/>
        <w:jc w:val="both"/>
      </w:pPr>
      <w:r w:rsidRPr="00B4525E">
        <w:t xml:space="preserve">По состоянию на 01.01.2014 численность детей-сирот и детей, оставшихся без попечения родителей, а также лиц из их числа, нуждающихся в обеспечении жилыми помещениями, - 3759 человек, в том </w:t>
      </w:r>
      <w:proofErr w:type="gramStart"/>
      <w:r w:rsidRPr="00B4525E">
        <w:t>числе</w:t>
      </w:r>
      <w:proofErr w:type="gramEnd"/>
      <w:r w:rsidRPr="00B4525E">
        <w:t xml:space="preserve"> у которых право на получение жилого помещения возникло и не реализовано - 2053 человека (от 18 лет и старше).</w:t>
      </w:r>
    </w:p>
    <w:p w:rsidR="00CF1A53" w:rsidRPr="00B4525E" w:rsidRDefault="00CF1A53">
      <w:pPr>
        <w:pStyle w:val="ConsPlusNormal0"/>
        <w:spacing w:before="220"/>
        <w:ind w:firstLine="540"/>
        <w:jc w:val="both"/>
      </w:pPr>
      <w:r w:rsidRPr="00B4525E">
        <w:t>В 2013 году на обеспечение жилыми помещениями детей-сирот и детей, оставшихся без попечения родителей, в бюджете Новосибирской области было предусмотрено 605,4 млн. руб., в том числе 467,4 млн. руб. - из областного бюджета Новосибирской области и 138,0 млн. руб. - из федерального бюджета (7,5 млн. руб. дополнительно). В 2013 году жилыми помещениями обеспечено 640 лиц из числа детей-сирот и детей, оставшихся без попечения родителей.</w:t>
      </w:r>
    </w:p>
    <w:p w:rsidR="00CF1A53" w:rsidRPr="00B4525E" w:rsidRDefault="00CF1A53">
      <w:pPr>
        <w:pStyle w:val="ConsPlusNormal0"/>
        <w:spacing w:before="220"/>
        <w:ind w:firstLine="540"/>
        <w:jc w:val="both"/>
      </w:pPr>
      <w:proofErr w:type="gramStart"/>
      <w:r w:rsidRPr="00B4525E">
        <w:t>Предусмотрены дополнительные меры социальной поддержки детям-сиротам и детям, оставшимся без попечения родителей, и лицам из их числа в виде материальной помощи на ремонт жилых помещений (</w:t>
      </w:r>
      <w:hyperlink r:id="rId64" w:history="1">
        <w:r w:rsidRPr="00B4525E">
          <w:t>постановление</w:t>
        </w:r>
      </w:hyperlink>
      <w:r w:rsidRPr="00B4525E">
        <w:t xml:space="preserve"> Правительства Новосибирской области от 28.12.2011 N 599-п "О материальной помощи на ремонт жилого помещения детям-сиротам и детям, оставшимся без попечения родителей, а также лицам из числа детей-сирот и детей, оставшихся без попечения родителей" (далее</w:t>
      </w:r>
      <w:proofErr w:type="gramEnd"/>
      <w:r w:rsidRPr="00B4525E">
        <w:t xml:space="preserve"> - постановление N 599-п), а также компенсации за аренду жилых помещений (</w:t>
      </w:r>
      <w:hyperlink r:id="rId65" w:history="1">
        <w:r w:rsidRPr="00B4525E">
          <w:t>постановление</w:t>
        </w:r>
      </w:hyperlink>
      <w:r w:rsidRPr="00B4525E">
        <w:t xml:space="preserve"> Правительства Новосибирской области от 10.12.2012 N 557-п </w:t>
      </w:r>
      <w:r w:rsidRPr="00B4525E">
        <w:lastRenderedPageBreak/>
        <w:t>"О компенсации платы за наем жилого помещения").</w:t>
      </w:r>
    </w:p>
    <w:p w:rsidR="00CF1A53" w:rsidRPr="00B4525E" w:rsidRDefault="00CF1A53">
      <w:pPr>
        <w:pStyle w:val="ConsPlusNormal0"/>
        <w:jc w:val="both"/>
      </w:pPr>
      <w:r w:rsidRPr="00B4525E">
        <w:t xml:space="preserve">(в ред. постановлений Правительства Новосибирской области от 14.12.2015 </w:t>
      </w:r>
      <w:hyperlink r:id="rId66" w:history="1">
        <w:r w:rsidRPr="00B4525E">
          <w:t>N 447-п</w:t>
        </w:r>
      </w:hyperlink>
      <w:r w:rsidRPr="00B4525E">
        <w:t xml:space="preserve">, от 06.06.2017 </w:t>
      </w:r>
      <w:hyperlink r:id="rId67" w:history="1">
        <w:r w:rsidRPr="00B4525E">
          <w:t>N 211-п</w:t>
        </w:r>
      </w:hyperlink>
      <w:r w:rsidRPr="00B4525E">
        <w:t>)</w:t>
      </w:r>
    </w:p>
    <w:p w:rsidR="00CF1A53" w:rsidRPr="00B4525E" w:rsidRDefault="00CF1A53">
      <w:pPr>
        <w:pStyle w:val="ConsPlusNormal0"/>
        <w:spacing w:before="220"/>
        <w:ind w:firstLine="540"/>
        <w:jc w:val="both"/>
      </w:pPr>
      <w:proofErr w:type="gramStart"/>
      <w:r w:rsidRPr="00B4525E">
        <w:t>В 2013 году материальная помощь оказана 60 детям-сиротам и детям, оставшимся без попечения родителей, а также лицам из их числа на общую сумму около 3,5 млн. рублей, при этом в 2012 году материальная помощь составляла не более 50 тыс. руб., в 2013 году - не более 60 тыс. руб., в 2014 году размер составит не более 65 тыс. руб. (</w:t>
      </w:r>
      <w:hyperlink r:id="rId68" w:history="1">
        <w:r w:rsidRPr="00B4525E">
          <w:t>постановление</w:t>
        </w:r>
      </w:hyperlink>
      <w:r w:rsidRPr="00B4525E">
        <w:t xml:space="preserve"> N</w:t>
      </w:r>
      <w:proofErr w:type="gramEnd"/>
      <w:r w:rsidRPr="00B4525E">
        <w:t xml:space="preserve"> </w:t>
      </w:r>
      <w:proofErr w:type="gramStart"/>
      <w:r w:rsidRPr="00B4525E">
        <w:t>599-п).</w:t>
      </w:r>
      <w:proofErr w:type="gramEnd"/>
    </w:p>
    <w:p w:rsidR="00CF1A53" w:rsidRPr="00B4525E" w:rsidRDefault="00CF1A53">
      <w:pPr>
        <w:pStyle w:val="ConsPlusNormal0"/>
        <w:spacing w:before="220"/>
        <w:ind w:firstLine="540"/>
        <w:jc w:val="both"/>
      </w:pPr>
      <w:r w:rsidRPr="00B4525E">
        <w:t>В 2013 году правом на получение компенсации арендной платы за наем жилого помещения воспользовались 83 гражданина. Общая сумма компенсации арендной платы, выплаченной гражданам в 2013 году, составляет 3,6 млн. руб.</w:t>
      </w:r>
    </w:p>
    <w:p w:rsidR="00CF1A53" w:rsidRPr="00B4525E" w:rsidRDefault="00CF1A53">
      <w:pPr>
        <w:pStyle w:val="ConsPlusNormal0"/>
        <w:ind w:firstLine="540"/>
        <w:jc w:val="both"/>
      </w:pPr>
    </w:p>
    <w:p w:rsidR="00CF1A53" w:rsidRPr="00B4525E" w:rsidRDefault="00CF1A53">
      <w:pPr>
        <w:pStyle w:val="ConsPlusTitle"/>
        <w:jc w:val="center"/>
        <w:outlineLvl w:val="2"/>
      </w:pPr>
      <w:r w:rsidRPr="00B4525E">
        <w:t>Социальная реабилитация и ресоциализация несовершеннолетних</w:t>
      </w:r>
    </w:p>
    <w:p w:rsidR="00CF1A53" w:rsidRPr="00B4525E" w:rsidRDefault="00CF1A53">
      <w:pPr>
        <w:pStyle w:val="ConsPlusTitle"/>
        <w:jc w:val="center"/>
      </w:pPr>
      <w:r w:rsidRPr="00B4525E">
        <w:t>лиц, потребляющих наркотические средства или психотропные</w:t>
      </w:r>
    </w:p>
    <w:p w:rsidR="00CF1A53" w:rsidRPr="00B4525E" w:rsidRDefault="00CF1A53">
      <w:pPr>
        <w:pStyle w:val="ConsPlusTitle"/>
        <w:jc w:val="center"/>
      </w:pPr>
      <w:r w:rsidRPr="00B4525E">
        <w:t>вещества без назначения врача, а также</w:t>
      </w:r>
    </w:p>
    <w:p w:rsidR="00CF1A53" w:rsidRPr="00B4525E" w:rsidRDefault="00CF1A53">
      <w:pPr>
        <w:pStyle w:val="ConsPlusTitle"/>
        <w:jc w:val="center"/>
      </w:pPr>
      <w:proofErr w:type="gramStart"/>
      <w:r w:rsidRPr="00B4525E">
        <w:t>страдающих</w:t>
      </w:r>
      <w:proofErr w:type="gramEnd"/>
      <w:r w:rsidRPr="00B4525E">
        <w:t xml:space="preserve"> алкогольной зависимостью</w:t>
      </w:r>
    </w:p>
    <w:p w:rsidR="00CF1A53" w:rsidRPr="00B4525E" w:rsidRDefault="00CF1A53">
      <w:pPr>
        <w:pStyle w:val="ConsPlusNormal0"/>
        <w:jc w:val="center"/>
      </w:pPr>
      <w:proofErr w:type="gramStart"/>
      <w:r w:rsidRPr="00B4525E">
        <w:t xml:space="preserve">(введен </w:t>
      </w:r>
      <w:hyperlink r:id="rId69" w:history="1">
        <w:r w:rsidRPr="00B4525E">
          <w:t>постановлением</w:t>
        </w:r>
      </w:hyperlink>
      <w:r w:rsidRPr="00B4525E">
        <w:t xml:space="preserve"> Правительства Новосибирской области</w:t>
      </w:r>
      <w:proofErr w:type="gramEnd"/>
    </w:p>
    <w:p w:rsidR="00CF1A53" w:rsidRPr="00B4525E" w:rsidRDefault="00CF1A53">
      <w:pPr>
        <w:pStyle w:val="ConsPlusNormal0"/>
        <w:jc w:val="center"/>
      </w:pPr>
      <w:r w:rsidRPr="00B4525E">
        <w:t>от 06.12.2016 N 397-п)</w:t>
      </w:r>
    </w:p>
    <w:p w:rsidR="00CF1A53" w:rsidRPr="00B4525E" w:rsidRDefault="00CF1A53">
      <w:pPr>
        <w:pStyle w:val="ConsPlusNormal0"/>
        <w:ind w:firstLine="540"/>
        <w:jc w:val="both"/>
      </w:pPr>
    </w:p>
    <w:p w:rsidR="00CF1A53" w:rsidRPr="00B4525E" w:rsidRDefault="00CF1A53">
      <w:pPr>
        <w:pStyle w:val="ConsPlusNormal0"/>
        <w:ind w:firstLine="540"/>
        <w:jc w:val="both"/>
      </w:pPr>
      <w:r w:rsidRPr="00B4525E">
        <w:t xml:space="preserve">В Российской Федерации, несмотря на доступность амбулаторных и стационарных форм оказания наркологической помощи, эффективность общегосударственных усилий в освобождении от зависимости остается низкой. По данным открытых источников, в Российской Федерации только 2% наркозависимых снимаются с наркологического учета в связи с выздоровлением (стойкой длительной ремиссией), большинство больных наркоманией допускают срывы, возвращаются к </w:t>
      </w:r>
      <w:proofErr w:type="spellStart"/>
      <w:r w:rsidRPr="00B4525E">
        <w:t>наркопотреблению</w:t>
      </w:r>
      <w:proofErr w:type="spellEnd"/>
      <w:r w:rsidRPr="00B4525E">
        <w:t>, вновь становятся участниками незаконного оборота наркотических средств, совершают правонарушения и преступления.</w:t>
      </w:r>
    </w:p>
    <w:p w:rsidR="00CF1A53" w:rsidRPr="00B4525E" w:rsidRDefault="00CF1A53">
      <w:pPr>
        <w:pStyle w:val="ConsPlusNormal0"/>
        <w:spacing w:before="220"/>
        <w:ind w:firstLine="540"/>
        <w:jc w:val="both"/>
      </w:pPr>
      <w:proofErr w:type="gramStart"/>
      <w:r w:rsidRPr="00B4525E">
        <w:t xml:space="preserve">Указом Президента Российской Федерации от 09.06.2010 N 690 утверждена </w:t>
      </w:r>
      <w:hyperlink r:id="rId70" w:history="1">
        <w:r w:rsidRPr="00B4525E">
          <w:t>Стратегия</w:t>
        </w:r>
      </w:hyperlink>
      <w:r w:rsidRPr="00B4525E">
        <w:t xml:space="preserve"> государственной антинаркотической политики Российской Федерации до 2020 года, одной из стратегических целей которой является формирование многоуровневой системы, обеспечивающей доступность к эффективным программам реабилитации лиц, больных наркоманией, восстановление их социального и общественного статуса, улучшение качества и увеличение продолжительности жизни больных наркоманией.</w:t>
      </w:r>
      <w:proofErr w:type="gramEnd"/>
    </w:p>
    <w:p w:rsidR="00CF1A53" w:rsidRPr="00B4525E" w:rsidRDefault="00CF1A53">
      <w:pPr>
        <w:pStyle w:val="ConsPlusNormal0"/>
        <w:spacing w:before="220"/>
        <w:ind w:firstLine="540"/>
        <w:jc w:val="both"/>
      </w:pPr>
      <w:proofErr w:type="gramStart"/>
      <w:r w:rsidRPr="00B4525E">
        <w:t xml:space="preserve">Также Президентом Российской Федерации дано поручение о создании специализированных реабилитационных центров для несовершеннолетних </w:t>
      </w:r>
      <w:proofErr w:type="spellStart"/>
      <w:r w:rsidRPr="00B4525E">
        <w:t>наркопотребителей</w:t>
      </w:r>
      <w:proofErr w:type="spellEnd"/>
      <w:r w:rsidRPr="00B4525E">
        <w:t xml:space="preserve">, а также о разработке и внедрении программ комплексной реабилитации и </w:t>
      </w:r>
      <w:proofErr w:type="spellStart"/>
      <w:r w:rsidRPr="00B4525E">
        <w:t>ресоциализации</w:t>
      </w:r>
      <w:proofErr w:type="spellEnd"/>
      <w:r w:rsidRPr="00B4525E">
        <w:t xml:space="preserve"> данной категории граждан (перечень поручений Президента Российской Федерации по итогам заседания президиума Государственного совета Российской Федерации от 17.06.2015 N Пр-1439ГС).</w:t>
      </w:r>
      <w:proofErr w:type="gramEnd"/>
    </w:p>
    <w:p w:rsidR="00CF1A53" w:rsidRPr="00B4525E" w:rsidRDefault="00CF1A53">
      <w:pPr>
        <w:pStyle w:val="ConsPlusNormal0"/>
        <w:spacing w:before="220"/>
        <w:ind w:firstLine="540"/>
        <w:jc w:val="both"/>
      </w:pPr>
      <w:r w:rsidRPr="00B4525E">
        <w:t>По состоянию на 01.07.2016 на территории Новосибирской области на наркологическом учете с диагнозом "наркомания" состоит 8464 человека, из них 24 в возрастной группе до 18 лет. С диагнозом "употребление наркотических средств и психотропных веще</w:t>
      </w:r>
      <w:proofErr w:type="gramStart"/>
      <w:r w:rsidRPr="00B4525E">
        <w:t>ств с вр</w:t>
      </w:r>
      <w:proofErr w:type="gramEnd"/>
      <w:r w:rsidRPr="00B4525E">
        <w:t>едными последствиями" - 3313 человек, из них 61 в возрастной группе до 18 лет.</w:t>
      </w:r>
    </w:p>
    <w:p w:rsidR="00CF1A53" w:rsidRPr="00B4525E" w:rsidRDefault="00CF1A53">
      <w:pPr>
        <w:pStyle w:val="ConsPlusNormal0"/>
        <w:spacing w:before="220"/>
        <w:ind w:firstLine="540"/>
        <w:jc w:val="both"/>
      </w:pPr>
      <w:r w:rsidRPr="00B4525E">
        <w:t xml:space="preserve">Министерство с 2015 года осуществляет функции по организации деятельности по проведению социальной реабилитации и </w:t>
      </w:r>
      <w:proofErr w:type="spellStart"/>
      <w:r w:rsidRPr="00B4525E">
        <w:t>ресоциализации</w:t>
      </w:r>
      <w:proofErr w:type="spellEnd"/>
      <w:r w:rsidRPr="00B4525E">
        <w:t xml:space="preserve"> лиц, осуществляющих незаконное потребление наркотических средств или психотропных веществ, на территории Новосибирской области.</w:t>
      </w:r>
    </w:p>
    <w:p w:rsidR="00CF1A53" w:rsidRPr="00B4525E" w:rsidRDefault="00CF1A53">
      <w:pPr>
        <w:pStyle w:val="ConsPlusNormal0"/>
        <w:jc w:val="both"/>
      </w:pPr>
      <w:r w:rsidRPr="00B4525E">
        <w:t xml:space="preserve">(в ред. </w:t>
      </w:r>
      <w:hyperlink r:id="rId71" w:history="1">
        <w:r w:rsidRPr="00B4525E">
          <w:t>постановления</w:t>
        </w:r>
      </w:hyperlink>
      <w:r w:rsidRPr="00B4525E">
        <w:t xml:space="preserve"> Правительства Новосибирской области от 27.03.2018 N 109-п)</w:t>
      </w:r>
    </w:p>
    <w:p w:rsidR="00CF1A53" w:rsidRPr="00B4525E" w:rsidRDefault="00CF1A53">
      <w:pPr>
        <w:pStyle w:val="ConsPlusNormal0"/>
        <w:spacing w:before="220"/>
        <w:ind w:firstLine="540"/>
        <w:jc w:val="both"/>
      </w:pPr>
      <w:r w:rsidRPr="00B4525E">
        <w:t xml:space="preserve">В рамках реализации государственной программы в течение 2017 - 2021 годов планируется провести мероприятия, направленные на социальную реабилитацию и ресоциализацию не менее 108 несовершеннолетних, осуществляющих незаконное потребление наркотических средств, </w:t>
      </w:r>
      <w:r w:rsidRPr="00B4525E">
        <w:lastRenderedPageBreak/>
        <w:t>психотропных веществ и страдающих алкогольной зависимостью.</w:t>
      </w:r>
    </w:p>
    <w:p w:rsidR="00CF1A53" w:rsidRPr="00B4525E" w:rsidRDefault="00CF1A53">
      <w:pPr>
        <w:pStyle w:val="ConsPlusNormal0"/>
        <w:jc w:val="both"/>
      </w:pPr>
      <w:r w:rsidRPr="00B4525E">
        <w:t xml:space="preserve">(в ред. постановлений Правительства Новосибирской области от 27.03.2018 </w:t>
      </w:r>
      <w:hyperlink r:id="rId72" w:history="1">
        <w:r w:rsidRPr="00B4525E">
          <w:t>N 109-п</w:t>
        </w:r>
      </w:hyperlink>
      <w:r w:rsidRPr="00B4525E">
        <w:t xml:space="preserve">, от 25.03.2019 </w:t>
      </w:r>
      <w:hyperlink r:id="rId73" w:history="1">
        <w:r w:rsidRPr="00B4525E">
          <w:t>N 110-п</w:t>
        </w:r>
      </w:hyperlink>
      <w:r w:rsidRPr="00B4525E">
        <w:t>)</w:t>
      </w:r>
    </w:p>
    <w:p w:rsidR="00CF1A53" w:rsidRPr="00B4525E" w:rsidRDefault="00CF1A53">
      <w:pPr>
        <w:pStyle w:val="ConsPlusNormal0"/>
        <w:ind w:firstLine="540"/>
        <w:jc w:val="both"/>
      </w:pPr>
    </w:p>
    <w:p w:rsidR="00CF1A53" w:rsidRPr="00B4525E" w:rsidRDefault="00CF1A53">
      <w:pPr>
        <w:pStyle w:val="ConsPlusTitle"/>
        <w:jc w:val="center"/>
        <w:outlineLvl w:val="2"/>
      </w:pPr>
      <w:r w:rsidRPr="00B4525E">
        <w:t>Социальная политика в сфере организации</w:t>
      </w:r>
    </w:p>
    <w:p w:rsidR="00CF1A53" w:rsidRPr="00B4525E" w:rsidRDefault="00CF1A53">
      <w:pPr>
        <w:pStyle w:val="ConsPlusTitle"/>
        <w:jc w:val="center"/>
      </w:pPr>
      <w:r w:rsidRPr="00B4525E">
        <w:t>отдыха и оздоровления детей</w:t>
      </w:r>
    </w:p>
    <w:p w:rsidR="00CF1A53" w:rsidRPr="00B4525E" w:rsidRDefault="00CF1A53">
      <w:pPr>
        <w:pStyle w:val="ConsPlusNormal0"/>
        <w:jc w:val="center"/>
      </w:pPr>
      <w:proofErr w:type="gramStart"/>
      <w:r w:rsidRPr="00B4525E">
        <w:t xml:space="preserve">(введено </w:t>
      </w:r>
      <w:hyperlink r:id="rId74" w:history="1">
        <w:r w:rsidRPr="00B4525E">
          <w:t>постановлением</w:t>
        </w:r>
      </w:hyperlink>
      <w:r w:rsidRPr="00B4525E">
        <w:t xml:space="preserve"> Правительства Новосибирской области</w:t>
      </w:r>
      <w:proofErr w:type="gramEnd"/>
    </w:p>
    <w:p w:rsidR="00CF1A53" w:rsidRPr="00B4525E" w:rsidRDefault="00CF1A53">
      <w:pPr>
        <w:pStyle w:val="ConsPlusNormal0"/>
        <w:jc w:val="center"/>
      </w:pPr>
      <w:r w:rsidRPr="00B4525E">
        <w:t>от 31.05.2016 N 151-п)</w:t>
      </w:r>
    </w:p>
    <w:p w:rsidR="00CF1A53" w:rsidRPr="00B4525E" w:rsidRDefault="00CF1A53">
      <w:pPr>
        <w:pStyle w:val="ConsPlusNormal0"/>
        <w:ind w:firstLine="540"/>
        <w:jc w:val="both"/>
      </w:pPr>
    </w:p>
    <w:p w:rsidR="00CF1A53" w:rsidRPr="00B4525E" w:rsidRDefault="00CF1A53">
      <w:pPr>
        <w:pStyle w:val="ConsPlusNormal0"/>
        <w:ind w:firstLine="540"/>
        <w:jc w:val="both"/>
      </w:pPr>
      <w:r w:rsidRPr="00B4525E">
        <w:t>Организация отдыха и оздоровления детей - это еще одна непременная составляющая государственной социальной политики в отношении детства.</w:t>
      </w:r>
    </w:p>
    <w:p w:rsidR="00CF1A53" w:rsidRPr="00B4525E" w:rsidRDefault="00CF1A53">
      <w:pPr>
        <w:pStyle w:val="ConsPlusNormal0"/>
        <w:spacing w:before="220"/>
        <w:ind w:firstLine="540"/>
        <w:jc w:val="both"/>
      </w:pPr>
      <w:proofErr w:type="gramStart"/>
      <w:r w:rsidRPr="00B4525E">
        <w:t>Современная ситуация требует более глубокого и структурированного подхода к организации отдыха и оздоровления детей, так как претерпел качественные изменения образовательный, культурный и нравственный уровень развития детей; тревожным фактором стало всеобщее ухудшение состояния здоровья современных детей; сохраняется высоким количество социально незащищенных категорий детей; социально-экономическое положение многих семей не позволяет самостоятельно организовывать их отдых и оздоровление.</w:t>
      </w:r>
      <w:proofErr w:type="gramEnd"/>
    </w:p>
    <w:p w:rsidR="00CF1A53" w:rsidRPr="00B4525E" w:rsidRDefault="00CF1A53">
      <w:pPr>
        <w:pStyle w:val="ConsPlusNormal0"/>
        <w:spacing w:before="220"/>
        <w:ind w:firstLine="540"/>
        <w:jc w:val="both"/>
      </w:pPr>
      <w:r w:rsidRPr="00B4525E">
        <w:t>Ежегодно в Новосибирской области и за ее пределами проходят оздоровление свыше 136 тыс. детей, в том числе более 58 тыс. детей, находящихся в трудной жизненной ситуации. Источниками финансирования оздоровительной кампании, помимо средств государственной программы, являются средства местных бюджетов муниципальных образований Новосибирской области, предприятий, организаций и родителей.</w:t>
      </w:r>
    </w:p>
    <w:p w:rsidR="00CF1A53" w:rsidRPr="00B4525E" w:rsidRDefault="00CF1A53">
      <w:pPr>
        <w:pStyle w:val="ConsPlusNormal0"/>
        <w:spacing w:before="220"/>
        <w:ind w:firstLine="540"/>
        <w:jc w:val="both"/>
      </w:pPr>
      <w:r w:rsidRPr="00B4525E">
        <w:t xml:space="preserve">В настоящее время на территории Новосибирской области функционирует 79 загородных детских оздоровительных учреждений различных форм собственности, в том числе 49 детских оздоровительных учреждений государственной и муниципальной форм собственности. Общее количество </w:t>
      </w:r>
      <w:proofErr w:type="gramStart"/>
      <w:r w:rsidRPr="00B4525E">
        <w:t>функционирующих</w:t>
      </w:r>
      <w:proofErr w:type="gramEnd"/>
      <w:r w:rsidRPr="00B4525E">
        <w:t xml:space="preserve"> на территории Новосибирской области ДОУСОНО - 4.</w:t>
      </w:r>
    </w:p>
    <w:p w:rsidR="00CF1A53" w:rsidRPr="00B4525E" w:rsidRDefault="00CF1A53">
      <w:pPr>
        <w:pStyle w:val="ConsPlusNormal0"/>
        <w:spacing w:before="220"/>
        <w:ind w:firstLine="540"/>
        <w:jc w:val="both"/>
      </w:pPr>
      <w:r w:rsidRPr="00B4525E">
        <w:t xml:space="preserve">Главным итогом оздоровительной кампании 2013 года стал ее высокий оздоровительный эффект, который отмечен у 90,3% детей (в 2012 году - у 89,3%), слабый оздоровительный эффект у 8,9% (в 2012 году - </w:t>
      </w:r>
      <w:proofErr w:type="gramStart"/>
      <w:r w:rsidRPr="00B4525E">
        <w:t>у</w:t>
      </w:r>
      <w:proofErr w:type="gramEnd"/>
      <w:r w:rsidRPr="00B4525E">
        <w:t xml:space="preserve"> 10,1%).</w:t>
      </w:r>
    </w:p>
    <w:p w:rsidR="00CF1A53" w:rsidRPr="00B4525E" w:rsidRDefault="00CF1A53">
      <w:pPr>
        <w:pStyle w:val="ConsPlusNormal0"/>
        <w:spacing w:before="220"/>
        <w:ind w:firstLine="540"/>
        <w:jc w:val="both"/>
      </w:pPr>
      <w:r w:rsidRPr="00B4525E">
        <w:t xml:space="preserve">С целью обеспечения безопасных и благоприятных условий отдыха и оздоровления детей в рамках реализации долгосрочной целевой </w:t>
      </w:r>
      <w:hyperlink r:id="rId75" w:history="1">
        <w:r w:rsidRPr="00B4525E">
          <w:t>программы</w:t>
        </w:r>
      </w:hyperlink>
      <w:r w:rsidRPr="00B4525E">
        <w:t xml:space="preserve"> "Укрепление и развитие материально-технической базы детских оздоровительных учреждений в Новосибирской области на 2012 - 2014 годы" на указанные цели было направлено в 2013 году 208,7 млн. рублей.</w:t>
      </w:r>
    </w:p>
    <w:p w:rsidR="00CF1A53" w:rsidRPr="00B4525E" w:rsidRDefault="00CF1A53">
      <w:pPr>
        <w:pStyle w:val="ConsPlusNormal0"/>
        <w:spacing w:before="220"/>
        <w:ind w:firstLine="540"/>
        <w:jc w:val="both"/>
      </w:pPr>
      <w:r w:rsidRPr="00B4525E">
        <w:t>В Новосибирской области 25 ДОУ построены более 40 лет назад (или 50% от общего количества ДОУ). В частности, ДОУ "Красная горка" построен в 1949 году, ДОУ "Лазурный берег" - в 1946 году.</w:t>
      </w:r>
    </w:p>
    <w:p w:rsidR="00CF1A53" w:rsidRPr="00B4525E" w:rsidRDefault="00CF1A53">
      <w:pPr>
        <w:pStyle w:val="ConsPlusNormal0"/>
        <w:spacing w:before="220"/>
        <w:ind w:firstLine="540"/>
        <w:jc w:val="both"/>
      </w:pPr>
      <w:r w:rsidRPr="00B4525E">
        <w:t>Изменения, произошедшие с начала 90-х годов в экономике страны и Новосибирской области, непосредственным образом отразились на состоянии системы отдыха и оздоровления детей. В настоящее время ДОУ нуждаются в существенном обновлении. Ежегодно в ДОУ ведется лишь выборочный текущий ремонт, в то время как необходима реконструкция не соответствующих требованиям корпусов, пищеблоков, медицинских пунктов.</w:t>
      </w:r>
    </w:p>
    <w:p w:rsidR="00CF1A53" w:rsidRPr="00B4525E" w:rsidRDefault="00CF1A53">
      <w:pPr>
        <w:pStyle w:val="ConsPlusNormal0"/>
        <w:spacing w:before="220"/>
        <w:ind w:firstLine="540"/>
        <w:jc w:val="both"/>
      </w:pPr>
      <w:proofErr w:type="gramStart"/>
      <w:r w:rsidRPr="00B4525E">
        <w:t>Материально-техническая база ДОУ, особенно построенных в период 1950 - 1970 годов, нуждается в существенной модернизации и обновлении, как с точки зрения обеспечения безопасности объектов, так и создания адекватных требованиям бытовых и санитарно-гигиенических условий, условий для занятий спортом, интересного досуга и развлечений детей.</w:t>
      </w:r>
      <w:proofErr w:type="gramEnd"/>
    </w:p>
    <w:p w:rsidR="00CF1A53" w:rsidRPr="00B4525E" w:rsidRDefault="00CF1A53">
      <w:pPr>
        <w:pStyle w:val="ConsPlusNormal0"/>
        <w:spacing w:before="220"/>
        <w:ind w:firstLine="540"/>
        <w:jc w:val="both"/>
      </w:pPr>
      <w:r w:rsidRPr="00B4525E">
        <w:t xml:space="preserve">Кроме того, ежегодно все ДОУ и ДОУСОНО перед открытием летнего сезона должны быть </w:t>
      </w:r>
      <w:r w:rsidRPr="00B4525E">
        <w:lastRenderedPageBreak/>
        <w:t>приведены в соответствие с требованиями пожарной и санитарно-эпидемиологической безопасности.</w:t>
      </w:r>
    </w:p>
    <w:p w:rsidR="00CF1A53" w:rsidRPr="00B4525E" w:rsidRDefault="00CF1A53">
      <w:pPr>
        <w:pStyle w:val="ConsPlusNormal0"/>
        <w:spacing w:before="220"/>
        <w:ind w:firstLine="540"/>
        <w:jc w:val="both"/>
      </w:pPr>
      <w:r w:rsidRPr="00B4525E">
        <w:t>Одной из важных мер по обеспечению безопасного отдыха и оздоровления детей является установка систем видеонаблюдения на территории ДОУ.</w:t>
      </w:r>
    </w:p>
    <w:p w:rsidR="00CF1A53" w:rsidRPr="00B4525E" w:rsidRDefault="00CF1A53">
      <w:pPr>
        <w:pStyle w:val="ConsPlusNormal0"/>
        <w:spacing w:before="220"/>
        <w:ind w:firstLine="540"/>
        <w:jc w:val="both"/>
      </w:pPr>
      <w:r w:rsidRPr="00B4525E">
        <w:t xml:space="preserve">Все ДОУ, включенные в государственную программу, разработали, представили и защитили в министерстве планы </w:t>
      </w:r>
      <w:proofErr w:type="gramStart"/>
      <w:r w:rsidRPr="00B4525E">
        <w:t>перспективного</w:t>
      </w:r>
      <w:proofErr w:type="gramEnd"/>
      <w:r w:rsidRPr="00B4525E">
        <w:t xml:space="preserve"> развития учреждений. Практикуются выезды членов экспертного совета, созданного для </w:t>
      </w:r>
      <w:proofErr w:type="gramStart"/>
      <w:r w:rsidRPr="00B4525E">
        <w:t>контроля за</w:t>
      </w:r>
      <w:proofErr w:type="gramEnd"/>
      <w:r w:rsidRPr="00B4525E">
        <w:t xml:space="preserve"> исполнением мероприятий по укреплению материально-технической базы ДОУ, с проверками.</w:t>
      </w:r>
    </w:p>
    <w:p w:rsidR="00CF1A53" w:rsidRPr="00B4525E" w:rsidRDefault="00CF1A53">
      <w:pPr>
        <w:pStyle w:val="ConsPlusNormal0"/>
        <w:spacing w:before="220"/>
        <w:ind w:firstLine="540"/>
        <w:jc w:val="both"/>
      </w:pPr>
      <w:r w:rsidRPr="00B4525E">
        <w:t xml:space="preserve">Постоянно деятельность ДОУ находится на контроле рабочей группы комиссии при Правительстве Новосибирской области по вопросам организации круглогодичного отдыха, оздоровления и занятости детей. Специалисты министерства посетили все ДОУ в период их функционирования. Отлажена система межведомственного взаимодействия и своевременного обмена информацией с целью оперативного решения возникающих проблем. В течение последних лет в каждом муниципальном образовании Новосибирской </w:t>
      </w:r>
      <w:proofErr w:type="gramStart"/>
      <w:r w:rsidRPr="00B4525E">
        <w:t>области проверки организации отдыха</w:t>
      </w:r>
      <w:proofErr w:type="gramEnd"/>
      <w:r w:rsidRPr="00B4525E">
        <w:t xml:space="preserve"> и оздоровления осуществляются межведомственными комиссиями.</w:t>
      </w:r>
    </w:p>
    <w:p w:rsidR="00CF1A53" w:rsidRPr="00B4525E" w:rsidRDefault="00CF1A53">
      <w:pPr>
        <w:pStyle w:val="ConsPlusNormal0"/>
        <w:spacing w:before="220"/>
        <w:ind w:firstLine="540"/>
        <w:jc w:val="both"/>
      </w:pPr>
      <w:proofErr w:type="gramStart"/>
      <w:r w:rsidRPr="00B4525E">
        <w:t>Таким образом, вопросы по улучшению качества проведения оздоровительных мероприятий, укреплению материально-технической базы ДОУ, организации воспитательного процесса, увеличению количества санаторных путевок находятся на постоянном контроле министерства.</w:t>
      </w:r>
      <w:proofErr w:type="gramEnd"/>
    </w:p>
    <w:p w:rsidR="00CF1A53" w:rsidRPr="00B4525E" w:rsidRDefault="00CF1A53">
      <w:pPr>
        <w:pStyle w:val="ConsPlusNormal0"/>
        <w:ind w:firstLine="540"/>
        <w:jc w:val="both"/>
      </w:pPr>
    </w:p>
    <w:p w:rsidR="00CF1A53" w:rsidRPr="00B4525E" w:rsidRDefault="00CF1A53">
      <w:pPr>
        <w:pStyle w:val="ConsPlusTitle"/>
        <w:jc w:val="center"/>
        <w:outlineLvl w:val="2"/>
      </w:pPr>
      <w:r w:rsidRPr="00B4525E">
        <w:t>Социальная политика в сфере социальной поддержки</w:t>
      </w:r>
    </w:p>
    <w:p w:rsidR="00CF1A53" w:rsidRPr="00B4525E" w:rsidRDefault="00CF1A53">
      <w:pPr>
        <w:pStyle w:val="ConsPlusTitle"/>
        <w:jc w:val="center"/>
      </w:pPr>
      <w:r w:rsidRPr="00B4525E">
        <w:t>и обслуживания граждан пожилого возраста</w:t>
      </w:r>
    </w:p>
    <w:p w:rsidR="00CF1A53" w:rsidRPr="00B4525E" w:rsidRDefault="00CF1A53">
      <w:pPr>
        <w:pStyle w:val="ConsPlusNormal0"/>
        <w:jc w:val="center"/>
      </w:pPr>
      <w:proofErr w:type="gramStart"/>
      <w:r w:rsidRPr="00B4525E">
        <w:t xml:space="preserve">(введено </w:t>
      </w:r>
      <w:hyperlink r:id="rId76" w:history="1">
        <w:r w:rsidRPr="00B4525E">
          <w:t>постановлением</w:t>
        </w:r>
      </w:hyperlink>
      <w:r w:rsidRPr="00B4525E">
        <w:t xml:space="preserve"> Правительства Новосибирской области</w:t>
      </w:r>
      <w:proofErr w:type="gramEnd"/>
    </w:p>
    <w:p w:rsidR="00CF1A53" w:rsidRPr="00B4525E" w:rsidRDefault="00CF1A53">
      <w:pPr>
        <w:pStyle w:val="ConsPlusNormal0"/>
        <w:jc w:val="center"/>
      </w:pPr>
      <w:r w:rsidRPr="00B4525E">
        <w:t>от 31.05.2016 N 151-п)</w:t>
      </w:r>
    </w:p>
    <w:p w:rsidR="00CF1A53" w:rsidRPr="00B4525E" w:rsidRDefault="00CF1A53">
      <w:pPr>
        <w:pStyle w:val="ConsPlusNormal0"/>
        <w:ind w:firstLine="540"/>
        <w:jc w:val="both"/>
      </w:pPr>
    </w:p>
    <w:p w:rsidR="00CF1A53" w:rsidRPr="00B4525E" w:rsidRDefault="00CF1A53">
      <w:pPr>
        <w:pStyle w:val="ConsPlusNormal0"/>
        <w:ind w:firstLine="540"/>
        <w:jc w:val="both"/>
      </w:pPr>
      <w:r w:rsidRPr="00B4525E">
        <w:t xml:space="preserve">Государственная программа является дополнительным механизмом реализации Федерального </w:t>
      </w:r>
      <w:hyperlink r:id="rId77" w:history="1">
        <w:r w:rsidRPr="00B4525E">
          <w:t>закона</w:t>
        </w:r>
      </w:hyperlink>
      <w:r w:rsidRPr="00B4525E">
        <w:t xml:space="preserve"> от 28.12.2013 N 442-ФЗ "Об основах социального обслуживания граждан в Российской Федерации".</w:t>
      </w:r>
    </w:p>
    <w:p w:rsidR="00CF1A53" w:rsidRPr="00B4525E" w:rsidRDefault="00CF1A53">
      <w:pPr>
        <w:pStyle w:val="ConsPlusNormal0"/>
        <w:spacing w:before="220"/>
        <w:ind w:firstLine="540"/>
        <w:jc w:val="both"/>
      </w:pPr>
      <w:r w:rsidRPr="00B4525E">
        <w:t>По прогнозу Территориального органа Федеральной службы государственной статистики по Новосибирской области к 2030 году число лиц в возрасте 60 лет и старше увеличится до 627 тыс. человек, и их доля составит 24,5%, то есть каждый четвертый житель области будет старше 60 лет.</w:t>
      </w:r>
    </w:p>
    <w:p w:rsidR="00CF1A53" w:rsidRPr="00B4525E" w:rsidRDefault="00CF1A53">
      <w:pPr>
        <w:pStyle w:val="ConsPlusNormal0"/>
        <w:spacing w:before="220"/>
        <w:ind w:firstLine="540"/>
        <w:jc w:val="both"/>
      </w:pPr>
      <w:r w:rsidRPr="00B4525E">
        <w:t>Министерством постоянно проводится мониторинг качества предоставления социальных услуг. Так, в 2013 году выполнено очередное социологическое исследование по социально-экономическому положению граждан пожилого возраста Новосибирской области.</w:t>
      </w:r>
    </w:p>
    <w:p w:rsidR="00CF1A53" w:rsidRPr="00B4525E" w:rsidRDefault="00CF1A53">
      <w:pPr>
        <w:pStyle w:val="ConsPlusNormal0"/>
        <w:spacing w:before="220"/>
        <w:ind w:firstLine="540"/>
        <w:jc w:val="both"/>
      </w:pPr>
      <w:proofErr w:type="gramStart"/>
      <w:r w:rsidRPr="00B4525E">
        <w:t>Исходя из полученных данных выявлено, что пожилыми гражданами дана положительная оценка качеству предоставляемых социальных услуг; социально-бытовые и социально-медицинские услуги (в том числе надомное обслуживание) играют весомую роль в удовлетворении потребностей граждан пожилого возраста; получателями государственной поддержки являются пенсионеры вне зависимости от уровня их образования и профессиональной подготовки;</w:t>
      </w:r>
      <w:proofErr w:type="gramEnd"/>
      <w:r w:rsidRPr="00B4525E">
        <w:t xml:space="preserve"> </w:t>
      </w:r>
      <w:proofErr w:type="gramStart"/>
      <w:r w:rsidRPr="00B4525E">
        <w:t>присутствует противоречие между оценкой получаемых услуг и оценкой поддержки государства в целом (на это влияет низкая информированность граждан об учреждениях, отвечающих за предоставление той или иной услуги); многие виды льгот ассоциируются с потерей времени в очередях, так как малая часть пенсионеров владеет новыми информационными технологиями для заказа тех или иных услуг.</w:t>
      </w:r>
      <w:proofErr w:type="gramEnd"/>
    </w:p>
    <w:p w:rsidR="00CF1A53" w:rsidRPr="00B4525E" w:rsidRDefault="00CF1A53">
      <w:pPr>
        <w:pStyle w:val="ConsPlusNormal0"/>
        <w:spacing w:before="220"/>
        <w:ind w:firstLine="540"/>
        <w:jc w:val="both"/>
      </w:pPr>
      <w:proofErr w:type="gramStart"/>
      <w:r w:rsidRPr="00B4525E">
        <w:t xml:space="preserve">В 2013 году улучшены условия проживания 653 граждан в стационарных учреждениях; получили навыки работы на персональном компьютере 220 граждан пожилого возраста; закуплены специальная одежда и велосипеды для работников социального обслуживания </w:t>
      </w:r>
      <w:r w:rsidRPr="00B4525E">
        <w:lastRenderedPageBreak/>
        <w:t>населения, оказывающих услуги на дому.</w:t>
      </w:r>
      <w:proofErr w:type="gramEnd"/>
    </w:p>
    <w:p w:rsidR="00CF1A53" w:rsidRPr="00B4525E" w:rsidRDefault="00CF1A53">
      <w:pPr>
        <w:pStyle w:val="ConsPlusNormal0"/>
        <w:spacing w:before="220"/>
        <w:ind w:firstLine="540"/>
        <w:jc w:val="both"/>
      </w:pPr>
      <w:r w:rsidRPr="00B4525E">
        <w:t>Продолжался прием заявлений и документов от ветеранов Великой Отечественной войны, инвалидов Великой Отечественной войны, супругов погибших (умерших) инвалидов Великой Отечественной войны, участников Великой Отечественной войны о предоставлении денежной выплаты на улучшение социально-бытовых условий. Денежные средства в размере 6,1 млн. рублей перечислены на счета 210 ветеранов из 28 муниципальных районов и городских округов Новосибирской области (всего социально-бытовые условия улучшены 3226 гражданам).</w:t>
      </w:r>
    </w:p>
    <w:p w:rsidR="00CF1A53" w:rsidRPr="00B4525E" w:rsidRDefault="00CF1A53">
      <w:pPr>
        <w:pStyle w:val="ConsPlusNormal0"/>
        <w:jc w:val="both"/>
      </w:pPr>
      <w:r w:rsidRPr="00B4525E">
        <w:t>(</w:t>
      </w:r>
      <w:proofErr w:type="gramStart"/>
      <w:r w:rsidRPr="00B4525E">
        <w:t>в</w:t>
      </w:r>
      <w:proofErr w:type="gramEnd"/>
      <w:r w:rsidRPr="00B4525E">
        <w:t xml:space="preserve"> ред. постановлений Правительства Новосибирской области от 14.12.2015 </w:t>
      </w:r>
      <w:hyperlink r:id="rId78" w:history="1">
        <w:r w:rsidRPr="00B4525E">
          <w:t>N 447-п</w:t>
        </w:r>
      </w:hyperlink>
      <w:r w:rsidRPr="00B4525E">
        <w:t xml:space="preserve">, от 06.12.2016 </w:t>
      </w:r>
      <w:hyperlink r:id="rId79" w:history="1">
        <w:r w:rsidRPr="00B4525E">
          <w:t>N 397-п</w:t>
        </w:r>
      </w:hyperlink>
      <w:r w:rsidRPr="00B4525E">
        <w:t>)</w:t>
      </w:r>
    </w:p>
    <w:p w:rsidR="00CF1A53" w:rsidRPr="00B4525E" w:rsidRDefault="00CF1A53">
      <w:pPr>
        <w:pStyle w:val="ConsPlusNormal0"/>
        <w:spacing w:before="220"/>
        <w:ind w:firstLine="540"/>
        <w:jc w:val="both"/>
      </w:pPr>
      <w:r w:rsidRPr="00B4525E">
        <w:t>Укреплению здоровья граждан пожилого возраста способствует оказание санаторно-курортных услуг ветеранам войны и труда. В 2013 году прошли оздоровление 489 ветеранов, в том числе 50 человек в специализированном заезде, посвященном 68 годовщине Победы в Великой Отечественной войне.</w:t>
      </w:r>
    </w:p>
    <w:p w:rsidR="00CF1A53" w:rsidRPr="00B4525E" w:rsidRDefault="00CF1A53">
      <w:pPr>
        <w:pStyle w:val="ConsPlusNormal0"/>
        <w:spacing w:before="220"/>
        <w:ind w:firstLine="540"/>
        <w:jc w:val="both"/>
      </w:pPr>
      <w:r w:rsidRPr="00B4525E">
        <w:t xml:space="preserve">При участии департамента физической культуры и спорта Новосибирской области проведен агитационный лыжный переход </w:t>
      </w:r>
      <w:proofErr w:type="gramStart"/>
      <w:r w:rsidRPr="00B4525E">
        <w:t>по маршруту из Новосибирска в Колывань с участием</w:t>
      </w:r>
      <w:proofErr w:type="gramEnd"/>
      <w:r w:rsidRPr="00B4525E">
        <w:t xml:space="preserve"> 2500 граждан пожилого возраста из пяти муниципальных образований Новосибирской области. Также способствует поддержанию жизненной активности проведение мастер-классов в сфере художественных промыслов, 51 гражданин пожилого возраста прошел курсы профессиональной подготовки, что способствует </w:t>
      </w:r>
      <w:proofErr w:type="spellStart"/>
      <w:r w:rsidRPr="00B4525E">
        <w:t>самозанятости</w:t>
      </w:r>
      <w:proofErr w:type="spellEnd"/>
      <w:r w:rsidRPr="00B4525E">
        <w:t xml:space="preserve"> и самореализации пожилых граждан.</w:t>
      </w:r>
    </w:p>
    <w:p w:rsidR="00CF1A53" w:rsidRPr="00B4525E" w:rsidRDefault="00CF1A53">
      <w:pPr>
        <w:pStyle w:val="ConsPlusNormal0"/>
        <w:spacing w:before="220"/>
        <w:ind w:firstLine="540"/>
        <w:jc w:val="both"/>
      </w:pPr>
      <w:r w:rsidRPr="00B4525E">
        <w:t xml:space="preserve">Повышению </w:t>
      </w:r>
      <w:proofErr w:type="gramStart"/>
      <w:r w:rsidRPr="00B4525E">
        <w:t>уровня квалификации специалистов социальных служб</w:t>
      </w:r>
      <w:proofErr w:type="gramEnd"/>
      <w:r w:rsidRPr="00B4525E">
        <w:t xml:space="preserve"> способствует обучение новым технологиям работы. В 2013 году министерством обеспечено обучение 30 человек. </w:t>
      </w:r>
      <w:proofErr w:type="gramStart"/>
      <w:r w:rsidRPr="00B4525E">
        <w:t>Важным направлением работы министерства является проведение конкурсов профессионального мастерства на звание "Лучший работник учреждения социального обслуживания населения", что способствует повышению качества, эффективности и культуры социального обслуживания, созданию положительного имиджа профессии социального работника.</w:t>
      </w:r>
      <w:proofErr w:type="gramEnd"/>
    </w:p>
    <w:p w:rsidR="00CF1A53" w:rsidRPr="00B4525E" w:rsidRDefault="00CF1A53">
      <w:pPr>
        <w:pStyle w:val="ConsPlusNormal0"/>
        <w:spacing w:before="220"/>
        <w:ind w:firstLine="540"/>
        <w:jc w:val="both"/>
      </w:pPr>
      <w:proofErr w:type="gramStart"/>
      <w:r w:rsidRPr="00B4525E">
        <w:t>Министерство осуществляет сотрудничество с Новосибирской Епархией Русской Православной Церкви в части создания организационных условий для повышения качества жизни граждан пожилого возраста, содействия их активному участию в жизни общества.</w:t>
      </w:r>
      <w:proofErr w:type="gramEnd"/>
    </w:p>
    <w:p w:rsidR="00CF1A53" w:rsidRPr="00B4525E" w:rsidRDefault="00CF1A53">
      <w:pPr>
        <w:pStyle w:val="ConsPlusNormal0"/>
        <w:spacing w:before="220"/>
        <w:ind w:firstLine="540"/>
        <w:jc w:val="both"/>
      </w:pPr>
      <w:proofErr w:type="gramStart"/>
      <w:r w:rsidRPr="00B4525E">
        <w:t>В 2013 году оказана помощь Новосибирской Епархии Русской Православной Церкви на проведение акции корабля-церкви "Андрей Первозванный", ежегодной духовно-просветительской благотворительной акции "Поезд памяти", на завершение строительных работ Епархиального Дома милосердия.</w:t>
      </w:r>
      <w:proofErr w:type="gramEnd"/>
    </w:p>
    <w:p w:rsidR="00CF1A53" w:rsidRPr="00B4525E" w:rsidRDefault="00CF1A53">
      <w:pPr>
        <w:pStyle w:val="ConsPlusNormal0"/>
        <w:ind w:firstLine="540"/>
        <w:jc w:val="both"/>
      </w:pPr>
    </w:p>
    <w:p w:rsidR="00CF1A53" w:rsidRPr="00B4525E" w:rsidRDefault="00CF1A53">
      <w:pPr>
        <w:pStyle w:val="ConsPlusTitle"/>
        <w:jc w:val="center"/>
        <w:outlineLvl w:val="2"/>
      </w:pPr>
      <w:r w:rsidRPr="00B4525E">
        <w:t>Социальная политика в сфере социальной</w:t>
      </w:r>
    </w:p>
    <w:p w:rsidR="00CF1A53" w:rsidRPr="00B4525E" w:rsidRDefault="00CF1A53">
      <w:pPr>
        <w:pStyle w:val="ConsPlusTitle"/>
        <w:jc w:val="center"/>
      </w:pPr>
      <w:r w:rsidRPr="00B4525E">
        <w:t>поддержки и обслуживания инвалидов</w:t>
      </w:r>
    </w:p>
    <w:p w:rsidR="00CF1A53" w:rsidRPr="00B4525E" w:rsidRDefault="00CF1A53">
      <w:pPr>
        <w:pStyle w:val="ConsPlusNormal0"/>
        <w:jc w:val="center"/>
      </w:pPr>
      <w:proofErr w:type="gramStart"/>
      <w:r w:rsidRPr="00B4525E">
        <w:t xml:space="preserve">(введено </w:t>
      </w:r>
      <w:hyperlink r:id="rId80" w:history="1">
        <w:r w:rsidRPr="00B4525E">
          <w:t>постановлением</w:t>
        </w:r>
      </w:hyperlink>
      <w:r w:rsidRPr="00B4525E">
        <w:t xml:space="preserve"> Правительства Новосибирской области</w:t>
      </w:r>
      <w:proofErr w:type="gramEnd"/>
    </w:p>
    <w:p w:rsidR="00CF1A53" w:rsidRPr="00B4525E" w:rsidRDefault="00CF1A53">
      <w:pPr>
        <w:pStyle w:val="ConsPlusNormal0"/>
        <w:jc w:val="center"/>
      </w:pPr>
      <w:r w:rsidRPr="00B4525E">
        <w:t>от 31.05.2016 N 151-п)</w:t>
      </w:r>
    </w:p>
    <w:p w:rsidR="00CF1A53" w:rsidRPr="00B4525E" w:rsidRDefault="00CF1A53">
      <w:pPr>
        <w:pStyle w:val="ConsPlusNormal0"/>
        <w:ind w:firstLine="540"/>
        <w:jc w:val="both"/>
      </w:pPr>
    </w:p>
    <w:p w:rsidR="00CF1A53" w:rsidRPr="00B4525E" w:rsidRDefault="00CF1A53">
      <w:pPr>
        <w:pStyle w:val="ConsPlusNormal0"/>
        <w:ind w:firstLine="540"/>
        <w:jc w:val="both"/>
      </w:pPr>
      <w:r w:rsidRPr="00B4525E">
        <w:t xml:space="preserve">Российская Федерация в 2012 году ратифицировала </w:t>
      </w:r>
      <w:hyperlink r:id="rId81" w:history="1">
        <w:r w:rsidRPr="00B4525E">
          <w:t>Конвенцию</w:t>
        </w:r>
      </w:hyperlink>
      <w:r w:rsidRPr="00B4525E">
        <w:t xml:space="preserve"> о правах инвалидов от 13.12.2006, подтверждая этим всеобщность, неделимость, взаимозависимость и взаимосвязанность всех прав человека и основных свобод, а также необходимость гарантировать инвалидам полное пользование ими без дискриминации.</w:t>
      </w:r>
    </w:p>
    <w:p w:rsidR="00CF1A53" w:rsidRPr="00B4525E" w:rsidRDefault="00CF1A53">
      <w:pPr>
        <w:pStyle w:val="ConsPlusNormal0"/>
        <w:spacing w:before="220"/>
        <w:ind w:firstLine="540"/>
        <w:jc w:val="both"/>
      </w:pPr>
      <w:proofErr w:type="gramStart"/>
      <w:r w:rsidRPr="00B4525E">
        <w:t>Чтобы наделить инвалидов возможностью вести независимый образ жизни и всесторонне участвовать во всех аспектах жизни, государства - участники Концепции о правах инвалидов должны принимать надлежащие меры для обеспечения инвалидам доступа наравне с другими к физическому окружению, к транспорту, к информации и связи, включая информационно-коммуникационные технологии и системы, а также к другим объектам и услугам, открытым или предоставляемым для населения, как в</w:t>
      </w:r>
      <w:proofErr w:type="gramEnd"/>
      <w:r w:rsidRPr="00B4525E">
        <w:t xml:space="preserve"> </w:t>
      </w:r>
      <w:proofErr w:type="gramStart"/>
      <w:r w:rsidRPr="00B4525E">
        <w:t>городских, так и в сельских районах.</w:t>
      </w:r>
      <w:proofErr w:type="gramEnd"/>
      <w:r w:rsidRPr="00B4525E">
        <w:t xml:space="preserve"> Эти меры, которые </w:t>
      </w:r>
      <w:r w:rsidRPr="00B4525E">
        <w:lastRenderedPageBreak/>
        <w:t xml:space="preserve">включают выявление и устранение препятствий и барьеров, мешающих доступности, должны распространяться, в частности: на здания, дороги, транспорт и </w:t>
      </w:r>
      <w:proofErr w:type="gramStart"/>
      <w:r w:rsidRPr="00B4525E">
        <w:t>другие</w:t>
      </w:r>
      <w:proofErr w:type="gramEnd"/>
      <w:r w:rsidRPr="00B4525E">
        <w:t xml:space="preserve"> внутренние и внешние объекты, включая школы, жилые дома, медицинские учреждения и рабочие места; на информационные, коммуникационные и другие службы, включая электронные службы и экстренные службы.</w:t>
      </w:r>
    </w:p>
    <w:p w:rsidR="00CF1A53" w:rsidRPr="00B4525E" w:rsidRDefault="00CF1A53">
      <w:pPr>
        <w:pStyle w:val="ConsPlusNormal0"/>
        <w:spacing w:before="220"/>
        <w:ind w:firstLine="540"/>
        <w:jc w:val="both"/>
      </w:pPr>
      <w:r w:rsidRPr="00B4525E">
        <w:t>По состоянию на 01.01.2014 в Новосибирской области проживает 198,8 тыс. инвалидов, что составляет 7,3% от общей численности населения области. С 2012 года численность инвалидов в области уменьшилась на 1405 человек (по данным Отделения Пенсионного фонда Российской Федерации (государственное учреждение) по Новосибирской области).</w:t>
      </w:r>
    </w:p>
    <w:p w:rsidR="00CF1A53" w:rsidRPr="00B4525E" w:rsidRDefault="00CF1A53">
      <w:pPr>
        <w:pStyle w:val="ConsPlusNormal0"/>
        <w:spacing w:before="220"/>
        <w:ind w:firstLine="540"/>
        <w:jc w:val="both"/>
      </w:pPr>
      <w:r w:rsidRPr="00B4525E">
        <w:t>Реализация индивидуальных программ реабилитации инвалидов осуществляется на базе 2-х областных реабилитационных учреждений и 44 отделений социальной реабилитации инвалидов при комплексных центрах социального обслуживания населения Новосибирской области.</w:t>
      </w:r>
    </w:p>
    <w:p w:rsidR="00CF1A53" w:rsidRPr="00B4525E" w:rsidRDefault="00CF1A53">
      <w:pPr>
        <w:pStyle w:val="ConsPlusNormal0"/>
        <w:spacing w:before="220"/>
        <w:ind w:firstLine="540"/>
        <w:jc w:val="both"/>
      </w:pPr>
      <w:r w:rsidRPr="00B4525E">
        <w:t>В течение 2013 года в ГАУ НСО "Областной центр социокультурной реабилитации инвалидов" и ГАУ НСО "Областной центр социальной реабилитации для инвалидов" проведены реабилитационные мероприятия для 1157 инвалидов.</w:t>
      </w:r>
    </w:p>
    <w:p w:rsidR="00CF1A53" w:rsidRPr="00B4525E" w:rsidRDefault="00CF1A53">
      <w:pPr>
        <w:pStyle w:val="ConsPlusNormal0"/>
        <w:spacing w:before="220"/>
        <w:ind w:firstLine="540"/>
        <w:jc w:val="both"/>
      </w:pPr>
      <w:r w:rsidRPr="00B4525E">
        <w:t>В целом в области комплексную реабилитацию прошли 36862 человека, что составляет 73,4% от общего количества инвалидов, получивших индивидуальную программу реабилитации инвалида (далее - ИПР). Численность инвалидов, прошедших курс социальной реабилитации, в том числе на базе общественных некоммерческих организаций, составила 30425 человек или 61% от общего количества инвалидов, получивших ИПР (50238 ИПР).</w:t>
      </w:r>
    </w:p>
    <w:p w:rsidR="00CF1A53" w:rsidRPr="00B4525E" w:rsidRDefault="00CF1A53">
      <w:pPr>
        <w:pStyle w:val="ConsPlusNormal0"/>
        <w:spacing w:before="220"/>
        <w:ind w:firstLine="540"/>
        <w:jc w:val="both"/>
      </w:pPr>
      <w:r w:rsidRPr="00B4525E">
        <w:t>Одной из главных проблем является организация комплексной реабилитации инвалидов. Несмотря на принимаемые меры, по-прежнему остается проблемой обеспечение лиц, не имеющих группы инвалидности, и инвалидов, вставших на учет в фонд социального страхования, техническими средствами реабилитации.</w:t>
      </w:r>
    </w:p>
    <w:p w:rsidR="00CF1A53" w:rsidRPr="00B4525E" w:rsidRDefault="00CF1A53">
      <w:pPr>
        <w:pStyle w:val="ConsPlusNormal0"/>
        <w:spacing w:before="220"/>
        <w:ind w:firstLine="540"/>
        <w:jc w:val="both"/>
      </w:pPr>
      <w:proofErr w:type="gramStart"/>
      <w:r w:rsidRPr="00B4525E">
        <w:t xml:space="preserve">Перечень приоритетных объектов Новосибирской области определен согласно </w:t>
      </w:r>
      <w:hyperlink r:id="rId82" w:history="1">
        <w:r w:rsidRPr="00B4525E">
          <w:t>методике</w:t>
        </w:r>
      </w:hyperlink>
      <w:r w:rsidRPr="00B4525E">
        <w:t>,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утвержденной приказом Министерства труда и социальной защиты Российской Федерации от 25.12.2012 N 627 "Об утверждении методики,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w:t>
      </w:r>
      <w:proofErr w:type="gramEnd"/>
      <w:r w:rsidRPr="00B4525E">
        <w:t xml:space="preserve"> групп населения, с возможностью учета региональной специфики" (вместе с "</w:t>
      </w:r>
      <w:hyperlink r:id="rId83" w:history="1">
        <w:r w:rsidRPr="00B4525E">
          <w:t xml:space="preserve">ГОСТ </w:t>
        </w:r>
        <w:proofErr w:type="gramStart"/>
        <w:r w:rsidRPr="00B4525E">
          <w:t>Р</w:t>
        </w:r>
        <w:proofErr w:type="gramEnd"/>
        <w:r w:rsidRPr="00B4525E">
          <w:t xml:space="preserve"> 51079-2006</w:t>
        </w:r>
      </w:hyperlink>
      <w:r w:rsidRPr="00B4525E">
        <w:t xml:space="preserve"> (ИСО 9999:2002) Группа Р20. Национальный стандарт Российской Федерации. </w:t>
      </w:r>
      <w:proofErr w:type="gramStart"/>
      <w:r w:rsidRPr="00B4525E">
        <w:t>Технические средства реабилитации людей с ограничениями жизнедеятельности (ОКС 11.180 ОКП 94 0100) (извлечения)").</w:t>
      </w:r>
      <w:proofErr w:type="gramEnd"/>
    </w:p>
    <w:p w:rsidR="00CF1A53" w:rsidRPr="00B4525E" w:rsidRDefault="00CF1A53">
      <w:pPr>
        <w:pStyle w:val="ConsPlusNormal0"/>
        <w:jc w:val="both"/>
      </w:pPr>
      <w:r w:rsidRPr="00B4525E">
        <w:t>(</w:t>
      </w:r>
      <w:proofErr w:type="gramStart"/>
      <w:r w:rsidRPr="00B4525E">
        <w:t>а</w:t>
      </w:r>
      <w:proofErr w:type="gramEnd"/>
      <w:r w:rsidRPr="00B4525E">
        <w:t xml:space="preserve">бзац введен </w:t>
      </w:r>
      <w:hyperlink r:id="rId84" w:history="1">
        <w:r w:rsidRPr="00B4525E">
          <w:t>постановлением</w:t>
        </w:r>
      </w:hyperlink>
      <w:r w:rsidRPr="00B4525E">
        <w:t xml:space="preserve"> Правительства Новосибирской области от 31.08.2015 N 327-п)</w:t>
      </w:r>
    </w:p>
    <w:p w:rsidR="00CF1A53" w:rsidRPr="00B4525E" w:rsidRDefault="00CF1A53">
      <w:pPr>
        <w:pStyle w:val="ConsPlusNormal0"/>
        <w:spacing w:before="220"/>
        <w:ind w:firstLine="540"/>
        <w:jc w:val="both"/>
      </w:pPr>
      <w:r w:rsidRPr="00B4525E">
        <w:t>С целью адаптации объектов социальной инфраструктуры к потребностям инвалидов в 2011 году проведен мониторинг доступности объектов. Выявлена необходимость в обустройстве 2045 зданий всех форм собственности, находящихся в муниципальных районах Новосибирской области. В 2016 году, в соответствии с пунктом 7.1 перечня поручений Губернатора Новосибирской области, данных на заседании совета по делам инвалидов 27.11.2015, организована работа по формированию реестров объектов социальной инфраструктуры (далее - ОСИ) и паспортов доступности ОСИ.</w:t>
      </w:r>
    </w:p>
    <w:p w:rsidR="00CF1A53" w:rsidRPr="00B4525E" w:rsidRDefault="00CF1A53">
      <w:pPr>
        <w:pStyle w:val="ConsPlusNormal0"/>
        <w:jc w:val="both"/>
      </w:pPr>
      <w:r w:rsidRPr="00B4525E">
        <w:t>(</w:t>
      </w:r>
      <w:proofErr w:type="gramStart"/>
      <w:r w:rsidRPr="00B4525E">
        <w:t>в</w:t>
      </w:r>
      <w:proofErr w:type="gramEnd"/>
      <w:r w:rsidRPr="00B4525E">
        <w:t xml:space="preserve"> ред. </w:t>
      </w:r>
      <w:hyperlink r:id="rId85" w:history="1">
        <w:r w:rsidRPr="00B4525E">
          <w:t>постановления</w:t>
        </w:r>
      </w:hyperlink>
      <w:r w:rsidRPr="00B4525E">
        <w:t xml:space="preserve"> Правительства Новосибирской области от 06.12.2016 N 397-п)</w:t>
      </w:r>
    </w:p>
    <w:p w:rsidR="00CF1A53" w:rsidRPr="00B4525E" w:rsidRDefault="00CF1A53">
      <w:pPr>
        <w:pStyle w:val="ConsPlusNormal0"/>
        <w:spacing w:before="220"/>
        <w:ind w:firstLine="540"/>
        <w:jc w:val="both"/>
      </w:pPr>
      <w:r w:rsidRPr="00B4525E">
        <w:t xml:space="preserve">Абзац исключен. - </w:t>
      </w:r>
      <w:hyperlink r:id="rId86" w:history="1">
        <w:r w:rsidRPr="00B4525E">
          <w:t>Постановление</w:t>
        </w:r>
      </w:hyperlink>
      <w:r w:rsidRPr="00B4525E">
        <w:t xml:space="preserve"> Правительства Новосибирской области от 27.03.2018 N 109-п.</w:t>
      </w:r>
    </w:p>
    <w:p w:rsidR="00CF1A53" w:rsidRPr="00B4525E" w:rsidRDefault="00CF1A53">
      <w:pPr>
        <w:pStyle w:val="ConsPlusNormal0"/>
        <w:spacing w:before="220"/>
        <w:ind w:firstLine="540"/>
        <w:jc w:val="both"/>
      </w:pPr>
      <w:r w:rsidRPr="00B4525E">
        <w:t xml:space="preserve">Абзац утратил силу. - </w:t>
      </w:r>
      <w:hyperlink r:id="rId87" w:history="1">
        <w:r w:rsidRPr="00B4525E">
          <w:t>Постановление</w:t>
        </w:r>
      </w:hyperlink>
      <w:r w:rsidRPr="00B4525E">
        <w:t xml:space="preserve"> Правительства Новосибирской области от 06.12.2016 N </w:t>
      </w:r>
      <w:r w:rsidRPr="00B4525E">
        <w:lastRenderedPageBreak/>
        <w:t>397-п.</w:t>
      </w:r>
    </w:p>
    <w:p w:rsidR="00CF1A53" w:rsidRPr="00B4525E" w:rsidRDefault="00CF1A53">
      <w:pPr>
        <w:pStyle w:val="ConsPlusNormal0"/>
        <w:spacing w:before="220"/>
        <w:ind w:firstLine="540"/>
        <w:jc w:val="both"/>
      </w:pPr>
      <w:proofErr w:type="spellStart"/>
      <w:r w:rsidRPr="00B4525E">
        <w:t>Неоснащенность</w:t>
      </w:r>
      <w:proofErr w:type="spellEnd"/>
      <w:r w:rsidRPr="00B4525E">
        <w:t xml:space="preserve"> жилых помещений специальными приспособлениями, отсутствие пандусов, поручней, подъемников при входе и внутри многих объектов социальной инфраструктуры создают непреодолимую преграду для инвалидов.</w:t>
      </w:r>
    </w:p>
    <w:p w:rsidR="00CF1A53" w:rsidRPr="00B4525E" w:rsidRDefault="00CF1A53">
      <w:pPr>
        <w:pStyle w:val="ConsPlusNormal0"/>
        <w:spacing w:before="220"/>
        <w:ind w:firstLine="540"/>
        <w:jc w:val="both"/>
      </w:pPr>
      <w:r w:rsidRPr="00B4525E">
        <w:t>Серьезную проблему для инвалидов и маломобильных групп населения представляет передвижение по улицам и пользование общественным транспортом. Общественный транспорт, являющийся важной составляющей активной социальной и трудовой жизни, не приспособлен для пользования инвалидами.</w:t>
      </w:r>
    </w:p>
    <w:p w:rsidR="00CF1A53" w:rsidRPr="00B4525E" w:rsidRDefault="00CF1A53">
      <w:pPr>
        <w:pStyle w:val="ConsPlusNormal0"/>
        <w:spacing w:before="220"/>
        <w:ind w:firstLine="540"/>
        <w:jc w:val="both"/>
      </w:pPr>
      <w:r w:rsidRPr="00B4525E">
        <w:t xml:space="preserve">На 01.01.2016 для перевозки пассажиров в городе Новосибирске, городе Бердске, городе </w:t>
      </w:r>
      <w:proofErr w:type="spellStart"/>
      <w:r w:rsidRPr="00B4525E">
        <w:t>Искитиме</w:t>
      </w:r>
      <w:proofErr w:type="spellEnd"/>
      <w:r w:rsidRPr="00B4525E">
        <w:t xml:space="preserve"> и городе Оби используется 831 транспортная единица (автобусов - 413, троллейбусов - 293, трамваев - 125), из них </w:t>
      </w:r>
      <w:proofErr w:type="spellStart"/>
      <w:r w:rsidRPr="00B4525E">
        <w:t>низкопольные</w:t>
      </w:r>
      <w:proofErr w:type="spellEnd"/>
      <w:r w:rsidRPr="00B4525E">
        <w:t xml:space="preserve"> - 461 транспортная единица (в том числе троллейбусов - 22, трамваев - 12), что составляет 55,5% от общего </w:t>
      </w:r>
      <w:proofErr w:type="gramStart"/>
      <w:r w:rsidRPr="00B4525E">
        <w:t>количества</w:t>
      </w:r>
      <w:proofErr w:type="gramEnd"/>
      <w:r w:rsidRPr="00B4525E">
        <w:t xml:space="preserve"> используемого для перевозки пассажиров транспортных единиц, в том числе 96 автобусов с откидывающейся площадкой и местом для инвалидной коляски.</w:t>
      </w:r>
    </w:p>
    <w:p w:rsidR="00CF1A53" w:rsidRPr="00B4525E" w:rsidRDefault="00CF1A53">
      <w:pPr>
        <w:pStyle w:val="ConsPlusNormal0"/>
        <w:jc w:val="both"/>
      </w:pPr>
      <w:r w:rsidRPr="00B4525E">
        <w:t xml:space="preserve">(абзац введен </w:t>
      </w:r>
      <w:hyperlink r:id="rId88" w:history="1">
        <w:r w:rsidRPr="00B4525E">
          <w:t>постановлением</w:t>
        </w:r>
      </w:hyperlink>
      <w:r w:rsidRPr="00B4525E">
        <w:t xml:space="preserve"> Правительства Новосибирской области от 31.05.2016 N 151-п)</w:t>
      </w:r>
    </w:p>
    <w:p w:rsidR="00CF1A53" w:rsidRPr="00B4525E" w:rsidRDefault="00CF1A53">
      <w:pPr>
        <w:pStyle w:val="ConsPlusNormal0"/>
        <w:spacing w:before="220"/>
        <w:ind w:firstLine="540"/>
        <w:jc w:val="both"/>
      </w:pPr>
      <w:r w:rsidRPr="00B4525E">
        <w:t>В Новосибирском метрополитене используется для перевозки пассажиров 26 составов по 4 вагона (всего 104 вагона), из них в пяти составах головные вагоны оборудованы местами для инвалидной коляски.</w:t>
      </w:r>
    </w:p>
    <w:p w:rsidR="00CF1A53" w:rsidRPr="00B4525E" w:rsidRDefault="00CF1A53">
      <w:pPr>
        <w:pStyle w:val="ConsPlusNormal0"/>
        <w:jc w:val="both"/>
      </w:pPr>
      <w:r w:rsidRPr="00B4525E">
        <w:t xml:space="preserve">(абзац введен </w:t>
      </w:r>
      <w:hyperlink r:id="rId89" w:history="1">
        <w:r w:rsidRPr="00B4525E">
          <w:t>постановлением</w:t>
        </w:r>
      </w:hyperlink>
      <w:r w:rsidRPr="00B4525E">
        <w:t xml:space="preserve"> Правительства Новосибирской области от 31.05.2016 N 151-п)</w:t>
      </w:r>
    </w:p>
    <w:p w:rsidR="00CF1A53" w:rsidRPr="00B4525E" w:rsidRDefault="00CF1A53">
      <w:pPr>
        <w:pStyle w:val="ConsPlusNormal0"/>
        <w:spacing w:before="220"/>
        <w:ind w:firstLine="540"/>
        <w:jc w:val="both"/>
      </w:pPr>
      <w:r w:rsidRPr="00B4525E">
        <w:t xml:space="preserve">Подавляющее большинство (80%) подвижного состава автотранспортных предприятий на территории Новосибирской области оборудовано внутренними системами объявления остановок (бегущая строка и звуковое сопровождение). </w:t>
      </w:r>
      <w:proofErr w:type="gramStart"/>
      <w:r w:rsidRPr="00B4525E">
        <w:t xml:space="preserve">Устройствами объявления остановок (бегущая строка и звуковое сопровождение) в городе Новосибирске оборудовано 330 автобусов, 189 троллейбусов, 100 трамваев, в городе Бердске оборудовано 27 автобусов, в городе </w:t>
      </w:r>
      <w:proofErr w:type="spellStart"/>
      <w:r w:rsidRPr="00B4525E">
        <w:t>Искитиме</w:t>
      </w:r>
      <w:proofErr w:type="spellEnd"/>
      <w:r w:rsidRPr="00B4525E">
        <w:t xml:space="preserve"> - 27 автобусов, в городе Оби - 2 автобуса.</w:t>
      </w:r>
      <w:proofErr w:type="gramEnd"/>
    </w:p>
    <w:p w:rsidR="00CF1A53" w:rsidRPr="00B4525E" w:rsidRDefault="00CF1A53">
      <w:pPr>
        <w:pStyle w:val="ConsPlusNormal0"/>
        <w:jc w:val="both"/>
      </w:pPr>
      <w:r w:rsidRPr="00B4525E">
        <w:t>(</w:t>
      </w:r>
      <w:proofErr w:type="gramStart"/>
      <w:r w:rsidRPr="00B4525E">
        <w:t>а</w:t>
      </w:r>
      <w:proofErr w:type="gramEnd"/>
      <w:r w:rsidRPr="00B4525E">
        <w:t xml:space="preserve">бзац введен </w:t>
      </w:r>
      <w:hyperlink r:id="rId90" w:history="1">
        <w:r w:rsidRPr="00B4525E">
          <w:t>постановлением</w:t>
        </w:r>
      </w:hyperlink>
      <w:r w:rsidRPr="00B4525E">
        <w:t xml:space="preserve"> Правительства Новосибирской области от 31.05.2016 N 151-п)</w:t>
      </w:r>
    </w:p>
    <w:p w:rsidR="00CF1A53" w:rsidRPr="00B4525E" w:rsidRDefault="00CF1A53">
      <w:pPr>
        <w:pStyle w:val="ConsPlusNormal0"/>
        <w:spacing w:before="220"/>
        <w:ind w:firstLine="540"/>
        <w:jc w:val="both"/>
      </w:pPr>
      <w:r w:rsidRPr="00B4525E">
        <w:t xml:space="preserve">Остаются нерешенными вопросы информационной доступности инвалидов с нарушением сенсорных функций (зрения и слуха) в части предоставления им и распространения информации в доступных форматах, не удовлетворяются их потребности в </w:t>
      </w:r>
      <w:proofErr w:type="spellStart"/>
      <w:r w:rsidRPr="00B4525E">
        <w:t>субтитрировании</w:t>
      </w:r>
      <w:proofErr w:type="spellEnd"/>
      <w:r w:rsidRPr="00B4525E">
        <w:t xml:space="preserve"> и </w:t>
      </w:r>
      <w:proofErr w:type="spellStart"/>
      <w:r w:rsidRPr="00B4525E">
        <w:t>тифлокомментировании</w:t>
      </w:r>
      <w:proofErr w:type="spellEnd"/>
      <w:r w:rsidRPr="00B4525E">
        <w:t xml:space="preserve"> общественно значимых, информационных и других телевизионных программ. В рамках государственной программы планируется реализация мероприятия по оснащению кинотеатров и кинозалов оборудованием, необходимым для организации кинопоказов в доступных для инвалидов по слуху и зрению форматах.</w:t>
      </w:r>
    </w:p>
    <w:p w:rsidR="00CF1A53" w:rsidRPr="00B4525E" w:rsidRDefault="00CF1A53">
      <w:pPr>
        <w:pStyle w:val="ConsPlusNormal0"/>
        <w:jc w:val="both"/>
      </w:pPr>
      <w:r w:rsidRPr="00B4525E">
        <w:t>(</w:t>
      </w:r>
      <w:proofErr w:type="gramStart"/>
      <w:r w:rsidRPr="00B4525E">
        <w:t>а</w:t>
      </w:r>
      <w:proofErr w:type="gramEnd"/>
      <w:r w:rsidRPr="00B4525E">
        <w:t xml:space="preserve">бзац введен </w:t>
      </w:r>
      <w:hyperlink r:id="rId91" w:history="1">
        <w:r w:rsidRPr="00B4525E">
          <w:t>постановлением</w:t>
        </w:r>
      </w:hyperlink>
      <w:r w:rsidRPr="00B4525E">
        <w:t xml:space="preserve"> Правительства Новосибирской области от 31.05.2016 N 151-п)</w:t>
      </w:r>
    </w:p>
    <w:p w:rsidR="00CF1A53" w:rsidRPr="00B4525E" w:rsidRDefault="00CF1A53">
      <w:pPr>
        <w:pStyle w:val="ConsPlusNormal0"/>
        <w:spacing w:before="220"/>
        <w:ind w:firstLine="540"/>
        <w:jc w:val="both"/>
      </w:pPr>
      <w:r w:rsidRPr="00B4525E">
        <w:t xml:space="preserve">Абзац утратил силу. - </w:t>
      </w:r>
      <w:hyperlink r:id="rId92" w:history="1">
        <w:r w:rsidRPr="00B4525E">
          <w:t>Постановление</w:t>
        </w:r>
      </w:hyperlink>
      <w:r w:rsidRPr="00B4525E">
        <w:t xml:space="preserve"> Правительства Новосибирской области от 31.05.2016 N 151-п.</w:t>
      </w:r>
    </w:p>
    <w:p w:rsidR="00CF1A53" w:rsidRPr="00B4525E" w:rsidRDefault="00CF1A53">
      <w:pPr>
        <w:pStyle w:val="ConsPlusNormal0"/>
        <w:spacing w:before="220"/>
        <w:ind w:firstLine="540"/>
        <w:jc w:val="both"/>
      </w:pPr>
      <w:r w:rsidRPr="00B4525E">
        <w:t xml:space="preserve">Ежегодно увеличивается перечень услуг, оказываемых инвалидам некоммерческими (общественными) организациями. Так, в 2013 году проведен полный курс реабилитации 100 инвалидов с нарушением функций опорно-двигательного аппарата на </w:t>
      </w:r>
      <w:proofErr w:type="gramStart"/>
      <w:r w:rsidRPr="00B4525E">
        <w:t>базе общества</w:t>
      </w:r>
      <w:proofErr w:type="gramEnd"/>
      <w:r w:rsidRPr="00B4525E">
        <w:t xml:space="preserve"> с ограниченной ответственностью "Реабилитационный центр "ОРТОС"; 368 инвалидов получили </w:t>
      </w:r>
      <w:proofErr w:type="spellStart"/>
      <w:r w:rsidRPr="00B4525E">
        <w:t>сурдопереводческие</w:t>
      </w:r>
      <w:proofErr w:type="spellEnd"/>
      <w:r w:rsidRPr="00B4525E">
        <w:t xml:space="preserve"> услуги посредством диспетчерской службы Новосибирской региональной общественной организации Всероссийского общества глухих. Кроме того, 211 инвалидам предоставлены услуги по сурдопереводу. Для 10 инвалидов с нарушением слуха приобретены видеофоны, что также позволило воспользоваться услугами диспетчерской службы. Осуществлена государственная поддержка 21 социально ориентированной общественной организации, в том числе на приобретение технических средств реабилитации.</w:t>
      </w:r>
    </w:p>
    <w:p w:rsidR="00CF1A53" w:rsidRPr="00B4525E" w:rsidRDefault="00CF1A53">
      <w:pPr>
        <w:pStyle w:val="ConsPlusNormal0"/>
        <w:spacing w:before="220"/>
        <w:ind w:firstLine="540"/>
        <w:jc w:val="both"/>
      </w:pPr>
      <w:r w:rsidRPr="00B4525E">
        <w:lastRenderedPageBreak/>
        <w:t xml:space="preserve">Для прокатного фонда ГБУК НСО "Новосибирская областная специальная библиотека для </w:t>
      </w:r>
      <w:proofErr w:type="gramStart"/>
      <w:r w:rsidRPr="00B4525E">
        <w:t>незрячих</w:t>
      </w:r>
      <w:proofErr w:type="gramEnd"/>
      <w:r w:rsidRPr="00B4525E">
        <w:t xml:space="preserve"> и слабовидящих" приобретены:</w:t>
      </w:r>
    </w:p>
    <w:p w:rsidR="00CF1A53" w:rsidRPr="00B4525E" w:rsidRDefault="00CF1A53">
      <w:pPr>
        <w:pStyle w:val="ConsPlusNormal0"/>
        <w:spacing w:before="220"/>
        <w:ind w:firstLine="540"/>
        <w:jc w:val="both"/>
      </w:pPr>
      <w:proofErr w:type="gramStart"/>
      <w:r w:rsidRPr="00B4525E">
        <w:t xml:space="preserve">цифровые книги на </w:t>
      </w:r>
      <w:proofErr w:type="spellStart"/>
      <w:r w:rsidRPr="00B4525E">
        <w:t>флеш</w:t>
      </w:r>
      <w:proofErr w:type="spellEnd"/>
      <w:r w:rsidRPr="00B4525E">
        <w:t>-носителях, в том числе в стандарте "Дейзи" (</w:t>
      </w:r>
      <w:proofErr w:type="spellStart"/>
      <w:r w:rsidRPr="00B4525E">
        <w:t>аудиоиздания</w:t>
      </w:r>
      <w:proofErr w:type="spellEnd"/>
      <w:r w:rsidRPr="00B4525E">
        <w:t xml:space="preserve"> направлены в 20 библиотечных пунктов местных общественных организаций Всероссийского общества слепых, социальные учреждения и в 38 публичных библиотек муниципальных районов Новосибирской области);</w:t>
      </w:r>
      <w:proofErr w:type="gramEnd"/>
    </w:p>
    <w:p w:rsidR="00CF1A53" w:rsidRPr="00B4525E" w:rsidRDefault="00CF1A53">
      <w:pPr>
        <w:pStyle w:val="ConsPlusNormal0"/>
        <w:spacing w:before="220"/>
        <w:ind w:firstLine="540"/>
        <w:jc w:val="both"/>
      </w:pPr>
      <w:r w:rsidRPr="00B4525E">
        <w:t xml:space="preserve">5 цифровых диктофонов для </w:t>
      </w:r>
      <w:proofErr w:type="gramStart"/>
      <w:r w:rsidRPr="00B4525E">
        <w:t>обучения инвалидов по зрению</w:t>
      </w:r>
      <w:proofErr w:type="gramEnd"/>
      <w:r w:rsidRPr="00B4525E">
        <w:t xml:space="preserve"> навыкам работы на персональном компьютере, в том числе с использованием </w:t>
      </w:r>
      <w:proofErr w:type="spellStart"/>
      <w:r w:rsidRPr="00B4525E">
        <w:t>ассистивного</w:t>
      </w:r>
      <w:proofErr w:type="spellEnd"/>
      <w:r w:rsidRPr="00B4525E">
        <w:t xml:space="preserve"> оборудования и программного обеспечения (обучение прошли 56 человек).</w:t>
      </w:r>
    </w:p>
    <w:p w:rsidR="00CF1A53" w:rsidRPr="00B4525E" w:rsidRDefault="00CF1A53">
      <w:pPr>
        <w:pStyle w:val="ConsPlusNormal0"/>
        <w:spacing w:before="220"/>
        <w:ind w:firstLine="540"/>
        <w:jc w:val="both"/>
      </w:pPr>
      <w:r w:rsidRPr="00B4525E">
        <w:t>Расширены функциональные возможности портала "Незримый Новосибирск" на официальном сайте мэрии города Новосибирска.</w:t>
      </w:r>
    </w:p>
    <w:p w:rsidR="00CF1A53" w:rsidRPr="00B4525E" w:rsidRDefault="00CF1A53">
      <w:pPr>
        <w:pStyle w:val="ConsPlusNormal0"/>
        <w:spacing w:before="220"/>
        <w:ind w:firstLine="540"/>
        <w:jc w:val="both"/>
      </w:pPr>
      <w:proofErr w:type="gramStart"/>
      <w:r w:rsidRPr="00B4525E">
        <w:t>Большие трудности в общении, в том числе при пользовании обычной телефонной связью, и получении необходимой информации испытывают инвалиды с нарушением сенсорных функций (зрения и слуха), у которых затруднено ориентирование в пространстве, снижена способность восприятия информации, появляется необходимость в использовании вспомогательных средств.</w:t>
      </w:r>
      <w:proofErr w:type="gramEnd"/>
    </w:p>
    <w:p w:rsidR="00CF1A53" w:rsidRPr="00B4525E" w:rsidRDefault="00CF1A53">
      <w:pPr>
        <w:pStyle w:val="ConsPlusNormal0"/>
        <w:jc w:val="both"/>
      </w:pPr>
      <w:r w:rsidRPr="00B4525E">
        <w:t xml:space="preserve">(абзац введен </w:t>
      </w:r>
      <w:hyperlink r:id="rId93" w:history="1">
        <w:r w:rsidRPr="00B4525E">
          <w:t>постановлением</w:t>
        </w:r>
      </w:hyperlink>
      <w:r w:rsidRPr="00B4525E">
        <w:t xml:space="preserve"> Правительства Новосибирской области от 31.05.2016 N 151-п)</w:t>
      </w:r>
    </w:p>
    <w:p w:rsidR="00CF1A53" w:rsidRPr="00B4525E" w:rsidRDefault="00CF1A53">
      <w:pPr>
        <w:pStyle w:val="ConsPlusNormal0"/>
        <w:spacing w:before="220"/>
        <w:ind w:firstLine="540"/>
        <w:jc w:val="both"/>
      </w:pPr>
      <w:r w:rsidRPr="00B4525E">
        <w:t>Необходимо дальнейшее развитие и совершенствование работы диспетчерской службы, созданной на базе Новосибирской региональной общественной организации Всероссийского общества глухих.</w:t>
      </w:r>
    </w:p>
    <w:p w:rsidR="00CF1A53" w:rsidRPr="00B4525E" w:rsidRDefault="00CF1A53">
      <w:pPr>
        <w:pStyle w:val="ConsPlusNormal0"/>
        <w:jc w:val="both"/>
      </w:pPr>
      <w:r w:rsidRPr="00B4525E">
        <w:t xml:space="preserve">(абзац введен </w:t>
      </w:r>
      <w:hyperlink r:id="rId94" w:history="1">
        <w:r w:rsidRPr="00B4525E">
          <w:t>постановлением</w:t>
        </w:r>
      </w:hyperlink>
      <w:r w:rsidRPr="00B4525E">
        <w:t xml:space="preserve"> Правительства Новосибирской области от 31.05.2016 N 151-п)</w:t>
      </w:r>
    </w:p>
    <w:p w:rsidR="00CF1A53" w:rsidRPr="00B4525E" w:rsidRDefault="00CF1A53">
      <w:pPr>
        <w:pStyle w:val="ConsPlusNormal0"/>
        <w:spacing w:before="220"/>
        <w:ind w:firstLine="540"/>
        <w:jc w:val="both"/>
      </w:pPr>
      <w:proofErr w:type="gramStart"/>
      <w:r w:rsidRPr="00B4525E">
        <w:t xml:space="preserve">В настоящее время приобретены и размещены видеотелефоны в местных отделениях Всероссийского общества глухих в городе Новосибирске, городе Бердске, городе </w:t>
      </w:r>
      <w:proofErr w:type="spellStart"/>
      <w:r w:rsidRPr="00B4525E">
        <w:t>Искитиме</w:t>
      </w:r>
      <w:proofErr w:type="spellEnd"/>
      <w:r w:rsidRPr="00B4525E">
        <w:t xml:space="preserve">, городе Барабинске, городе Куйбышеве, в Институте социальных технологий и реабилитации федерального государственного бюджетного образовательного учреждения высшего образования "Новосибирский государственный технический университет", в муниципальном казенном общеобразовательном учреждении города Новосибирска "Специальная (коррекционная) школа-интернат N 37" (для </w:t>
      </w:r>
      <w:proofErr w:type="spellStart"/>
      <w:r w:rsidRPr="00B4525E">
        <w:t>неслышащих</w:t>
      </w:r>
      <w:proofErr w:type="spellEnd"/>
      <w:r w:rsidRPr="00B4525E">
        <w:t>, слабослышащих и позднооглохших).</w:t>
      </w:r>
      <w:proofErr w:type="gramEnd"/>
    </w:p>
    <w:p w:rsidR="00CF1A53" w:rsidRPr="00B4525E" w:rsidRDefault="00CF1A53">
      <w:pPr>
        <w:pStyle w:val="ConsPlusNormal0"/>
        <w:jc w:val="both"/>
      </w:pPr>
      <w:r w:rsidRPr="00B4525E">
        <w:t xml:space="preserve">(абзац введен </w:t>
      </w:r>
      <w:hyperlink r:id="rId95" w:history="1">
        <w:r w:rsidRPr="00B4525E">
          <w:t>постановлением</w:t>
        </w:r>
      </w:hyperlink>
      <w:r w:rsidRPr="00B4525E">
        <w:t xml:space="preserve"> Правительства Новосибирской области от 31.05.2016 N 151-п)</w:t>
      </w:r>
    </w:p>
    <w:p w:rsidR="00CF1A53" w:rsidRPr="00B4525E" w:rsidRDefault="00CF1A53">
      <w:pPr>
        <w:pStyle w:val="ConsPlusNormal0"/>
        <w:spacing w:before="220"/>
        <w:ind w:firstLine="540"/>
        <w:jc w:val="both"/>
      </w:pPr>
      <w:r w:rsidRPr="00B4525E">
        <w:t>Диспетчерская служба является неоценимым помощником для общения инвалида по слуху со слышащими людьми, получения необходимой для него информации, записи на прием в лечебные, социальные и другие учреждения, вызова служб экстренной помощи (скорая помощь, служба спасения, полиция, коммунальные службы и др.).</w:t>
      </w:r>
    </w:p>
    <w:p w:rsidR="00CF1A53" w:rsidRPr="00B4525E" w:rsidRDefault="00CF1A53">
      <w:pPr>
        <w:pStyle w:val="ConsPlusNormal0"/>
        <w:jc w:val="both"/>
      </w:pPr>
      <w:r w:rsidRPr="00B4525E">
        <w:t xml:space="preserve">(абзац введен </w:t>
      </w:r>
      <w:hyperlink r:id="rId96" w:history="1">
        <w:r w:rsidRPr="00B4525E">
          <w:t>постановлением</w:t>
        </w:r>
      </w:hyperlink>
      <w:r w:rsidRPr="00B4525E">
        <w:t xml:space="preserve"> Правительства Новосибирской области от 31.05.2016 N 151-п)</w:t>
      </w:r>
    </w:p>
    <w:p w:rsidR="00CF1A53" w:rsidRPr="00B4525E" w:rsidRDefault="00CF1A53">
      <w:pPr>
        <w:pStyle w:val="ConsPlusNormal0"/>
        <w:spacing w:before="220"/>
        <w:ind w:firstLine="540"/>
        <w:jc w:val="both"/>
      </w:pPr>
      <w:proofErr w:type="gramStart"/>
      <w:r w:rsidRPr="00B4525E">
        <w:t>В целях социально-психологической адаптации инвалидов к условиям жизни в обществе возникает необходимость проведения мероприятий, направленных на обучение инвалидов, не владеющих необходимыми социально-бытовыми навыками и нуждающихся во всесторонней ежедневной поддержке, самообслуживанию и обустройству жилища, в соответствии с имеющимися ограничениями.</w:t>
      </w:r>
      <w:proofErr w:type="gramEnd"/>
    </w:p>
    <w:p w:rsidR="00CF1A53" w:rsidRPr="00B4525E" w:rsidRDefault="00CF1A53">
      <w:pPr>
        <w:pStyle w:val="ConsPlusNormal0"/>
        <w:jc w:val="both"/>
      </w:pPr>
      <w:r w:rsidRPr="00B4525E">
        <w:t xml:space="preserve">(абзац введен </w:t>
      </w:r>
      <w:hyperlink r:id="rId97" w:history="1">
        <w:r w:rsidRPr="00B4525E">
          <w:t>постановлением</w:t>
        </w:r>
      </w:hyperlink>
      <w:r w:rsidRPr="00B4525E">
        <w:t xml:space="preserve"> Правительства Новосибирской области от 31.05.2016 N 151-п)</w:t>
      </w:r>
    </w:p>
    <w:p w:rsidR="00CF1A53" w:rsidRPr="00B4525E" w:rsidRDefault="00CF1A53">
      <w:pPr>
        <w:pStyle w:val="ConsPlusNormal0"/>
        <w:spacing w:before="220"/>
        <w:ind w:firstLine="540"/>
        <w:jc w:val="both"/>
      </w:pPr>
      <w:proofErr w:type="gramStart"/>
      <w:r w:rsidRPr="00B4525E">
        <w:t>Отсутствие на рынке труда необходимого количества рабочих мест, подходящих для трудоустройства инвалидов, лишает их возможности реализации права на труд на равных условиях с остальными членами общества.</w:t>
      </w:r>
      <w:proofErr w:type="gramEnd"/>
    </w:p>
    <w:p w:rsidR="00CF1A53" w:rsidRPr="00B4525E" w:rsidRDefault="00CF1A53">
      <w:pPr>
        <w:pStyle w:val="ConsPlusNormal0"/>
        <w:jc w:val="both"/>
      </w:pPr>
      <w:r w:rsidRPr="00B4525E">
        <w:t xml:space="preserve">(абзац введен </w:t>
      </w:r>
      <w:hyperlink r:id="rId98" w:history="1">
        <w:r w:rsidRPr="00B4525E">
          <w:t>постановлением</w:t>
        </w:r>
      </w:hyperlink>
      <w:r w:rsidRPr="00B4525E">
        <w:t xml:space="preserve"> Правительства Новосибирской области от 31.05.2016 N 151-п)</w:t>
      </w:r>
    </w:p>
    <w:p w:rsidR="00CF1A53" w:rsidRPr="00B4525E" w:rsidRDefault="00CF1A53">
      <w:pPr>
        <w:pStyle w:val="ConsPlusNormal0"/>
        <w:spacing w:before="220"/>
        <w:ind w:firstLine="540"/>
        <w:jc w:val="both"/>
      </w:pPr>
      <w:r w:rsidRPr="00B4525E">
        <w:t>Важными направлениями реабилитации инвалидов являются профессиональная ориентация, обучение, содействие в трудоустройстве и производственная адаптация.</w:t>
      </w:r>
    </w:p>
    <w:p w:rsidR="00CF1A53" w:rsidRPr="00B4525E" w:rsidRDefault="00CF1A53">
      <w:pPr>
        <w:pStyle w:val="ConsPlusNormal0"/>
        <w:spacing w:before="220"/>
        <w:ind w:firstLine="540"/>
        <w:jc w:val="both"/>
      </w:pPr>
      <w:r w:rsidRPr="00B4525E">
        <w:lastRenderedPageBreak/>
        <w:t>В течение 2013 года организована профессиональная подготовка, переподготовка и повышение квалификации 93 безработных инвалидов (обучение проводилось по 20 профессиям); 2040 инвалидов получили услуги по профессиональной ориентации. На условиях временной занятости оказано содействие в трудоустройстве 359 инвалидам. Численность инвалидов, работающих на квотируемых рабочих местах, составила 5803 человека.</w:t>
      </w:r>
    </w:p>
    <w:p w:rsidR="00CF1A53" w:rsidRPr="00B4525E" w:rsidRDefault="00CF1A53">
      <w:pPr>
        <w:pStyle w:val="ConsPlusNormal0"/>
        <w:spacing w:before="220"/>
        <w:ind w:firstLine="540"/>
        <w:jc w:val="both"/>
      </w:pPr>
      <w:r w:rsidRPr="00B4525E">
        <w:t>В центры занятости населения Новосибирской области обратились с вопросами трудоустройства 4431 инвалид, из них трудоустроено 1447 человек.</w:t>
      </w:r>
    </w:p>
    <w:p w:rsidR="00CF1A53" w:rsidRPr="00B4525E" w:rsidRDefault="00CF1A53">
      <w:pPr>
        <w:pStyle w:val="ConsPlusNormal0"/>
        <w:ind w:firstLine="540"/>
        <w:jc w:val="both"/>
      </w:pPr>
    </w:p>
    <w:p w:rsidR="00CF1A53" w:rsidRPr="00B4525E" w:rsidRDefault="00CF1A53">
      <w:pPr>
        <w:pStyle w:val="ConsPlusTitle"/>
        <w:jc w:val="center"/>
        <w:outlineLvl w:val="2"/>
      </w:pPr>
      <w:r w:rsidRPr="00B4525E">
        <w:t>Организация социальных выплат, оказание мер</w:t>
      </w:r>
    </w:p>
    <w:p w:rsidR="00CF1A53" w:rsidRPr="00B4525E" w:rsidRDefault="00CF1A53">
      <w:pPr>
        <w:pStyle w:val="ConsPlusTitle"/>
        <w:jc w:val="center"/>
      </w:pPr>
      <w:r w:rsidRPr="00B4525E">
        <w:t>социальной поддержки и услуг гражданам на базе</w:t>
      </w:r>
    </w:p>
    <w:p w:rsidR="00CF1A53" w:rsidRPr="00B4525E" w:rsidRDefault="00CF1A53">
      <w:pPr>
        <w:pStyle w:val="ConsPlusTitle"/>
        <w:jc w:val="center"/>
      </w:pPr>
      <w:r w:rsidRPr="00B4525E">
        <w:t>организаций социального обслуживания</w:t>
      </w:r>
    </w:p>
    <w:p w:rsidR="00CF1A53" w:rsidRPr="00B4525E" w:rsidRDefault="00CF1A53">
      <w:pPr>
        <w:pStyle w:val="ConsPlusNormal0"/>
        <w:jc w:val="center"/>
      </w:pPr>
      <w:proofErr w:type="gramStart"/>
      <w:r w:rsidRPr="00B4525E">
        <w:t xml:space="preserve">(введено </w:t>
      </w:r>
      <w:hyperlink r:id="rId99" w:history="1">
        <w:r w:rsidRPr="00B4525E">
          <w:t>постановлением</w:t>
        </w:r>
      </w:hyperlink>
      <w:r w:rsidRPr="00B4525E">
        <w:t xml:space="preserve"> Правительства Новосибирской области</w:t>
      </w:r>
      <w:proofErr w:type="gramEnd"/>
    </w:p>
    <w:p w:rsidR="00CF1A53" w:rsidRPr="00B4525E" w:rsidRDefault="00CF1A53">
      <w:pPr>
        <w:pStyle w:val="ConsPlusNormal0"/>
        <w:jc w:val="center"/>
      </w:pPr>
      <w:r w:rsidRPr="00B4525E">
        <w:t>от 31.05.2016 N 151-п)</w:t>
      </w:r>
    </w:p>
    <w:p w:rsidR="00CF1A53" w:rsidRPr="00B4525E" w:rsidRDefault="00CF1A53">
      <w:pPr>
        <w:pStyle w:val="ConsPlusNormal0"/>
        <w:ind w:firstLine="540"/>
        <w:jc w:val="both"/>
      </w:pPr>
    </w:p>
    <w:p w:rsidR="00CF1A53" w:rsidRPr="00B4525E" w:rsidRDefault="00CF1A53">
      <w:pPr>
        <w:pStyle w:val="ConsPlusNormal0"/>
        <w:ind w:firstLine="540"/>
        <w:jc w:val="both"/>
      </w:pPr>
      <w:r w:rsidRPr="00B4525E">
        <w:t xml:space="preserve">Учитывая, что в настоящее время в Новосибирской области остается нерешенной проблема </w:t>
      </w:r>
      <w:proofErr w:type="spellStart"/>
      <w:r w:rsidRPr="00B4525E">
        <w:t>малообеспеченности</w:t>
      </w:r>
      <w:proofErr w:type="spellEnd"/>
      <w:r w:rsidRPr="00B4525E">
        <w:t xml:space="preserve"> отдельных категорий граждан, мероприятия государственной программы направлены на повышение </w:t>
      </w:r>
      <w:proofErr w:type="gramStart"/>
      <w:r w:rsidRPr="00B4525E">
        <w:t>уровня жизни жителей Новосибирской области</w:t>
      </w:r>
      <w:proofErr w:type="gramEnd"/>
      <w:r w:rsidRPr="00B4525E">
        <w:t>. По состоянию на 01.01.2014 на учете в органах социальной защиты населения состоит 340330 малоимущих граждан.</w:t>
      </w:r>
    </w:p>
    <w:p w:rsidR="00CF1A53" w:rsidRPr="00B4525E" w:rsidRDefault="00CF1A53">
      <w:pPr>
        <w:pStyle w:val="ConsPlusNormal0"/>
        <w:jc w:val="both"/>
      </w:pPr>
      <w:r w:rsidRPr="00B4525E">
        <w:t xml:space="preserve">(в ред. </w:t>
      </w:r>
      <w:hyperlink r:id="rId100" w:history="1">
        <w:r w:rsidRPr="00B4525E">
          <w:t>постановления</w:t>
        </w:r>
      </w:hyperlink>
      <w:r w:rsidRPr="00B4525E">
        <w:t xml:space="preserve"> Правительства Новосибирской области от 27.04.2015 N 161-п)</w:t>
      </w:r>
    </w:p>
    <w:p w:rsidR="00CF1A53" w:rsidRPr="00B4525E" w:rsidRDefault="00CF1A53">
      <w:pPr>
        <w:pStyle w:val="ConsPlusNormal0"/>
        <w:spacing w:before="220"/>
        <w:ind w:firstLine="540"/>
        <w:jc w:val="both"/>
      </w:pPr>
      <w:proofErr w:type="gramStart"/>
      <w:r w:rsidRPr="00B4525E">
        <w:t>Социальная</w:t>
      </w:r>
      <w:proofErr w:type="gramEnd"/>
      <w:r w:rsidRPr="00B4525E">
        <w:t xml:space="preserve"> поддержка осуществляется в самых разнообразных формах: обеспечение льгот в виде единовременных денежных выплат, компенсационных выплат, выплат пособий, субсидий, а также в натуральной форме и посредством предоставления социальных услуг.</w:t>
      </w:r>
    </w:p>
    <w:p w:rsidR="00CF1A53" w:rsidRPr="00B4525E" w:rsidRDefault="00CF1A53">
      <w:pPr>
        <w:pStyle w:val="ConsPlusNormal0"/>
        <w:spacing w:before="220"/>
        <w:ind w:firstLine="540"/>
        <w:jc w:val="both"/>
      </w:pPr>
      <w:r w:rsidRPr="00B4525E">
        <w:t>Сложившаяся в настоящее время система социальных выплат основана на реализации двух принципов:</w:t>
      </w:r>
    </w:p>
    <w:p w:rsidR="00CF1A53" w:rsidRPr="00B4525E" w:rsidRDefault="00CF1A53">
      <w:pPr>
        <w:pStyle w:val="ConsPlusNormal0"/>
        <w:spacing w:before="220"/>
        <w:ind w:firstLine="540"/>
        <w:jc w:val="both"/>
      </w:pPr>
      <w:r w:rsidRPr="00B4525E">
        <w:t>нуждаемости, то есть с учетом доходов семьи (государственная социальная помощь, отдельные выплаты семьям с детьми, субсидии на оплату жилищно-коммунальных услуг);</w:t>
      </w:r>
    </w:p>
    <w:p w:rsidR="00CF1A53" w:rsidRPr="00B4525E" w:rsidRDefault="00CF1A53">
      <w:pPr>
        <w:pStyle w:val="ConsPlusNormal0"/>
        <w:spacing w:before="220"/>
        <w:ind w:firstLine="540"/>
        <w:jc w:val="both"/>
      </w:pPr>
      <w:proofErr w:type="spellStart"/>
      <w:r w:rsidRPr="00B4525E">
        <w:t>статусности</w:t>
      </w:r>
      <w:proofErr w:type="spellEnd"/>
      <w:r w:rsidRPr="00B4525E">
        <w:t xml:space="preserve"> (или </w:t>
      </w:r>
      <w:proofErr w:type="spellStart"/>
      <w:r w:rsidRPr="00B4525E">
        <w:t>категорийности</w:t>
      </w:r>
      <w:proofErr w:type="spellEnd"/>
      <w:r w:rsidRPr="00B4525E">
        <w:t>), то есть в зависимости от принадлежности к определенным категориям населения (ветераны труда, труженики тыла, жертвы политических репрессий, блокадники, инвалиды, сельские специалисты и др.).</w:t>
      </w:r>
    </w:p>
    <w:p w:rsidR="00CF1A53" w:rsidRPr="00B4525E" w:rsidRDefault="00CF1A53">
      <w:pPr>
        <w:pStyle w:val="ConsPlusNormal0"/>
        <w:spacing w:before="220"/>
        <w:ind w:firstLine="540"/>
        <w:jc w:val="both"/>
      </w:pPr>
      <w:proofErr w:type="gramStart"/>
      <w:r w:rsidRPr="00B4525E">
        <w:t>Министерство реализует мероприятия, направленные на повышение уровня информированности населения в области социальной поддержки, качества предоставления социальных услуг, и осуществляет социальную защиту и поддержку именно той части населения области, которая не может собственными силами справиться с трудной жизненной ситуацией.</w:t>
      </w:r>
      <w:proofErr w:type="gramEnd"/>
    </w:p>
    <w:p w:rsidR="00CF1A53" w:rsidRPr="00B4525E" w:rsidRDefault="00CF1A53">
      <w:pPr>
        <w:pStyle w:val="ConsPlusNormal0"/>
        <w:spacing w:before="220"/>
        <w:ind w:firstLine="540"/>
        <w:jc w:val="both"/>
      </w:pPr>
      <w:r w:rsidRPr="00B4525E">
        <w:t>Получателями государственной социальной поддержки являются многодетные семьи, малоимущие граждане, граждане пожилого возраста, лица с ограниченными возможностями здоровья, дети-сироты, дети, оставшиеся без попечения родителей, дети-инвалиды, граждане, оказавшиеся в трудной жизненной ситуации.</w:t>
      </w:r>
    </w:p>
    <w:p w:rsidR="00CF1A53" w:rsidRPr="00B4525E" w:rsidRDefault="00CF1A53">
      <w:pPr>
        <w:pStyle w:val="ConsPlusNormal0"/>
        <w:jc w:val="both"/>
      </w:pPr>
      <w:r w:rsidRPr="00B4525E">
        <w:t xml:space="preserve">(в ред. </w:t>
      </w:r>
      <w:hyperlink r:id="rId101" w:history="1">
        <w:r w:rsidRPr="00B4525E">
          <w:t>постановления</w:t>
        </w:r>
      </w:hyperlink>
      <w:r w:rsidRPr="00B4525E">
        <w:t xml:space="preserve"> Правительства Новосибирской области от 27.04.2015 N 161-п)</w:t>
      </w:r>
    </w:p>
    <w:p w:rsidR="00CF1A53" w:rsidRPr="00B4525E" w:rsidRDefault="00CF1A53">
      <w:pPr>
        <w:pStyle w:val="ConsPlusNormal0"/>
        <w:spacing w:before="220"/>
        <w:ind w:firstLine="540"/>
        <w:jc w:val="both"/>
      </w:pPr>
      <w:r w:rsidRPr="00B4525E">
        <w:t>В современных условиях социальная помощь должна быть переориентирована на активизацию собственного потенциала человека.</w:t>
      </w:r>
    </w:p>
    <w:p w:rsidR="00CF1A53" w:rsidRPr="00B4525E" w:rsidRDefault="00CF1A53">
      <w:pPr>
        <w:pStyle w:val="ConsPlusNormal0"/>
        <w:spacing w:before="220"/>
        <w:ind w:firstLine="540"/>
        <w:jc w:val="both"/>
      </w:pPr>
      <w:r w:rsidRPr="00B4525E">
        <w:t xml:space="preserve">В связи с этим развиваются новые формы социальной поддержки, построенные не столько на ожидании обеспечения всех социальных гарантий со стороны государства, сколько на личной ответственности гражданина, в основу которой положен принцип адресной направленности социальной помощи с учетом нуждаемости. Так, в деятельность органов социальной защиты Новосибирской области внедрена технология оказания государственной помощи малоимущим </w:t>
      </w:r>
      <w:r w:rsidRPr="00B4525E">
        <w:lastRenderedPageBreak/>
        <w:t xml:space="preserve">семьям на основе "Социального контракта", целью которой является активизация адаптивных возможностей малоимущей семьи, выход малоимущих граждан на более высокий уровень жизни за счет </w:t>
      </w:r>
      <w:proofErr w:type="gramStart"/>
      <w:r w:rsidRPr="00B4525E">
        <w:t>постоянных самостоятельных</w:t>
      </w:r>
      <w:proofErr w:type="gramEnd"/>
      <w:r w:rsidRPr="00B4525E">
        <w:t xml:space="preserve"> источников дохода в денежной и натуральной форме. </w:t>
      </w:r>
      <w:proofErr w:type="gramStart"/>
      <w:r w:rsidRPr="00B4525E">
        <w:t>Государство в лице органа социальной защиты и гражданин заключают договор о предоставлении семье социальной помощи взамен на выполнение гражданином мероприятий, предусмотренных программой социальной адаптации.</w:t>
      </w:r>
      <w:proofErr w:type="gramEnd"/>
      <w:r w:rsidRPr="00B4525E">
        <w:t xml:space="preserve"> Проект "Социальный контракт" действует на территории Новосибирской области с 2010 года. В 2013 году увеличилось количество районов, участвующих в проекте (с 3 в 2010 году до 34 в 2013 году). За период реализации проекта в Новосибирской области указанную помощь получили около 500 семей на общую сумму более 18 млн. рублей.</w:t>
      </w:r>
    </w:p>
    <w:p w:rsidR="00CF1A53" w:rsidRPr="00B4525E" w:rsidRDefault="00CF1A53">
      <w:pPr>
        <w:pStyle w:val="ConsPlusNormal0"/>
        <w:spacing w:before="220"/>
        <w:ind w:firstLine="540"/>
        <w:jc w:val="both"/>
      </w:pPr>
      <w:r w:rsidRPr="00B4525E">
        <w:t xml:space="preserve">Следующей технологией, также преследующей задачи повышения адресности реализации государственных гарантий, является технология "Социального патронажа". Эта технология предполагает, что оказание материальной помощи нуждающейся семье само по себе не является конечной стадией работы с заявителями. Акцент здесь делается на продолжении взаимодействия с неблагополучными семьями, на </w:t>
      </w:r>
      <w:proofErr w:type="gramStart"/>
      <w:r w:rsidRPr="00B4525E">
        <w:t>контроле за</w:t>
      </w:r>
      <w:proofErr w:type="gramEnd"/>
      <w:r w:rsidRPr="00B4525E">
        <w:t xml:space="preserve"> эффективностью использования государственной помощи.</w:t>
      </w:r>
    </w:p>
    <w:p w:rsidR="00CF1A53" w:rsidRPr="00B4525E" w:rsidRDefault="00CF1A53">
      <w:pPr>
        <w:pStyle w:val="ConsPlusNormal0"/>
        <w:spacing w:before="220"/>
        <w:ind w:firstLine="540"/>
        <w:jc w:val="both"/>
      </w:pPr>
      <w:r w:rsidRPr="00B4525E">
        <w:t>Таким образом, осуществляется переход от односторонних обязательств со стороны государства к взаимным обязательствам государства и гражданина.</w:t>
      </w:r>
    </w:p>
    <w:p w:rsidR="00CF1A53" w:rsidRPr="00B4525E" w:rsidRDefault="00CF1A53">
      <w:pPr>
        <w:pStyle w:val="ConsPlusNormal0"/>
        <w:spacing w:before="220"/>
        <w:ind w:firstLine="540"/>
        <w:jc w:val="both"/>
      </w:pPr>
      <w:r w:rsidRPr="00B4525E">
        <w:t>Действующее законодательство предусматривает более 100 видов различных мер социальной поддержки, в том числе социальных выплат и льгот, предоставляя при этом право гражданину на получение одновременно от 2 до 5 мер социальной поддержки.</w:t>
      </w:r>
    </w:p>
    <w:p w:rsidR="00CF1A53" w:rsidRPr="00B4525E" w:rsidRDefault="00CF1A53">
      <w:pPr>
        <w:pStyle w:val="ConsPlusNormal0"/>
        <w:spacing w:before="220"/>
        <w:ind w:firstLine="540"/>
        <w:jc w:val="both"/>
      </w:pPr>
      <w:r w:rsidRPr="00B4525E">
        <w:t xml:space="preserve">Актуальной остается и система пособий и дополнительных выплат, направленных на улучшение материального положения семей с детьми. </w:t>
      </w:r>
      <w:proofErr w:type="gramStart"/>
      <w:r w:rsidRPr="00B4525E">
        <w:t>Осуществляется дифференцированный подход в предоставлении мер государственной поддержки применительно к различным типам семей, в зависимости от количества детей и их возраста, материального положения семьи, состояния здоровья родителей и детей.</w:t>
      </w:r>
      <w:proofErr w:type="gramEnd"/>
    </w:p>
    <w:p w:rsidR="00CF1A53" w:rsidRPr="00B4525E" w:rsidRDefault="00CF1A53">
      <w:pPr>
        <w:pStyle w:val="ConsPlusNormal0"/>
        <w:spacing w:before="220"/>
        <w:ind w:firstLine="540"/>
        <w:jc w:val="both"/>
      </w:pPr>
      <w:proofErr w:type="gramStart"/>
      <w:r w:rsidRPr="00B4525E">
        <w:t>В Новосибирской области на учете в органах социальной защиты населения по состоянию на 01.01.2014 в качестве получателей льгот, предусмотренных для многодетных семей, состоят 18798 многодетных семей (в них 62680 детей).</w:t>
      </w:r>
      <w:proofErr w:type="gramEnd"/>
      <w:r w:rsidRPr="00B4525E">
        <w:t xml:space="preserve"> Среди них 64,8% многодетных семей проживают в сельской местности, 35,2% - в городских округах, в том числе 28,3% - в городе Новосибирске.</w:t>
      </w:r>
    </w:p>
    <w:p w:rsidR="00CF1A53" w:rsidRPr="00B4525E" w:rsidRDefault="00CF1A53">
      <w:pPr>
        <w:pStyle w:val="ConsPlusNormal0"/>
        <w:spacing w:before="220"/>
        <w:ind w:firstLine="540"/>
        <w:jc w:val="both"/>
      </w:pPr>
      <w:r w:rsidRPr="00B4525E">
        <w:t>Малоимущие многодетные семьи составляют 92,2% или 17330 семей (в них детей - 58133). Среди них 13278 - полные многодетные семьи (в них детей - 44741), 4052 многодетных семьи с одним родителем (в них детей - 13392), 1391 многодетная семья имеют пять и более детей, 862 ребенка-инвалида.</w:t>
      </w:r>
    </w:p>
    <w:p w:rsidR="00CF1A53" w:rsidRPr="00B4525E" w:rsidRDefault="00CF1A53">
      <w:pPr>
        <w:pStyle w:val="ConsPlusNormal0"/>
        <w:spacing w:before="220"/>
        <w:ind w:firstLine="540"/>
        <w:jc w:val="both"/>
      </w:pPr>
      <w:r w:rsidRPr="00B4525E">
        <w:t>Развитие системы государственной поддержки семей в связи с рождением и воспитанием детей способствует созданию условий для увеличения количества благополучных семей - экономически обеспеченных и социально активных, состоящих из супружеской пары и двух или более детей или ориентированных на их рождение.</w:t>
      </w:r>
    </w:p>
    <w:p w:rsidR="00CF1A53" w:rsidRPr="00B4525E" w:rsidRDefault="00CF1A53">
      <w:pPr>
        <w:pStyle w:val="ConsPlusNormal0"/>
        <w:spacing w:before="220"/>
        <w:ind w:firstLine="540"/>
        <w:jc w:val="both"/>
      </w:pPr>
      <w:r w:rsidRPr="00B4525E">
        <w:t>Государственная поддержка семей, воспитывающих 3-х и более детей-инвалидов, нуждающихся в постоянном уходе, в части компенсации расходов по присмотру и уходу за детьми-инвалидами в домашних условиях будет способствовать снижению случаев социального сиротства, социального напряжения в таких семьях.</w:t>
      </w:r>
    </w:p>
    <w:p w:rsidR="00CF1A53" w:rsidRPr="00B4525E" w:rsidRDefault="00CF1A53">
      <w:pPr>
        <w:pStyle w:val="ConsPlusNormal0"/>
        <w:spacing w:before="220"/>
        <w:ind w:firstLine="540"/>
        <w:jc w:val="both"/>
      </w:pPr>
      <w:r w:rsidRPr="00B4525E">
        <w:t xml:space="preserve">Значимой мерой, направленной на повышение рождаемости третьих и последующих детей в семьях, с 2012 года стала возможность получения многодетными семьями, в которых появился третий или последующий ребенок, сертификата на областной семейный капитал. На 01.04.2014 выдано 7830 сертификатов. </w:t>
      </w:r>
      <w:proofErr w:type="gramStart"/>
      <w:r w:rsidRPr="00B4525E">
        <w:t>Начиная с июля 2013 года часть семей уже распорядилась средствами областного</w:t>
      </w:r>
      <w:proofErr w:type="gramEnd"/>
      <w:r w:rsidRPr="00B4525E">
        <w:t xml:space="preserve"> семейного капитала, направив их, по своему усмотрению, на улучшение жилищных </w:t>
      </w:r>
      <w:r w:rsidRPr="00B4525E">
        <w:lastRenderedPageBreak/>
        <w:t>условий, получение образования ребенком (детьми), формирование накопительной части трудовой пенсии и (или) приобретение автотранспорта.</w:t>
      </w:r>
    </w:p>
    <w:p w:rsidR="00CF1A53" w:rsidRPr="00B4525E" w:rsidRDefault="00CF1A53">
      <w:pPr>
        <w:pStyle w:val="ConsPlusNormal0"/>
        <w:spacing w:before="220"/>
        <w:ind w:firstLine="540"/>
        <w:jc w:val="both"/>
      </w:pPr>
      <w:r w:rsidRPr="00B4525E">
        <w:t>Семьям со среднедушевым доходом, не превышающим величину прожиточного минимума, установленного в Новосибирской области, при рождении третьего ребенка или последующих детей после 31.12.2012 до достижения ребенком возраста трех лет выплачивается ежемесячная денежная выплата в размере прожиточного минимума для детей, установленного на территории Новосибирской области.</w:t>
      </w:r>
    </w:p>
    <w:p w:rsidR="00CF1A53" w:rsidRPr="00B4525E" w:rsidRDefault="00CF1A53">
      <w:pPr>
        <w:pStyle w:val="ConsPlusNormal0"/>
        <w:spacing w:before="220"/>
        <w:ind w:firstLine="540"/>
        <w:jc w:val="both"/>
      </w:pPr>
      <w:r w:rsidRPr="00B4525E">
        <w:t xml:space="preserve">С 2012 года в демографической сфере Новосибирской области произошли существенные изменения. Сложился естественный прирост населения - число </w:t>
      </w:r>
      <w:proofErr w:type="gramStart"/>
      <w:r w:rsidRPr="00B4525E">
        <w:t>родившихся</w:t>
      </w:r>
      <w:proofErr w:type="gramEnd"/>
      <w:r w:rsidRPr="00B4525E">
        <w:t xml:space="preserve"> превысило число умерших. Коэффициент естественного прироста в Новосибирской области за 2013 год составил 0,6 (в 2012 году - 0,3), в 2011 году наблюдалась естественная убыль населения.</w:t>
      </w:r>
    </w:p>
    <w:p w:rsidR="00CF1A53" w:rsidRPr="00B4525E" w:rsidRDefault="00CF1A53">
      <w:pPr>
        <w:pStyle w:val="ConsPlusNormal0"/>
        <w:spacing w:before="220"/>
        <w:ind w:firstLine="540"/>
        <w:jc w:val="both"/>
      </w:pPr>
      <w:r w:rsidRPr="00B4525E">
        <w:t xml:space="preserve">Положительное влияние на динамику демографических процессов оказывает и </w:t>
      </w:r>
      <w:hyperlink r:id="rId102" w:history="1">
        <w:r w:rsidRPr="00B4525E">
          <w:t>Программа</w:t>
        </w:r>
      </w:hyperlink>
      <w:r w:rsidRPr="00B4525E">
        <w:t xml:space="preserve"> мер по демографическому развитию Новосибирской области на 2008 - 2025 годы, утвержденная постановлением Губернатора Новосибирской области от 29.12.2007 N 539 "О программе мер по демографическому развитию Новосибирской области на 2008 - 2025 годы".</w:t>
      </w:r>
    </w:p>
    <w:p w:rsidR="00CF1A53" w:rsidRPr="00B4525E" w:rsidRDefault="00CF1A53">
      <w:pPr>
        <w:pStyle w:val="ConsPlusNormal0"/>
        <w:spacing w:before="220"/>
        <w:ind w:firstLine="540"/>
        <w:jc w:val="both"/>
      </w:pPr>
      <w:proofErr w:type="gramStart"/>
      <w:r w:rsidRPr="00B4525E">
        <w:t xml:space="preserve">Для обеспечения доступности, существенного повышения эффективности и качества предоставления населению услуг в сфере социального обслуживания и социальной поддержки населения, опеки и попечительства распоряжением Правительства Новосибирской области от 11.04.2017 N 126-рп "Об утверждении Плана мероприятий ("дорожной карты") "Повышение эффективности и качества услуг в сфере социального обслуживания Новосибирской области" на 2013 - 2018 годы" утвержден </w:t>
      </w:r>
      <w:hyperlink r:id="rId103" w:history="1">
        <w:r w:rsidRPr="00B4525E">
          <w:t>План</w:t>
        </w:r>
      </w:hyperlink>
      <w:r w:rsidRPr="00B4525E">
        <w:t xml:space="preserve"> мероприятий ("дорожная карта") "Повышение эффективности и качества</w:t>
      </w:r>
      <w:proofErr w:type="gramEnd"/>
      <w:r w:rsidRPr="00B4525E">
        <w:t xml:space="preserve"> услуг в сфере социального обслуживания Новосибирской области" на 2013 - 2018 годы.</w:t>
      </w:r>
    </w:p>
    <w:p w:rsidR="00CF1A53" w:rsidRPr="00B4525E" w:rsidRDefault="00CF1A53">
      <w:pPr>
        <w:pStyle w:val="ConsPlusNormal0"/>
        <w:jc w:val="both"/>
      </w:pPr>
      <w:r w:rsidRPr="00B4525E">
        <w:t xml:space="preserve">(в ред. </w:t>
      </w:r>
      <w:hyperlink r:id="rId104" w:history="1">
        <w:r w:rsidRPr="00B4525E">
          <w:t>постановления</w:t>
        </w:r>
      </w:hyperlink>
      <w:r w:rsidRPr="00B4525E">
        <w:t xml:space="preserve"> Правительства Новосибирской области от 06.06.2017 N 211-п)</w:t>
      </w:r>
    </w:p>
    <w:p w:rsidR="00CF1A53" w:rsidRPr="00B4525E" w:rsidRDefault="00CF1A53">
      <w:pPr>
        <w:pStyle w:val="ConsPlusNormal0"/>
        <w:spacing w:before="220"/>
        <w:ind w:firstLine="540"/>
        <w:jc w:val="both"/>
      </w:pPr>
      <w:proofErr w:type="gramStart"/>
      <w:r w:rsidRPr="00B4525E">
        <w:t xml:space="preserve">В рамках исполнения </w:t>
      </w:r>
      <w:hyperlink r:id="rId105" w:history="1">
        <w:r w:rsidRPr="00B4525E">
          <w:t>распоряжения</w:t>
        </w:r>
      </w:hyperlink>
      <w:r w:rsidRPr="00B4525E">
        <w:t xml:space="preserve"> Правительства Новосибирской области от 11.04.2017 N 126-рп "Об утверждении Плана мероприятий ("дорожной карты") "Повышение эффективности и качества услуг в сфере социального обслуживания Новосибирской области" на 2013 - 2018 годы" реализуются меры, направленные на увеличение производительности труда социальных работников учреждений социального обслуживания Новосибирской области.</w:t>
      </w:r>
      <w:proofErr w:type="gramEnd"/>
      <w:r w:rsidRPr="00B4525E">
        <w:t xml:space="preserve"> Начиная с 2015 года в учреждениях социального обслуживания, подведомственных министерству, осуществляется разработка и внедрение систем нормирования труда, что способствует оптимизации процесса оказания социальных услуг. </w:t>
      </w:r>
      <w:proofErr w:type="gramStart"/>
      <w:r w:rsidRPr="00B4525E">
        <w:t>Повышению качества и эффективности труда способствует внедрение профессиональных стандартов работников учреждений социального обслуживания, дальнейшее обеспечение повышения квалификации и переподготовки социальных работников.</w:t>
      </w:r>
      <w:proofErr w:type="gramEnd"/>
    </w:p>
    <w:p w:rsidR="00CF1A53" w:rsidRPr="00B4525E" w:rsidRDefault="00CF1A53">
      <w:pPr>
        <w:pStyle w:val="ConsPlusNormal0"/>
        <w:jc w:val="both"/>
      </w:pPr>
      <w:r w:rsidRPr="00B4525E">
        <w:t>(</w:t>
      </w:r>
      <w:proofErr w:type="gramStart"/>
      <w:r w:rsidRPr="00B4525E">
        <w:t>в</w:t>
      </w:r>
      <w:proofErr w:type="gramEnd"/>
      <w:r w:rsidRPr="00B4525E">
        <w:t xml:space="preserve"> ред. </w:t>
      </w:r>
      <w:hyperlink r:id="rId106" w:history="1">
        <w:r w:rsidRPr="00B4525E">
          <w:t>постановления</w:t>
        </w:r>
      </w:hyperlink>
      <w:r w:rsidRPr="00B4525E">
        <w:t xml:space="preserve"> Правительства Новосибирской области от 06.06.2017 N 211-п)</w:t>
      </w:r>
    </w:p>
    <w:p w:rsidR="00CF1A53" w:rsidRPr="00B4525E" w:rsidRDefault="00CF1A53">
      <w:pPr>
        <w:pStyle w:val="ConsPlusNormal0"/>
        <w:spacing w:before="220"/>
        <w:ind w:firstLine="540"/>
        <w:jc w:val="both"/>
      </w:pPr>
      <w:r w:rsidRPr="00B4525E">
        <w:t>Для улучшения качества предоставления оказываемых услуг необходимо укрепление материально-технической базы государственных учреждений, подведомственных министерству. Оно осуществляется за счет субсидий из областного бюджета Новосибирской области и развития внебюджетной деятельности учреждений. Документ предусматривает введение дополнительных ме</w:t>
      </w:r>
      <w:proofErr w:type="gramStart"/>
      <w:r w:rsidRPr="00B4525E">
        <w:t>ст в ст</w:t>
      </w:r>
      <w:proofErr w:type="gramEnd"/>
      <w:r w:rsidRPr="00B4525E">
        <w:t>ационарных учреждениях социального обслуживания населения, что позволит не только решить вопрос очередности, но и обеспечить качество предоставления социальных услуг на высоком уровне.</w:t>
      </w:r>
    </w:p>
    <w:p w:rsidR="00CF1A53" w:rsidRPr="00B4525E" w:rsidRDefault="00CF1A53">
      <w:pPr>
        <w:pStyle w:val="ConsPlusNormal0"/>
        <w:spacing w:before="220"/>
        <w:ind w:firstLine="540"/>
        <w:jc w:val="both"/>
      </w:pPr>
      <w:r w:rsidRPr="00B4525E">
        <w:t>Учреждения социального обслуживания населения, расположенные в 27 муниципальных районах и городских округах Новосибирской области, имеют филиалы - стационарные отделения. Стационарное обслуживание осуществляют:</w:t>
      </w:r>
    </w:p>
    <w:p w:rsidR="00CF1A53" w:rsidRPr="00B4525E" w:rsidRDefault="00CF1A53">
      <w:pPr>
        <w:pStyle w:val="ConsPlusNormal0"/>
        <w:spacing w:before="220"/>
        <w:ind w:firstLine="540"/>
        <w:jc w:val="both"/>
      </w:pPr>
      <w:r w:rsidRPr="00B4525E">
        <w:t>25 отделений милосердия на 506 мест;</w:t>
      </w:r>
    </w:p>
    <w:p w:rsidR="00CF1A53" w:rsidRPr="00B4525E" w:rsidRDefault="00CF1A53">
      <w:pPr>
        <w:pStyle w:val="ConsPlusNormal0"/>
        <w:spacing w:before="220"/>
        <w:ind w:firstLine="540"/>
        <w:jc w:val="both"/>
      </w:pPr>
      <w:r w:rsidRPr="00B4525E">
        <w:t>2 дома милосердия на 80 мест;</w:t>
      </w:r>
    </w:p>
    <w:p w:rsidR="00CF1A53" w:rsidRPr="00B4525E" w:rsidRDefault="00CF1A53">
      <w:pPr>
        <w:pStyle w:val="ConsPlusNormal0"/>
        <w:spacing w:before="220"/>
        <w:ind w:firstLine="540"/>
        <w:jc w:val="both"/>
      </w:pPr>
      <w:r w:rsidRPr="00B4525E">
        <w:lastRenderedPageBreak/>
        <w:t>4 дома-интерната малой вместимости на 116 мест;</w:t>
      </w:r>
    </w:p>
    <w:p w:rsidR="00CF1A53" w:rsidRPr="00B4525E" w:rsidRDefault="00CF1A53">
      <w:pPr>
        <w:pStyle w:val="ConsPlusNormal0"/>
        <w:spacing w:before="220"/>
        <w:ind w:firstLine="540"/>
        <w:jc w:val="both"/>
      </w:pPr>
      <w:r w:rsidRPr="00B4525E">
        <w:t>12 специальных домов для одиноких престарелых граждан на 360 комнат (квартир) (10 из них в составе комплексных центров социального обслуживания населения).</w:t>
      </w:r>
    </w:p>
    <w:p w:rsidR="00CF1A53" w:rsidRPr="00B4525E" w:rsidRDefault="00CF1A53">
      <w:pPr>
        <w:pStyle w:val="ConsPlusNormal0"/>
        <w:spacing w:before="220"/>
        <w:ind w:firstLine="540"/>
        <w:jc w:val="both"/>
      </w:pPr>
      <w:r w:rsidRPr="00B4525E">
        <w:t>За данными учреждениями закреплены 90 объектов недвижимости. Материально-техническая база действующих учреждений значительно устарела. Объекты имеют более 70% изношенности. Некоторые помещения не соответствуют санитарно-эпидемиологическим требованиям.</w:t>
      </w:r>
    </w:p>
    <w:p w:rsidR="00CF1A53" w:rsidRPr="00B4525E" w:rsidRDefault="00CF1A53">
      <w:pPr>
        <w:pStyle w:val="ConsPlusNormal0"/>
        <w:spacing w:before="220"/>
        <w:ind w:firstLine="540"/>
        <w:jc w:val="both"/>
      </w:pPr>
      <w:r w:rsidRPr="00B4525E">
        <w:t>Анализируя состояние материально-технической базы учреждений социального обслуживания населения Новосибирской области, следует отметить недостаточный объем выделяемых на эти цели денежных средств.</w:t>
      </w:r>
    </w:p>
    <w:p w:rsidR="00CF1A53" w:rsidRPr="00B4525E" w:rsidRDefault="00CF1A53">
      <w:pPr>
        <w:pStyle w:val="ConsPlusNormal0"/>
        <w:spacing w:before="220"/>
        <w:ind w:firstLine="540"/>
        <w:jc w:val="both"/>
      </w:pPr>
      <w:r w:rsidRPr="00B4525E">
        <w:t>Аналогичная ситуация с образовательными учреждениями для детей-сирот и детей, оставшихся без попечения родителей.</w:t>
      </w:r>
    </w:p>
    <w:p w:rsidR="00CF1A53" w:rsidRPr="00B4525E" w:rsidRDefault="00CF1A53">
      <w:pPr>
        <w:pStyle w:val="ConsPlusNormal0"/>
        <w:spacing w:before="220"/>
        <w:ind w:firstLine="540"/>
        <w:jc w:val="both"/>
      </w:pPr>
      <w:r w:rsidRPr="00B4525E">
        <w:t xml:space="preserve">Проблематика </w:t>
      </w:r>
      <w:proofErr w:type="gramStart"/>
      <w:r w:rsidRPr="00B4525E">
        <w:t>сферы социальной поддержки населения Новосибирской области</w:t>
      </w:r>
      <w:proofErr w:type="gramEnd"/>
      <w:r w:rsidRPr="00B4525E">
        <w:t xml:space="preserve"> представляет собой совокупность задач, эффективное решение которых требует использования программно-целевого метода. </w:t>
      </w:r>
      <w:proofErr w:type="gramStart"/>
      <w:r w:rsidRPr="00B4525E">
        <w:t>Необходимость программно-целевого метода планирования обусловлена усложнением структуры связей элементов системы социальной поддержки населения, выходом рассматриваемых проблем за рамки отдельной отрасли.</w:t>
      </w:r>
      <w:proofErr w:type="gramEnd"/>
      <w:r w:rsidRPr="00B4525E">
        <w:t xml:space="preserve"> При этом увязанный по исполнителям, ресурсам и срокам комплекс мероприятий государственной программы, направленный в целом на развитие системы, предполагает также обеспечение и поддержание стабильности ее отдельных составляющих. Это связано с организацией эффективной системы социальной поддержки населения, в первую очередь бесперебойного осуществления социальных выплат и компенсаций, социального обслуживания граждан.</w:t>
      </w:r>
    </w:p>
    <w:p w:rsidR="00CF1A53" w:rsidRPr="00B4525E" w:rsidRDefault="00CF1A53">
      <w:pPr>
        <w:pStyle w:val="ConsPlusNormal0"/>
        <w:ind w:firstLine="540"/>
        <w:jc w:val="both"/>
      </w:pPr>
    </w:p>
    <w:p w:rsidR="00CF1A53" w:rsidRPr="00B4525E" w:rsidRDefault="00CF1A53">
      <w:pPr>
        <w:pStyle w:val="ConsPlusTitle"/>
        <w:jc w:val="center"/>
        <w:outlineLvl w:val="2"/>
      </w:pPr>
      <w:r w:rsidRPr="00B4525E">
        <w:t xml:space="preserve">Комплекс мер, направленных на обеспечение </w:t>
      </w:r>
      <w:proofErr w:type="gramStart"/>
      <w:r w:rsidRPr="00B4525E">
        <w:t>поэтапного</w:t>
      </w:r>
      <w:proofErr w:type="gramEnd"/>
    </w:p>
    <w:p w:rsidR="00CF1A53" w:rsidRPr="00B4525E" w:rsidRDefault="00CF1A53">
      <w:pPr>
        <w:pStyle w:val="ConsPlusTitle"/>
        <w:jc w:val="center"/>
      </w:pPr>
      <w:r w:rsidRPr="00B4525E">
        <w:t xml:space="preserve">доступа социально </w:t>
      </w:r>
      <w:proofErr w:type="gramStart"/>
      <w:r w:rsidRPr="00B4525E">
        <w:t>ориентированных</w:t>
      </w:r>
      <w:proofErr w:type="gramEnd"/>
      <w:r w:rsidRPr="00B4525E">
        <w:t xml:space="preserve"> некоммерческих</w:t>
      </w:r>
    </w:p>
    <w:p w:rsidR="00CF1A53" w:rsidRPr="00B4525E" w:rsidRDefault="00CF1A53">
      <w:pPr>
        <w:pStyle w:val="ConsPlusTitle"/>
        <w:jc w:val="center"/>
      </w:pPr>
      <w:r w:rsidRPr="00B4525E">
        <w:t>организаций, осуществляющих деятельность в социальной сфере,</w:t>
      </w:r>
    </w:p>
    <w:p w:rsidR="00CF1A53" w:rsidRPr="00B4525E" w:rsidRDefault="00CF1A53">
      <w:pPr>
        <w:pStyle w:val="ConsPlusTitle"/>
        <w:jc w:val="center"/>
      </w:pPr>
      <w:r w:rsidRPr="00B4525E">
        <w:t>к бюджетным средствам, выделяемым на предоставление</w:t>
      </w:r>
    </w:p>
    <w:p w:rsidR="00CF1A53" w:rsidRPr="00B4525E" w:rsidRDefault="00CF1A53">
      <w:pPr>
        <w:pStyle w:val="ConsPlusTitle"/>
        <w:jc w:val="center"/>
      </w:pPr>
      <w:r w:rsidRPr="00B4525E">
        <w:t>социальных услуг населению</w:t>
      </w:r>
    </w:p>
    <w:p w:rsidR="00CF1A53" w:rsidRPr="00B4525E" w:rsidRDefault="00CF1A53">
      <w:pPr>
        <w:pStyle w:val="ConsPlusNormal0"/>
        <w:jc w:val="center"/>
      </w:pPr>
      <w:proofErr w:type="gramStart"/>
      <w:r w:rsidRPr="00B4525E">
        <w:t xml:space="preserve">(введен </w:t>
      </w:r>
      <w:hyperlink r:id="rId107" w:history="1">
        <w:r w:rsidRPr="00B4525E">
          <w:t>постановлением</w:t>
        </w:r>
      </w:hyperlink>
      <w:r w:rsidRPr="00B4525E">
        <w:t xml:space="preserve"> Правительства Новосибирской области</w:t>
      </w:r>
      <w:proofErr w:type="gramEnd"/>
    </w:p>
    <w:p w:rsidR="00CF1A53" w:rsidRPr="00B4525E" w:rsidRDefault="00CF1A53">
      <w:pPr>
        <w:pStyle w:val="ConsPlusNormal0"/>
        <w:jc w:val="center"/>
      </w:pPr>
      <w:r w:rsidRPr="00B4525E">
        <w:t>от 06.12.2016 N 397-п)</w:t>
      </w:r>
    </w:p>
    <w:p w:rsidR="00CF1A53" w:rsidRPr="00B4525E" w:rsidRDefault="00CF1A53">
      <w:pPr>
        <w:pStyle w:val="ConsPlusNormal0"/>
        <w:ind w:firstLine="540"/>
        <w:jc w:val="both"/>
      </w:pPr>
    </w:p>
    <w:p w:rsidR="00CF1A53" w:rsidRPr="00B4525E" w:rsidRDefault="00CF1A53">
      <w:pPr>
        <w:pStyle w:val="ConsPlusNormal0"/>
        <w:ind w:firstLine="540"/>
        <w:jc w:val="both"/>
      </w:pPr>
      <w:r w:rsidRPr="00B4525E">
        <w:t xml:space="preserve">В Российской Федерации в настоящее время активно ведется работа по расширению участия социально ориентированных некоммерческих организаций (далее - СОНКО) в предоставлении услуг в социальной сфере. Предполагается, что работа в данном направлении практически изменит к 2020 году рынок предоставления социальных услуг в части перераспределения бюджетных средств в пользу СОНКО и </w:t>
      </w:r>
      <w:proofErr w:type="gramStart"/>
      <w:r w:rsidRPr="00B4525E">
        <w:t>бизнес-структур</w:t>
      </w:r>
      <w:proofErr w:type="gramEnd"/>
      <w:r w:rsidRPr="00B4525E">
        <w:t>, что уменьшит государственную бюджетную нагрузку в социальной сфере.</w:t>
      </w:r>
    </w:p>
    <w:p w:rsidR="00CF1A53" w:rsidRPr="00B4525E" w:rsidRDefault="00CF1A53">
      <w:pPr>
        <w:pStyle w:val="ConsPlusNormal0"/>
        <w:spacing w:before="220"/>
        <w:ind w:firstLine="540"/>
        <w:jc w:val="both"/>
      </w:pPr>
      <w:r w:rsidRPr="00B4525E">
        <w:t xml:space="preserve">Федеральным </w:t>
      </w:r>
      <w:hyperlink r:id="rId108" w:history="1">
        <w:r w:rsidRPr="00B4525E">
          <w:t>законом</w:t>
        </w:r>
      </w:hyperlink>
      <w:r w:rsidRPr="00B4525E">
        <w:t xml:space="preserve"> от 03.07.2016 N 287-ФЗ "О внесении изменений в Федеральный закон "О некоммерческих организациях" в части установления статуса некоммерческой организации - исполнителя общественно полезных услуг" введено понятие некоммерческой организации - исполнителя общественно полезных услуг.</w:t>
      </w:r>
    </w:p>
    <w:p w:rsidR="00CF1A53" w:rsidRPr="00B4525E" w:rsidRDefault="00CF1A53">
      <w:pPr>
        <w:pStyle w:val="ConsPlusNormal0"/>
        <w:spacing w:before="220"/>
        <w:ind w:firstLine="540"/>
        <w:jc w:val="both"/>
      </w:pPr>
      <w:r w:rsidRPr="00B4525E">
        <w:t xml:space="preserve">Стратегия (и сроки ее безусловного исполнения на территории каждого региона Российской Федерации) доступа СОНКО к бюджетным средствам, выделяемым на предоставление социальных услуг населению, на 2016 - 2020 годы определена </w:t>
      </w:r>
      <w:hyperlink r:id="rId109" w:history="1">
        <w:r w:rsidRPr="00B4525E">
          <w:t>распоряжением</w:t>
        </w:r>
      </w:hyperlink>
      <w:r w:rsidRPr="00B4525E">
        <w:t xml:space="preserve"> Правительства Российской Федерации от 08.06.2016 N 1144-р.</w:t>
      </w:r>
    </w:p>
    <w:p w:rsidR="00CF1A53" w:rsidRPr="00B4525E" w:rsidRDefault="00CF1A53">
      <w:pPr>
        <w:pStyle w:val="ConsPlusNormal0"/>
        <w:spacing w:before="220"/>
        <w:ind w:firstLine="540"/>
        <w:jc w:val="both"/>
      </w:pPr>
      <w:r w:rsidRPr="00B4525E">
        <w:t>В целях реализации данной стратегии:</w:t>
      </w:r>
    </w:p>
    <w:p w:rsidR="00CF1A53" w:rsidRPr="00B4525E" w:rsidRDefault="00CF1A53">
      <w:pPr>
        <w:pStyle w:val="ConsPlusNormal0"/>
        <w:spacing w:before="220"/>
        <w:ind w:firstLine="540"/>
        <w:jc w:val="both"/>
      </w:pPr>
      <w:hyperlink r:id="rId110" w:history="1">
        <w:proofErr w:type="gramStart"/>
        <w:r w:rsidRPr="00B4525E">
          <w:t>постановлением</w:t>
        </w:r>
      </w:hyperlink>
      <w:r w:rsidRPr="00B4525E">
        <w:t xml:space="preserve"> Губернатора Новосибирской области от 22.07.2016 N 165 "Об определении уполномоченного органа" уполномоченным исполнительным органом государственной власти Новосибирской области, ответственным за разработку комплексного плана Новосибирской области по обеспечению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на 2016 - 2020 годы, определено министерство;</w:t>
      </w:r>
      <w:proofErr w:type="gramEnd"/>
    </w:p>
    <w:p w:rsidR="00CF1A53" w:rsidRPr="00B4525E" w:rsidRDefault="00CF1A53">
      <w:pPr>
        <w:pStyle w:val="ConsPlusNormal0"/>
        <w:jc w:val="both"/>
      </w:pPr>
      <w:r w:rsidRPr="00B4525E">
        <w:t xml:space="preserve">(в ред. </w:t>
      </w:r>
      <w:hyperlink r:id="rId111" w:history="1">
        <w:r w:rsidRPr="00B4525E">
          <w:t>постановления</w:t>
        </w:r>
      </w:hyperlink>
      <w:r w:rsidRPr="00B4525E">
        <w:t xml:space="preserve"> Правительства Новосибирской области от 27.03.2018 N 109-п)</w:t>
      </w:r>
    </w:p>
    <w:p w:rsidR="00CF1A53" w:rsidRPr="00B4525E" w:rsidRDefault="00CF1A53">
      <w:pPr>
        <w:pStyle w:val="ConsPlusNormal0"/>
        <w:spacing w:before="220"/>
        <w:ind w:firstLine="540"/>
        <w:jc w:val="both"/>
      </w:pPr>
      <w:proofErr w:type="gramStart"/>
      <w:r w:rsidRPr="00B4525E">
        <w:t xml:space="preserve">постановлением Губернатора Новосибирской области от 29.07.2016 N 169 "Об утверждении комплексного плана Новосибирской области по обеспечению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на 2016 - 2020 годы" утвержден Комплексный </w:t>
      </w:r>
      <w:hyperlink r:id="rId112" w:history="1">
        <w:r w:rsidRPr="00B4525E">
          <w:t>план</w:t>
        </w:r>
      </w:hyperlink>
      <w:r w:rsidRPr="00B4525E">
        <w:t xml:space="preserve"> Новосибирской области по обеспечению поэтапного доступа социально ориентированных некоммерческих организаций, осуществляющих деятельность в социальной сфере, к бюджетным</w:t>
      </w:r>
      <w:proofErr w:type="gramEnd"/>
      <w:r w:rsidRPr="00B4525E">
        <w:t xml:space="preserve"> средствам, выделяемым на предоставление социальных услуг населению, на 2016 - 2020 годы;</w:t>
      </w:r>
    </w:p>
    <w:p w:rsidR="00CF1A53" w:rsidRPr="00B4525E" w:rsidRDefault="00CF1A53">
      <w:pPr>
        <w:pStyle w:val="ConsPlusNormal0"/>
        <w:spacing w:before="220"/>
        <w:ind w:firstLine="540"/>
        <w:jc w:val="both"/>
      </w:pPr>
      <w:hyperlink r:id="rId113" w:history="1">
        <w:proofErr w:type="gramStart"/>
        <w:r w:rsidRPr="00B4525E">
          <w:t>постановлением</w:t>
        </w:r>
      </w:hyperlink>
      <w:r w:rsidRPr="00B4525E">
        <w:t xml:space="preserve"> Губернатора Новосибирской области от 29.07.2016 N 168 "О координационном совете по вопросам обеспечения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в Новосибирской области" образован координационный совет по вопросам обеспечения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w:t>
      </w:r>
      <w:proofErr w:type="gramEnd"/>
      <w:r w:rsidRPr="00B4525E">
        <w:t xml:space="preserve"> социальных услуг населению в Новосибирской области.</w:t>
      </w:r>
    </w:p>
    <w:p w:rsidR="00CF1A53" w:rsidRPr="00B4525E" w:rsidRDefault="00CF1A53">
      <w:pPr>
        <w:pStyle w:val="ConsPlusNormal0"/>
        <w:spacing w:before="220"/>
        <w:ind w:firstLine="540"/>
        <w:jc w:val="both"/>
      </w:pPr>
      <w:r w:rsidRPr="00B4525E">
        <w:t>Система мероприятий государственной программы предусматривает участие СОНКО в оказании гражданам социальных услуг.</w:t>
      </w:r>
    </w:p>
    <w:p w:rsidR="00CF1A53" w:rsidRPr="00B4525E" w:rsidRDefault="00CF1A53">
      <w:pPr>
        <w:pStyle w:val="ConsPlusNormal0"/>
        <w:spacing w:before="220"/>
        <w:ind w:firstLine="540"/>
        <w:jc w:val="both"/>
      </w:pPr>
      <w:proofErr w:type="gramStart"/>
      <w:r w:rsidRPr="00B4525E">
        <w:t>Финансирование СОНКО за счет средств областного бюджета Новосибирской области в рамках государственной программы осуществляется в форме субсидий некоммерческим организациям (за исключением государственных (муниципальных) учреждений), предоставляемых по результатам конкурсного отбора, а также в виде компенсации расходов организациям, находящимся в реестре поставщиков социальных услуг, не участвующим в выполнении государственного задания (заказа), за оказанные гражданам социальные услуги, предусмотренные индивидуальной программой предоставления социальных услуг.</w:t>
      </w:r>
      <w:proofErr w:type="gramEnd"/>
    </w:p>
    <w:p w:rsidR="00CF1A53" w:rsidRPr="00B4525E" w:rsidRDefault="00CF1A53">
      <w:pPr>
        <w:pStyle w:val="ConsPlusNormal0"/>
        <w:spacing w:before="220"/>
        <w:ind w:firstLine="540"/>
        <w:jc w:val="both"/>
      </w:pPr>
      <w:r w:rsidRPr="00B4525E">
        <w:t>По итогам 2015 года доля средств бюджета Новосибирской области, выделенных СОНКО на предоставление социальных услуг в сфере социального обслуживания, в общем объеме финансирования предоставления социальных услуг в сфере социального обслуживания составила 2%. Планируется, что в 2019 году данный показатель достигнет 20%.</w:t>
      </w:r>
    </w:p>
    <w:p w:rsidR="00CF1A53" w:rsidRPr="00B4525E" w:rsidRDefault="00CF1A53">
      <w:pPr>
        <w:pStyle w:val="ConsPlusNormal0"/>
        <w:jc w:val="both"/>
      </w:pPr>
      <w:r w:rsidRPr="00B4525E">
        <w:t xml:space="preserve">(в ред. </w:t>
      </w:r>
      <w:hyperlink r:id="rId114" w:history="1">
        <w:r w:rsidRPr="00B4525E">
          <w:t>постановления</w:t>
        </w:r>
      </w:hyperlink>
      <w:r w:rsidRPr="00B4525E">
        <w:t xml:space="preserve"> Правительства Новосибирской области от 27.03.2018 N 109-п)</w:t>
      </w:r>
    </w:p>
    <w:p w:rsidR="00CF1A53" w:rsidRPr="00B4525E" w:rsidRDefault="00CF1A53">
      <w:pPr>
        <w:pStyle w:val="ConsPlusNormal0"/>
        <w:ind w:firstLine="540"/>
        <w:jc w:val="both"/>
      </w:pPr>
    </w:p>
    <w:p w:rsidR="00CF1A53" w:rsidRPr="00B4525E" w:rsidRDefault="00CF1A53">
      <w:pPr>
        <w:pStyle w:val="ConsPlusTitle"/>
        <w:jc w:val="center"/>
        <w:outlineLvl w:val="2"/>
      </w:pPr>
      <w:r w:rsidRPr="00B4525E">
        <w:t>Анализ рисков реализации государственной</w:t>
      </w:r>
    </w:p>
    <w:p w:rsidR="00CF1A53" w:rsidRPr="00B4525E" w:rsidRDefault="00CF1A53">
      <w:pPr>
        <w:pStyle w:val="ConsPlusTitle"/>
        <w:jc w:val="center"/>
      </w:pPr>
      <w:r w:rsidRPr="00B4525E">
        <w:t>программы и меры управления рисками</w:t>
      </w:r>
    </w:p>
    <w:p w:rsidR="00CF1A53" w:rsidRPr="00B4525E" w:rsidRDefault="00CF1A53">
      <w:pPr>
        <w:pStyle w:val="ConsPlusNormal0"/>
        <w:jc w:val="center"/>
      </w:pPr>
      <w:proofErr w:type="gramStart"/>
      <w:r w:rsidRPr="00B4525E">
        <w:t xml:space="preserve">(введено </w:t>
      </w:r>
      <w:hyperlink r:id="rId115" w:history="1">
        <w:r w:rsidRPr="00B4525E">
          <w:t>постановлением</w:t>
        </w:r>
      </w:hyperlink>
      <w:r w:rsidRPr="00B4525E">
        <w:t xml:space="preserve"> Правительства Новосибирской области</w:t>
      </w:r>
      <w:proofErr w:type="gramEnd"/>
    </w:p>
    <w:p w:rsidR="00CF1A53" w:rsidRPr="00B4525E" w:rsidRDefault="00CF1A53">
      <w:pPr>
        <w:pStyle w:val="ConsPlusNormal0"/>
        <w:jc w:val="center"/>
      </w:pPr>
      <w:r w:rsidRPr="00B4525E">
        <w:t>от 31.05.2016 N 151-п)</w:t>
      </w:r>
    </w:p>
    <w:p w:rsidR="00CF1A53" w:rsidRPr="00B4525E" w:rsidRDefault="00CF1A53">
      <w:pPr>
        <w:pStyle w:val="ConsPlusNormal0"/>
        <w:ind w:firstLine="540"/>
        <w:jc w:val="both"/>
      </w:pPr>
    </w:p>
    <w:p w:rsidR="00CF1A53" w:rsidRPr="00B4525E" w:rsidRDefault="00CF1A53">
      <w:pPr>
        <w:pStyle w:val="ConsPlusNormal0"/>
        <w:ind w:firstLine="540"/>
        <w:jc w:val="both"/>
      </w:pPr>
      <w:r w:rsidRPr="00B4525E">
        <w:t>Важным условием успешной реализации государственной программы является компонент управления финансовыми рисками с целью минимизации их влияния на достижение целей государственной программы.</w:t>
      </w:r>
    </w:p>
    <w:p w:rsidR="00CF1A53" w:rsidRPr="00B4525E" w:rsidRDefault="00CF1A53">
      <w:pPr>
        <w:pStyle w:val="ConsPlusNormal0"/>
        <w:spacing w:before="220"/>
        <w:ind w:firstLine="540"/>
        <w:jc w:val="both"/>
      </w:pPr>
      <w:r w:rsidRPr="00B4525E">
        <w:t xml:space="preserve">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w:t>
      </w:r>
      <w:r w:rsidRPr="00B4525E">
        <w:lastRenderedPageBreak/>
        <w:t>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государственной программы, что приведет к расширению зоны бедности, осложнит оказание социальной поддержки гражданам, находящимся в трудной жизненной ситуации, и, как следствие, к росту социальной напряженности в обществе.</w:t>
      </w:r>
    </w:p>
    <w:p w:rsidR="00CF1A53" w:rsidRPr="00B4525E" w:rsidRDefault="00CF1A53">
      <w:pPr>
        <w:pStyle w:val="ConsPlusNormal0"/>
        <w:spacing w:before="220"/>
        <w:ind w:firstLine="540"/>
        <w:jc w:val="both"/>
      </w:pPr>
      <w:proofErr w:type="gramStart"/>
      <w:r w:rsidRPr="00B4525E">
        <w:t>Минимизация данных рисков предусматривается мероприятиями государственной программы путем повышения инвестиционной привлекательности сферы социального обслуживания населения; внедрения механизмов профилактики материального, социального и физического неблагополучия граждан и семей, снижающих риски трудной жизненной ситуации и расходы на ее преодоление;</w:t>
      </w:r>
      <w:proofErr w:type="gramEnd"/>
      <w:r w:rsidRPr="00B4525E">
        <w:t xml:space="preserve"> совершенствования предоставления мер социальной поддержки отдельных категорий граждан путем усиления адресности ее предоставления в денежной форме, а также в форме услуг социального обслуживания с учетом нуждаемости; использования инновационных социальных технологий, </w:t>
      </w:r>
      <w:proofErr w:type="gramStart"/>
      <w:r w:rsidRPr="00B4525E">
        <w:t>предусматривающих</w:t>
      </w:r>
      <w:proofErr w:type="gramEnd"/>
      <w:r w:rsidRPr="00B4525E">
        <w:t xml:space="preserve"> в том числе заключение с гражданами, оказавшимися в трудной жизненной ситуации, социальных контрактов при оказании государственной социальной помощи; расширения сферы применения стационарозамещающих технологий социального обслуживания населения как менее затратных, привлечения к реализации </w:t>
      </w:r>
      <w:proofErr w:type="gramStart"/>
      <w:r w:rsidRPr="00B4525E">
        <w:t>мероприятий государственной программы организаций негосударственного сектора</w:t>
      </w:r>
      <w:proofErr w:type="gramEnd"/>
      <w:r w:rsidRPr="00B4525E">
        <w:t>.</w:t>
      </w:r>
    </w:p>
    <w:p w:rsidR="00CF1A53" w:rsidRPr="00B4525E" w:rsidRDefault="00CF1A53">
      <w:pPr>
        <w:pStyle w:val="ConsPlusNormal0"/>
        <w:spacing w:before="220"/>
        <w:ind w:firstLine="540"/>
        <w:jc w:val="both"/>
      </w:pPr>
      <w:r w:rsidRPr="00B4525E">
        <w:t xml:space="preserve">На минимизацию </w:t>
      </w:r>
      <w:proofErr w:type="gramStart"/>
      <w:r w:rsidRPr="00B4525E">
        <w:t>риска невыполнения мероприятий государственной программы</w:t>
      </w:r>
      <w:proofErr w:type="gramEnd"/>
      <w:r w:rsidRPr="00B4525E">
        <w:t xml:space="preserve"> в связи с возникшими организационными сложностями нацелен мониторинг.</w:t>
      </w:r>
    </w:p>
    <w:p w:rsidR="00CF1A53" w:rsidRPr="00B4525E" w:rsidRDefault="00CF1A53">
      <w:pPr>
        <w:pStyle w:val="ConsPlusNormal0"/>
        <w:spacing w:before="220"/>
        <w:ind w:firstLine="540"/>
        <w:jc w:val="both"/>
      </w:pPr>
      <w:r w:rsidRPr="00B4525E">
        <w:t>Остальные виды рисков связаны со спецификой целей и задач государственной программы, и меры по их минимизации будут приниматься в ходе оперативного управления. Финансирование мероприятий государственной программы в очередном финансовом году осуществляется с учетом результатов мониторинга и оценки эффективности реализации государственной программы в отчетный период.</w:t>
      </w:r>
    </w:p>
    <w:p w:rsidR="00CF1A53" w:rsidRPr="00B4525E" w:rsidRDefault="00CF1A53">
      <w:pPr>
        <w:pStyle w:val="ConsPlusNormal0"/>
        <w:ind w:firstLine="540"/>
        <w:jc w:val="both"/>
      </w:pPr>
    </w:p>
    <w:p w:rsidR="00CF1A53" w:rsidRPr="00B4525E" w:rsidRDefault="00CF1A53">
      <w:pPr>
        <w:pStyle w:val="ConsPlusTitle"/>
        <w:jc w:val="center"/>
        <w:outlineLvl w:val="1"/>
      </w:pPr>
      <w:r w:rsidRPr="00B4525E">
        <w:t>III. Цели и задачи, важнейшие целевые индикаторы</w:t>
      </w:r>
    </w:p>
    <w:p w:rsidR="00CF1A53" w:rsidRPr="00B4525E" w:rsidRDefault="00CF1A53">
      <w:pPr>
        <w:pStyle w:val="ConsPlusTitle"/>
        <w:jc w:val="center"/>
      </w:pPr>
      <w:r w:rsidRPr="00B4525E">
        <w:t>государственной программы</w:t>
      </w:r>
    </w:p>
    <w:p w:rsidR="00CF1A53" w:rsidRPr="00B4525E" w:rsidRDefault="00CF1A53">
      <w:pPr>
        <w:pStyle w:val="ConsPlusNormal0"/>
        <w:jc w:val="center"/>
      </w:pPr>
      <w:proofErr w:type="gramStart"/>
      <w:r w:rsidRPr="00B4525E">
        <w:t xml:space="preserve">(в ред. </w:t>
      </w:r>
      <w:hyperlink r:id="rId116" w:history="1">
        <w:r w:rsidRPr="00B4525E">
          <w:t>постановления</w:t>
        </w:r>
      </w:hyperlink>
      <w:r w:rsidRPr="00B4525E">
        <w:t xml:space="preserve"> Правительства Новосибирской области</w:t>
      </w:r>
      <w:proofErr w:type="gramEnd"/>
    </w:p>
    <w:p w:rsidR="00CF1A53" w:rsidRPr="00B4525E" w:rsidRDefault="00CF1A53">
      <w:pPr>
        <w:pStyle w:val="ConsPlusNormal0"/>
        <w:jc w:val="center"/>
      </w:pPr>
      <w:r w:rsidRPr="00B4525E">
        <w:t>от 30.11.2018 N 496-п)</w:t>
      </w:r>
    </w:p>
    <w:p w:rsidR="00CF1A53" w:rsidRPr="00B4525E" w:rsidRDefault="00CF1A53">
      <w:pPr>
        <w:pStyle w:val="ConsPlusNormal0"/>
        <w:ind w:firstLine="540"/>
        <w:jc w:val="both"/>
      </w:pPr>
    </w:p>
    <w:p w:rsidR="00CF1A53" w:rsidRPr="00B4525E" w:rsidRDefault="00CF1A53">
      <w:pPr>
        <w:pStyle w:val="ConsPlusNormal0"/>
        <w:ind w:firstLine="540"/>
        <w:jc w:val="both"/>
      </w:pPr>
      <w:r w:rsidRPr="00B4525E">
        <w:t>Основные цели государственной программы:</w:t>
      </w:r>
    </w:p>
    <w:p w:rsidR="00CF1A53" w:rsidRPr="00B4525E" w:rsidRDefault="00CF1A53">
      <w:pPr>
        <w:pStyle w:val="ConsPlusNormal0"/>
        <w:spacing w:before="220"/>
        <w:ind w:firstLine="540"/>
        <w:jc w:val="both"/>
      </w:pPr>
      <w:proofErr w:type="gramStart"/>
      <w:r w:rsidRPr="00B4525E">
        <w:t>улучшение социального положения семей с детьми, детей, в том числе детей-сирот и детей, оставшихся без попечения родителей, лиц из числа детей-сирот и детей, оставшихся без попечения родителей, путем создания комплексных условий для благополучия детей и подростков, обеспечения дружественных семье и детству общественных отношений и инфраструктуры жизнедеятельности;</w:t>
      </w:r>
      <w:proofErr w:type="gramEnd"/>
    </w:p>
    <w:p w:rsidR="00CF1A53" w:rsidRPr="00B4525E" w:rsidRDefault="00CF1A53">
      <w:pPr>
        <w:pStyle w:val="ConsPlusNormal0"/>
        <w:jc w:val="both"/>
      </w:pPr>
      <w:r w:rsidRPr="00B4525E">
        <w:t xml:space="preserve">(в ред. </w:t>
      </w:r>
      <w:hyperlink r:id="rId117" w:history="1">
        <w:r w:rsidRPr="00B4525E">
          <w:t>постановления</w:t>
        </w:r>
      </w:hyperlink>
      <w:r w:rsidRPr="00B4525E">
        <w:t xml:space="preserve"> Правительства Новосибирской области от 14.12.2015 N 447-п)</w:t>
      </w:r>
    </w:p>
    <w:p w:rsidR="00CF1A53" w:rsidRPr="00B4525E" w:rsidRDefault="00CF1A53">
      <w:pPr>
        <w:pStyle w:val="ConsPlusNormal0"/>
        <w:spacing w:before="220"/>
        <w:ind w:firstLine="540"/>
        <w:jc w:val="both"/>
      </w:pPr>
      <w:r w:rsidRPr="00B4525E">
        <w:t>организация эффективной системы социальной поддержки населения, в том числе социального обслуживания отдельных категорий граждан.</w:t>
      </w:r>
    </w:p>
    <w:p w:rsidR="00CF1A53" w:rsidRPr="00B4525E" w:rsidRDefault="00CF1A53">
      <w:pPr>
        <w:pStyle w:val="ConsPlusNormal0"/>
        <w:spacing w:before="220"/>
        <w:ind w:firstLine="540"/>
        <w:jc w:val="both"/>
      </w:pPr>
      <w:r w:rsidRPr="00B4525E">
        <w:t>Для достижения указанных целей необходимо решить следующие задачи государственной программы:</w:t>
      </w:r>
    </w:p>
    <w:p w:rsidR="00CF1A53" w:rsidRPr="00B4525E" w:rsidRDefault="00CF1A53">
      <w:pPr>
        <w:pStyle w:val="ConsPlusNormal0"/>
        <w:spacing w:before="220"/>
        <w:ind w:firstLine="540"/>
        <w:jc w:val="both"/>
      </w:pPr>
      <w:r w:rsidRPr="00B4525E">
        <w:t>улучшение качества жизни семей с детьми, детей, в том числе детей-инвалидов, детей-сирот и детей, оставшихся без попечения родителей;</w:t>
      </w:r>
    </w:p>
    <w:p w:rsidR="00CF1A53" w:rsidRPr="00B4525E" w:rsidRDefault="00CF1A53">
      <w:pPr>
        <w:pStyle w:val="ConsPlusNormal0"/>
        <w:spacing w:before="220"/>
        <w:ind w:firstLine="540"/>
        <w:jc w:val="both"/>
      </w:pPr>
      <w:r w:rsidRPr="00B4525E">
        <w:t>повышение доступности и качества отдыха, оздоровления и занятости детей;</w:t>
      </w:r>
    </w:p>
    <w:p w:rsidR="00CF1A53" w:rsidRPr="00B4525E" w:rsidRDefault="00CF1A53">
      <w:pPr>
        <w:pStyle w:val="ConsPlusNormal0"/>
        <w:spacing w:before="220"/>
        <w:ind w:firstLine="540"/>
        <w:jc w:val="both"/>
      </w:pPr>
      <w:proofErr w:type="gramStart"/>
      <w:r w:rsidRPr="00B4525E">
        <w:t xml:space="preserve">обеспечение и защита прав, интересов детей-сирот и детей, оставшихся без попечения родителей, лиц из числа детей-сирот и детей, оставшихся без попечения родителей, создание </w:t>
      </w:r>
      <w:r w:rsidRPr="00B4525E">
        <w:lastRenderedPageBreak/>
        <w:t>условий для совершенствования системы профилактики преступности и правонарушений несовершеннолетних, социализации и реабилитации несовершеннолетних, находящихся в конфликте с законом;</w:t>
      </w:r>
      <w:proofErr w:type="gramEnd"/>
    </w:p>
    <w:p w:rsidR="00CF1A53" w:rsidRPr="00B4525E" w:rsidRDefault="00CF1A53">
      <w:pPr>
        <w:pStyle w:val="ConsPlusNormal0"/>
        <w:jc w:val="both"/>
      </w:pPr>
      <w:r w:rsidRPr="00B4525E">
        <w:t xml:space="preserve">(в ред. постановлений Правительства Новосибирской области от 27.04.2015 </w:t>
      </w:r>
      <w:hyperlink r:id="rId118" w:history="1">
        <w:r w:rsidRPr="00B4525E">
          <w:t>N 161-п</w:t>
        </w:r>
      </w:hyperlink>
      <w:r w:rsidRPr="00B4525E">
        <w:t xml:space="preserve">, от 14.12.2015 </w:t>
      </w:r>
      <w:hyperlink r:id="rId119" w:history="1">
        <w:r w:rsidRPr="00B4525E">
          <w:t>N 447-п</w:t>
        </w:r>
      </w:hyperlink>
      <w:r w:rsidRPr="00B4525E">
        <w:t>)</w:t>
      </w:r>
    </w:p>
    <w:p w:rsidR="00CF1A53" w:rsidRPr="00B4525E" w:rsidRDefault="00CF1A53">
      <w:pPr>
        <w:pStyle w:val="ConsPlusNormal0"/>
        <w:spacing w:before="220"/>
        <w:ind w:firstLine="540"/>
        <w:jc w:val="both"/>
      </w:pPr>
      <w:proofErr w:type="gramStart"/>
      <w:r w:rsidRPr="00B4525E">
        <w:t>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w:t>
      </w:r>
      <w:proofErr w:type="gramEnd"/>
    </w:p>
    <w:p w:rsidR="00CF1A53" w:rsidRPr="00B4525E" w:rsidRDefault="00CF1A53">
      <w:pPr>
        <w:pStyle w:val="ConsPlusNormal0"/>
        <w:spacing w:before="220"/>
        <w:ind w:firstLine="540"/>
        <w:jc w:val="both"/>
      </w:pPr>
      <w:r w:rsidRPr="00B4525E">
        <w:t>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совершенствование системы комплексной реабилитации инвалидов;</w:t>
      </w:r>
    </w:p>
    <w:p w:rsidR="00CF1A53" w:rsidRPr="00B4525E" w:rsidRDefault="00CF1A53">
      <w:pPr>
        <w:pStyle w:val="ConsPlusNormal0"/>
        <w:jc w:val="both"/>
      </w:pPr>
      <w:r w:rsidRPr="00B4525E">
        <w:t xml:space="preserve">(в ред. </w:t>
      </w:r>
      <w:hyperlink r:id="rId120" w:history="1">
        <w:r w:rsidRPr="00B4525E">
          <w:t>постановления</w:t>
        </w:r>
      </w:hyperlink>
      <w:r w:rsidRPr="00B4525E">
        <w:t xml:space="preserve"> Правительства Новосибирской области от 14.12.2015 N 447-п)</w:t>
      </w:r>
    </w:p>
    <w:p w:rsidR="00CF1A53" w:rsidRPr="00B4525E" w:rsidRDefault="00CF1A53">
      <w:pPr>
        <w:pStyle w:val="ConsPlusNormal0"/>
        <w:spacing w:before="220"/>
        <w:ind w:firstLine="540"/>
        <w:jc w:val="both"/>
      </w:pPr>
      <w:r w:rsidRPr="00B4525E">
        <w:t>создание условий для повышения качества предоставления социальных услуг, улучшения материального положения отдельных категорий граждан, в том числе малоимущих, граждан, находящихся в трудной жизненной ситуации.</w:t>
      </w:r>
    </w:p>
    <w:p w:rsidR="00CF1A53" w:rsidRPr="00B4525E" w:rsidRDefault="00CF1A53">
      <w:pPr>
        <w:pStyle w:val="ConsPlusNormal0"/>
        <w:spacing w:before="220"/>
        <w:ind w:firstLine="540"/>
        <w:jc w:val="both"/>
      </w:pPr>
      <w:r w:rsidRPr="00B4525E">
        <w:t>Оценка достижения целей государственной программы производится посредством следующих целевых индикаторов:</w:t>
      </w:r>
    </w:p>
    <w:p w:rsidR="00CF1A53" w:rsidRPr="00B4525E" w:rsidRDefault="00CF1A53">
      <w:pPr>
        <w:pStyle w:val="ConsPlusNormal0"/>
        <w:spacing w:before="220"/>
        <w:ind w:firstLine="540"/>
        <w:jc w:val="both"/>
      </w:pPr>
      <w:r w:rsidRPr="00B4525E">
        <w:t>доля семей с детьми, находящихся в социально опасном положении, в общей численности семей с детьми, состоящих на учете в органах социальной защиты населения Новосибирской области;</w:t>
      </w:r>
    </w:p>
    <w:p w:rsidR="00CF1A53" w:rsidRPr="00B4525E" w:rsidRDefault="00CF1A53">
      <w:pPr>
        <w:pStyle w:val="ConsPlusNormal0"/>
        <w:spacing w:before="220"/>
        <w:ind w:firstLine="540"/>
        <w:jc w:val="both"/>
      </w:pPr>
      <w:r w:rsidRPr="00B4525E">
        <w:t>численность семей с детьми, испытывающими трудности в социальной адаптации, охваченных социальным обслуживанием;</w:t>
      </w:r>
    </w:p>
    <w:p w:rsidR="00CF1A53" w:rsidRPr="00B4525E" w:rsidRDefault="00CF1A53">
      <w:pPr>
        <w:pStyle w:val="ConsPlusNormal0"/>
        <w:jc w:val="both"/>
      </w:pPr>
      <w:r w:rsidRPr="00B4525E">
        <w:t xml:space="preserve">(абзац введен </w:t>
      </w:r>
      <w:hyperlink r:id="rId121" w:history="1">
        <w:r w:rsidRPr="00B4525E">
          <w:t>постановлением</w:t>
        </w:r>
      </w:hyperlink>
      <w:r w:rsidRPr="00B4525E">
        <w:t xml:space="preserve"> Правительства Новосибирской области от 24.03.2020 N 77-п)</w:t>
      </w:r>
    </w:p>
    <w:p w:rsidR="00CF1A53" w:rsidRPr="00B4525E" w:rsidRDefault="00CF1A53">
      <w:pPr>
        <w:pStyle w:val="ConsPlusNormal0"/>
        <w:spacing w:before="220"/>
        <w:ind w:firstLine="540"/>
        <w:jc w:val="both"/>
      </w:pPr>
      <w:r w:rsidRPr="00B4525E">
        <w:t>доля детей-инвалидов, получивших социальные и реабилитационные услуги, в общем количестве детей-инвалидов, проживающих в Новосибирской области;</w:t>
      </w:r>
    </w:p>
    <w:p w:rsidR="00CF1A53" w:rsidRPr="00B4525E" w:rsidRDefault="00CF1A53">
      <w:pPr>
        <w:pStyle w:val="ConsPlusNormal0"/>
        <w:spacing w:before="220"/>
        <w:ind w:firstLine="540"/>
        <w:jc w:val="both"/>
      </w:pPr>
      <w:r w:rsidRPr="00B4525E">
        <w:t>доля многодетных семей со среднедушевым доходом, не превышающим величину прожиточного минимума, установленного в Новосибирской области, получающих ежемесячную денежную выплату в случае рождения после 31.12.2012 третьего или последующих детей до достижения ребенком возраста трех лет, в общем количестве семей, обратившихся за данной выплатой;</w:t>
      </w:r>
    </w:p>
    <w:p w:rsidR="00CF1A53" w:rsidRPr="00B4525E" w:rsidRDefault="00CF1A53">
      <w:pPr>
        <w:pStyle w:val="ConsPlusNormal0"/>
        <w:spacing w:before="220"/>
        <w:ind w:firstLine="540"/>
        <w:jc w:val="both"/>
      </w:pPr>
      <w:r w:rsidRPr="00B4525E">
        <w:t>число семей с тремя и более детьми,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w:t>
      </w:r>
    </w:p>
    <w:p w:rsidR="00CF1A53" w:rsidRPr="00B4525E" w:rsidRDefault="00CF1A53">
      <w:pPr>
        <w:pStyle w:val="ConsPlusNormal0"/>
        <w:jc w:val="both"/>
      </w:pPr>
      <w:r w:rsidRPr="00B4525E">
        <w:t xml:space="preserve">(абзац введен </w:t>
      </w:r>
      <w:hyperlink r:id="rId122" w:history="1">
        <w:r w:rsidRPr="00B4525E">
          <w:t>постановлением</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r w:rsidRPr="00B4525E">
        <w:t xml:space="preserve">абзац утратил силу. - </w:t>
      </w:r>
      <w:hyperlink r:id="rId123" w:history="1">
        <w:r w:rsidRPr="00B4525E">
          <w:t>Постановление</w:t>
        </w:r>
      </w:hyperlink>
      <w:r w:rsidRPr="00B4525E">
        <w:t xml:space="preserve"> Правительства Новосибирской области от 24.03.2020 N 77-п;</w:t>
      </w:r>
    </w:p>
    <w:p w:rsidR="00CF1A53" w:rsidRPr="00B4525E" w:rsidRDefault="00CF1A53">
      <w:pPr>
        <w:pStyle w:val="ConsPlusNormal0"/>
        <w:spacing w:before="220"/>
        <w:ind w:firstLine="540"/>
        <w:jc w:val="both"/>
      </w:pPr>
      <w:r w:rsidRPr="00B4525E">
        <w:t>суммарный коэффициент рождаемости;</w:t>
      </w:r>
    </w:p>
    <w:p w:rsidR="00CF1A53" w:rsidRPr="00B4525E" w:rsidRDefault="00CF1A53">
      <w:pPr>
        <w:pStyle w:val="ConsPlusNormal0"/>
        <w:jc w:val="both"/>
      </w:pPr>
      <w:r w:rsidRPr="00B4525E">
        <w:t xml:space="preserve">(абзац введен </w:t>
      </w:r>
      <w:hyperlink r:id="rId124" w:history="1">
        <w:r w:rsidRPr="00B4525E">
          <w:t>постановлением</w:t>
        </w:r>
      </w:hyperlink>
      <w:r w:rsidRPr="00B4525E">
        <w:t xml:space="preserve"> Правительства Новосибирской области от 25.03.2019 N 110-п)</w:t>
      </w:r>
    </w:p>
    <w:p w:rsidR="00FF037A" w:rsidRPr="00B4525E" w:rsidRDefault="00FF037A" w:rsidP="00FF037A">
      <w:pPr>
        <w:pStyle w:val="ConsPlusNormal0"/>
        <w:spacing w:before="220"/>
        <w:ind w:firstLine="540"/>
        <w:jc w:val="both"/>
      </w:pPr>
      <w:r w:rsidRPr="00B4525E">
        <w:t xml:space="preserve">абзац утратил силу. - </w:t>
      </w:r>
      <w:hyperlink r:id="rId125" w:history="1">
        <w:r w:rsidRPr="00B4525E">
          <w:t>Постановление</w:t>
        </w:r>
      </w:hyperlink>
      <w:r w:rsidRPr="00B4525E">
        <w:t xml:space="preserve"> Правительства Новосибирской области от 29.03.2022 N 118-п;</w:t>
      </w:r>
    </w:p>
    <w:p w:rsidR="00FF037A" w:rsidRPr="00B4525E" w:rsidRDefault="00FF037A" w:rsidP="00FF037A">
      <w:pPr>
        <w:pStyle w:val="ConsPlusNormal0"/>
        <w:spacing w:before="220"/>
        <w:ind w:firstLine="540"/>
        <w:jc w:val="both"/>
      </w:pPr>
      <w:r w:rsidRPr="00B4525E">
        <w:t xml:space="preserve">абзац утратил силу. - </w:t>
      </w:r>
      <w:hyperlink r:id="rId126" w:history="1">
        <w:r w:rsidRPr="00B4525E">
          <w:t>Постановление</w:t>
        </w:r>
      </w:hyperlink>
      <w:r w:rsidRPr="00B4525E">
        <w:t xml:space="preserve"> Правительства Новосибирской области от 29.03.2022 N 118-п;</w:t>
      </w:r>
    </w:p>
    <w:p w:rsidR="00FF037A" w:rsidRPr="00B4525E" w:rsidRDefault="00FF037A" w:rsidP="00FF037A">
      <w:pPr>
        <w:pStyle w:val="ConsPlusNormal0"/>
        <w:spacing w:before="220"/>
        <w:ind w:firstLine="540"/>
        <w:jc w:val="both"/>
      </w:pPr>
      <w:r w:rsidRPr="00B4525E">
        <w:lastRenderedPageBreak/>
        <w:t xml:space="preserve">абзац утратил силу. - </w:t>
      </w:r>
      <w:hyperlink r:id="rId127" w:history="1">
        <w:r w:rsidRPr="00B4525E">
          <w:t>Постановление</w:t>
        </w:r>
      </w:hyperlink>
      <w:r w:rsidRPr="00B4525E">
        <w:t xml:space="preserve"> Правительства Новосибирской области от 29.03.2022 N 118-п;</w:t>
      </w:r>
    </w:p>
    <w:p w:rsidR="00FF037A" w:rsidRPr="00B4525E" w:rsidRDefault="00FF037A" w:rsidP="00FF037A">
      <w:pPr>
        <w:pStyle w:val="ConsPlusNormal0"/>
        <w:spacing w:before="220"/>
        <w:ind w:firstLine="540"/>
        <w:jc w:val="both"/>
      </w:pPr>
      <w:r w:rsidRPr="00B4525E">
        <w:t xml:space="preserve">абзац утратил силу. - </w:t>
      </w:r>
      <w:hyperlink r:id="rId128" w:history="1">
        <w:r w:rsidRPr="00B4525E">
          <w:t>Постановление</w:t>
        </w:r>
      </w:hyperlink>
      <w:r w:rsidRPr="00B4525E">
        <w:t xml:space="preserve"> Правительства Новосибирской области от 29.03.2022 N 118-п;</w:t>
      </w:r>
    </w:p>
    <w:p w:rsidR="00FF037A" w:rsidRPr="00B4525E" w:rsidRDefault="00FF037A" w:rsidP="00FF037A">
      <w:pPr>
        <w:pStyle w:val="ConsPlusNormal0"/>
        <w:spacing w:before="220"/>
        <w:ind w:firstLine="540"/>
        <w:jc w:val="both"/>
      </w:pPr>
      <w:r w:rsidRPr="00B4525E">
        <w:t xml:space="preserve">абзац утратил силу. - </w:t>
      </w:r>
      <w:hyperlink r:id="rId129" w:history="1">
        <w:r w:rsidRPr="00B4525E">
          <w:t>Постановление</w:t>
        </w:r>
      </w:hyperlink>
      <w:r w:rsidRPr="00B4525E">
        <w:t xml:space="preserve"> Правительства Новосибирской области от 29.03.2022 N 118-п;</w:t>
      </w:r>
    </w:p>
    <w:p w:rsidR="00CF1A53" w:rsidRPr="00B4525E" w:rsidRDefault="00CF1A53">
      <w:pPr>
        <w:pStyle w:val="ConsPlusNormal0"/>
        <w:spacing w:before="220"/>
        <w:ind w:firstLine="540"/>
        <w:jc w:val="both"/>
      </w:pPr>
      <w:r w:rsidRPr="00B4525E">
        <w:t>доля оздоровленных детей, находящихся в трудной жизненной ситуации, от численности детей в возрасте 7 - 17 лет, проживающих в Новосибирской области, находящихся в трудной жизненной ситуации, подлежащих оздоровлению, в текущем году;</w:t>
      </w:r>
    </w:p>
    <w:p w:rsidR="00CF1A53" w:rsidRPr="00B4525E" w:rsidRDefault="00CF1A53">
      <w:pPr>
        <w:pStyle w:val="ConsPlusNormal0"/>
        <w:spacing w:before="220"/>
        <w:ind w:firstLine="540"/>
        <w:jc w:val="both"/>
      </w:pPr>
      <w:r w:rsidRPr="00B4525E">
        <w:t xml:space="preserve">абзац утратил силу. - </w:t>
      </w:r>
      <w:hyperlink r:id="rId130" w:history="1">
        <w:r w:rsidRPr="00B4525E">
          <w:t>Постановление</w:t>
        </w:r>
      </w:hyperlink>
      <w:r w:rsidRPr="00B4525E">
        <w:t xml:space="preserve"> Правительства Новосибирской области от 06.12.2016 N 397-п;</w:t>
      </w:r>
    </w:p>
    <w:p w:rsidR="00CF1A53" w:rsidRPr="00B4525E" w:rsidRDefault="00CF1A53">
      <w:pPr>
        <w:pStyle w:val="ConsPlusNormal0"/>
        <w:spacing w:before="220"/>
        <w:ind w:firstLine="540"/>
        <w:jc w:val="both"/>
      </w:pPr>
      <w:r w:rsidRPr="00B4525E">
        <w:t>доля детей школьного возраста, ежегодно охваченных всеми видами отдыха и оздоровления, в общей численности детей школьного возраста Новосибирской области;</w:t>
      </w:r>
    </w:p>
    <w:p w:rsidR="00CF1A53" w:rsidRPr="00B4525E" w:rsidRDefault="00CF1A53">
      <w:pPr>
        <w:pStyle w:val="ConsPlusNormal0"/>
        <w:jc w:val="both"/>
      </w:pPr>
      <w:r w:rsidRPr="00B4525E">
        <w:t xml:space="preserve">(абзац введен </w:t>
      </w:r>
      <w:hyperlink r:id="rId131" w:history="1">
        <w:r w:rsidRPr="00B4525E">
          <w:t>постановлением</w:t>
        </w:r>
      </w:hyperlink>
      <w:r w:rsidRPr="00B4525E">
        <w:t xml:space="preserve"> Правительства Новосибирской области от 27.04.2015 N 161-п)</w:t>
      </w:r>
    </w:p>
    <w:p w:rsidR="00CF1A53" w:rsidRPr="00B4525E" w:rsidRDefault="00CF1A53">
      <w:pPr>
        <w:pStyle w:val="ConsPlusNormal0"/>
        <w:spacing w:before="220"/>
        <w:ind w:firstLine="540"/>
        <w:jc w:val="both"/>
      </w:pPr>
      <w:r w:rsidRPr="00B4525E">
        <w:t xml:space="preserve">доля ДОУ и ДОУСОНО, в </w:t>
      </w:r>
      <w:proofErr w:type="gramStart"/>
      <w:r w:rsidRPr="00B4525E">
        <w:t>которых</w:t>
      </w:r>
      <w:proofErr w:type="gramEnd"/>
      <w:r w:rsidRPr="00B4525E">
        <w:t xml:space="preserve"> проведены работы по реконструкции, капитальному и текущему ремонту (ежегодно);</w:t>
      </w:r>
    </w:p>
    <w:p w:rsidR="00CF1A53" w:rsidRPr="00B4525E" w:rsidRDefault="00CF1A53">
      <w:pPr>
        <w:pStyle w:val="ConsPlusNormal0"/>
        <w:jc w:val="both"/>
      </w:pPr>
      <w:r w:rsidRPr="00B4525E">
        <w:t xml:space="preserve">(в ред. </w:t>
      </w:r>
      <w:hyperlink r:id="rId132" w:history="1">
        <w:r w:rsidRPr="00B4525E">
          <w:t>постановления</w:t>
        </w:r>
      </w:hyperlink>
      <w:r w:rsidRPr="00B4525E">
        <w:t xml:space="preserve"> Правительства Новосибирской области от 06.12.2016 N 397-п)</w:t>
      </w:r>
    </w:p>
    <w:p w:rsidR="00CF1A53" w:rsidRPr="00B4525E" w:rsidRDefault="00CF1A53">
      <w:pPr>
        <w:pStyle w:val="ConsPlusNormal0"/>
        <w:spacing w:before="220"/>
        <w:ind w:firstLine="540"/>
        <w:jc w:val="both"/>
      </w:pPr>
      <w:r w:rsidRPr="00B4525E">
        <w:t xml:space="preserve">абзацы девятнадцатый - двадцатый утратили силу. - </w:t>
      </w:r>
      <w:hyperlink r:id="rId133" w:history="1">
        <w:r w:rsidRPr="00B4525E">
          <w:t>Постановление</w:t>
        </w:r>
      </w:hyperlink>
      <w:r w:rsidRPr="00B4525E">
        <w:t xml:space="preserve"> Правительства Новосибирской области от 06.12.2016 N 397-п;</w:t>
      </w:r>
    </w:p>
    <w:p w:rsidR="00CF1A53" w:rsidRPr="00B4525E" w:rsidRDefault="00CF1A53">
      <w:pPr>
        <w:pStyle w:val="ConsPlusNormal0"/>
        <w:spacing w:before="220"/>
        <w:ind w:firstLine="540"/>
        <w:jc w:val="both"/>
      </w:pPr>
      <w:r w:rsidRPr="00B4525E">
        <w:t>доля детей-сирот и детей, оставшихся без попечения родителей, устроенных в семьи, от общей численности детей этой категории;</w:t>
      </w:r>
    </w:p>
    <w:p w:rsidR="00CF1A53" w:rsidRPr="00B4525E" w:rsidRDefault="00CF1A53">
      <w:pPr>
        <w:pStyle w:val="ConsPlusNormal0"/>
        <w:spacing w:before="220"/>
        <w:ind w:firstLine="540"/>
        <w:jc w:val="both"/>
      </w:pPr>
      <w:r w:rsidRPr="00B4525E">
        <w:t xml:space="preserve">доля граждан, обеспеченных жилыми помещениями в соответствии с Федеральным </w:t>
      </w:r>
      <w:hyperlink r:id="rId134" w:history="1">
        <w:r w:rsidRPr="00B4525E">
          <w:t>законом</w:t>
        </w:r>
      </w:hyperlink>
      <w:r w:rsidRPr="00B4525E">
        <w:t xml:space="preserve"> от 21.12.1996 N 159-ФЗ "О дополнительных гарантиях по социальной поддержке детей-сирот и детей, оставшихся без попечения родителей", от общего числа лиц данной категории, нуждающихся в жилых помещениях, право на обеспечение жилыми </w:t>
      </w:r>
      <w:proofErr w:type="gramStart"/>
      <w:r w:rsidRPr="00B4525E">
        <w:t>помещениями</w:t>
      </w:r>
      <w:proofErr w:type="gramEnd"/>
      <w:r w:rsidRPr="00B4525E">
        <w:t xml:space="preserve"> у которых уже возникло и не реализовано;</w:t>
      </w:r>
    </w:p>
    <w:p w:rsidR="00CF1A53" w:rsidRPr="00B4525E" w:rsidRDefault="00CF1A53">
      <w:pPr>
        <w:pStyle w:val="ConsPlusNormal0"/>
        <w:jc w:val="both"/>
      </w:pPr>
      <w:r w:rsidRPr="00B4525E">
        <w:t xml:space="preserve">(в ред. постановлений Правительства Новосибирской области от 31.08.2015 </w:t>
      </w:r>
      <w:hyperlink r:id="rId135" w:history="1">
        <w:r w:rsidRPr="00B4525E">
          <w:t>N 327-п</w:t>
        </w:r>
      </w:hyperlink>
      <w:r w:rsidRPr="00B4525E">
        <w:t xml:space="preserve">, от 14.12.2015 </w:t>
      </w:r>
      <w:hyperlink r:id="rId136" w:history="1">
        <w:r w:rsidRPr="00B4525E">
          <w:t>N 447-п</w:t>
        </w:r>
      </w:hyperlink>
      <w:r w:rsidRPr="00B4525E">
        <w:t>)</w:t>
      </w:r>
    </w:p>
    <w:p w:rsidR="00CF1A53" w:rsidRPr="00B4525E" w:rsidRDefault="00CF1A53">
      <w:pPr>
        <w:pStyle w:val="ConsPlusNormal0"/>
        <w:spacing w:before="220"/>
        <w:ind w:firstLine="540"/>
        <w:jc w:val="both"/>
      </w:pPr>
      <w:r w:rsidRPr="00B4525E">
        <w:t xml:space="preserve">численность граждан, не обеспеченных жилыми помещениями в соответствии с Федеральным </w:t>
      </w:r>
      <w:hyperlink r:id="rId137" w:history="1">
        <w:r w:rsidRPr="00B4525E">
          <w:t>законом</w:t>
        </w:r>
      </w:hyperlink>
      <w:r w:rsidRPr="00B4525E">
        <w:t xml:space="preserve"> от 21.12.1996 N 159-ФЗ "О дополнительных гарантиях по социальной поддержке детей-сирот и детей, оставшихся без попечения родителей", на конец календарного года;</w:t>
      </w:r>
    </w:p>
    <w:p w:rsidR="00CF1A53" w:rsidRPr="00B4525E" w:rsidRDefault="00CF1A53">
      <w:pPr>
        <w:pStyle w:val="ConsPlusNormal0"/>
        <w:jc w:val="both"/>
      </w:pPr>
      <w:r w:rsidRPr="00B4525E">
        <w:t xml:space="preserve">(в ред. постановлений Правительства Новосибирской области от 31.08.2015 </w:t>
      </w:r>
      <w:hyperlink r:id="rId138" w:history="1">
        <w:r w:rsidRPr="00B4525E">
          <w:t>N 327-п</w:t>
        </w:r>
      </w:hyperlink>
      <w:r w:rsidRPr="00B4525E">
        <w:t xml:space="preserve">, от 14.12.2015 </w:t>
      </w:r>
      <w:hyperlink r:id="rId139" w:history="1">
        <w:r w:rsidRPr="00B4525E">
          <w:t>N 447-п</w:t>
        </w:r>
      </w:hyperlink>
      <w:r w:rsidRPr="00B4525E">
        <w:t>)</w:t>
      </w:r>
    </w:p>
    <w:p w:rsidR="00CF1A53" w:rsidRPr="00B4525E" w:rsidRDefault="00CF1A53">
      <w:pPr>
        <w:pStyle w:val="ConsPlusNormal0"/>
        <w:spacing w:before="220"/>
        <w:ind w:firstLine="540"/>
        <w:jc w:val="both"/>
      </w:pPr>
      <w:proofErr w:type="gramStart"/>
      <w:r w:rsidRPr="00B4525E">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roofErr w:type="gramEnd"/>
    </w:p>
    <w:p w:rsidR="00CF1A53" w:rsidRPr="00B4525E" w:rsidRDefault="00CF1A53">
      <w:pPr>
        <w:pStyle w:val="ConsPlusNormal0"/>
        <w:jc w:val="both"/>
      </w:pPr>
      <w:r w:rsidRPr="00B4525E">
        <w:t xml:space="preserve">(абзац введен </w:t>
      </w:r>
      <w:hyperlink r:id="rId140" w:history="1">
        <w:r w:rsidRPr="00B4525E">
          <w:t>постановлением</w:t>
        </w:r>
      </w:hyperlink>
      <w:r w:rsidRPr="00B4525E">
        <w:t xml:space="preserve"> Правительства Новосибирской области от 31.05.2016 N 151-п)</w:t>
      </w:r>
    </w:p>
    <w:p w:rsidR="00CF1A53" w:rsidRPr="00B4525E" w:rsidRDefault="00CF1A53">
      <w:pPr>
        <w:pStyle w:val="ConsPlusNormal0"/>
        <w:spacing w:before="220"/>
        <w:ind w:firstLine="540"/>
        <w:jc w:val="both"/>
      </w:pPr>
      <w:proofErr w:type="gramStart"/>
      <w:r w:rsidRPr="00B4525E">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Новосибирской области (нарастающим итогом);</w:t>
      </w:r>
      <w:proofErr w:type="gramEnd"/>
    </w:p>
    <w:p w:rsidR="00CF1A53" w:rsidRPr="00B4525E" w:rsidRDefault="00CF1A53">
      <w:pPr>
        <w:pStyle w:val="ConsPlusNormal0"/>
        <w:jc w:val="both"/>
      </w:pPr>
      <w:r w:rsidRPr="00B4525E">
        <w:lastRenderedPageBreak/>
        <w:t xml:space="preserve">(абзац введен </w:t>
      </w:r>
      <w:hyperlink r:id="rId141" w:history="1">
        <w:r w:rsidRPr="00B4525E">
          <w:t>постановлением</w:t>
        </w:r>
      </w:hyperlink>
      <w:r w:rsidRPr="00B4525E">
        <w:t xml:space="preserve"> Правительства Новосибирской области от 04.08.2020 N 322-п)</w:t>
      </w:r>
    </w:p>
    <w:p w:rsidR="00CF1A53" w:rsidRPr="00B4525E" w:rsidRDefault="00CF1A53">
      <w:pPr>
        <w:pStyle w:val="ConsPlusNormal0"/>
        <w:spacing w:before="220"/>
        <w:ind w:firstLine="540"/>
        <w:jc w:val="both"/>
      </w:pPr>
      <w:proofErr w:type="gramStart"/>
      <w:r w:rsidRPr="00B4525E">
        <w:t>доля несовершеннолетних лиц, потребляющих наркотические средства или психотропные вещества без назначения врача, а также страдающих алкогольной зависимостью, прошедших курс реабилитации и направленных на реабилитацию повторно, от общего количества несовершеннолетних, прошедших курс реабилитации;</w:t>
      </w:r>
      <w:proofErr w:type="gramEnd"/>
    </w:p>
    <w:p w:rsidR="00CF1A53" w:rsidRPr="00B4525E" w:rsidRDefault="00CF1A53">
      <w:pPr>
        <w:pStyle w:val="ConsPlusNormal0"/>
        <w:jc w:val="both"/>
      </w:pPr>
      <w:r w:rsidRPr="00B4525E">
        <w:t xml:space="preserve">(абзац введен </w:t>
      </w:r>
      <w:hyperlink r:id="rId142" w:history="1">
        <w:r w:rsidRPr="00B4525E">
          <w:t>постановлением</w:t>
        </w:r>
      </w:hyperlink>
      <w:r w:rsidRPr="00B4525E">
        <w:t xml:space="preserve"> Правительства Новосибирской области от 06.12.2016 N 397-п)</w:t>
      </w:r>
    </w:p>
    <w:p w:rsidR="00CF1A53" w:rsidRPr="00B4525E" w:rsidRDefault="00CF1A53">
      <w:pPr>
        <w:pStyle w:val="ConsPlusNormal0"/>
        <w:spacing w:before="220"/>
        <w:ind w:firstLine="540"/>
        <w:jc w:val="both"/>
      </w:pPr>
      <w:r w:rsidRPr="00B4525E">
        <w:t xml:space="preserve">степень обеспеченности </w:t>
      </w:r>
      <w:proofErr w:type="gramStart"/>
      <w:r w:rsidRPr="00B4525E">
        <w:t>выплатами граждан</w:t>
      </w:r>
      <w:proofErr w:type="gramEnd"/>
      <w:r w:rsidRPr="00B4525E">
        <w:t>, имеющих право на меры социальной поддержки, из числа обратившихся за предоставлением мер социальной поддержки;</w:t>
      </w:r>
    </w:p>
    <w:p w:rsidR="00CF1A53" w:rsidRPr="00B4525E" w:rsidRDefault="00CF1A53">
      <w:pPr>
        <w:pStyle w:val="ConsPlusNormal0"/>
        <w:jc w:val="both"/>
      </w:pPr>
      <w:r w:rsidRPr="00B4525E">
        <w:t xml:space="preserve">(абзац введен </w:t>
      </w:r>
      <w:hyperlink r:id="rId143" w:history="1">
        <w:r w:rsidRPr="00B4525E">
          <w:t>постановлением</w:t>
        </w:r>
      </w:hyperlink>
      <w:r w:rsidRPr="00B4525E">
        <w:t xml:space="preserve"> Правительства Новосибирской области от 24.03.2020 N 77-п)</w:t>
      </w:r>
    </w:p>
    <w:p w:rsidR="00CF1A53" w:rsidRPr="00B4525E" w:rsidRDefault="00CF1A53">
      <w:pPr>
        <w:pStyle w:val="ConsPlusNormal0"/>
        <w:spacing w:before="220"/>
        <w:ind w:firstLine="540"/>
        <w:jc w:val="both"/>
      </w:pPr>
      <w:r w:rsidRPr="00B4525E">
        <w:t xml:space="preserve">абзац утратил силу. - </w:t>
      </w:r>
      <w:hyperlink r:id="rId144" w:history="1">
        <w:r w:rsidRPr="00B4525E">
          <w:t>Постановление</w:t>
        </w:r>
      </w:hyperlink>
      <w:r w:rsidRPr="00B4525E">
        <w:t xml:space="preserve"> Правительства Новосибирской области от 04.08.2020 N 322-п;</w:t>
      </w:r>
    </w:p>
    <w:p w:rsidR="00CF1A53" w:rsidRPr="00B4525E" w:rsidRDefault="00CF1A53">
      <w:pPr>
        <w:pStyle w:val="ConsPlusNormal0"/>
        <w:spacing w:before="220"/>
        <w:ind w:firstLine="540"/>
        <w:jc w:val="both"/>
      </w:pPr>
      <w:r w:rsidRPr="00B4525E">
        <w:t>количество ветеранов Великой Отечественной войны, инвалидов Великой Отечественной войны, супругов погибших (умерших) инвалидов Великой Отечественной войны, участников Великой Отечественной войны, получивших денежную выплату на улучшение социально-бытовых условий;</w:t>
      </w:r>
    </w:p>
    <w:p w:rsidR="00CF1A53" w:rsidRPr="00B4525E" w:rsidRDefault="00CF1A53">
      <w:pPr>
        <w:pStyle w:val="ConsPlusNormal0"/>
        <w:jc w:val="both"/>
      </w:pPr>
      <w:r w:rsidRPr="00B4525E">
        <w:t xml:space="preserve">(абзац введен </w:t>
      </w:r>
      <w:hyperlink r:id="rId145" w:history="1">
        <w:r w:rsidRPr="00B4525E">
          <w:t>постановлением</w:t>
        </w:r>
      </w:hyperlink>
      <w:r w:rsidRPr="00B4525E">
        <w:t xml:space="preserve"> Правительства Новосибирской области от 04.08.2020 N 322-п)</w:t>
      </w:r>
    </w:p>
    <w:p w:rsidR="00CF1A53" w:rsidRPr="00B4525E" w:rsidRDefault="00CF1A53">
      <w:pPr>
        <w:pStyle w:val="ConsPlusNormal0"/>
        <w:spacing w:before="220"/>
        <w:ind w:firstLine="540"/>
        <w:jc w:val="both"/>
      </w:pPr>
      <w:r w:rsidRPr="00B4525E">
        <w:t>количество граждан пожилого возраста, вовлеченных в мероприятия по поддержанию их социальной активности и адаптации (нарастающим итогом);</w:t>
      </w:r>
    </w:p>
    <w:p w:rsidR="00CF1A53" w:rsidRPr="00B4525E" w:rsidRDefault="00CF1A53">
      <w:pPr>
        <w:pStyle w:val="ConsPlusNormal0"/>
        <w:jc w:val="both"/>
      </w:pPr>
      <w:r w:rsidRPr="00B4525E">
        <w:t xml:space="preserve">(в ред. </w:t>
      </w:r>
      <w:hyperlink r:id="rId146" w:history="1">
        <w:r w:rsidRPr="00B4525E">
          <w:t>постановления</w:t>
        </w:r>
      </w:hyperlink>
      <w:r w:rsidRPr="00B4525E">
        <w:t xml:space="preserve"> Правительства Новосибирской области от 04.08.2020 N 322-п)</w:t>
      </w:r>
    </w:p>
    <w:p w:rsidR="00CF1A53" w:rsidRPr="00B4525E" w:rsidRDefault="00CF1A53">
      <w:pPr>
        <w:pStyle w:val="ConsPlusNormal0"/>
        <w:spacing w:before="220"/>
        <w:ind w:firstLine="540"/>
        <w:jc w:val="both"/>
      </w:pPr>
      <w:r w:rsidRPr="00B4525E">
        <w:t>количество граждан пожилого возраста, вовлеченных в мероприятия по поддержанию их социальной активности и адаптации (ежегодно);</w:t>
      </w:r>
    </w:p>
    <w:p w:rsidR="00CF1A53" w:rsidRPr="00B4525E" w:rsidRDefault="00CF1A53">
      <w:pPr>
        <w:pStyle w:val="ConsPlusNormal0"/>
        <w:jc w:val="both"/>
      </w:pPr>
      <w:r w:rsidRPr="00B4525E">
        <w:t xml:space="preserve">(абзац введен </w:t>
      </w:r>
      <w:hyperlink r:id="rId147" w:history="1">
        <w:r w:rsidRPr="00B4525E">
          <w:t>постановлением</w:t>
        </w:r>
      </w:hyperlink>
      <w:r w:rsidRPr="00B4525E">
        <w:t xml:space="preserve"> Правительства Новосибирской области от 04.08.2020 N 322-п)</w:t>
      </w:r>
    </w:p>
    <w:p w:rsidR="00CF1A53" w:rsidRPr="00B4525E" w:rsidRDefault="00CF1A53">
      <w:pPr>
        <w:pStyle w:val="ConsPlusNormal0"/>
        <w:spacing w:before="220"/>
        <w:ind w:firstLine="540"/>
        <w:jc w:val="both"/>
      </w:pPr>
      <w:r w:rsidRPr="00B4525E">
        <w:t>доля граждан пожилого возраста и инвалидов, обслуживаемых на дому, в общей численности граждан, состоящих на учете на получение надомного обслуживания;</w:t>
      </w:r>
    </w:p>
    <w:p w:rsidR="00CF1A53" w:rsidRPr="00B4525E" w:rsidRDefault="00CF1A53">
      <w:pPr>
        <w:pStyle w:val="ConsPlusNormal0"/>
        <w:jc w:val="both"/>
      </w:pPr>
      <w:r w:rsidRPr="00B4525E">
        <w:t xml:space="preserve">(абзац введен </w:t>
      </w:r>
      <w:hyperlink r:id="rId148" w:history="1">
        <w:r w:rsidRPr="00B4525E">
          <w:t>постановлением</w:t>
        </w:r>
      </w:hyperlink>
      <w:r w:rsidRPr="00B4525E">
        <w:t xml:space="preserve"> Правительства Новосибирской области от 24.03.2020 N 77-п)</w:t>
      </w:r>
    </w:p>
    <w:p w:rsidR="00CF1A53" w:rsidRPr="00B4525E" w:rsidRDefault="00CF1A53">
      <w:pPr>
        <w:pStyle w:val="ConsPlusNormal0"/>
        <w:spacing w:before="220"/>
        <w:ind w:firstLine="540"/>
        <w:jc w:val="both"/>
      </w:pPr>
      <w:r w:rsidRPr="00B4525E">
        <w:t>охват лиц старше трудоспособного возраста, признанных нуждающимися в социальном обслуживании, системой долговременного ухода;</w:t>
      </w:r>
    </w:p>
    <w:p w:rsidR="00CF1A53" w:rsidRPr="00B4525E" w:rsidRDefault="00CF1A53">
      <w:pPr>
        <w:pStyle w:val="ConsPlusNormal0"/>
        <w:jc w:val="both"/>
      </w:pPr>
      <w:r w:rsidRPr="00B4525E">
        <w:t xml:space="preserve">(абзац введен </w:t>
      </w:r>
      <w:hyperlink r:id="rId149" w:history="1">
        <w:r w:rsidRPr="00B4525E">
          <w:t>постановлением</w:t>
        </w:r>
      </w:hyperlink>
      <w:r w:rsidRPr="00B4525E">
        <w:t xml:space="preserve"> Правительства Новосибирской области от 16.02.2021 N 36-п)</w:t>
      </w:r>
    </w:p>
    <w:p w:rsidR="0004750D" w:rsidRPr="00B4525E" w:rsidRDefault="0004750D" w:rsidP="0004750D">
      <w:pPr>
        <w:autoSpaceDE w:val="0"/>
        <w:autoSpaceDN w:val="0"/>
        <w:adjustRightInd w:val="0"/>
        <w:spacing w:before="0" w:after="0"/>
        <w:ind w:firstLine="709"/>
        <w:jc w:val="both"/>
        <w:rPr>
          <w:rFonts w:ascii="Calibri" w:hAnsi="Calibri" w:cs="Calibri"/>
          <w:sz w:val="22"/>
        </w:rPr>
      </w:pPr>
      <w:r w:rsidRPr="00B4525E">
        <w:rPr>
          <w:rFonts w:ascii="Calibri" w:hAnsi="Calibri" w:cs="Calibri"/>
          <w:sz w:val="22"/>
        </w:rPr>
        <w:t>доля граждан старше трудоспособного возраста и инвалидов, получающих услуги в рамках системы долговременного ухода, от общего числа граждан старше трудоспособного возраста и инвалидов, нуждающихся в долговременном уходе;</w:t>
      </w:r>
    </w:p>
    <w:p w:rsidR="0004750D" w:rsidRPr="00B4525E" w:rsidRDefault="0004750D" w:rsidP="0004750D">
      <w:pPr>
        <w:pStyle w:val="ConsPlusNormal0"/>
        <w:jc w:val="both"/>
      </w:pPr>
      <w:r w:rsidRPr="00B4525E">
        <w:t xml:space="preserve">(абзац введен </w:t>
      </w:r>
      <w:hyperlink r:id="rId150" w:history="1">
        <w:r w:rsidRPr="00B4525E">
          <w:t>постановлением</w:t>
        </w:r>
      </w:hyperlink>
      <w:r w:rsidRPr="00B4525E">
        <w:t xml:space="preserve"> Правительства Новосибирской области от 29.03.2022 N 118-п)</w:t>
      </w:r>
    </w:p>
    <w:p w:rsidR="0004750D" w:rsidRPr="00B4525E" w:rsidRDefault="0004750D" w:rsidP="0004750D">
      <w:pPr>
        <w:autoSpaceDE w:val="0"/>
        <w:autoSpaceDN w:val="0"/>
        <w:adjustRightInd w:val="0"/>
        <w:spacing w:before="0" w:after="0"/>
        <w:ind w:firstLine="709"/>
        <w:jc w:val="both"/>
        <w:rPr>
          <w:rFonts w:ascii="Calibri" w:hAnsi="Calibri" w:cs="Calibri"/>
          <w:sz w:val="22"/>
        </w:rPr>
      </w:pPr>
    </w:p>
    <w:p w:rsidR="0004750D" w:rsidRPr="00B4525E" w:rsidRDefault="0004750D" w:rsidP="0004750D">
      <w:pPr>
        <w:pStyle w:val="ConsPlusNormal0"/>
        <w:jc w:val="both"/>
      </w:pPr>
      <w:r w:rsidRPr="00B4525E">
        <w:tab/>
        <w:t>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w:t>
      </w:r>
    </w:p>
    <w:p w:rsidR="0004750D" w:rsidRPr="00B4525E" w:rsidRDefault="0004750D" w:rsidP="0004750D">
      <w:pPr>
        <w:pStyle w:val="ConsPlusNormal0"/>
        <w:jc w:val="both"/>
      </w:pPr>
      <w:r w:rsidRPr="00B4525E">
        <w:t xml:space="preserve">(абзац введен </w:t>
      </w:r>
      <w:hyperlink r:id="rId151" w:history="1">
        <w:r w:rsidRPr="00B4525E">
          <w:t>постановлением</w:t>
        </w:r>
      </w:hyperlink>
      <w:r w:rsidRPr="00B4525E">
        <w:t xml:space="preserve"> Правительства Новосибирской области от 29.03.2022 N 118-п)</w:t>
      </w:r>
    </w:p>
    <w:p w:rsidR="00CF1A53" w:rsidRPr="00B4525E" w:rsidRDefault="00CF1A53">
      <w:pPr>
        <w:pStyle w:val="ConsPlusNormal0"/>
        <w:spacing w:before="220"/>
        <w:ind w:firstLine="540"/>
        <w:jc w:val="both"/>
      </w:pPr>
      <w:r w:rsidRPr="00B4525E">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Новосибирской области;</w:t>
      </w:r>
    </w:p>
    <w:p w:rsidR="00CF1A53" w:rsidRPr="00B4525E" w:rsidRDefault="00CF1A53">
      <w:pPr>
        <w:pStyle w:val="ConsPlusNormal0"/>
        <w:spacing w:before="220"/>
        <w:ind w:firstLine="540"/>
        <w:jc w:val="both"/>
      </w:pPr>
      <w:r w:rsidRPr="00B4525E">
        <w:t xml:space="preserve">доля инвалидов, положительно оценивающих отношение населения к проблемам инвалидов, в общей </w:t>
      </w:r>
      <w:proofErr w:type="gramStart"/>
      <w:r w:rsidRPr="00B4525E">
        <w:t>численности</w:t>
      </w:r>
      <w:proofErr w:type="gramEnd"/>
      <w:r w:rsidRPr="00B4525E">
        <w:t xml:space="preserve"> опрошенных инвалидов;</w:t>
      </w:r>
    </w:p>
    <w:p w:rsidR="00CF1A53" w:rsidRPr="00B4525E" w:rsidRDefault="00CF1A53">
      <w:pPr>
        <w:pStyle w:val="ConsPlusNormal0"/>
        <w:jc w:val="both"/>
      </w:pPr>
      <w:r w:rsidRPr="00B4525E">
        <w:t xml:space="preserve">(абзац введен </w:t>
      </w:r>
      <w:hyperlink r:id="rId152" w:history="1">
        <w:r w:rsidRPr="00B4525E">
          <w:t>постановлением</w:t>
        </w:r>
      </w:hyperlink>
      <w:r w:rsidRPr="00B4525E">
        <w:t xml:space="preserve"> Правительства Новосибирской области от 31.05.2016 N 151-п)</w:t>
      </w:r>
    </w:p>
    <w:p w:rsidR="00CF1A53" w:rsidRPr="00B4525E" w:rsidRDefault="00CF1A53">
      <w:pPr>
        <w:pStyle w:val="ConsPlusNormal0"/>
        <w:spacing w:before="220"/>
        <w:ind w:firstLine="540"/>
        <w:jc w:val="both"/>
      </w:pPr>
      <w:r w:rsidRPr="00B4525E">
        <w:t xml:space="preserve">доля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w:t>
      </w:r>
      <w:r w:rsidRPr="00B4525E">
        <w:lastRenderedPageBreak/>
        <w:t>социальной защиты;</w:t>
      </w:r>
    </w:p>
    <w:p w:rsidR="00CF1A53" w:rsidRPr="00B4525E" w:rsidRDefault="00CF1A53">
      <w:pPr>
        <w:pStyle w:val="ConsPlusNormal0"/>
        <w:jc w:val="both"/>
      </w:pPr>
      <w:r w:rsidRPr="00B4525E">
        <w:t xml:space="preserve">(абзац введен </w:t>
      </w:r>
      <w:hyperlink r:id="rId153" w:history="1">
        <w:r w:rsidRPr="00B4525E">
          <w:t>постановлением</w:t>
        </w:r>
      </w:hyperlink>
      <w:r w:rsidRPr="00B4525E">
        <w:t xml:space="preserve"> Правительства Новосибирской области от 31.05.2016 N 151-п)</w:t>
      </w:r>
    </w:p>
    <w:p w:rsidR="00CF1A53" w:rsidRPr="00B4525E" w:rsidRDefault="00CF1A53">
      <w:pPr>
        <w:pStyle w:val="ConsPlusNormal0"/>
        <w:spacing w:before="220"/>
        <w:ind w:firstLine="540"/>
        <w:jc w:val="both"/>
      </w:pPr>
      <w:proofErr w:type="gramStart"/>
      <w:r w:rsidRPr="00B4525E">
        <w:t>доля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w:t>
      </w:r>
      <w:proofErr w:type="gramEnd"/>
    </w:p>
    <w:p w:rsidR="00CF1A53" w:rsidRPr="00B4525E" w:rsidRDefault="00CF1A53">
      <w:pPr>
        <w:pStyle w:val="ConsPlusNormal0"/>
        <w:jc w:val="both"/>
      </w:pPr>
      <w:r w:rsidRPr="00B4525E">
        <w:t xml:space="preserve">(абзац введен </w:t>
      </w:r>
      <w:hyperlink r:id="rId154" w:history="1">
        <w:r w:rsidRPr="00B4525E">
          <w:t>постановлением</w:t>
        </w:r>
      </w:hyperlink>
      <w:r w:rsidRPr="00B4525E">
        <w:t xml:space="preserve"> Правительства Новосибирской области от 31.05.2016 N 151-п)</w:t>
      </w:r>
    </w:p>
    <w:p w:rsidR="00CF1A53" w:rsidRPr="00B4525E" w:rsidRDefault="00CF1A53">
      <w:pPr>
        <w:pStyle w:val="ConsPlusNormal0"/>
        <w:spacing w:before="220"/>
        <w:ind w:firstLine="540"/>
        <w:jc w:val="both"/>
      </w:pPr>
      <w:r w:rsidRPr="00B4525E">
        <w:t>доля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w:t>
      </w:r>
    </w:p>
    <w:p w:rsidR="00CF1A53" w:rsidRPr="00B4525E" w:rsidRDefault="00CF1A53">
      <w:pPr>
        <w:pStyle w:val="ConsPlusNormal0"/>
        <w:jc w:val="both"/>
      </w:pPr>
      <w:r w:rsidRPr="00B4525E">
        <w:t xml:space="preserve">(абзац введен </w:t>
      </w:r>
      <w:hyperlink r:id="rId155" w:history="1">
        <w:r w:rsidRPr="00B4525E">
          <w:t>постановлением</w:t>
        </w:r>
      </w:hyperlink>
      <w:r w:rsidRPr="00B4525E">
        <w:t xml:space="preserve"> Правительства Новосибирской области от 31.05.2016 N 151-п)</w:t>
      </w:r>
    </w:p>
    <w:p w:rsidR="00CF1A53" w:rsidRPr="00B4525E" w:rsidRDefault="00CF1A53">
      <w:pPr>
        <w:pStyle w:val="ConsPlusNormal0"/>
        <w:spacing w:before="220"/>
        <w:ind w:firstLine="540"/>
        <w:jc w:val="both"/>
      </w:pPr>
      <w:r w:rsidRPr="00B4525E">
        <w:t>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w:t>
      </w:r>
    </w:p>
    <w:p w:rsidR="00CF1A53" w:rsidRPr="00B4525E" w:rsidRDefault="00CF1A53">
      <w:pPr>
        <w:pStyle w:val="ConsPlusNormal0"/>
        <w:jc w:val="both"/>
      </w:pPr>
      <w:r w:rsidRPr="00B4525E">
        <w:t xml:space="preserve">(абзац введен </w:t>
      </w:r>
      <w:hyperlink r:id="rId156" w:history="1">
        <w:r w:rsidRPr="00B4525E">
          <w:t>постановлением</w:t>
        </w:r>
      </w:hyperlink>
      <w:r w:rsidRPr="00B4525E">
        <w:t xml:space="preserve"> Правительства Новосибирской области от 31.05.2016 N 151-п)</w:t>
      </w:r>
    </w:p>
    <w:p w:rsidR="00CF1A53" w:rsidRPr="00B4525E" w:rsidRDefault="00CF1A53">
      <w:pPr>
        <w:pStyle w:val="ConsPlusNormal0"/>
        <w:spacing w:before="220"/>
        <w:ind w:firstLine="540"/>
        <w:jc w:val="both"/>
      </w:pPr>
      <w:r w:rsidRPr="00B4525E">
        <w:t>доля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w:t>
      </w:r>
    </w:p>
    <w:p w:rsidR="00CF1A53" w:rsidRPr="00B4525E" w:rsidRDefault="00CF1A53">
      <w:pPr>
        <w:pStyle w:val="ConsPlusNormal0"/>
        <w:jc w:val="both"/>
      </w:pPr>
      <w:r w:rsidRPr="00B4525E">
        <w:t xml:space="preserve">(абзац введен </w:t>
      </w:r>
      <w:hyperlink r:id="rId157" w:history="1">
        <w:r w:rsidRPr="00B4525E">
          <w:t>постановлением</w:t>
        </w:r>
      </w:hyperlink>
      <w:r w:rsidRPr="00B4525E">
        <w:t xml:space="preserve"> Правительства Новосибирской области от 31.05.2016 N 151-п)</w:t>
      </w:r>
    </w:p>
    <w:p w:rsidR="00CF1A53" w:rsidRPr="00B4525E" w:rsidRDefault="00CF1A53">
      <w:pPr>
        <w:pStyle w:val="ConsPlusNormal0"/>
        <w:spacing w:before="220"/>
        <w:ind w:firstLine="540"/>
        <w:jc w:val="both"/>
      </w:pPr>
      <w:r w:rsidRPr="00B4525E">
        <w:t>доля инвалидов, получивших социальные услуги по различным направлениям в организациях негосударственного сектора, от общего количества инвалидов, имеющих индивидуальную программу реабилитации инвалида;</w:t>
      </w:r>
    </w:p>
    <w:p w:rsidR="00CF1A53" w:rsidRPr="00B4525E" w:rsidRDefault="00CF1A53">
      <w:pPr>
        <w:pStyle w:val="ConsPlusNormal0"/>
        <w:spacing w:before="220"/>
        <w:ind w:firstLine="540"/>
        <w:jc w:val="both"/>
      </w:pPr>
      <w:r w:rsidRPr="00B4525E">
        <w:t>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w:t>
      </w:r>
    </w:p>
    <w:p w:rsidR="00CF1A53" w:rsidRPr="00B4525E" w:rsidRDefault="00CF1A53">
      <w:pPr>
        <w:pStyle w:val="ConsPlusNormal0"/>
        <w:jc w:val="both"/>
      </w:pPr>
      <w:r w:rsidRPr="00B4525E">
        <w:t xml:space="preserve">(абзац введен </w:t>
      </w:r>
      <w:hyperlink r:id="rId158" w:history="1">
        <w:r w:rsidRPr="00B4525E">
          <w:t>постановлением</w:t>
        </w:r>
      </w:hyperlink>
      <w:r w:rsidRPr="00B4525E">
        <w:t xml:space="preserve"> Правительства Новосибирской области от 24.03.2020 N 77-п)</w:t>
      </w:r>
    </w:p>
    <w:p w:rsidR="0060133B" w:rsidRPr="00B4525E" w:rsidRDefault="0060133B">
      <w:pPr>
        <w:pStyle w:val="ConsPlusNormal0"/>
        <w:jc w:val="both"/>
      </w:pPr>
      <w:r w:rsidRPr="00B4525E">
        <w:tab/>
      </w:r>
    </w:p>
    <w:p w:rsidR="0060133B" w:rsidRPr="00B4525E" w:rsidRDefault="0060133B">
      <w:pPr>
        <w:pStyle w:val="ConsPlusNormal0"/>
        <w:jc w:val="both"/>
      </w:pPr>
      <w:r w:rsidRPr="00B4525E">
        <w:tab/>
        <w:t>доля граждан, удовлетворенных качеством 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реабилитации (услуги);</w:t>
      </w:r>
    </w:p>
    <w:p w:rsidR="0060133B" w:rsidRPr="00B4525E" w:rsidRDefault="0060133B">
      <w:pPr>
        <w:pStyle w:val="ConsPlusNormal0"/>
        <w:jc w:val="both"/>
      </w:pPr>
      <w:r w:rsidRPr="00B4525E">
        <w:t xml:space="preserve">(абзац введен </w:t>
      </w:r>
      <w:hyperlink r:id="rId159" w:history="1">
        <w:r w:rsidRPr="00B4525E">
          <w:t>постановлением</w:t>
        </w:r>
      </w:hyperlink>
      <w:r w:rsidRPr="00B4525E">
        <w:t xml:space="preserve"> Правительства Новосибирской области от 29.03.2022 N 118-п)</w:t>
      </w:r>
    </w:p>
    <w:p w:rsidR="0060133B" w:rsidRPr="00B4525E" w:rsidRDefault="00CF1A53">
      <w:pPr>
        <w:pStyle w:val="ConsPlusNormal0"/>
        <w:spacing w:before="220"/>
        <w:ind w:firstLine="540"/>
        <w:jc w:val="both"/>
      </w:pPr>
      <w:r w:rsidRPr="00B4525E">
        <w:t xml:space="preserve">абзац утратил силу. - </w:t>
      </w:r>
      <w:hyperlink r:id="rId160" w:history="1">
        <w:r w:rsidRPr="00B4525E">
          <w:t>Постановление</w:t>
        </w:r>
      </w:hyperlink>
      <w:r w:rsidRPr="00B4525E">
        <w:t xml:space="preserve"> Правительства Новосибирской области от 24.03.2020 N 77-п;</w:t>
      </w:r>
    </w:p>
    <w:p w:rsidR="00CF1A53" w:rsidRPr="00B4525E" w:rsidRDefault="00CF1A53">
      <w:pPr>
        <w:pStyle w:val="ConsPlusNormal0"/>
        <w:spacing w:before="220"/>
        <w:ind w:firstLine="540"/>
        <w:jc w:val="both"/>
      </w:pPr>
      <w:r w:rsidRPr="00B4525E">
        <w:t>количество оказанной адресной социальной помощи гражданам, оказавшимся в трудной жизненной ситуации;</w:t>
      </w:r>
    </w:p>
    <w:p w:rsidR="00CF1A53" w:rsidRPr="00B4525E" w:rsidRDefault="00CF1A53">
      <w:pPr>
        <w:pStyle w:val="ConsPlusNormal0"/>
        <w:jc w:val="both"/>
      </w:pPr>
      <w:r w:rsidRPr="00B4525E">
        <w:t xml:space="preserve">(абзац введен </w:t>
      </w:r>
      <w:hyperlink r:id="rId161" w:history="1">
        <w:r w:rsidRPr="00B4525E">
          <w:t>постановлением</w:t>
        </w:r>
      </w:hyperlink>
      <w:r w:rsidRPr="00B4525E">
        <w:t xml:space="preserve"> Правительства Новосибирской области от 24.03.2020 N 77-п)</w:t>
      </w:r>
    </w:p>
    <w:p w:rsidR="00CF1A53" w:rsidRPr="00B4525E" w:rsidRDefault="00CF1A53">
      <w:pPr>
        <w:pStyle w:val="ConsPlusNormal0"/>
        <w:spacing w:before="220"/>
        <w:ind w:firstLine="540"/>
        <w:jc w:val="both"/>
      </w:pPr>
      <w:r w:rsidRPr="00B4525E">
        <w:t>количество сотрудников социальных служб, опеки и попечительства, сотрудников министерства труда и социального развития Новосибирской области и учреждений, подведомственных министерству труда и социального развития Новосибирской области, прошедших профессиональную реабилитацию;</w:t>
      </w:r>
    </w:p>
    <w:p w:rsidR="00CF1A53" w:rsidRPr="00B4525E" w:rsidRDefault="00CF1A53">
      <w:pPr>
        <w:pStyle w:val="ConsPlusNormal0"/>
        <w:jc w:val="both"/>
      </w:pPr>
      <w:r w:rsidRPr="00B4525E">
        <w:t xml:space="preserve">(в ред. </w:t>
      </w:r>
      <w:hyperlink r:id="rId162" w:history="1">
        <w:r w:rsidRPr="00B4525E">
          <w:t>постановления</w:t>
        </w:r>
      </w:hyperlink>
      <w:r w:rsidRPr="00B4525E">
        <w:t xml:space="preserve"> Правительства Новосибирской области от 24.03.2020 N 77-п)</w:t>
      </w:r>
    </w:p>
    <w:p w:rsidR="00134F92" w:rsidRPr="00B4525E" w:rsidRDefault="00134F92" w:rsidP="00134F92">
      <w:pPr>
        <w:autoSpaceDE w:val="0"/>
        <w:autoSpaceDN w:val="0"/>
        <w:adjustRightInd w:val="0"/>
        <w:spacing w:before="0" w:after="0"/>
        <w:ind w:firstLine="709"/>
        <w:jc w:val="both"/>
        <w:rPr>
          <w:rFonts w:ascii="Calibri" w:hAnsi="Calibri" w:cs="Calibri"/>
          <w:sz w:val="22"/>
        </w:rPr>
      </w:pPr>
    </w:p>
    <w:p w:rsidR="00134F92" w:rsidRPr="00B4525E" w:rsidRDefault="00134F92" w:rsidP="00134F92">
      <w:pPr>
        <w:autoSpaceDE w:val="0"/>
        <w:autoSpaceDN w:val="0"/>
        <w:adjustRightInd w:val="0"/>
        <w:spacing w:before="0" w:after="0"/>
        <w:ind w:firstLine="709"/>
        <w:jc w:val="both"/>
        <w:rPr>
          <w:rFonts w:ascii="Calibri" w:hAnsi="Calibri" w:cs="Calibri"/>
          <w:sz w:val="22"/>
        </w:rPr>
      </w:pPr>
      <w:r w:rsidRPr="00B4525E">
        <w:rPr>
          <w:rFonts w:ascii="Calibri" w:hAnsi="Calibri" w:cs="Calibri"/>
          <w:sz w:val="22"/>
        </w:rPr>
        <w:t>доля граждан, охваченных государственной социальной помощью на основании социального контракта, в общей численности малоимущих граждан;</w:t>
      </w:r>
    </w:p>
    <w:p w:rsidR="00134F92" w:rsidRPr="00B4525E" w:rsidRDefault="00134F92" w:rsidP="00134F92">
      <w:pPr>
        <w:pStyle w:val="ConsPlusNormal0"/>
        <w:jc w:val="both"/>
      </w:pPr>
      <w:r w:rsidRPr="00B4525E">
        <w:t xml:space="preserve">(абзац введен </w:t>
      </w:r>
      <w:hyperlink r:id="rId163" w:history="1">
        <w:r w:rsidRPr="00B4525E">
          <w:t>постановлением</w:t>
        </w:r>
      </w:hyperlink>
      <w:r w:rsidRPr="00B4525E">
        <w:t xml:space="preserve"> Правительства Новосибирской области от 22.03.2022 N 118-п)</w:t>
      </w:r>
    </w:p>
    <w:p w:rsidR="00134F92" w:rsidRPr="00B4525E" w:rsidRDefault="00134F92" w:rsidP="00134F92">
      <w:pPr>
        <w:autoSpaceDE w:val="0"/>
        <w:autoSpaceDN w:val="0"/>
        <w:adjustRightInd w:val="0"/>
        <w:spacing w:before="0" w:after="0"/>
        <w:ind w:firstLine="709"/>
        <w:jc w:val="both"/>
        <w:rPr>
          <w:rFonts w:ascii="Calibri" w:hAnsi="Calibri" w:cs="Calibri"/>
          <w:sz w:val="22"/>
        </w:rPr>
      </w:pPr>
    </w:p>
    <w:p w:rsidR="00134F92" w:rsidRPr="00B4525E" w:rsidRDefault="00134F92" w:rsidP="00134F92">
      <w:pPr>
        <w:autoSpaceDE w:val="0"/>
        <w:autoSpaceDN w:val="0"/>
        <w:adjustRightInd w:val="0"/>
        <w:spacing w:before="0" w:after="0"/>
        <w:ind w:firstLine="709"/>
        <w:jc w:val="both"/>
        <w:rPr>
          <w:rFonts w:ascii="Calibri" w:hAnsi="Calibri" w:cs="Calibri"/>
          <w:sz w:val="22"/>
        </w:rPr>
      </w:pPr>
      <w:r w:rsidRPr="00B4525E">
        <w:rPr>
          <w:rFonts w:ascii="Calibri" w:hAnsi="Calibri" w:cs="Calibri"/>
          <w:sz w:val="22"/>
        </w:rPr>
        <w:t xml:space="preserve">доля граждан, охваченных государственной социальной помощью на основании социального контракта, среднедушевой доход которых (среднедушевой доход </w:t>
      </w:r>
      <w:proofErr w:type="gramStart"/>
      <w:r w:rsidRPr="00B4525E">
        <w:rPr>
          <w:rFonts w:ascii="Calibri" w:hAnsi="Calibri" w:cs="Calibri"/>
          <w:sz w:val="22"/>
        </w:rPr>
        <w:t>семьи</w:t>
      </w:r>
      <w:proofErr w:type="gramEnd"/>
      <w:r w:rsidRPr="00B4525E">
        <w:rPr>
          <w:rFonts w:ascii="Calibri" w:hAnsi="Calibri" w:cs="Calibri"/>
          <w:sz w:val="22"/>
        </w:rPr>
        <w:t xml:space="preserve">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w:t>
      </w:r>
      <w:r w:rsidRPr="00B4525E">
        <w:rPr>
          <w:rFonts w:ascii="Calibri" w:hAnsi="Calibri" w:cs="Calibri"/>
          <w:sz w:val="22"/>
        </w:rPr>
        <w:lastRenderedPageBreak/>
        <w:t>граждан, охваченных государственной социальной помощью на основании социального контракта;</w:t>
      </w:r>
    </w:p>
    <w:p w:rsidR="00134F92" w:rsidRPr="00B4525E" w:rsidRDefault="00134F92" w:rsidP="00134F92">
      <w:pPr>
        <w:pStyle w:val="ConsPlusNormal0"/>
        <w:jc w:val="both"/>
      </w:pPr>
      <w:r w:rsidRPr="00B4525E">
        <w:t xml:space="preserve">(абзац введен </w:t>
      </w:r>
      <w:hyperlink r:id="rId164" w:history="1">
        <w:r w:rsidRPr="00B4525E">
          <w:t>постановлением</w:t>
        </w:r>
      </w:hyperlink>
      <w:r w:rsidRPr="00B4525E">
        <w:t xml:space="preserve"> Правительства Новосибирской области от 22.03.2022 N 118-п)</w:t>
      </w:r>
    </w:p>
    <w:p w:rsidR="00134F92" w:rsidRPr="00B4525E" w:rsidRDefault="00134F92" w:rsidP="00134F92">
      <w:pPr>
        <w:autoSpaceDE w:val="0"/>
        <w:autoSpaceDN w:val="0"/>
        <w:adjustRightInd w:val="0"/>
        <w:spacing w:before="0" w:after="0"/>
        <w:ind w:firstLine="709"/>
        <w:jc w:val="both"/>
        <w:rPr>
          <w:rFonts w:ascii="Calibri" w:hAnsi="Calibri" w:cs="Calibri"/>
          <w:sz w:val="22"/>
        </w:rPr>
      </w:pPr>
    </w:p>
    <w:p w:rsidR="00134F92" w:rsidRPr="00B4525E" w:rsidRDefault="00134F92" w:rsidP="00134F92">
      <w:pPr>
        <w:pStyle w:val="ConsPlusNormal0"/>
        <w:jc w:val="both"/>
      </w:pPr>
      <w:r w:rsidRPr="00B4525E">
        <w:tab/>
        <w:t xml:space="preserve">доля граждан, охваченных государственной социальной помощью на основании социального контракта, среднедушевой доход которых (среднедушевой доход </w:t>
      </w:r>
      <w:proofErr w:type="gramStart"/>
      <w:r w:rsidRPr="00B4525E">
        <w:t>семьи</w:t>
      </w:r>
      <w:proofErr w:type="gramEnd"/>
      <w:r w:rsidRPr="00B4525E">
        <w:t xml:space="preserve"> которых) превысил величину прожиточного минимума, установленную в Новосибирской области,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w:t>
      </w:r>
    </w:p>
    <w:p w:rsidR="00134F92" w:rsidRPr="00B4525E" w:rsidRDefault="00134F92" w:rsidP="00134F92">
      <w:pPr>
        <w:pStyle w:val="ConsPlusNormal0"/>
        <w:jc w:val="both"/>
      </w:pPr>
      <w:r w:rsidRPr="00B4525E">
        <w:t xml:space="preserve">(абзац введен </w:t>
      </w:r>
      <w:hyperlink r:id="rId165" w:history="1">
        <w:r w:rsidRPr="00B4525E">
          <w:t>постановлением</w:t>
        </w:r>
      </w:hyperlink>
      <w:r w:rsidRPr="00B4525E">
        <w:t xml:space="preserve"> Правительства Новосибирской области от 22.03.2022 N 118-п)</w:t>
      </w:r>
    </w:p>
    <w:p w:rsidR="00134F92" w:rsidRPr="00B4525E" w:rsidRDefault="00134F92">
      <w:pPr>
        <w:pStyle w:val="ConsPlusNormal0"/>
        <w:jc w:val="both"/>
      </w:pPr>
    </w:p>
    <w:p w:rsidR="00CF1A53" w:rsidRPr="00B4525E" w:rsidRDefault="00CF1A53">
      <w:pPr>
        <w:pStyle w:val="ConsPlusNormal0"/>
        <w:spacing w:before="220"/>
        <w:ind w:firstLine="540"/>
        <w:jc w:val="both"/>
      </w:pPr>
      <w:r w:rsidRPr="00B4525E">
        <w:t>соотношение средней заработной платы социальных работников и средней заработной платы в Новосибирской области;</w:t>
      </w:r>
    </w:p>
    <w:p w:rsidR="00CF1A53" w:rsidRPr="00B4525E" w:rsidRDefault="00CF1A53">
      <w:pPr>
        <w:pStyle w:val="ConsPlusNormal0"/>
        <w:spacing w:before="220"/>
        <w:ind w:firstLine="540"/>
        <w:jc w:val="both"/>
      </w:pPr>
      <w:r w:rsidRPr="00B4525E">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 населения;</w:t>
      </w:r>
    </w:p>
    <w:p w:rsidR="00CF1A53" w:rsidRPr="00B4525E" w:rsidRDefault="00CF1A53">
      <w:pPr>
        <w:pStyle w:val="ConsPlusNormal0"/>
        <w:jc w:val="both"/>
      </w:pPr>
      <w:r w:rsidRPr="00B4525E">
        <w:t xml:space="preserve">(в ред. </w:t>
      </w:r>
      <w:hyperlink r:id="rId166" w:history="1">
        <w:r w:rsidRPr="00B4525E">
          <w:t>постановления</w:t>
        </w:r>
      </w:hyperlink>
      <w:r w:rsidRPr="00B4525E">
        <w:t xml:space="preserve"> Правительства Новосибирской области от 31.08.2015 N 327-п)</w:t>
      </w:r>
    </w:p>
    <w:p w:rsidR="00CF1A53" w:rsidRPr="00B4525E" w:rsidRDefault="00CF1A53">
      <w:pPr>
        <w:pStyle w:val="ConsPlusNormal0"/>
        <w:spacing w:before="220"/>
        <w:ind w:firstLine="540"/>
        <w:jc w:val="both"/>
      </w:pPr>
      <w:r w:rsidRPr="00B4525E">
        <w:t>средняя численность получателей услуг на одного социального работника;</w:t>
      </w:r>
    </w:p>
    <w:p w:rsidR="00CF1A53" w:rsidRPr="00B4525E" w:rsidRDefault="00CF1A53">
      <w:pPr>
        <w:pStyle w:val="ConsPlusNormal0"/>
        <w:jc w:val="both"/>
      </w:pPr>
      <w:r w:rsidRPr="00B4525E">
        <w:t xml:space="preserve">(абзац введен </w:t>
      </w:r>
      <w:hyperlink r:id="rId167" w:history="1">
        <w:r w:rsidRPr="00B4525E">
          <w:t>постановлением</w:t>
        </w:r>
      </w:hyperlink>
      <w:r w:rsidRPr="00B4525E">
        <w:t xml:space="preserve"> Правительства Новосибирской области от 27.04.2015 N 161-п)</w:t>
      </w:r>
    </w:p>
    <w:p w:rsidR="00CF1A53" w:rsidRPr="00B4525E" w:rsidRDefault="00CF1A53">
      <w:pPr>
        <w:pStyle w:val="ConsPlusNormal0"/>
        <w:spacing w:before="220"/>
        <w:ind w:firstLine="540"/>
        <w:jc w:val="both"/>
      </w:pPr>
      <w:r w:rsidRPr="00B4525E">
        <w:t>доля некоммерческих организаций (за исключением государственных и муниципальных организаций), оказывающих социальные услуги, от общего количества организаций, оказывающих социальные услуги, в Новосибирской области;</w:t>
      </w:r>
    </w:p>
    <w:p w:rsidR="00CF1A53" w:rsidRPr="00B4525E" w:rsidRDefault="00CF1A53">
      <w:pPr>
        <w:pStyle w:val="ConsPlusNormal0"/>
        <w:jc w:val="both"/>
      </w:pPr>
      <w:r w:rsidRPr="00B4525E">
        <w:t xml:space="preserve">(абзац введен </w:t>
      </w:r>
      <w:hyperlink r:id="rId168" w:history="1">
        <w:r w:rsidRPr="00B4525E">
          <w:t>постановлением</w:t>
        </w:r>
      </w:hyperlink>
      <w:r w:rsidRPr="00B4525E">
        <w:t xml:space="preserve"> Правительства Новосибирской области от 06.12.2016 N 397-п)</w:t>
      </w:r>
    </w:p>
    <w:p w:rsidR="00CF1A53" w:rsidRPr="00B4525E" w:rsidRDefault="00CF1A53">
      <w:pPr>
        <w:pStyle w:val="ConsPlusNormal0"/>
        <w:spacing w:before="220"/>
        <w:ind w:firstLine="540"/>
        <w:jc w:val="both"/>
      </w:pPr>
      <w:r w:rsidRPr="00B4525E">
        <w:t>численность лиц, которым фактически предоставлена региональная социальная д</w:t>
      </w:r>
      <w:r w:rsidR="0060133B" w:rsidRPr="00B4525E">
        <w:t>оплата к пенсии в отчетном году;</w:t>
      </w:r>
    </w:p>
    <w:p w:rsidR="00CF1A53" w:rsidRPr="00B4525E" w:rsidRDefault="00CF1A53">
      <w:pPr>
        <w:pStyle w:val="ConsPlusNormal0"/>
        <w:jc w:val="both"/>
      </w:pPr>
      <w:r w:rsidRPr="00B4525E">
        <w:t xml:space="preserve">(абзац введен </w:t>
      </w:r>
      <w:hyperlink r:id="rId169" w:history="1">
        <w:r w:rsidRPr="00B4525E">
          <w:t>постановлением</w:t>
        </w:r>
      </w:hyperlink>
      <w:r w:rsidRPr="00B4525E">
        <w:t xml:space="preserve"> Правительства Новосибирской области от 16.02.2021 N 36-п)</w:t>
      </w:r>
    </w:p>
    <w:p w:rsidR="00134F92" w:rsidRPr="00B4525E" w:rsidRDefault="00134F92" w:rsidP="00134F92">
      <w:pPr>
        <w:autoSpaceDE w:val="0"/>
        <w:autoSpaceDN w:val="0"/>
        <w:adjustRightInd w:val="0"/>
        <w:spacing w:before="0" w:after="0"/>
        <w:ind w:firstLine="709"/>
        <w:jc w:val="both"/>
        <w:rPr>
          <w:rFonts w:ascii="Calibri" w:hAnsi="Calibri" w:cs="Calibri"/>
          <w:sz w:val="22"/>
        </w:rPr>
      </w:pPr>
      <w:r w:rsidRPr="00B4525E">
        <w:rPr>
          <w:rFonts w:ascii="Calibri" w:hAnsi="Calibri" w:cs="Calibri"/>
          <w:sz w:val="22"/>
        </w:rPr>
        <w:t>количество граждан, воспользовавшихся налоговой льготой по транспортному налогу;</w:t>
      </w:r>
    </w:p>
    <w:p w:rsidR="00134F92" w:rsidRPr="00B4525E" w:rsidRDefault="00134F92" w:rsidP="00134F92">
      <w:pPr>
        <w:pStyle w:val="ConsPlusNormal0"/>
        <w:jc w:val="both"/>
      </w:pPr>
      <w:r w:rsidRPr="00B4525E">
        <w:t xml:space="preserve">(абзац введен </w:t>
      </w:r>
      <w:hyperlink r:id="rId170" w:history="1">
        <w:r w:rsidRPr="00B4525E">
          <w:t>постановлением</w:t>
        </w:r>
      </w:hyperlink>
      <w:r w:rsidRPr="00B4525E">
        <w:t xml:space="preserve"> Правительства Новосибирской области от 22.03.2022 N 118-п)</w:t>
      </w:r>
    </w:p>
    <w:p w:rsidR="00134F92" w:rsidRPr="00B4525E" w:rsidRDefault="00134F92" w:rsidP="00134F92">
      <w:pPr>
        <w:autoSpaceDE w:val="0"/>
        <w:autoSpaceDN w:val="0"/>
        <w:adjustRightInd w:val="0"/>
        <w:spacing w:before="0" w:after="0"/>
        <w:ind w:firstLine="709"/>
        <w:jc w:val="both"/>
        <w:rPr>
          <w:rFonts w:ascii="Calibri" w:hAnsi="Calibri" w:cs="Calibri"/>
          <w:sz w:val="22"/>
        </w:rPr>
      </w:pPr>
    </w:p>
    <w:p w:rsidR="00134F92" w:rsidRPr="00B4525E" w:rsidRDefault="00134F92" w:rsidP="00134F92">
      <w:pPr>
        <w:autoSpaceDE w:val="0"/>
        <w:autoSpaceDN w:val="0"/>
        <w:adjustRightInd w:val="0"/>
        <w:spacing w:before="0" w:after="0"/>
        <w:ind w:firstLine="709"/>
        <w:jc w:val="both"/>
        <w:rPr>
          <w:rFonts w:ascii="Calibri" w:hAnsi="Calibri" w:cs="Calibri"/>
          <w:sz w:val="22"/>
        </w:rPr>
      </w:pPr>
      <w:proofErr w:type="gramStart"/>
      <w:r w:rsidRPr="00B4525E">
        <w:rPr>
          <w:rFonts w:ascii="Calibri" w:hAnsi="Calibri" w:cs="Calibri"/>
          <w:sz w:val="22"/>
        </w:rPr>
        <w:t>число детей в возрасте от 3 до 7 лет включительно, в отношении которых в отчетном году произведена ежемесячная выплата в целях повышения доходов семей с детьми;</w:t>
      </w:r>
      <w:proofErr w:type="gramEnd"/>
    </w:p>
    <w:p w:rsidR="00134F92" w:rsidRPr="00B4525E" w:rsidRDefault="00134F92" w:rsidP="00134F92">
      <w:pPr>
        <w:pStyle w:val="ConsPlusNormal0"/>
        <w:jc w:val="both"/>
      </w:pPr>
      <w:r w:rsidRPr="00B4525E">
        <w:t xml:space="preserve">(абзац введен </w:t>
      </w:r>
      <w:hyperlink r:id="rId171" w:history="1">
        <w:r w:rsidRPr="00B4525E">
          <w:t>постановлением</w:t>
        </w:r>
      </w:hyperlink>
      <w:r w:rsidRPr="00B4525E">
        <w:t xml:space="preserve"> Правительства Новосибирской области от 22.03.2022 N 118-п)</w:t>
      </w:r>
    </w:p>
    <w:p w:rsidR="00134F92" w:rsidRPr="00B4525E" w:rsidRDefault="00134F92" w:rsidP="00134F92">
      <w:pPr>
        <w:autoSpaceDE w:val="0"/>
        <w:autoSpaceDN w:val="0"/>
        <w:adjustRightInd w:val="0"/>
        <w:spacing w:before="0" w:after="0"/>
        <w:ind w:firstLine="709"/>
        <w:jc w:val="both"/>
        <w:rPr>
          <w:rFonts w:ascii="Calibri" w:hAnsi="Calibri" w:cs="Calibri"/>
          <w:sz w:val="22"/>
        </w:rPr>
      </w:pPr>
    </w:p>
    <w:p w:rsidR="00134F92" w:rsidRPr="00B4525E" w:rsidRDefault="00134F92" w:rsidP="00134F92">
      <w:pPr>
        <w:pStyle w:val="ConsPlusNormal0"/>
        <w:jc w:val="both"/>
      </w:pPr>
      <w:r w:rsidRPr="00B4525E">
        <w:tab/>
        <w:t>доля детей в возрасте от 3 до 7 лет включительно, в отношении которых в отчетном году произведена ежемесячная выплата, в общей численности детей этого возраста.</w:t>
      </w:r>
    </w:p>
    <w:p w:rsidR="00134F92" w:rsidRPr="00B4525E" w:rsidRDefault="00134F92" w:rsidP="00134F92">
      <w:pPr>
        <w:pStyle w:val="ConsPlusNormal0"/>
        <w:jc w:val="both"/>
      </w:pPr>
      <w:r w:rsidRPr="00B4525E">
        <w:t xml:space="preserve">(абзац введен </w:t>
      </w:r>
      <w:hyperlink r:id="rId172" w:history="1">
        <w:r w:rsidRPr="00B4525E">
          <w:t>постановлением</w:t>
        </w:r>
      </w:hyperlink>
      <w:r w:rsidRPr="00B4525E">
        <w:t xml:space="preserve"> Правительства Новосибирской области от 22.03.2022 N 118-п)</w:t>
      </w:r>
    </w:p>
    <w:p w:rsidR="00CF1A53" w:rsidRPr="00B4525E" w:rsidRDefault="00CF1A53">
      <w:pPr>
        <w:pStyle w:val="ConsPlusNormal0"/>
        <w:spacing w:before="220"/>
        <w:ind w:firstLine="540"/>
        <w:jc w:val="both"/>
      </w:pPr>
      <w:r w:rsidRPr="00B4525E">
        <w:t xml:space="preserve">Плановые значения целевых индикаторов с разбивкой по годам реализации приведены в </w:t>
      </w:r>
      <w:hyperlink w:anchor="P2375" w:history="1">
        <w:r w:rsidRPr="00B4525E">
          <w:t>приложении N 1</w:t>
        </w:r>
      </w:hyperlink>
      <w:r w:rsidRPr="00B4525E">
        <w:t xml:space="preserve"> к государственной программе "Цели, задачи и целевые индикаторы государственной программы Новосибирской области" и в Плане реализации мероприятий государственной программы, утверждаемом министерством.</w:t>
      </w:r>
    </w:p>
    <w:p w:rsidR="00CF1A53" w:rsidRPr="00B4525E" w:rsidRDefault="00CF1A53">
      <w:pPr>
        <w:pStyle w:val="ConsPlusNormal0"/>
        <w:spacing w:before="220"/>
        <w:ind w:firstLine="540"/>
        <w:jc w:val="both"/>
      </w:pPr>
      <w:r w:rsidRPr="00B4525E">
        <w:t>Методика расчета целевых индикаторов государственной программы представлена в Плане реализации мероприятий государственной программы, утверждаемом министерством.</w:t>
      </w:r>
    </w:p>
    <w:p w:rsidR="00CF1A53" w:rsidRPr="00B4525E" w:rsidRDefault="00CF1A53">
      <w:pPr>
        <w:pStyle w:val="ConsPlusNormal0"/>
        <w:spacing w:before="220"/>
        <w:ind w:firstLine="540"/>
        <w:jc w:val="both"/>
      </w:pPr>
      <w:r w:rsidRPr="00B4525E">
        <w:t>Планируемый срок реализации государственной программы - 2014 - 2021 годы.</w:t>
      </w:r>
    </w:p>
    <w:p w:rsidR="00CF1A53" w:rsidRPr="00B4525E" w:rsidRDefault="00CF1A53">
      <w:pPr>
        <w:pStyle w:val="ConsPlusNormal0"/>
        <w:jc w:val="both"/>
      </w:pPr>
      <w:r w:rsidRPr="00B4525E">
        <w:t xml:space="preserve">(в ред. постановлений Правительства Новосибирской области от 27.03.2018 </w:t>
      </w:r>
      <w:hyperlink r:id="rId173" w:history="1">
        <w:r w:rsidRPr="00B4525E">
          <w:t>N 109-п</w:t>
        </w:r>
      </w:hyperlink>
      <w:r w:rsidRPr="00B4525E">
        <w:t xml:space="preserve">, от 25.03.2019 </w:t>
      </w:r>
      <w:hyperlink r:id="rId174" w:history="1">
        <w:r w:rsidRPr="00B4525E">
          <w:t>N 110-п</w:t>
        </w:r>
      </w:hyperlink>
      <w:r w:rsidRPr="00B4525E">
        <w:t>)</w:t>
      </w:r>
    </w:p>
    <w:p w:rsidR="00CF1A53" w:rsidRPr="00B4525E" w:rsidRDefault="00CF1A53">
      <w:pPr>
        <w:pStyle w:val="ConsPlusNormal0"/>
        <w:ind w:firstLine="540"/>
        <w:jc w:val="both"/>
      </w:pPr>
    </w:p>
    <w:p w:rsidR="00CF1A53" w:rsidRPr="00B4525E" w:rsidRDefault="00CF1A53">
      <w:pPr>
        <w:pStyle w:val="ConsPlusTitle"/>
        <w:jc w:val="center"/>
        <w:outlineLvl w:val="1"/>
      </w:pPr>
      <w:r w:rsidRPr="00B4525E">
        <w:t>IV. Система основных мероприятий государственной программы</w:t>
      </w:r>
    </w:p>
    <w:p w:rsidR="00CF1A53" w:rsidRPr="00B4525E" w:rsidRDefault="00CF1A53">
      <w:pPr>
        <w:pStyle w:val="ConsPlusNormal0"/>
        <w:jc w:val="center"/>
      </w:pPr>
      <w:proofErr w:type="gramStart"/>
      <w:r w:rsidRPr="00B4525E">
        <w:lastRenderedPageBreak/>
        <w:t xml:space="preserve">(в ред. </w:t>
      </w:r>
      <w:hyperlink r:id="rId175" w:history="1">
        <w:r w:rsidRPr="00B4525E">
          <w:t>постановления</w:t>
        </w:r>
      </w:hyperlink>
      <w:r w:rsidRPr="00B4525E">
        <w:t xml:space="preserve"> Правительства Новосибирской области</w:t>
      </w:r>
      <w:proofErr w:type="gramEnd"/>
    </w:p>
    <w:p w:rsidR="00CF1A53" w:rsidRPr="00B4525E" w:rsidRDefault="00CF1A53">
      <w:pPr>
        <w:pStyle w:val="ConsPlusNormal0"/>
        <w:jc w:val="center"/>
      </w:pPr>
      <w:r w:rsidRPr="00B4525E">
        <w:t>от 30.11.2018 N 496-п)</w:t>
      </w:r>
    </w:p>
    <w:p w:rsidR="00CF1A53" w:rsidRPr="00B4525E" w:rsidRDefault="00CF1A53">
      <w:pPr>
        <w:pStyle w:val="ConsPlusNormal0"/>
        <w:ind w:firstLine="540"/>
        <w:jc w:val="both"/>
      </w:pPr>
    </w:p>
    <w:p w:rsidR="00CF1A53" w:rsidRPr="00B4525E" w:rsidRDefault="00CF1A53">
      <w:pPr>
        <w:pStyle w:val="ConsPlusTitle"/>
        <w:jc w:val="center"/>
        <w:outlineLvl w:val="2"/>
      </w:pPr>
      <w:r w:rsidRPr="00B4525E">
        <w:t>Система основных мероприятий государственной программы,</w:t>
      </w:r>
    </w:p>
    <w:p w:rsidR="00CF1A53" w:rsidRPr="00B4525E" w:rsidRDefault="00CF1A53">
      <w:pPr>
        <w:pStyle w:val="ConsPlusTitle"/>
        <w:jc w:val="center"/>
      </w:pPr>
      <w:proofErr w:type="gramStart"/>
      <w:r w:rsidRPr="00B4525E">
        <w:t>реализуемых</w:t>
      </w:r>
      <w:proofErr w:type="gramEnd"/>
      <w:r w:rsidRPr="00B4525E">
        <w:t xml:space="preserve"> до 2018 года включительно</w:t>
      </w:r>
    </w:p>
    <w:p w:rsidR="00CF1A53" w:rsidRPr="00B4525E" w:rsidRDefault="00CF1A53">
      <w:pPr>
        <w:pStyle w:val="ConsPlusNormal0"/>
        <w:jc w:val="center"/>
      </w:pPr>
      <w:proofErr w:type="gramStart"/>
      <w:r w:rsidRPr="00B4525E">
        <w:t xml:space="preserve">(введено </w:t>
      </w:r>
      <w:hyperlink r:id="rId176" w:history="1">
        <w:r w:rsidRPr="00B4525E">
          <w:t>постановлением</w:t>
        </w:r>
      </w:hyperlink>
      <w:r w:rsidRPr="00B4525E">
        <w:t xml:space="preserve"> Правительства Новосибирской области</w:t>
      </w:r>
      <w:proofErr w:type="gramEnd"/>
    </w:p>
    <w:p w:rsidR="00CF1A53" w:rsidRPr="00B4525E" w:rsidRDefault="00CF1A53">
      <w:pPr>
        <w:pStyle w:val="ConsPlusNormal0"/>
        <w:jc w:val="center"/>
      </w:pPr>
      <w:r w:rsidRPr="00B4525E">
        <w:t>от 25.03.2019 N 110-п)</w:t>
      </w:r>
    </w:p>
    <w:p w:rsidR="00CF1A53" w:rsidRPr="00B4525E" w:rsidRDefault="00CF1A53">
      <w:pPr>
        <w:pStyle w:val="ConsPlusNormal0"/>
        <w:ind w:firstLine="540"/>
        <w:jc w:val="both"/>
      </w:pPr>
    </w:p>
    <w:p w:rsidR="00CF1A53" w:rsidRPr="00B4525E" w:rsidRDefault="00CF1A53">
      <w:pPr>
        <w:pStyle w:val="ConsPlusNormal0"/>
        <w:ind w:firstLine="540"/>
        <w:jc w:val="both"/>
      </w:pPr>
      <w:r w:rsidRPr="00B4525E">
        <w:t>В 2014 году в рамках долгосрочных целевых программ (в виде подпрограмм государственной программы), ведомственной целевой программы, включенных в состав государственной программы до 01.01.2015, реализовывались следующие мероприятия:</w:t>
      </w:r>
    </w:p>
    <w:p w:rsidR="00CF1A53" w:rsidRPr="00B4525E" w:rsidRDefault="00CF1A53">
      <w:pPr>
        <w:pStyle w:val="ConsPlusNormal0"/>
        <w:jc w:val="both"/>
      </w:pPr>
      <w:r w:rsidRPr="00B4525E">
        <w:t xml:space="preserve">(в ред. </w:t>
      </w:r>
      <w:hyperlink r:id="rId177" w:history="1">
        <w:r w:rsidRPr="00B4525E">
          <w:t>постановления</w:t>
        </w:r>
      </w:hyperlink>
      <w:r w:rsidRPr="00B4525E">
        <w:t xml:space="preserve"> Правительства Новосибирской области от 06.06.2017 N 211-п)</w:t>
      </w:r>
    </w:p>
    <w:p w:rsidR="00CF1A53" w:rsidRPr="00B4525E" w:rsidRDefault="00CF1A53">
      <w:pPr>
        <w:pStyle w:val="ConsPlusNormal0"/>
        <w:spacing w:before="220"/>
        <w:ind w:firstLine="540"/>
        <w:jc w:val="both"/>
      </w:pPr>
      <w:proofErr w:type="gramStart"/>
      <w:r w:rsidRPr="00B4525E">
        <w:t xml:space="preserve">по долгосрочной целевой </w:t>
      </w:r>
      <w:hyperlink r:id="rId178" w:history="1">
        <w:r w:rsidRPr="00B4525E">
          <w:t>программе</w:t>
        </w:r>
      </w:hyperlink>
      <w:r w:rsidRPr="00B4525E">
        <w:t xml:space="preserve"> "Семья и дети" на 2012 - 2015 годы - мероприятия, направленные на укрепление института семьи, поддержание престижа материнства и отцовства, развитие и сохранение семейных ценностей; развитие системы государственной поддержки семей в связи с рождением и воспитанием детей; совершенствование региональной системы выявления, поддержки и развития одаренных детей в различных областях интеллектуальной, творческой, физкультурно-спортивной, спортивной, технической и спортивно-технической деятельности;</w:t>
      </w:r>
      <w:proofErr w:type="gramEnd"/>
      <w:r w:rsidRPr="00B4525E">
        <w:t xml:space="preserve"> </w:t>
      </w:r>
      <w:proofErr w:type="gramStart"/>
      <w:r w:rsidRPr="00B4525E">
        <w:t>обеспечение и защиту прав и законных интересов детей, создание эффективной системы мер поддержки детей, находящихся в трудной жизненной ситуации; улучшение качества здоровья детей, обеспечение безопасного материнства;</w:t>
      </w:r>
      <w:proofErr w:type="gramEnd"/>
    </w:p>
    <w:p w:rsidR="00CF1A53" w:rsidRPr="00B4525E" w:rsidRDefault="00CF1A53">
      <w:pPr>
        <w:pStyle w:val="ConsPlusNormal0"/>
        <w:spacing w:before="220"/>
        <w:ind w:firstLine="540"/>
        <w:jc w:val="both"/>
      </w:pPr>
      <w:proofErr w:type="gramStart"/>
      <w:r w:rsidRPr="00B4525E">
        <w:t xml:space="preserve">по долгосрочной целевой </w:t>
      </w:r>
      <w:hyperlink r:id="rId179" w:history="1">
        <w:r w:rsidRPr="00B4525E">
          <w:t>программе</w:t>
        </w:r>
      </w:hyperlink>
      <w:r w:rsidRPr="00B4525E">
        <w:t xml:space="preserve"> "Укрепление и развитие материально-технической базы детских оздоровительных учреждений в Новосибирской области на 2012 - 2014 годы" - мероприятия, позволяющие сформировать целенаправленную социальную политику поддержки и укрепления системы отдыха и оздоровления детей, обеспечивающей детям, находящимся в детских оздоровительных учреждениях, безопасные и благоприятные условия полноценного отдыха и оздоровления;</w:t>
      </w:r>
      <w:proofErr w:type="gramEnd"/>
      <w:r w:rsidRPr="00B4525E">
        <w:t xml:space="preserve"> создание надежной, развитой материально-технической базы для детского отдыха и оздоровления, соответствующей всем требованиям безопасности и комфортности;</w:t>
      </w:r>
    </w:p>
    <w:p w:rsidR="00CF1A53" w:rsidRPr="00B4525E" w:rsidRDefault="00CF1A53">
      <w:pPr>
        <w:pStyle w:val="ConsPlusNormal0"/>
        <w:spacing w:before="220"/>
        <w:ind w:firstLine="540"/>
        <w:jc w:val="both"/>
      </w:pPr>
      <w:proofErr w:type="gramStart"/>
      <w:r w:rsidRPr="00B4525E">
        <w:t xml:space="preserve">по долгосрочной целевой </w:t>
      </w:r>
      <w:hyperlink r:id="rId180" w:history="1">
        <w:r w:rsidRPr="00B4525E">
          <w:t>программе</w:t>
        </w:r>
      </w:hyperlink>
      <w:r w:rsidRPr="00B4525E">
        <w:t xml:space="preserve"> "Повышение качества жизни граждан пожилого возраста в Новосибирской области на 2012 - 2016 годы" - мероприятия, направленные на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содействия их активному участию в жизни общества; меры, направленные на укрепление социальной защищенности и здоровья граждан пожилого возраста, на оптимизацию среды их жизнедеятельности;</w:t>
      </w:r>
      <w:proofErr w:type="gramEnd"/>
      <w:r w:rsidRPr="00B4525E">
        <w:t xml:space="preserve"> </w:t>
      </w:r>
      <w:proofErr w:type="gramStart"/>
      <w:r w:rsidRPr="00B4525E">
        <w:t>совершенствование социального обслуживания граждан пожилого возраста (в том числе проживающих в сельской местности), поддержание жизненной активности граждан пожилого возраста, содействие их социальной адаптации и упрочению социальных связей, а также обеспечение профессионального уровня специалистов социальных служб;</w:t>
      </w:r>
      <w:proofErr w:type="gramEnd"/>
    </w:p>
    <w:p w:rsidR="00CF1A53" w:rsidRPr="00B4525E" w:rsidRDefault="00CF1A53">
      <w:pPr>
        <w:pStyle w:val="ConsPlusNormal0"/>
        <w:spacing w:before="220"/>
        <w:ind w:firstLine="540"/>
        <w:jc w:val="both"/>
      </w:pPr>
      <w:proofErr w:type="gramStart"/>
      <w:r w:rsidRPr="00B4525E">
        <w:t xml:space="preserve">по долгосрочной целевой </w:t>
      </w:r>
      <w:hyperlink r:id="rId181" w:history="1">
        <w:r w:rsidRPr="00B4525E">
          <w:t>программе</w:t>
        </w:r>
      </w:hyperlink>
      <w:r w:rsidRPr="00B4525E">
        <w:t xml:space="preserve"> "Доступная среда для инвалидов в Новосибирской области на 2012 - 2015 годы" - мероприятия, направленные на совершенствование механизмов создания доступной среды для инвалидов и других маломобильных групп населения; повышение уровня доступности объектов в приоритетных сферах жизнедеятельности инвалидов и других маломобильных групп населения; обеспечение равного доступа инвалидов и маломобильных граждан к реабилитационным услугам;</w:t>
      </w:r>
      <w:proofErr w:type="gramEnd"/>
      <w:r w:rsidRPr="00B4525E">
        <w:t xml:space="preserve"> привлечение организаций негосударственного сектора к оказанию реабилитационных и оказание содействия инвалидам в обеспечении специальным оборудованием;</w:t>
      </w:r>
    </w:p>
    <w:p w:rsidR="00CF1A53" w:rsidRPr="00B4525E" w:rsidRDefault="00CF1A53">
      <w:pPr>
        <w:pStyle w:val="ConsPlusNormal0"/>
        <w:spacing w:before="220"/>
        <w:ind w:firstLine="540"/>
        <w:jc w:val="both"/>
      </w:pPr>
      <w:proofErr w:type="gramStart"/>
      <w:r w:rsidRPr="00B4525E">
        <w:t xml:space="preserve">по ведомственной целевой </w:t>
      </w:r>
      <w:hyperlink r:id="rId182" w:history="1">
        <w:r w:rsidRPr="00B4525E">
          <w:t>программе</w:t>
        </w:r>
      </w:hyperlink>
      <w:r w:rsidRPr="00B4525E">
        <w:t xml:space="preserve"> "Социальная поддержка населения Новосибирской области на 2014 - 2016 годы" - мероприятия по социальной защите и поддержке именно той части населения Новосибирской области, которая не может собственными силами справиться с трудной </w:t>
      </w:r>
      <w:r w:rsidRPr="00B4525E">
        <w:lastRenderedPageBreak/>
        <w:t>жизненной ситуацией, что позволит частично решить существующие проблемы, в том числе за счет запланированного повышения качества предоставления социальных услуг и информированности населения.</w:t>
      </w:r>
      <w:proofErr w:type="gramEnd"/>
    </w:p>
    <w:p w:rsidR="00CF1A53" w:rsidRPr="00B4525E" w:rsidRDefault="00CF1A53">
      <w:pPr>
        <w:pStyle w:val="ConsPlusNormal0"/>
        <w:spacing w:before="220"/>
        <w:ind w:firstLine="540"/>
        <w:jc w:val="both"/>
      </w:pPr>
      <w:r w:rsidRPr="00B4525E">
        <w:t>С 01.01.2015 по 31.12.2018 решение задач государственной программы осуществлялось в рамках реализации основных мероприятий.</w:t>
      </w:r>
    </w:p>
    <w:p w:rsidR="00CF1A53" w:rsidRPr="00B4525E" w:rsidRDefault="00CF1A53">
      <w:pPr>
        <w:pStyle w:val="ConsPlusNormal0"/>
        <w:jc w:val="both"/>
      </w:pPr>
      <w:r w:rsidRPr="00B4525E">
        <w:t xml:space="preserve">(в ред. </w:t>
      </w:r>
      <w:hyperlink r:id="rId183" w:history="1">
        <w:r w:rsidRPr="00B4525E">
          <w:t>постановления</w:t>
        </w:r>
      </w:hyperlink>
      <w:r w:rsidRPr="00B4525E">
        <w:t xml:space="preserve"> Правительства Новосибирской области от 25.03.2019 N 110-п)</w:t>
      </w:r>
    </w:p>
    <w:p w:rsidR="00CF1A53" w:rsidRPr="00B4525E" w:rsidRDefault="00CF1A53">
      <w:pPr>
        <w:pStyle w:val="ConsPlusNormal0"/>
        <w:spacing w:before="220"/>
        <w:ind w:firstLine="540"/>
        <w:jc w:val="both"/>
      </w:pPr>
      <w:r w:rsidRPr="00B4525E">
        <w:t>Задача 1.1. Улучшение качества жизни семей с детьми, детей, в том числе детей-инвалидов, детей-сирот и детей, оставшихся без попечения родителей:</w:t>
      </w:r>
    </w:p>
    <w:p w:rsidR="00CF1A53" w:rsidRPr="00B4525E" w:rsidRDefault="00CF1A53">
      <w:pPr>
        <w:pStyle w:val="ConsPlusNormal0"/>
        <w:spacing w:before="220"/>
        <w:ind w:firstLine="540"/>
        <w:jc w:val="both"/>
      </w:pPr>
      <w:r w:rsidRPr="00B4525E">
        <w:t>1.1.1. Реализация комплекса мер "Мир добрый к детям".</w:t>
      </w:r>
    </w:p>
    <w:p w:rsidR="00CF1A53" w:rsidRPr="00B4525E" w:rsidRDefault="00CF1A53">
      <w:pPr>
        <w:pStyle w:val="ConsPlusNormal0"/>
        <w:spacing w:before="220"/>
        <w:ind w:firstLine="540"/>
        <w:jc w:val="both"/>
      </w:pPr>
      <w:r w:rsidRPr="00B4525E">
        <w:t>Разработка, внедрение инновационных технологий, направленных на профилактику жестокого обращения и оказание помощи детям, подвергшимся жестокому обращению.</w:t>
      </w:r>
    </w:p>
    <w:p w:rsidR="00CF1A53" w:rsidRPr="00B4525E" w:rsidRDefault="00CF1A53">
      <w:pPr>
        <w:pStyle w:val="ConsPlusNormal0"/>
        <w:spacing w:before="220"/>
        <w:ind w:firstLine="540"/>
        <w:jc w:val="both"/>
      </w:pPr>
      <w:r w:rsidRPr="00B4525E">
        <w:t>Обеспечение реабилитации, повышение качества и доступности социальных услуг детям, пострадавшим от жестокого обращения, и членам их семей.</w:t>
      </w:r>
    </w:p>
    <w:p w:rsidR="00CF1A53" w:rsidRPr="00B4525E" w:rsidRDefault="00CF1A53">
      <w:pPr>
        <w:pStyle w:val="ConsPlusNormal0"/>
        <w:spacing w:before="220"/>
        <w:ind w:firstLine="540"/>
        <w:jc w:val="both"/>
      </w:pPr>
      <w:r w:rsidRPr="00B4525E">
        <w:t xml:space="preserve">В 2014 - 2015 годах реализация основного мероприятия 1.1.1 осуществлялась с привлечением внебюджетных источников - средств Фонда поддержки детей, находящихся в трудной жизненной ситуации (далее - Фонд). </w:t>
      </w:r>
      <w:proofErr w:type="gramStart"/>
      <w:r w:rsidRPr="00B4525E">
        <w:t>При содействии Фонда разработана и внедрена программа по профилактике жестокого обращения с детьми и оказанию помощи детям, пострадавшим от насилия, на территории Новосибирской области; внедрены инновационные услуги в сфере социального обслуживания и сопровождения семей с детьми; повышена информированность детей о возможных рисках и опасностях; обеспечена реабилитация детей, ставших жертвами насилия и преступных посягательств, включая преступления сексуального характера;</w:t>
      </w:r>
      <w:proofErr w:type="gramEnd"/>
      <w:r w:rsidRPr="00B4525E">
        <w:t xml:space="preserve"> </w:t>
      </w:r>
      <w:proofErr w:type="gramStart"/>
      <w:r w:rsidRPr="00B4525E">
        <w:t>организовано внутриотраслевое, межведомственное и межсекторное взаимодействие при организации работы по профилактике жестокого обращения с детьми и оказанию помощи детям, пострадавшим от насилия; обеспечено информационное, методическое и кадровое обеспечение реализации мероприятий в рамках указанных задач.</w:t>
      </w:r>
      <w:proofErr w:type="gramEnd"/>
    </w:p>
    <w:p w:rsidR="00CF1A53" w:rsidRPr="00B4525E" w:rsidRDefault="00CF1A53">
      <w:pPr>
        <w:pStyle w:val="ConsPlusNormal0"/>
        <w:spacing w:before="220"/>
        <w:ind w:firstLine="540"/>
        <w:jc w:val="both"/>
      </w:pPr>
      <w:r w:rsidRPr="00B4525E">
        <w:t>Реализация мероприятий комплекса мер "Мир добрый к детям" осуществляется также на условиях предоставления субсидии социально ориентированным некоммерческим организациям.</w:t>
      </w:r>
    </w:p>
    <w:p w:rsidR="00CF1A53" w:rsidRPr="00B4525E" w:rsidRDefault="00CF1A53">
      <w:pPr>
        <w:pStyle w:val="ConsPlusNormal0"/>
        <w:jc w:val="both"/>
      </w:pPr>
      <w:r w:rsidRPr="00B4525E">
        <w:t xml:space="preserve">(абзац введен </w:t>
      </w:r>
      <w:hyperlink r:id="rId184" w:history="1">
        <w:r w:rsidRPr="00B4525E">
          <w:t>постановлением</w:t>
        </w:r>
      </w:hyperlink>
      <w:r w:rsidRPr="00B4525E">
        <w:t xml:space="preserve"> Правительства Новосибирской области от 30.11.2018 N 496-п)</w:t>
      </w:r>
    </w:p>
    <w:p w:rsidR="00CF1A53" w:rsidRPr="00B4525E" w:rsidRDefault="00CF1A53">
      <w:pPr>
        <w:pStyle w:val="ConsPlusNormal0"/>
        <w:jc w:val="both"/>
      </w:pPr>
      <w:r w:rsidRPr="00B4525E">
        <w:t xml:space="preserve">(п. 1.1.1 в ред. </w:t>
      </w:r>
      <w:hyperlink r:id="rId185" w:history="1">
        <w:r w:rsidRPr="00B4525E">
          <w:t>постановления</w:t>
        </w:r>
      </w:hyperlink>
      <w:r w:rsidRPr="00B4525E">
        <w:t xml:space="preserve"> Правительства Новосибирской области от 06.06.2017 N 211-п)</w:t>
      </w:r>
    </w:p>
    <w:p w:rsidR="00CF1A53" w:rsidRPr="00B4525E" w:rsidRDefault="00CF1A53">
      <w:pPr>
        <w:pStyle w:val="ConsPlusNormal0"/>
        <w:spacing w:before="220"/>
        <w:ind w:firstLine="540"/>
        <w:jc w:val="both"/>
      </w:pPr>
      <w:r w:rsidRPr="00B4525E">
        <w:t>1.1.2. Реализация комплекса мер "За равные возможности".</w:t>
      </w:r>
    </w:p>
    <w:p w:rsidR="00CF1A53" w:rsidRPr="00B4525E" w:rsidRDefault="00CF1A53">
      <w:pPr>
        <w:pStyle w:val="ConsPlusNormal0"/>
        <w:spacing w:before="220"/>
        <w:ind w:firstLine="540"/>
        <w:jc w:val="both"/>
      </w:pPr>
      <w:r w:rsidRPr="00B4525E">
        <w:t>Внедрение современных форм и инновационных технологий для комплексного социального сопровождения детей с ограниченными возможностями здоровья и их семей, создание и развитие служб на базе действующих организаций.</w:t>
      </w:r>
    </w:p>
    <w:p w:rsidR="00CF1A53" w:rsidRPr="00B4525E" w:rsidRDefault="00CF1A53">
      <w:pPr>
        <w:pStyle w:val="ConsPlusNormal0"/>
        <w:spacing w:before="220"/>
        <w:ind w:firstLine="540"/>
        <w:jc w:val="both"/>
      </w:pPr>
      <w:r w:rsidRPr="00B4525E">
        <w:t xml:space="preserve">Создание интегративного пространства для детей-инвалидов и детей с ограниченными возможностями здоровья в среде обычных сверстников. </w:t>
      </w:r>
      <w:proofErr w:type="gramStart"/>
      <w:r w:rsidRPr="00B4525E">
        <w:t>Развитие программ поддержки родителей детей-инвалидов и детей с ограниченными возможностями здоровья, вовлечение волонтеров, некоммерческих организаций в оказание услуг детям-инвалидам и семьям с детьми-инвалидами (поддержка одаренных детей-инвалидов, организация их участия в международных, областных, городских фестивалях творчества и спортивных соревнованиях, обучение незрячих и слабовидящих детей компьютерной грамоте, азбуке Брайля, английскому языку, ориентированию в окружающем пространстве и другое).</w:t>
      </w:r>
      <w:proofErr w:type="gramEnd"/>
    </w:p>
    <w:p w:rsidR="00CF1A53" w:rsidRPr="00B4525E" w:rsidRDefault="00CF1A53">
      <w:pPr>
        <w:pStyle w:val="ConsPlusNormal0"/>
        <w:spacing w:before="220"/>
        <w:ind w:firstLine="540"/>
        <w:jc w:val="both"/>
      </w:pPr>
      <w:proofErr w:type="gramStart"/>
      <w:r w:rsidRPr="00B4525E">
        <w:t xml:space="preserve">Повышение качества предоставления услуг на базе государственных учреждений социального обслуживания для детей-инвалидов (укрепление материально-технической базы и ресурсного обеспечения специализированных учреждений, приобретение современных средств реабилитации для детей-инвалидов, организация реабилитации детей раннего возраста с </w:t>
      </w:r>
      <w:r w:rsidRPr="00B4525E">
        <w:lastRenderedPageBreak/>
        <w:t>родителями и другое).</w:t>
      </w:r>
      <w:proofErr w:type="gramEnd"/>
    </w:p>
    <w:p w:rsidR="00CF1A53" w:rsidRPr="00B4525E" w:rsidRDefault="00CF1A53">
      <w:pPr>
        <w:pStyle w:val="ConsPlusNormal0"/>
        <w:spacing w:before="220"/>
        <w:ind w:firstLine="540"/>
        <w:jc w:val="both"/>
      </w:pPr>
      <w:r w:rsidRPr="00B4525E">
        <w:t xml:space="preserve">В 2014 - 2015 годах основное мероприятие 1.1.2 реализовывалось также с привлечением внебюджетных источников - средств Фонда. </w:t>
      </w:r>
      <w:proofErr w:type="gramStart"/>
      <w:r w:rsidRPr="00B4525E">
        <w:t>В указанный период при содействии Фонда проведены мероприятия по совершенствованию системы ранней диагностики и своевременного выявления детей-инвалидов, детей с ограниченными возможностями здоровья, детей с биологическим и социальным риском развития инвалидности; совершенствованию системы профилактики отказов от детей с врожденными пороками развития и генетическими аномалиями;</w:t>
      </w:r>
      <w:proofErr w:type="gramEnd"/>
      <w:r w:rsidRPr="00B4525E">
        <w:t xml:space="preserve"> </w:t>
      </w:r>
      <w:proofErr w:type="gramStart"/>
      <w:r w:rsidRPr="00B4525E">
        <w:t xml:space="preserve">развитию системы услуг ранней помощи через организацию и поддержку сети служб ранней помощи и </w:t>
      </w:r>
      <w:proofErr w:type="spellStart"/>
      <w:r w:rsidRPr="00B4525E">
        <w:t>лекотек</w:t>
      </w:r>
      <w:proofErr w:type="spellEnd"/>
      <w:r w:rsidRPr="00B4525E">
        <w:t>, разработке и внедрению программ комплексной ранней диагностики и реабилитации ребенка в раннем возрасте; внедрению инновационных методик комплексной реабилитации детей-инвалидов и детей с ограниченными возможностями здоровья раннего возраста, в том числе методик реабилитации детей с редкими, генетическими заболеваниями;</w:t>
      </w:r>
      <w:proofErr w:type="gramEnd"/>
      <w:r w:rsidRPr="00B4525E">
        <w:t xml:space="preserve"> </w:t>
      </w:r>
      <w:proofErr w:type="gramStart"/>
      <w:r w:rsidRPr="00B4525E">
        <w:t>организации системы оказания специализированной помощи детям-инвалидам и детям с ограниченными возможностями здоровья, в том числе проживающим в отдаленных районах; развитию программ поддержки родителей детей-инвалидов и детей с ограниченными возможностями здоровья, формирование понимающего и принимающего отношения общества к детям-инвалидам.</w:t>
      </w:r>
      <w:proofErr w:type="gramEnd"/>
    </w:p>
    <w:p w:rsidR="00CF1A53" w:rsidRPr="00B4525E" w:rsidRDefault="00CF1A53">
      <w:pPr>
        <w:pStyle w:val="ConsPlusNormal0"/>
        <w:jc w:val="both"/>
      </w:pPr>
      <w:r w:rsidRPr="00B4525E">
        <w:t xml:space="preserve">(в ред. </w:t>
      </w:r>
      <w:hyperlink r:id="rId186" w:history="1">
        <w:r w:rsidRPr="00B4525E">
          <w:t>постановления</w:t>
        </w:r>
      </w:hyperlink>
      <w:r w:rsidRPr="00B4525E">
        <w:t xml:space="preserve"> Правительства Новосибирской области от 06.06.2017 N 211-п)</w:t>
      </w:r>
    </w:p>
    <w:p w:rsidR="00CF1A53" w:rsidRPr="00B4525E" w:rsidRDefault="00CF1A53">
      <w:pPr>
        <w:pStyle w:val="ConsPlusNormal0"/>
        <w:spacing w:before="220"/>
        <w:ind w:firstLine="540"/>
        <w:jc w:val="both"/>
      </w:pPr>
      <w:r w:rsidRPr="00B4525E">
        <w:t xml:space="preserve">Абзац утратил силу. - </w:t>
      </w:r>
      <w:hyperlink r:id="rId187" w:history="1">
        <w:r w:rsidRPr="00B4525E">
          <w:t>Постановление</w:t>
        </w:r>
      </w:hyperlink>
      <w:r w:rsidRPr="00B4525E">
        <w:t xml:space="preserve"> Правительства Новосибирской области от 06.06.2017 N 211-п.</w:t>
      </w:r>
    </w:p>
    <w:p w:rsidR="00CF1A53" w:rsidRPr="00B4525E" w:rsidRDefault="00CF1A53">
      <w:pPr>
        <w:pStyle w:val="ConsPlusNormal0"/>
        <w:spacing w:before="220"/>
        <w:ind w:firstLine="540"/>
        <w:jc w:val="both"/>
      </w:pPr>
      <w:r w:rsidRPr="00B4525E">
        <w:t xml:space="preserve">В 2018 году с привлечением средств Фонда реализовывался </w:t>
      </w:r>
      <w:hyperlink r:id="rId188" w:history="1">
        <w:r w:rsidRPr="00B4525E">
          <w:t>Комплекс</w:t>
        </w:r>
      </w:hyperlink>
      <w:r w:rsidRPr="00B4525E">
        <w:t xml:space="preserve"> мер по формированию современной инфраструктуры служб ранней помощи на территории Новосибирской области, утвержденный приказом министерства труда и социального развития Новосибирской области от 14.12.2017 N 81. </w:t>
      </w:r>
      <w:proofErr w:type="gramStart"/>
      <w:r w:rsidRPr="00B4525E">
        <w:t>Мероприятие направлено на создание новых и развитие деятельности ранее созданных служб ранней помощи, развитие форм поддержки детей-инвалидов, детей с ограниченными возможностями здоровья и семей, их воспитывающих.</w:t>
      </w:r>
      <w:proofErr w:type="gramEnd"/>
    </w:p>
    <w:p w:rsidR="00CF1A53" w:rsidRPr="00B4525E" w:rsidRDefault="00CF1A53">
      <w:pPr>
        <w:pStyle w:val="ConsPlusNormal0"/>
        <w:jc w:val="both"/>
      </w:pPr>
      <w:r w:rsidRPr="00B4525E">
        <w:t xml:space="preserve">(в ред. </w:t>
      </w:r>
      <w:hyperlink r:id="rId189" w:history="1">
        <w:r w:rsidRPr="00B4525E">
          <w:t>постановления</w:t>
        </w:r>
      </w:hyperlink>
      <w:r w:rsidRPr="00B4525E">
        <w:t xml:space="preserve"> Правительства Новосибирской области от 25.03.2019 N 110-п)</w:t>
      </w:r>
    </w:p>
    <w:p w:rsidR="00CF1A53" w:rsidRPr="00B4525E" w:rsidRDefault="00CF1A53">
      <w:pPr>
        <w:pStyle w:val="ConsPlusNormal0"/>
        <w:spacing w:before="220"/>
        <w:ind w:firstLine="540"/>
        <w:jc w:val="both"/>
      </w:pPr>
      <w:r w:rsidRPr="00B4525E">
        <w:t>Реализация мероприятий комплекса мер "За равные возможности" осуществляется также на условиях предоставления субсидии социально ориентированным некоммерческим организациям.</w:t>
      </w:r>
    </w:p>
    <w:p w:rsidR="00CF1A53" w:rsidRPr="00B4525E" w:rsidRDefault="00CF1A53">
      <w:pPr>
        <w:pStyle w:val="ConsPlusNormal0"/>
        <w:jc w:val="both"/>
      </w:pPr>
      <w:r w:rsidRPr="00B4525E">
        <w:t xml:space="preserve">(абзац введен </w:t>
      </w:r>
      <w:hyperlink r:id="rId190" w:history="1">
        <w:r w:rsidRPr="00B4525E">
          <w:t>постановлением</w:t>
        </w:r>
      </w:hyperlink>
      <w:r w:rsidRPr="00B4525E">
        <w:t xml:space="preserve"> Правительства Новосибирской области от 30.11.2018 N 496-п)</w:t>
      </w:r>
    </w:p>
    <w:p w:rsidR="00CF1A53" w:rsidRPr="00B4525E" w:rsidRDefault="00CF1A53">
      <w:pPr>
        <w:pStyle w:val="ConsPlusNormal0"/>
        <w:spacing w:before="220"/>
        <w:ind w:firstLine="540"/>
        <w:jc w:val="both"/>
      </w:pPr>
      <w:r w:rsidRPr="00B4525E">
        <w:t>1.1.3. Реализация комплекса мер "В интересах детей".</w:t>
      </w:r>
    </w:p>
    <w:p w:rsidR="00CF1A53" w:rsidRPr="00B4525E" w:rsidRDefault="00CF1A53">
      <w:pPr>
        <w:pStyle w:val="ConsPlusNormal0"/>
        <w:spacing w:before="220"/>
        <w:ind w:firstLine="540"/>
        <w:jc w:val="both"/>
      </w:pPr>
      <w:r w:rsidRPr="00B4525E">
        <w:t>Укрепление института семьи, повышение престижа материнства и отцовства, развитие и сохранение семейных ценностей (проведение социально значимых мероприятий, конкурсов, семинаров, распространение социальной рекламы, развитие деятельности социальных служб, волонтерского движения и другое).</w:t>
      </w:r>
    </w:p>
    <w:p w:rsidR="00CF1A53" w:rsidRPr="00B4525E" w:rsidRDefault="00CF1A53">
      <w:pPr>
        <w:pStyle w:val="ConsPlusNormal0"/>
        <w:spacing w:before="220"/>
        <w:ind w:firstLine="540"/>
        <w:jc w:val="both"/>
      </w:pPr>
      <w:r w:rsidRPr="00B4525E">
        <w:t>Разработка, внедрение инновационных технологий, направленных на решение проблем детей и семей с детьми, профилактику социального сиротства.</w:t>
      </w:r>
    </w:p>
    <w:p w:rsidR="00CF1A53" w:rsidRPr="00B4525E" w:rsidRDefault="00CF1A53">
      <w:pPr>
        <w:pStyle w:val="ConsPlusNormal0"/>
        <w:spacing w:before="220"/>
        <w:ind w:firstLine="540"/>
        <w:jc w:val="both"/>
      </w:pPr>
      <w:r w:rsidRPr="00B4525E">
        <w:t>Обеспечение реабилитации, повышение качества и доступности социальных услуг детям, испытывающим трудности в социальной адаптации.</w:t>
      </w:r>
    </w:p>
    <w:p w:rsidR="00CF1A53" w:rsidRPr="00B4525E" w:rsidRDefault="00CF1A53">
      <w:pPr>
        <w:pStyle w:val="ConsPlusNormal0"/>
        <w:spacing w:before="220"/>
        <w:ind w:firstLine="540"/>
        <w:jc w:val="both"/>
      </w:pPr>
      <w:proofErr w:type="gramStart"/>
      <w:r w:rsidRPr="00B4525E">
        <w:t>Повышение качества предоставления услуг и улучшение условий проживания воспитанников в специализированных учреждениях (проведение мероприятий по обеспечению безопасности проживания, соблюдению требований санитарно-эпидемиологических норм и реализации программ социальной реабилитации и адаптации несовершеннолетних из семей, находящихся в трудной жизненной ситуации).</w:t>
      </w:r>
      <w:proofErr w:type="gramEnd"/>
    </w:p>
    <w:p w:rsidR="00CF1A53" w:rsidRPr="00B4525E" w:rsidRDefault="00CF1A53">
      <w:pPr>
        <w:pStyle w:val="ConsPlusNormal0"/>
        <w:spacing w:before="220"/>
        <w:ind w:firstLine="540"/>
        <w:jc w:val="both"/>
      </w:pPr>
      <w:proofErr w:type="gramStart"/>
      <w:r w:rsidRPr="00B4525E">
        <w:t xml:space="preserve">Государственная социальная поддержка отдельных категорий семей (в том числе многодетных, семей с детьми-инвалидами, семей при рождении двух и более детей </w:t>
      </w:r>
      <w:r w:rsidRPr="00B4525E">
        <w:lastRenderedPageBreak/>
        <w:t>одновременно): выплаты пособий, стипендий; оказание единовременной материальной помощи семьям с детьми по категориям (многодетные семьи, семьи с детьми-инвалидами, семейные воспитательные группы и другие категории); обеспечение занятости одиноких и многодетных родителей, воспитывающих несовершеннолетних детей, родителей, воспитывающих детей-инвалидов.</w:t>
      </w:r>
      <w:proofErr w:type="gramEnd"/>
    </w:p>
    <w:p w:rsidR="00CF1A53" w:rsidRPr="00B4525E" w:rsidRDefault="00CF1A53">
      <w:pPr>
        <w:pStyle w:val="ConsPlusNormal0"/>
        <w:spacing w:before="220"/>
        <w:ind w:firstLine="540"/>
        <w:jc w:val="both"/>
      </w:pPr>
      <w:r w:rsidRPr="00B4525E">
        <w:t>В 2015 - 2017 годах реализация основного мероприятия 1.1.3 осуществляется с привлечением внебюджетных источников - средств Фонда.</w:t>
      </w:r>
    </w:p>
    <w:p w:rsidR="00CF1A53" w:rsidRPr="00B4525E" w:rsidRDefault="00CF1A53">
      <w:pPr>
        <w:pStyle w:val="ConsPlusNormal0"/>
        <w:jc w:val="both"/>
      </w:pPr>
      <w:r w:rsidRPr="00B4525E">
        <w:t xml:space="preserve">(в ред. </w:t>
      </w:r>
      <w:hyperlink r:id="rId191" w:history="1">
        <w:r w:rsidRPr="00B4525E">
          <w:t>постановления</w:t>
        </w:r>
      </w:hyperlink>
      <w:r w:rsidRPr="00B4525E">
        <w:t xml:space="preserve"> Правительства Новосибирской области от 06.12.2016 N 397-п)</w:t>
      </w:r>
    </w:p>
    <w:p w:rsidR="00CF1A53" w:rsidRPr="00B4525E" w:rsidRDefault="00CF1A53">
      <w:pPr>
        <w:pStyle w:val="ConsPlusNormal0"/>
        <w:spacing w:before="220"/>
        <w:ind w:firstLine="540"/>
        <w:jc w:val="both"/>
      </w:pPr>
      <w:r w:rsidRPr="00B4525E">
        <w:t xml:space="preserve">В указанный период при содействии Фонда будут решаться следующие задачи: профилактика социального сиротства, лишения родительских прав, работа с семьей. </w:t>
      </w:r>
      <w:proofErr w:type="gramStart"/>
      <w:r w:rsidRPr="00B4525E">
        <w:t>Разработка, внедрение инновационных технологий; создание и развитие служб на базе действующих организаций, повышение качества и доступности социальных услуг детям и семьям с детьми; профилактика отказов от новорожденных и малолетних детей, в том числе детей-инвалидов; содействие семейному устройству детей-сирот и детей, оставшихся без попечения родителей, включая подготовку граждан к принятию ребенка на воспитание и социальное сопровождение замещающих семей;</w:t>
      </w:r>
      <w:proofErr w:type="gramEnd"/>
      <w:r w:rsidRPr="00B4525E">
        <w:t xml:space="preserve"> </w:t>
      </w:r>
      <w:proofErr w:type="gramStart"/>
      <w:r w:rsidRPr="00B4525E">
        <w:t>обеспечение межведомственного подхода при организации деятельности по профилактике социального сиротства, лишения родительских прав, работе с семьей; ресурсное и методическое сопровождение деятельности по профилактике социального сиротства, лишения родительских прав; работа с семьей.</w:t>
      </w:r>
      <w:proofErr w:type="gramEnd"/>
    </w:p>
    <w:p w:rsidR="00CF1A53" w:rsidRPr="00B4525E" w:rsidRDefault="00CF1A53">
      <w:pPr>
        <w:pStyle w:val="ConsPlusNormal0"/>
        <w:spacing w:before="220"/>
        <w:ind w:firstLine="540"/>
        <w:jc w:val="both"/>
      </w:pPr>
      <w:proofErr w:type="gramStart"/>
      <w:r w:rsidRPr="00B4525E">
        <w:t>Развитие системы дистанционного сопровождения семей с детьми-инвалидами, а также повышение профессиональной компетенции специалистов, работающих с семьями с детьми, осуществляется на условиях предоставления субсидии социально ориентированным некоммерческим организациям в соответствии с установленным порядком.</w:t>
      </w:r>
      <w:proofErr w:type="gramEnd"/>
    </w:p>
    <w:p w:rsidR="00CF1A53" w:rsidRPr="00B4525E" w:rsidRDefault="00CF1A53">
      <w:pPr>
        <w:pStyle w:val="ConsPlusNormal0"/>
        <w:jc w:val="both"/>
      </w:pPr>
      <w:r w:rsidRPr="00B4525E">
        <w:t xml:space="preserve">(абзац введен </w:t>
      </w:r>
      <w:hyperlink r:id="rId192" w:history="1">
        <w:r w:rsidRPr="00B4525E">
          <w:t>постановлением</w:t>
        </w:r>
      </w:hyperlink>
      <w:r w:rsidRPr="00B4525E">
        <w:t xml:space="preserve"> Правительства Новосибирской области от 30.11.2018 N 496-п)</w:t>
      </w:r>
    </w:p>
    <w:p w:rsidR="00CF1A53" w:rsidRPr="00B4525E" w:rsidRDefault="00CF1A53">
      <w:pPr>
        <w:pStyle w:val="ConsPlusNormal0"/>
        <w:jc w:val="both"/>
      </w:pPr>
      <w:r w:rsidRPr="00B4525E">
        <w:t xml:space="preserve">(п. 1.1.3 в ред. </w:t>
      </w:r>
      <w:hyperlink r:id="rId193" w:history="1">
        <w:r w:rsidRPr="00B4525E">
          <w:t>постановления</w:t>
        </w:r>
      </w:hyperlink>
      <w:r w:rsidRPr="00B4525E">
        <w:t xml:space="preserve"> Правительства Новосибирской области от 31.08.2015 N 327-п)</w:t>
      </w:r>
    </w:p>
    <w:p w:rsidR="00CF1A53" w:rsidRPr="00B4525E" w:rsidRDefault="00CF1A53">
      <w:pPr>
        <w:pStyle w:val="ConsPlusNormal0"/>
        <w:spacing w:before="220"/>
        <w:ind w:firstLine="540"/>
        <w:jc w:val="both"/>
      </w:pPr>
      <w:r w:rsidRPr="00B4525E">
        <w:t>1.1.4. Финансовое обеспечение оказания государственных услуг государственными учреждениями Новосибирской области, подведомственными министерству социального развития Новосибирской области (далее - МСР).</w:t>
      </w:r>
    </w:p>
    <w:p w:rsidR="00CF1A53" w:rsidRPr="00B4525E" w:rsidRDefault="00CF1A53">
      <w:pPr>
        <w:pStyle w:val="ConsPlusNormal0"/>
        <w:jc w:val="both"/>
      </w:pPr>
      <w:r w:rsidRPr="00B4525E">
        <w:t>(</w:t>
      </w:r>
      <w:proofErr w:type="gramStart"/>
      <w:r w:rsidRPr="00B4525E">
        <w:t>в</w:t>
      </w:r>
      <w:proofErr w:type="gramEnd"/>
      <w:r w:rsidRPr="00B4525E">
        <w:t xml:space="preserve"> ред. </w:t>
      </w:r>
      <w:hyperlink r:id="rId194" w:history="1">
        <w:r w:rsidRPr="00B4525E">
          <w:t>постановления</w:t>
        </w:r>
      </w:hyperlink>
      <w:r w:rsidRPr="00B4525E">
        <w:t xml:space="preserve"> Правительства Новосибирской области от 27.03.2018 N 109-п)</w:t>
      </w:r>
    </w:p>
    <w:p w:rsidR="00CF1A53" w:rsidRPr="00B4525E" w:rsidRDefault="00CF1A53">
      <w:pPr>
        <w:pStyle w:val="ConsPlusNormal0"/>
        <w:spacing w:before="220"/>
        <w:ind w:firstLine="540"/>
        <w:jc w:val="both"/>
      </w:pPr>
      <w:r w:rsidRPr="00B4525E">
        <w:t>Задача 1.2. Повышение доступности и качества отдыха, оздоровления и занятости детей.</w:t>
      </w:r>
    </w:p>
    <w:p w:rsidR="00CF1A53" w:rsidRPr="00B4525E" w:rsidRDefault="00CF1A53">
      <w:pPr>
        <w:pStyle w:val="ConsPlusNormal0"/>
        <w:spacing w:before="220"/>
        <w:ind w:firstLine="540"/>
        <w:jc w:val="both"/>
      </w:pPr>
      <w:r w:rsidRPr="00B4525E">
        <w:t xml:space="preserve">1.2.1. </w:t>
      </w:r>
      <w:proofErr w:type="gramStart"/>
      <w:r w:rsidRPr="00B4525E">
        <w:t>Реализация современных форм оздоровления детей, семей с детьми, их отдыха и занятости (приобретение путевок в организации оздоровления и санаторно-курортного лечения, обеспечение проезда детей к месту отдыха и обратно, предоставление в первоочередном порядке детям из многодетных семей и семей вынужденных переселенцев путевок в оздоровительные учреждения, организация профильных смен для трудных подростков и другие формы).</w:t>
      </w:r>
      <w:proofErr w:type="gramEnd"/>
    </w:p>
    <w:p w:rsidR="00CF1A53" w:rsidRPr="00B4525E" w:rsidRDefault="00CF1A53">
      <w:pPr>
        <w:pStyle w:val="ConsPlusNormal0"/>
        <w:jc w:val="both"/>
      </w:pPr>
      <w:r w:rsidRPr="00B4525E">
        <w:t>(</w:t>
      </w:r>
      <w:proofErr w:type="gramStart"/>
      <w:r w:rsidRPr="00B4525E">
        <w:t>в</w:t>
      </w:r>
      <w:proofErr w:type="gramEnd"/>
      <w:r w:rsidRPr="00B4525E">
        <w:t xml:space="preserve"> ред. </w:t>
      </w:r>
      <w:hyperlink r:id="rId195" w:history="1">
        <w:r w:rsidRPr="00B4525E">
          <w:t>постановления</w:t>
        </w:r>
      </w:hyperlink>
      <w:r w:rsidRPr="00B4525E">
        <w:t xml:space="preserve"> Правительства Новосибирской области от 06.12.2016 N 397-п)</w:t>
      </w:r>
    </w:p>
    <w:p w:rsidR="00CF1A53" w:rsidRPr="00B4525E" w:rsidRDefault="00CF1A53">
      <w:pPr>
        <w:pStyle w:val="ConsPlusNormal0"/>
        <w:spacing w:before="220"/>
        <w:ind w:firstLine="540"/>
        <w:jc w:val="both"/>
      </w:pPr>
      <w:proofErr w:type="gramStart"/>
      <w:r w:rsidRPr="00B4525E">
        <w:t>Оздоровление детей, проживающих в Новосибирской области, в том числе из семей группы риска, организация их отдыха и занятости в каникулярное время; профилактика правонарушений среди несовершеннолетних граждан; создание условий для занятия физкультурой и спортом; формирование у детей нравственных ценностей, культуры здоровья, развитие социально активной личности ребенка.</w:t>
      </w:r>
      <w:proofErr w:type="gramEnd"/>
    </w:p>
    <w:p w:rsidR="00CF1A53" w:rsidRPr="00B4525E" w:rsidRDefault="00CF1A53">
      <w:pPr>
        <w:pStyle w:val="ConsPlusNormal0"/>
        <w:jc w:val="both"/>
      </w:pPr>
      <w:r w:rsidRPr="00B4525E">
        <w:t xml:space="preserve">(в ред. </w:t>
      </w:r>
      <w:hyperlink r:id="rId196" w:history="1">
        <w:r w:rsidRPr="00B4525E">
          <w:t>постановления</w:t>
        </w:r>
      </w:hyperlink>
      <w:r w:rsidRPr="00B4525E">
        <w:t xml:space="preserve"> Правительства Новосибирской области от 06.06.2017 N 211-п)</w:t>
      </w:r>
    </w:p>
    <w:p w:rsidR="00CF1A53" w:rsidRPr="00B4525E" w:rsidRDefault="00CF1A53">
      <w:pPr>
        <w:pStyle w:val="ConsPlusNormal0"/>
        <w:spacing w:before="220"/>
        <w:ind w:firstLine="540"/>
        <w:jc w:val="both"/>
      </w:pPr>
      <w:r w:rsidRPr="00B4525E">
        <w:t>1.2.2. Сохранение, модернизация и развитие объектов ДОУ и ДОУСОНО, включая объекты инфраструктуры.</w:t>
      </w:r>
    </w:p>
    <w:p w:rsidR="00CF1A53" w:rsidRPr="00B4525E" w:rsidRDefault="00CF1A53">
      <w:pPr>
        <w:pStyle w:val="ConsPlusNormal0"/>
        <w:spacing w:before="220"/>
        <w:ind w:firstLine="540"/>
        <w:jc w:val="both"/>
      </w:pPr>
      <w:r w:rsidRPr="00B4525E">
        <w:t xml:space="preserve">Проведение реконструкции, капитального ремонта зданий, сооружений, помещений ДОУ и </w:t>
      </w:r>
      <w:r w:rsidRPr="00B4525E">
        <w:lastRenderedPageBreak/>
        <w:t>ДОУСОНО с целью обеспечения безопасности и комфортности отдыха и оздоровления детей, модернизации объектов в соответствии с современными требованиями.</w:t>
      </w:r>
    </w:p>
    <w:p w:rsidR="00CF1A53" w:rsidRPr="00B4525E" w:rsidRDefault="00CF1A53">
      <w:pPr>
        <w:pStyle w:val="ConsPlusNormal0"/>
        <w:jc w:val="both"/>
      </w:pPr>
      <w:r w:rsidRPr="00B4525E">
        <w:t>(</w:t>
      </w:r>
      <w:proofErr w:type="gramStart"/>
      <w:r w:rsidRPr="00B4525E">
        <w:t>а</w:t>
      </w:r>
      <w:proofErr w:type="gramEnd"/>
      <w:r w:rsidRPr="00B4525E">
        <w:t xml:space="preserve">бзац введен </w:t>
      </w:r>
      <w:hyperlink r:id="rId197" w:history="1">
        <w:r w:rsidRPr="00B4525E">
          <w:t>постановлением</w:t>
        </w:r>
      </w:hyperlink>
      <w:r w:rsidRPr="00B4525E">
        <w:t xml:space="preserve"> Правительства Новосибирской области от 06.12.2016 N 397-п)</w:t>
      </w:r>
    </w:p>
    <w:p w:rsidR="00CF1A53" w:rsidRPr="00B4525E" w:rsidRDefault="00CF1A53">
      <w:pPr>
        <w:pStyle w:val="ConsPlusNormal0"/>
        <w:jc w:val="both"/>
      </w:pPr>
      <w:r w:rsidRPr="00B4525E">
        <w:t xml:space="preserve">(п. 1.2.2 в ред. </w:t>
      </w:r>
      <w:hyperlink r:id="rId198" w:history="1">
        <w:r w:rsidRPr="00B4525E">
          <w:t>постановления</w:t>
        </w:r>
      </w:hyperlink>
      <w:r w:rsidRPr="00B4525E">
        <w:t xml:space="preserve"> Правительства Новосибирской области от 14.12.2015 N 447-п)</w:t>
      </w:r>
    </w:p>
    <w:p w:rsidR="00CF1A53" w:rsidRPr="00B4525E" w:rsidRDefault="00CF1A53">
      <w:pPr>
        <w:pStyle w:val="ConsPlusNormal0"/>
        <w:spacing w:before="220"/>
        <w:ind w:firstLine="540"/>
        <w:jc w:val="both"/>
      </w:pPr>
      <w:r w:rsidRPr="00B4525E">
        <w:t>1.2.3. Оснащение и благоустройство объектов и территорий ДОУ и ДОУСОНО в соответствии с требованиями СанПиН и правилами безопасности.</w:t>
      </w:r>
    </w:p>
    <w:p w:rsidR="00CF1A53" w:rsidRPr="00B4525E" w:rsidRDefault="00CF1A53">
      <w:pPr>
        <w:pStyle w:val="ConsPlusNormal0"/>
        <w:spacing w:before="220"/>
        <w:ind w:firstLine="540"/>
        <w:jc w:val="both"/>
      </w:pPr>
      <w:r w:rsidRPr="00B4525E">
        <w:t>Оснащение и благоустройство объектов и территорий ДОУ и ДОУСОНО в соответствии с требованиями безопасности и комфортности, установленными действующими санитарно-эпидемиологическими правилами и нормативами и правилами безопасности.</w:t>
      </w:r>
    </w:p>
    <w:p w:rsidR="00CF1A53" w:rsidRPr="00B4525E" w:rsidRDefault="00CF1A53">
      <w:pPr>
        <w:pStyle w:val="ConsPlusNormal0"/>
        <w:jc w:val="both"/>
      </w:pPr>
      <w:r w:rsidRPr="00B4525E">
        <w:t>(</w:t>
      </w:r>
      <w:proofErr w:type="gramStart"/>
      <w:r w:rsidRPr="00B4525E">
        <w:t>а</w:t>
      </w:r>
      <w:proofErr w:type="gramEnd"/>
      <w:r w:rsidRPr="00B4525E">
        <w:t xml:space="preserve">бзац введен </w:t>
      </w:r>
      <w:hyperlink r:id="rId199" w:history="1">
        <w:r w:rsidRPr="00B4525E">
          <w:t>постановлением</w:t>
        </w:r>
      </w:hyperlink>
      <w:r w:rsidRPr="00B4525E">
        <w:t xml:space="preserve"> Правительства Новосибирской области от 06.12.2016 N 397-п)</w:t>
      </w:r>
    </w:p>
    <w:p w:rsidR="00CF1A53" w:rsidRPr="00B4525E" w:rsidRDefault="00CF1A53">
      <w:pPr>
        <w:pStyle w:val="ConsPlusNormal0"/>
        <w:jc w:val="both"/>
      </w:pPr>
      <w:r w:rsidRPr="00B4525E">
        <w:t xml:space="preserve">(п. 1.2.3 в ред. </w:t>
      </w:r>
      <w:hyperlink r:id="rId200" w:history="1">
        <w:r w:rsidRPr="00B4525E">
          <w:t>постановления</w:t>
        </w:r>
      </w:hyperlink>
      <w:r w:rsidRPr="00B4525E">
        <w:t xml:space="preserve"> Правительства Новосибирской области от 14.12.2015 N 447-п)</w:t>
      </w:r>
    </w:p>
    <w:p w:rsidR="00CF1A53" w:rsidRPr="00B4525E" w:rsidRDefault="00CF1A53">
      <w:pPr>
        <w:pStyle w:val="ConsPlusNormal0"/>
        <w:spacing w:before="220"/>
        <w:ind w:firstLine="540"/>
        <w:jc w:val="both"/>
      </w:pPr>
      <w:r w:rsidRPr="00B4525E">
        <w:t>1.2.4. Финансовое обеспечение оказания государственных услуг государственными учреждениями Новосибирской области, подведомственными МСР.</w:t>
      </w:r>
    </w:p>
    <w:p w:rsidR="00CF1A53" w:rsidRPr="00B4525E" w:rsidRDefault="00CF1A53">
      <w:pPr>
        <w:pStyle w:val="ConsPlusNormal0"/>
        <w:jc w:val="both"/>
      </w:pPr>
      <w:r w:rsidRPr="00B4525E">
        <w:t xml:space="preserve">(п. 1.2.4 </w:t>
      </w:r>
      <w:proofErr w:type="gramStart"/>
      <w:r w:rsidRPr="00B4525E">
        <w:t>введен</w:t>
      </w:r>
      <w:proofErr w:type="gramEnd"/>
      <w:r w:rsidRPr="00B4525E">
        <w:t xml:space="preserve"> </w:t>
      </w:r>
      <w:hyperlink r:id="rId201" w:history="1">
        <w:r w:rsidRPr="00B4525E">
          <w:t>постановлением</w:t>
        </w:r>
      </w:hyperlink>
      <w:r w:rsidRPr="00B4525E">
        <w:t xml:space="preserve"> Правительства Новосибирской области от 14.12.2015 N 447-п; в ред. </w:t>
      </w:r>
      <w:hyperlink r:id="rId202" w:history="1">
        <w:r w:rsidRPr="00B4525E">
          <w:t>постановления</w:t>
        </w:r>
      </w:hyperlink>
      <w:r w:rsidRPr="00B4525E">
        <w:t xml:space="preserve"> Правительства Новосибирской области от 27.03.2018 N 109-п)</w:t>
      </w:r>
    </w:p>
    <w:p w:rsidR="00CF1A53" w:rsidRPr="00B4525E" w:rsidRDefault="00CF1A53">
      <w:pPr>
        <w:pStyle w:val="ConsPlusNormal0"/>
        <w:spacing w:before="220"/>
        <w:ind w:firstLine="540"/>
        <w:jc w:val="both"/>
      </w:pPr>
      <w:r w:rsidRPr="00B4525E">
        <w:t>1.2.4.а. Финансовое обеспечение оказания государственных услуг (выполнения работ) детскими оздоровительными учреждениями, подведомственными министерству.</w:t>
      </w:r>
    </w:p>
    <w:p w:rsidR="00CF1A53" w:rsidRPr="00B4525E" w:rsidRDefault="00CF1A53">
      <w:pPr>
        <w:pStyle w:val="ConsPlusNormal0"/>
        <w:jc w:val="both"/>
      </w:pPr>
      <w:r w:rsidRPr="00B4525E">
        <w:t xml:space="preserve">(п. 1.2.4.а </w:t>
      </w:r>
      <w:proofErr w:type="gramStart"/>
      <w:r w:rsidRPr="00B4525E">
        <w:t>введен</w:t>
      </w:r>
      <w:proofErr w:type="gramEnd"/>
      <w:r w:rsidRPr="00B4525E">
        <w:t xml:space="preserve"> </w:t>
      </w:r>
      <w:hyperlink r:id="rId203" w:history="1">
        <w:r w:rsidRPr="00B4525E">
          <w:t>постановлением</w:t>
        </w:r>
      </w:hyperlink>
      <w:r w:rsidRPr="00B4525E">
        <w:t xml:space="preserve"> Правительства Новосибирской области от 06.12.2016 N 397-п; в ред. </w:t>
      </w:r>
      <w:hyperlink r:id="rId204" w:history="1">
        <w:r w:rsidRPr="00B4525E">
          <w:t>постановления</w:t>
        </w:r>
      </w:hyperlink>
      <w:r w:rsidRPr="00B4525E">
        <w:t xml:space="preserve"> Правительства Новосибирской области от 27.03.2018 N 109-п)</w:t>
      </w:r>
    </w:p>
    <w:p w:rsidR="00CF1A53" w:rsidRPr="00B4525E" w:rsidRDefault="00CF1A53">
      <w:pPr>
        <w:pStyle w:val="ConsPlusNormal0"/>
        <w:spacing w:before="220"/>
        <w:ind w:firstLine="540"/>
        <w:jc w:val="both"/>
      </w:pPr>
      <w:r w:rsidRPr="00B4525E">
        <w:t xml:space="preserve">Задача 1.3. </w:t>
      </w:r>
      <w:proofErr w:type="gramStart"/>
      <w:r w:rsidRPr="00B4525E">
        <w:t>Обеспечение и защита прав, интересов детей-сирот и детей, оставшихся без попечения родителей, лиц из числа детей-сирот и детей, оставшихся без попечения родителей.</w:t>
      </w:r>
      <w:proofErr w:type="gramEnd"/>
      <w:r w:rsidRPr="00B4525E">
        <w:t xml:space="preserve"> Создание условий для совершенствования системы профилактики преступности и правонарушений несовершеннолетних, социализации и реабилитации несовершеннолетних, находящихся в конфликте с законом.</w:t>
      </w:r>
    </w:p>
    <w:p w:rsidR="00CF1A53" w:rsidRPr="00B4525E" w:rsidRDefault="00CF1A53">
      <w:pPr>
        <w:pStyle w:val="ConsPlusNormal0"/>
        <w:jc w:val="both"/>
      </w:pPr>
      <w:r w:rsidRPr="00B4525E">
        <w:t xml:space="preserve">(в ред. постановлений Правительства Новосибирской области от 27.04.2015 </w:t>
      </w:r>
      <w:hyperlink r:id="rId205" w:history="1">
        <w:r w:rsidRPr="00B4525E">
          <w:t>N 161-п</w:t>
        </w:r>
      </w:hyperlink>
      <w:r w:rsidRPr="00B4525E">
        <w:t xml:space="preserve">, от 14.12.2015 </w:t>
      </w:r>
      <w:hyperlink r:id="rId206" w:history="1">
        <w:r w:rsidRPr="00B4525E">
          <w:t>N 447-п</w:t>
        </w:r>
      </w:hyperlink>
      <w:r w:rsidRPr="00B4525E">
        <w:t>)</w:t>
      </w:r>
    </w:p>
    <w:p w:rsidR="00CF1A53" w:rsidRPr="00B4525E" w:rsidRDefault="00CF1A53">
      <w:pPr>
        <w:pStyle w:val="ConsPlusNormal0"/>
        <w:spacing w:before="220"/>
        <w:ind w:firstLine="540"/>
        <w:jc w:val="both"/>
      </w:pPr>
      <w:r w:rsidRPr="00B4525E">
        <w:t xml:space="preserve">1.3.1. </w:t>
      </w:r>
      <w:proofErr w:type="gramStart"/>
      <w:r w:rsidRPr="00B4525E">
        <w:t>Реализация комплекса мер "Право на выбор" (в том числе реализация мер, направленных на обеспечение и защиту прав, интересов детей-сирот и детей, оставшихся без попечения родителей, лиц из числа детей-сирот и детей, оставшихся без попечения родителей).</w:t>
      </w:r>
      <w:proofErr w:type="gramEnd"/>
    </w:p>
    <w:p w:rsidR="00CF1A53" w:rsidRPr="00B4525E" w:rsidRDefault="00CF1A53">
      <w:pPr>
        <w:pStyle w:val="ConsPlusNormal0"/>
        <w:spacing w:before="220"/>
        <w:ind w:firstLine="540"/>
        <w:jc w:val="both"/>
      </w:pPr>
      <w:proofErr w:type="gramStart"/>
      <w:r w:rsidRPr="00B4525E">
        <w:t>Улучшение условий содержания и воспитания детей, являющихся воспитанниками учреждений для детей-сирот и детей, оставшихся без попечения родителей, создание условий для деинституциализации детей-сирот и детей, оставшихся без попечения родителей (проведение социально значимых мероприятий и поддержка одаренных детей-сирот, развитие мер по семейным формам устройства детей-сирот, направление субвенций в муниципальные образования Новосибирской области на организацию и осуществление деятельности по опеке и попечительству, улучшение</w:t>
      </w:r>
      <w:proofErr w:type="gramEnd"/>
      <w:r w:rsidRPr="00B4525E">
        <w:t xml:space="preserve"> условий содержания и воспитания, социальную поддержку детей-сирот и детей, оставшихся без попечения родителей, и другие условия).</w:t>
      </w:r>
    </w:p>
    <w:p w:rsidR="00CF1A53" w:rsidRPr="00B4525E" w:rsidRDefault="00CF1A53">
      <w:pPr>
        <w:pStyle w:val="ConsPlusNormal0"/>
        <w:jc w:val="both"/>
      </w:pPr>
      <w:r w:rsidRPr="00B4525E">
        <w:t xml:space="preserve">(абзац введен </w:t>
      </w:r>
      <w:hyperlink r:id="rId207" w:history="1">
        <w:r w:rsidRPr="00B4525E">
          <w:t>постановлением</w:t>
        </w:r>
      </w:hyperlink>
      <w:r w:rsidRPr="00B4525E">
        <w:t xml:space="preserve"> Правительства Новосибирской области от 06.12.2016 N 397-п)</w:t>
      </w:r>
    </w:p>
    <w:p w:rsidR="00CF1A53" w:rsidRPr="00B4525E" w:rsidRDefault="00CF1A53">
      <w:pPr>
        <w:pStyle w:val="ConsPlusNormal0"/>
        <w:spacing w:before="220"/>
        <w:ind w:firstLine="540"/>
        <w:jc w:val="both"/>
      </w:pPr>
      <w:proofErr w:type="gramStart"/>
      <w:r w:rsidRPr="00B4525E">
        <w:t>Формирование системы сопровождения выпускников учреждений для детей-сирот и детей, оставшихся без попечения родителей, направленной на их социализацию, включая меры социальной поддержки детям-сиротам и детям, оставшимся без попечения родителей, и лицам из их числа.</w:t>
      </w:r>
      <w:proofErr w:type="gramEnd"/>
    </w:p>
    <w:p w:rsidR="00CF1A53" w:rsidRPr="00B4525E" w:rsidRDefault="00CF1A53">
      <w:pPr>
        <w:pStyle w:val="ConsPlusNormal0"/>
        <w:jc w:val="both"/>
      </w:pPr>
      <w:r w:rsidRPr="00B4525E">
        <w:t xml:space="preserve">(абзац введен </w:t>
      </w:r>
      <w:hyperlink r:id="rId208" w:history="1">
        <w:r w:rsidRPr="00B4525E">
          <w:t>постановлением</w:t>
        </w:r>
      </w:hyperlink>
      <w:r w:rsidRPr="00B4525E">
        <w:t xml:space="preserve"> Правительства Новосибирской области от 06.12.2016 N 397-п)</w:t>
      </w:r>
    </w:p>
    <w:p w:rsidR="00CF1A53" w:rsidRPr="00B4525E" w:rsidRDefault="00CF1A53">
      <w:pPr>
        <w:pStyle w:val="ConsPlusNormal0"/>
        <w:spacing w:before="220"/>
        <w:ind w:firstLine="540"/>
        <w:jc w:val="both"/>
      </w:pPr>
      <w:proofErr w:type="gramStart"/>
      <w:r w:rsidRPr="00B4525E">
        <w:t xml:space="preserve">Мероприятия по предоставлению услуг психологического сопровождения гражданам, принявшим на воспитание детей-сирот и детей, оставшихся без попечения родителей, подготовке семей к принятию некровного ребенка в рамках "Школы усыновителей" осуществляется на </w:t>
      </w:r>
      <w:r w:rsidRPr="00B4525E">
        <w:lastRenderedPageBreak/>
        <w:t>условиях предоставления субсидий социально ориентированным некоммерческим организациям в соответствии с установленным порядком.</w:t>
      </w:r>
      <w:proofErr w:type="gramEnd"/>
    </w:p>
    <w:p w:rsidR="00CF1A53" w:rsidRPr="00B4525E" w:rsidRDefault="00CF1A53">
      <w:pPr>
        <w:pStyle w:val="ConsPlusNormal0"/>
        <w:jc w:val="both"/>
      </w:pPr>
      <w:r w:rsidRPr="00B4525E">
        <w:t xml:space="preserve">(абзац введен </w:t>
      </w:r>
      <w:hyperlink r:id="rId209" w:history="1">
        <w:r w:rsidRPr="00B4525E">
          <w:t>постановлением</w:t>
        </w:r>
      </w:hyperlink>
      <w:r w:rsidRPr="00B4525E">
        <w:t xml:space="preserve"> Правительства Новосибирской области от 30.11.2018 N 496-п)</w:t>
      </w:r>
    </w:p>
    <w:p w:rsidR="00CF1A53" w:rsidRPr="00B4525E" w:rsidRDefault="00CF1A53">
      <w:pPr>
        <w:pStyle w:val="ConsPlusNormal0"/>
        <w:spacing w:before="220"/>
        <w:ind w:firstLine="540"/>
        <w:jc w:val="both"/>
      </w:pPr>
      <w:r w:rsidRPr="00B4525E">
        <w:t>В 2016 - 2017 годах реализация основного мероприятия 1.3.1 осуществляется с привлечением внебюджетных источников - средств Фонда.</w:t>
      </w:r>
    </w:p>
    <w:p w:rsidR="00CF1A53" w:rsidRPr="00B4525E" w:rsidRDefault="00CF1A53">
      <w:pPr>
        <w:pStyle w:val="ConsPlusNormal0"/>
        <w:jc w:val="both"/>
      </w:pPr>
      <w:r w:rsidRPr="00B4525E">
        <w:t xml:space="preserve">(абзац введен </w:t>
      </w:r>
      <w:hyperlink r:id="rId210" w:history="1">
        <w:r w:rsidRPr="00B4525E">
          <w:t>постановлением</w:t>
        </w:r>
      </w:hyperlink>
      <w:r w:rsidRPr="00B4525E">
        <w:t xml:space="preserve"> Правительства Новосибирской области от 06.12.2016 N 397-п)</w:t>
      </w:r>
    </w:p>
    <w:p w:rsidR="00CF1A53" w:rsidRPr="00B4525E" w:rsidRDefault="00CF1A53">
      <w:pPr>
        <w:pStyle w:val="ConsPlusNormal0"/>
        <w:spacing w:before="220"/>
        <w:ind w:firstLine="540"/>
        <w:jc w:val="both"/>
      </w:pPr>
      <w:proofErr w:type="gramStart"/>
      <w:r w:rsidRPr="00B4525E">
        <w:t>В указанный период при содействии Фонда будут решаться следующие задачи: осуществление мероприятий по первичной профилактике преступности и правонарушений несовершеннолетних; внедрение инновационных технологий и форм работы с несовершеннолетними, находящимися в конфликте с законом, в том числе совершившими преступления повторно, обеспечение социальной реабилитации лиц, освобожденных из мест лишения свободы, создание и развитие служб;</w:t>
      </w:r>
      <w:proofErr w:type="gramEnd"/>
      <w:r w:rsidRPr="00B4525E">
        <w:t xml:space="preserve"> развитие межведомственного и внутриведомственного взаимодействия субъектов профилактики правонарушений и преступлений несовершеннолетних, социализации и </w:t>
      </w:r>
      <w:proofErr w:type="spellStart"/>
      <w:r w:rsidRPr="00B4525E">
        <w:t>ресоциализации</w:t>
      </w:r>
      <w:proofErr w:type="spellEnd"/>
      <w:r w:rsidRPr="00B4525E">
        <w:t xml:space="preserve"> несовершеннолетних, находящихся в конфликте с законом, в том числе создание и ведение межведомственной базы данных о несовершеннолетних, находящихся в социально опасном положении; кадровое, информационное и методическое обеспечение деятельности по профилактике преступности и правонарушений несовершеннолетних, в том числе повторных, социализации и реабилитации несовершеннолетних, находящихся в конфликте с законом.</w:t>
      </w:r>
    </w:p>
    <w:p w:rsidR="00CF1A53" w:rsidRPr="00B4525E" w:rsidRDefault="00CF1A53">
      <w:pPr>
        <w:pStyle w:val="ConsPlusNormal0"/>
        <w:jc w:val="both"/>
      </w:pPr>
      <w:r w:rsidRPr="00B4525E">
        <w:t>(</w:t>
      </w:r>
      <w:proofErr w:type="gramStart"/>
      <w:r w:rsidRPr="00B4525E">
        <w:t>а</w:t>
      </w:r>
      <w:proofErr w:type="gramEnd"/>
      <w:r w:rsidRPr="00B4525E">
        <w:t xml:space="preserve">бзац введен </w:t>
      </w:r>
      <w:hyperlink r:id="rId211" w:history="1">
        <w:r w:rsidRPr="00B4525E">
          <w:t>постановлением</w:t>
        </w:r>
      </w:hyperlink>
      <w:r w:rsidRPr="00B4525E">
        <w:t xml:space="preserve"> Правительства Новосибирской области от 06.12.2016 N 397-п)</w:t>
      </w:r>
    </w:p>
    <w:p w:rsidR="00CF1A53" w:rsidRPr="00B4525E" w:rsidRDefault="00CF1A53">
      <w:pPr>
        <w:pStyle w:val="ConsPlusNormal0"/>
        <w:spacing w:before="220"/>
        <w:ind w:firstLine="540"/>
        <w:jc w:val="both"/>
      </w:pPr>
      <w:proofErr w:type="gramStart"/>
      <w:r w:rsidRPr="00B4525E">
        <w:t>В 2018 году основное мероприятие 1.3.1 реализовывалось с привлечением внебюджетных средств - средств Фонда, полученных на выполнение Комплекса мер по развитию системы подготовки к самостоятельной жизни выпускников для детей-сирот и детей, оставшихся без попечения родителей, детей из замещающих семей, постинтернатного сопровождения и адаптации выпускников таких организаций на территории Новосибирской области на 2018 - 2019 годы.</w:t>
      </w:r>
      <w:proofErr w:type="gramEnd"/>
      <w:r w:rsidRPr="00B4525E">
        <w:t xml:space="preserve"> </w:t>
      </w:r>
      <w:proofErr w:type="gramStart"/>
      <w:r w:rsidRPr="00B4525E">
        <w:t>Мероприятие направлено на формирование навыков самостоятельного проживания воспитанников организаций для детей-сирот и детей, оставшихся без попечения родителей, и детей из замещающих семей, создание условий для их успешной социальной адаптации.</w:t>
      </w:r>
      <w:proofErr w:type="gramEnd"/>
    </w:p>
    <w:p w:rsidR="00CF1A53" w:rsidRPr="00B4525E" w:rsidRDefault="00CF1A53">
      <w:pPr>
        <w:pStyle w:val="ConsPlusNormal0"/>
        <w:jc w:val="both"/>
      </w:pPr>
      <w:r w:rsidRPr="00B4525E">
        <w:t xml:space="preserve">(в ред. </w:t>
      </w:r>
      <w:hyperlink r:id="rId212" w:history="1">
        <w:r w:rsidRPr="00B4525E">
          <w:t>постановления</w:t>
        </w:r>
      </w:hyperlink>
      <w:r w:rsidRPr="00B4525E">
        <w:t xml:space="preserve"> Правительства Новосибирской области от 25.03.2019 N 110-п)</w:t>
      </w:r>
    </w:p>
    <w:p w:rsidR="00CF1A53" w:rsidRPr="00B4525E" w:rsidRDefault="00CF1A53">
      <w:pPr>
        <w:pStyle w:val="ConsPlusNormal0"/>
        <w:jc w:val="both"/>
      </w:pPr>
      <w:r w:rsidRPr="00B4525E">
        <w:t xml:space="preserve">(п. 1.3.1 в ред. </w:t>
      </w:r>
      <w:hyperlink r:id="rId213" w:history="1">
        <w:r w:rsidRPr="00B4525E">
          <w:t>постановления</w:t>
        </w:r>
      </w:hyperlink>
      <w:r w:rsidRPr="00B4525E">
        <w:t xml:space="preserve"> Правительства Новосибирской области от 14.12.2015 N 447-п)</w:t>
      </w:r>
    </w:p>
    <w:p w:rsidR="00CF1A53" w:rsidRPr="00B4525E" w:rsidRDefault="00CF1A53">
      <w:pPr>
        <w:pStyle w:val="ConsPlusNormal0"/>
        <w:spacing w:before="220"/>
        <w:ind w:firstLine="540"/>
        <w:jc w:val="both"/>
      </w:pPr>
      <w:r w:rsidRPr="00B4525E">
        <w:t>1.3.2. Финансовое обеспечение оказания государственных услуг государственными учреждениями Новосибирской области, подведомственными МСР.</w:t>
      </w:r>
    </w:p>
    <w:p w:rsidR="00CF1A53" w:rsidRPr="00B4525E" w:rsidRDefault="00CF1A53">
      <w:pPr>
        <w:pStyle w:val="ConsPlusNormal0"/>
        <w:jc w:val="both"/>
      </w:pPr>
      <w:r w:rsidRPr="00B4525E">
        <w:t xml:space="preserve">(п. 1.3.2 </w:t>
      </w:r>
      <w:proofErr w:type="gramStart"/>
      <w:r w:rsidRPr="00B4525E">
        <w:t>введен</w:t>
      </w:r>
      <w:proofErr w:type="gramEnd"/>
      <w:r w:rsidRPr="00B4525E">
        <w:t xml:space="preserve"> </w:t>
      </w:r>
      <w:hyperlink r:id="rId214" w:history="1">
        <w:r w:rsidRPr="00B4525E">
          <w:t>постановлением</w:t>
        </w:r>
      </w:hyperlink>
      <w:r w:rsidRPr="00B4525E">
        <w:t xml:space="preserve"> Правительства Новосибирской области от 14.12.2015 N 447-п; в ред. </w:t>
      </w:r>
      <w:hyperlink r:id="rId215" w:history="1">
        <w:r w:rsidRPr="00B4525E">
          <w:t>постановления</w:t>
        </w:r>
      </w:hyperlink>
      <w:r w:rsidRPr="00B4525E">
        <w:t xml:space="preserve"> Правительства Новосибирской области от 27.03.2018 N 109-п)</w:t>
      </w:r>
    </w:p>
    <w:p w:rsidR="00CF1A53" w:rsidRPr="00B4525E" w:rsidRDefault="00CF1A53">
      <w:pPr>
        <w:pStyle w:val="ConsPlusNormal0"/>
        <w:spacing w:before="220"/>
        <w:ind w:firstLine="540"/>
        <w:jc w:val="both"/>
      </w:pPr>
      <w:r w:rsidRPr="00B4525E">
        <w:t xml:space="preserve">Абзацы второй - пятый утратили силу. - </w:t>
      </w:r>
      <w:hyperlink r:id="rId216" w:history="1">
        <w:r w:rsidRPr="00B4525E">
          <w:t>Постановление</w:t>
        </w:r>
      </w:hyperlink>
      <w:r w:rsidRPr="00B4525E">
        <w:t xml:space="preserve"> Правительства Новосибирской области от 06.12.2016 N 397-п.</w:t>
      </w:r>
    </w:p>
    <w:p w:rsidR="00CF1A53" w:rsidRPr="00B4525E" w:rsidRDefault="00CF1A53">
      <w:pPr>
        <w:pStyle w:val="ConsPlusNormal0"/>
        <w:spacing w:before="220"/>
        <w:ind w:firstLine="540"/>
        <w:jc w:val="both"/>
      </w:pPr>
      <w:r w:rsidRPr="00B4525E">
        <w:t>1.3.3. Социальная реабилитация и ресоциализация несовершеннолетних лиц, потребляющих наркотические средства или психотропные вещества без назначения врача, а также страдающих алкогольной зависимостью.</w:t>
      </w:r>
    </w:p>
    <w:p w:rsidR="00CF1A53" w:rsidRPr="00B4525E" w:rsidRDefault="00CF1A53">
      <w:pPr>
        <w:pStyle w:val="ConsPlusNormal0"/>
        <w:spacing w:before="220"/>
        <w:ind w:firstLine="540"/>
        <w:jc w:val="both"/>
      </w:pPr>
      <w:proofErr w:type="gramStart"/>
      <w:r w:rsidRPr="00B4525E">
        <w:t xml:space="preserve">Реализация мероприятий предполагает проведение совокупности педагогических, медицинских, психологических, воспитательных, социально-психотерапевтических, правовых и социальных мер, направленных на восстановление физического, психического, духовного здоровья несовершеннолетних, способности функционирования их в обществе без употребления </w:t>
      </w:r>
      <w:proofErr w:type="spellStart"/>
      <w:r w:rsidRPr="00B4525E">
        <w:t>психоактивных</w:t>
      </w:r>
      <w:proofErr w:type="spellEnd"/>
      <w:r w:rsidRPr="00B4525E">
        <w:t xml:space="preserve"> веществ, на избавление вышеуказанных лиц от патологической зависимости, восстановление их личности, социального статуса, соблюдение здорового образа жизни.</w:t>
      </w:r>
      <w:proofErr w:type="gramEnd"/>
    </w:p>
    <w:p w:rsidR="00CF1A53" w:rsidRPr="00B4525E" w:rsidRDefault="00CF1A53">
      <w:pPr>
        <w:pStyle w:val="ConsPlusNormal0"/>
        <w:jc w:val="both"/>
      </w:pPr>
      <w:r w:rsidRPr="00B4525E">
        <w:t xml:space="preserve">(п. 1.3.3 </w:t>
      </w:r>
      <w:proofErr w:type="gramStart"/>
      <w:r w:rsidRPr="00B4525E">
        <w:t>введен</w:t>
      </w:r>
      <w:proofErr w:type="gramEnd"/>
      <w:r w:rsidRPr="00B4525E">
        <w:t xml:space="preserve"> </w:t>
      </w:r>
      <w:hyperlink r:id="rId217" w:history="1">
        <w:r w:rsidRPr="00B4525E">
          <w:t>постановлением</w:t>
        </w:r>
      </w:hyperlink>
      <w:r w:rsidRPr="00B4525E">
        <w:t xml:space="preserve"> Правительства Новосибирской области от 06.12.2016 N 397-п)</w:t>
      </w:r>
    </w:p>
    <w:p w:rsidR="00CF1A53" w:rsidRPr="00B4525E" w:rsidRDefault="00CF1A53">
      <w:pPr>
        <w:pStyle w:val="ConsPlusNormal0"/>
        <w:spacing w:before="220"/>
        <w:ind w:firstLine="540"/>
        <w:jc w:val="both"/>
      </w:pPr>
      <w:r w:rsidRPr="00B4525E">
        <w:t xml:space="preserve">Задача 2.1. </w:t>
      </w:r>
      <w:proofErr w:type="gramStart"/>
      <w:r w:rsidRPr="00B4525E">
        <w:t xml:space="preserve">Создание социально-экономических, организационных условий для повышения </w:t>
      </w:r>
      <w:r w:rsidRPr="00B4525E">
        <w:lastRenderedPageBreak/>
        <w:t>качества жизни граждан пожилого возраста, степени их социальной защищенности, содействие их активному участию в жизни общества.</w:t>
      </w:r>
      <w:proofErr w:type="gramEnd"/>
    </w:p>
    <w:p w:rsidR="00CF1A53" w:rsidRPr="00B4525E" w:rsidRDefault="00CF1A53">
      <w:pPr>
        <w:pStyle w:val="ConsPlusNormal0"/>
        <w:spacing w:before="220"/>
        <w:ind w:firstLine="540"/>
        <w:jc w:val="both"/>
      </w:pPr>
      <w:r w:rsidRPr="00B4525E">
        <w:t>2.1.1. Реализация мер, направленных на укрепление здоровья и социальной защищенности граждан пожилого возраста.</w:t>
      </w:r>
    </w:p>
    <w:p w:rsidR="00CF1A53" w:rsidRPr="00B4525E" w:rsidRDefault="00CF1A53">
      <w:pPr>
        <w:pStyle w:val="ConsPlusNormal0"/>
        <w:spacing w:before="220"/>
        <w:ind w:firstLine="540"/>
        <w:jc w:val="both"/>
      </w:pPr>
      <w:proofErr w:type="gramStart"/>
      <w:r w:rsidRPr="00B4525E">
        <w:t>Мероприятия по улучшению социально-бытовых условий проживания ветеранов Великой Отечественной войны, инвалидов Великой Отечественной войны, супругов погибших (умерших) инвалидов Великой Отечественной войны, участников Великой Отечественной войны (в том числе на проведение капитального и текущего ремонта жилых помещений), а также граждан пожилого возраста, проживающих в государственных учреждениях, организующих и осуществляющих социальное обслуживание граждан пожилого возраста;</w:t>
      </w:r>
      <w:proofErr w:type="gramEnd"/>
      <w:r w:rsidRPr="00B4525E">
        <w:t xml:space="preserve"> </w:t>
      </w:r>
      <w:proofErr w:type="gramStart"/>
      <w:r w:rsidRPr="00B4525E">
        <w:t>обеспечение санаторно-оздоровительного отдыха ветеранов войны и труда на базе санаторно-курортных организаций Новосибирской области и обеспечение оздоровительного отдыха ветеранов труда на базе ГАУ СО НСО "Маслянинский комплексный социально оздоровительный центр" позволяет создать условия для укрепления здоровья граждан и пропагандировать здоровый образ жизни у населения Новосибирской области;</w:t>
      </w:r>
      <w:proofErr w:type="gramEnd"/>
      <w:r w:rsidRPr="00B4525E">
        <w:t xml:space="preserve"> </w:t>
      </w:r>
      <w:proofErr w:type="gramStart"/>
      <w:r w:rsidRPr="00B4525E">
        <w:t>обеспечение основания для реализации права на меры социальной поддержки ветеранам труда Новосибирской области; осуществление независимой оценки качества оказания услуг организациями социального обслуживания в целях повышения качества их деятельности; повышение качества социального обслуживания населения.</w:t>
      </w:r>
      <w:proofErr w:type="gramEnd"/>
    </w:p>
    <w:p w:rsidR="00CF1A53" w:rsidRPr="00B4525E" w:rsidRDefault="00CF1A53">
      <w:pPr>
        <w:pStyle w:val="ConsPlusNormal0"/>
        <w:jc w:val="both"/>
      </w:pPr>
      <w:r w:rsidRPr="00B4525E">
        <w:t xml:space="preserve">(в ред. </w:t>
      </w:r>
      <w:hyperlink r:id="rId218" w:history="1">
        <w:r w:rsidRPr="00B4525E">
          <w:t>постановления</w:t>
        </w:r>
      </w:hyperlink>
      <w:r w:rsidRPr="00B4525E">
        <w:t xml:space="preserve"> Правительства Новосибирской области от 30.11.2018 N 496-п)</w:t>
      </w:r>
    </w:p>
    <w:p w:rsidR="00CF1A53" w:rsidRPr="00B4525E" w:rsidRDefault="00CF1A53">
      <w:pPr>
        <w:pStyle w:val="ConsPlusNormal0"/>
        <w:spacing w:before="220"/>
        <w:ind w:firstLine="540"/>
        <w:jc w:val="both"/>
      </w:pPr>
      <w:proofErr w:type="gramStart"/>
      <w:r w:rsidRPr="00B4525E">
        <w:t>Организация оздоровления ветеранов войны и труда позволяет создать условия для укрепления здоровья граждан и пропагандировать здоровый образ жизни у населения Новосибирской области.</w:t>
      </w:r>
      <w:proofErr w:type="gramEnd"/>
    </w:p>
    <w:p w:rsidR="00CF1A53" w:rsidRPr="00B4525E" w:rsidRDefault="00CF1A53">
      <w:pPr>
        <w:pStyle w:val="ConsPlusNormal0"/>
        <w:jc w:val="both"/>
      </w:pPr>
      <w:r w:rsidRPr="00B4525E">
        <w:t xml:space="preserve">(п. 2.1.1 в ред. </w:t>
      </w:r>
      <w:hyperlink r:id="rId219" w:history="1">
        <w:r w:rsidRPr="00B4525E">
          <w:t>постановления</w:t>
        </w:r>
      </w:hyperlink>
      <w:r w:rsidRPr="00B4525E">
        <w:t xml:space="preserve"> Правительства Новосибирской области от 31.08.2015 N 327-п)</w:t>
      </w:r>
    </w:p>
    <w:p w:rsidR="00CF1A53" w:rsidRPr="00B4525E" w:rsidRDefault="00CF1A53">
      <w:pPr>
        <w:pStyle w:val="ConsPlusNormal0"/>
        <w:spacing w:before="220"/>
        <w:ind w:firstLine="540"/>
        <w:jc w:val="both"/>
      </w:pPr>
      <w:r w:rsidRPr="00B4525E">
        <w:t xml:space="preserve">2.1.2. Утратил силу. - </w:t>
      </w:r>
      <w:hyperlink r:id="rId220" w:history="1">
        <w:r w:rsidRPr="00B4525E">
          <w:t>Постановление</w:t>
        </w:r>
      </w:hyperlink>
      <w:r w:rsidRPr="00B4525E">
        <w:t xml:space="preserve"> Правительства Новосибирской области от 31.08.2015 N 327-п.</w:t>
      </w:r>
    </w:p>
    <w:p w:rsidR="00CF1A53" w:rsidRPr="00B4525E" w:rsidRDefault="00CF1A53">
      <w:pPr>
        <w:pStyle w:val="ConsPlusNormal0"/>
        <w:spacing w:before="220"/>
        <w:ind w:firstLine="540"/>
        <w:jc w:val="both"/>
      </w:pPr>
      <w:r w:rsidRPr="00B4525E">
        <w:t>2.1.2.а. Реализация мероприятий, направленных на поддержание жизненной активности граждан пожилого возраста, содействие их социальной адаптации и упрочению социальных связей.</w:t>
      </w:r>
    </w:p>
    <w:p w:rsidR="00CF1A53" w:rsidRPr="00B4525E" w:rsidRDefault="00CF1A53">
      <w:pPr>
        <w:pStyle w:val="ConsPlusNormal0"/>
        <w:spacing w:before="220"/>
        <w:ind w:firstLine="540"/>
        <w:jc w:val="both"/>
      </w:pPr>
      <w:r w:rsidRPr="00B4525E">
        <w:t xml:space="preserve">Обучение неработающих пенсионеров компьютерной грамотности; поддержка социально ориентированных общественных организаций (на условиях предоставления субсидии социально ориентированным некоммерческим организациям, уставная деятельность которых направлена на защиту прав и законных интересов граждан пожилого возраста различных категорий в целях активизации их деятельности), а также оказание медицинской, консультационной и </w:t>
      </w:r>
      <w:proofErr w:type="gramStart"/>
      <w:r w:rsidRPr="00B4525E">
        <w:t>адресной натуральной</w:t>
      </w:r>
      <w:proofErr w:type="gramEnd"/>
      <w:r w:rsidRPr="00B4525E">
        <w:t xml:space="preserve"> помощи; оказание услуг священнослужителей, организация и проведение социально значимых мероприятий, в том числе посвященных памятным и знаменательным датам России и Новосибирской области.</w:t>
      </w:r>
    </w:p>
    <w:p w:rsidR="00CF1A53" w:rsidRPr="00B4525E" w:rsidRDefault="00CF1A53">
      <w:pPr>
        <w:pStyle w:val="ConsPlusNormal0"/>
        <w:jc w:val="both"/>
      </w:pPr>
      <w:r w:rsidRPr="00B4525E">
        <w:t xml:space="preserve">(в ред. </w:t>
      </w:r>
      <w:hyperlink r:id="rId221" w:history="1">
        <w:r w:rsidRPr="00B4525E">
          <w:t>постановления</w:t>
        </w:r>
      </w:hyperlink>
      <w:r w:rsidRPr="00B4525E">
        <w:t xml:space="preserve"> Правительства Новосибирской области от 30.11.2018 N 496-п)</w:t>
      </w:r>
    </w:p>
    <w:p w:rsidR="00CF1A53" w:rsidRPr="00B4525E" w:rsidRDefault="00CF1A53">
      <w:pPr>
        <w:pStyle w:val="ConsPlusNormal0"/>
        <w:jc w:val="both"/>
      </w:pPr>
      <w:r w:rsidRPr="00B4525E">
        <w:t xml:space="preserve">(п. 2.1.2.а </w:t>
      </w:r>
      <w:proofErr w:type="gramStart"/>
      <w:r w:rsidRPr="00B4525E">
        <w:t>введен</w:t>
      </w:r>
      <w:proofErr w:type="gramEnd"/>
      <w:r w:rsidRPr="00B4525E">
        <w:t xml:space="preserve"> </w:t>
      </w:r>
      <w:hyperlink r:id="rId222" w:history="1">
        <w:r w:rsidRPr="00B4525E">
          <w:t>постановлением</w:t>
        </w:r>
      </w:hyperlink>
      <w:r w:rsidRPr="00B4525E">
        <w:t xml:space="preserve"> Правительства Новосибирской области от 14.12.2015 N 447-п)</w:t>
      </w:r>
    </w:p>
    <w:p w:rsidR="00CF1A53" w:rsidRPr="00B4525E" w:rsidRDefault="00CF1A53">
      <w:pPr>
        <w:pStyle w:val="ConsPlusNormal0"/>
        <w:spacing w:before="220"/>
        <w:ind w:firstLine="540"/>
        <w:jc w:val="both"/>
      </w:pPr>
      <w:r w:rsidRPr="00B4525E">
        <w:t xml:space="preserve">2.1.3. Утратил силу. - </w:t>
      </w:r>
      <w:hyperlink r:id="rId223" w:history="1">
        <w:r w:rsidRPr="00B4525E">
          <w:t>Постановление</w:t>
        </w:r>
      </w:hyperlink>
      <w:r w:rsidRPr="00B4525E">
        <w:t xml:space="preserve"> Правительства Новосибирской области от 14.12.2015 N 447-п.</w:t>
      </w:r>
    </w:p>
    <w:p w:rsidR="00CF1A53" w:rsidRPr="00B4525E" w:rsidRDefault="00CF1A53">
      <w:pPr>
        <w:pStyle w:val="ConsPlusNormal0"/>
        <w:spacing w:before="220"/>
        <w:ind w:firstLine="540"/>
        <w:jc w:val="both"/>
      </w:pPr>
      <w:r w:rsidRPr="00B4525E">
        <w:t>2.1.4. Содействие повышению профессионального уровня специалистов социальных служб.</w:t>
      </w:r>
    </w:p>
    <w:p w:rsidR="00CF1A53" w:rsidRPr="00B4525E" w:rsidRDefault="00CF1A53">
      <w:pPr>
        <w:pStyle w:val="ConsPlusNormal0"/>
        <w:spacing w:before="220"/>
        <w:ind w:firstLine="540"/>
        <w:jc w:val="both"/>
      </w:pPr>
      <w:r w:rsidRPr="00B4525E">
        <w:t>Повышение значимости социальной работы, рост профессионального мастерства социальных работников.</w:t>
      </w:r>
    </w:p>
    <w:p w:rsidR="00CF1A53" w:rsidRPr="00B4525E" w:rsidRDefault="00CF1A53">
      <w:pPr>
        <w:pStyle w:val="ConsPlusNormal0"/>
        <w:jc w:val="both"/>
      </w:pPr>
      <w:r w:rsidRPr="00B4525E">
        <w:t xml:space="preserve">(в ред. </w:t>
      </w:r>
      <w:hyperlink r:id="rId224" w:history="1">
        <w:r w:rsidRPr="00B4525E">
          <w:t>постановления</w:t>
        </w:r>
      </w:hyperlink>
      <w:r w:rsidRPr="00B4525E">
        <w:t xml:space="preserve"> Правительства Новосибирской области от 30.11.2018 N 496-п)</w:t>
      </w:r>
    </w:p>
    <w:p w:rsidR="00CF1A53" w:rsidRPr="00B4525E" w:rsidRDefault="00CF1A53">
      <w:pPr>
        <w:pStyle w:val="ConsPlusNormal0"/>
        <w:spacing w:before="220"/>
        <w:ind w:firstLine="540"/>
        <w:jc w:val="both"/>
      </w:pPr>
      <w:r w:rsidRPr="00B4525E">
        <w:t>2.1.5. Финансовое обеспечение оказания государственных услуг государственными учреждениями Новосибирской области, подведомственными МСР.</w:t>
      </w:r>
    </w:p>
    <w:p w:rsidR="00CF1A53" w:rsidRPr="00B4525E" w:rsidRDefault="00CF1A53">
      <w:pPr>
        <w:pStyle w:val="ConsPlusNormal0"/>
        <w:jc w:val="both"/>
      </w:pPr>
      <w:r w:rsidRPr="00B4525E">
        <w:lastRenderedPageBreak/>
        <w:t xml:space="preserve">(в ред. </w:t>
      </w:r>
      <w:hyperlink r:id="rId225" w:history="1">
        <w:r w:rsidRPr="00B4525E">
          <w:t>постановления</w:t>
        </w:r>
      </w:hyperlink>
      <w:r w:rsidRPr="00B4525E">
        <w:t xml:space="preserve"> Правительства Новосибирской области от 27.03.2018 N 109-п)</w:t>
      </w:r>
    </w:p>
    <w:p w:rsidR="00CF1A53" w:rsidRPr="00B4525E" w:rsidRDefault="00CF1A53">
      <w:pPr>
        <w:pStyle w:val="ConsPlusNormal0"/>
        <w:jc w:val="both"/>
      </w:pPr>
      <w:r w:rsidRPr="00B4525E">
        <w:t xml:space="preserve">(задача 2.1 в ред. </w:t>
      </w:r>
      <w:hyperlink r:id="rId226" w:history="1">
        <w:r w:rsidRPr="00B4525E">
          <w:t>постановления</w:t>
        </w:r>
      </w:hyperlink>
      <w:r w:rsidRPr="00B4525E">
        <w:t xml:space="preserve"> Правительства Новосибирской области от 27.04.2015 N 161-п)</w:t>
      </w:r>
    </w:p>
    <w:p w:rsidR="00CF1A53" w:rsidRPr="00B4525E" w:rsidRDefault="00CF1A53">
      <w:pPr>
        <w:pStyle w:val="ConsPlusNormal0"/>
        <w:spacing w:before="220"/>
        <w:ind w:firstLine="540"/>
        <w:jc w:val="both"/>
      </w:pPr>
      <w:r w:rsidRPr="00B4525E">
        <w:t>Задача 2.2.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Совершенствование системы комплексной реабилитации инвалидов.</w:t>
      </w:r>
    </w:p>
    <w:p w:rsidR="00CF1A53" w:rsidRPr="00B4525E" w:rsidRDefault="00CF1A53">
      <w:pPr>
        <w:pStyle w:val="ConsPlusNormal0"/>
        <w:jc w:val="both"/>
      </w:pPr>
      <w:r w:rsidRPr="00B4525E">
        <w:t>(</w:t>
      </w:r>
      <w:proofErr w:type="gramStart"/>
      <w:r w:rsidRPr="00B4525E">
        <w:t>в</w:t>
      </w:r>
      <w:proofErr w:type="gramEnd"/>
      <w:r w:rsidRPr="00B4525E">
        <w:t xml:space="preserve"> ред. </w:t>
      </w:r>
      <w:hyperlink r:id="rId227" w:history="1">
        <w:r w:rsidRPr="00B4525E">
          <w:t>постановления</w:t>
        </w:r>
      </w:hyperlink>
      <w:r w:rsidRPr="00B4525E">
        <w:t xml:space="preserve"> Правительства Новосибирской области от 31.08.2015 N 327-п)</w:t>
      </w:r>
    </w:p>
    <w:p w:rsidR="00CF1A53" w:rsidRPr="00B4525E" w:rsidRDefault="00CF1A53">
      <w:pPr>
        <w:pStyle w:val="ConsPlusNormal0"/>
        <w:spacing w:before="220"/>
        <w:ind w:firstLine="540"/>
        <w:jc w:val="both"/>
      </w:pPr>
      <w:r w:rsidRPr="00B4525E">
        <w:t>2.2.1. Внедрение реабилитационных технологий создания доступной среды для инвалидов и других маломобильных групп населения.</w:t>
      </w:r>
    </w:p>
    <w:p w:rsidR="00CF1A53" w:rsidRPr="00B4525E" w:rsidRDefault="00CF1A53">
      <w:pPr>
        <w:pStyle w:val="ConsPlusNormal0"/>
        <w:spacing w:before="220"/>
        <w:ind w:firstLine="540"/>
        <w:jc w:val="both"/>
      </w:pPr>
      <w:r w:rsidRPr="00B4525E">
        <w:t>Выявление значимых для инвалидов реабилитационных услуг и определение социальных потребностей. С этой целью разработаны мероприятия по анкетированию инвалидов. Также в рамках данного основного мероприятия предусматривается издание и тиражирование новых реабилитационных технологий и методических рекомендаций по социально-психологической, социокультурной, социально-средовой, социально-педагогической реабилитации, социально-бытовой адаптации, физкультурно-оздоровительным и спортивным мероприятиям, содействие внедрению их в практическую деятельность.</w:t>
      </w:r>
    </w:p>
    <w:p w:rsidR="00CF1A53" w:rsidRPr="00B4525E" w:rsidRDefault="00CF1A53">
      <w:pPr>
        <w:pStyle w:val="ConsPlusNormal0"/>
        <w:spacing w:before="220"/>
        <w:ind w:firstLine="540"/>
        <w:jc w:val="both"/>
      </w:pPr>
      <w:r w:rsidRPr="00B4525E">
        <w:t>2.2.2.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p w:rsidR="00CF1A53" w:rsidRPr="00B4525E" w:rsidRDefault="00CF1A53">
      <w:pPr>
        <w:pStyle w:val="ConsPlusNormal0"/>
        <w:spacing w:before="220"/>
        <w:ind w:firstLine="540"/>
        <w:jc w:val="both"/>
      </w:pPr>
      <w:proofErr w:type="gramStart"/>
      <w:r w:rsidRPr="00B4525E">
        <w:t>В течение 2014 - 2015 годов министерство транспорта и дорожного хозяйства Новосибирской области совместно с органами местного самоуправления обеспечило реализацию мероприятий, направленных на устройство тактильных пешеходных переходов, доступных для инвалидов с нарушением зрения, проживающих в муниципальных районах и городских округах Новосибирской области, и обустройство автобусов специальными устройствами для объявления остановок (бегущая строка и звуковое сопровождение) с учетом развития улично-дорожной сети.</w:t>
      </w:r>
      <w:proofErr w:type="gramEnd"/>
    </w:p>
    <w:p w:rsidR="00CF1A53" w:rsidRPr="00B4525E" w:rsidRDefault="00CF1A53">
      <w:pPr>
        <w:pStyle w:val="ConsPlusNormal0"/>
        <w:spacing w:before="220"/>
        <w:ind w:firstLine="540"/>
        <w:jc w:val="both"/>
      </w:pPr>
      <w:r w:rsidRPr="00B4525E">
        <w:t>С 2016 года на условиях софинансирования из федерального бюджета в рамках государственной программы планируется реализовать следующие мероприятия:</w:t>
      </w:r>
    </w:p>
    <w:p w:rsidR="00CF1A53" w:rsidRPr="00B4525E" w:rsidRDefault="00CF1A53">
      <w:pPr>
        <w:pStyle w:val="ConsPlusNormal0"/>
        <w:spacing w:before="220"/>
        <w:ind w:firstLine="540"/>
        <w:jc w:val="both"/>
      </w:pPr>
      <w:r w:rsidRPr="00B4525E">
        <w:t>оборудование социально значимых объектов областной собственности с целью обеспечения беспрепятственного доступа инвалидов и других маломобильных групп населения к объектам и услугам в сферах социальной защиты, здравоохранения, культуры, занятости населения, физической культуры и спорта;</w:t>
      </w:r>
    </w:p>
    <w:p w:rsidR="00CF1A53" w:rsidRPr="00B4525E" w:rsidRDefault="00CF1A53">
      <w:pPr>
        <w:pStyle w:val="ConsPlusNormal0"/>
        <w:spacing w:before="220"/>
        <w:ind w:firstLine="540"/>
        <w:jc w:val="both"/>
      </w:pPr>
      <w:r w:rsidRPr="00B4525E">
        <w:t xml:space="preserve">оборудование социально значимых объектов муниципальной собственности с целью обеспечения беспрепятственного доступа инвалидов и других маломобильных групп населения к объектам и услугам в сферах социальной защиты, образования, культуры, физической культуры и спорта (будет обеспечиваться при взаимодействии органов местного самоуправления с </w:t>
      </w:r>
      <w:proofErr w:type="gramStart"/>
      <w:r w:rsidRPr="00B4525E">
        <w:t>областными исполнительными</w:t>
      </w:r>
      <w:proofErr w:type="gramEnd"/>
      <w:r w:rsidRPr="00B4525E">
        <w:t xml:space="preserve"> органами государственной власти Новосибирской области, ответственными за реализацию соответствующих мероприятий Плана реализации мероприятий государственной программы, утверждаемого приказом министерства);</w:t>
      </w:r>
    </w:p>
    <w:p w:rsidR="00CF1A53" w:rsidRPr="00B4525E" w:rsidRDefault="00CF1A53">
      <w:pPr>
        <w:pStyle w:val="ConsPlusNormal0"/>
        <w:spacing w:before="220"/>
        <w:ind w:firstLine="540"/>
        <w:jc w:val="both"/>
      </w:pPr>
      <w:r w:rsidRPr="00B4525E">
        <w:t>приобретение низкопольного транспорта для перевозки инвалидов и маломобильных групп населения в подведомственных учреждениях министерства;</w:t>
      </w:r>
    </w:p>
    <w:p w:rsidR="00CF1A53" w:rsidRPr="00B4525E" w:rsidRDefault="00CF1A53">
      <w:pPr>
        <w:pStyle w:val="ConsPlusNormal0"/>
        <w:spacing w:before="220"/>
        <w:ind w:firstLine="540"/>
        <w:jc w:val="both"/>
      </w:pPr>
      <w:r w:rsidRPr="00B4525E">
        <w:t>приобретение и монтаж оборудования в кинозале "</w:t>
      </w:r>
      <w:proofErr w:type="spellStart"/>
      <w:r w:rsidRPr="00B4525E">
        <w:t>Синема</w:t>
      </w:r>
      <w:proofErr w:type="spellEnd"/>
      <w:r w:rsidRPr="00B4525E">
        <w:t>" государственного бюджетного учреждения культуры Новосибирской области "</w:t>
      </w:r>
      <w:proofErr w:type="spellStart"/>
      <w:r w:rsidRPr="00B4525E">
        <w:t>Новосибирсккиновидеопрокат</w:t>
      </w:r>
      <w:proofErr w:type="spellEnd"/>
      <w:r w:rsidRPr="00B4525E">
        <w:t>" для обеспечения кинопоказа цифровых фильмокопий с возможностью удовлетворения нужд слепых, слабовидящих, глухих, слабослышащих граждан;</w:t>
      </w:r>
    </w:p>
    <w:p w:rsidR="00CF1A53" w:rsidRPr="00B4525E" w:rsidRDefault="00CF1A53">
      <w:pPr>
        <w:pStyle w:val="ConsPlusNormal0"/>
        <w:spacing w:before="220"/>
        <w:ind w:firstLine="540"/>
        <w:jc w:val="both"/>
      </w:pPr>
      <w:r w:rsidRPr="00B4525E">
        <w:t>организация круглосуточных диспетчерских центров связи для глухих с целью оказания экстренной и иной социальной помощи;</w:t>
      </w:r>
    </w:p>
    <w:p w:rsidR="00CF1A53" w:rsidRPr="00B4525E" w:rsidRDefault="00CF1A53">
      <w:pPr>
        <w:pStyle w:val="ConsPlusNormal0"/>
        <w:spacing w:before="220"/>
        <w:ind w:firstLine="540"/>
        <w:jc w:val="both"/>
      </w:pPr>
      <w:r w:rsidRPr="00B4525E">
        <w:lastRenderedPageBreak/>
        <w:t>организация и проведение общественно-просветительских кампаний по распространению идей, принципов и средств формирования доступной среды для инвалидов с полной или частичной потерей зрения.</w:t>
      </w:r>
    </w:p>
    <w:p w:rsidR="00CF1A53" w:rsidRPr="00B4525E" w:rsidRDefault="00CF1A53">
      <w:pPr>
        <w:pStyle w:val="ConsPlusNormal0"/>
        <w:jc w:val="both"/>
      </w:pPr>
      <w:r w:rsidRPr="00B4525E">
        <w:t xml:space="preserve">(п. 2.2.2 в ред. </w:t>
      </w:r>
      <w:hyperlink r:id="rId228" w:history="1">
        <w:r w:rsidRPr="00B4525E">
          <w:t>постановления</w:t>
        </w:r>
      </w:hyperlink>
      <w:r w:rsidRPr="00B4525E">
        <w:t xml:space="preserve"> Правительства Новосибирской области от 31.05.2016 N 151-п)</w:t>
      </w:r>
    </w:p>
    <w:p w:rsidR="00CF1A53" w:rsidRPr="00B4525E" w:rsidRDefault="00CF1A53">
      <w:pPr>
        <w:pStyle w:val="ConsPlusNormal0"/>
        <w:spacing w:before="220"/>
        <w:ind w:firstLine="540"/>
        <w:jc w:val="both"/>
      </w:pPr>
      <w:r w:rsidRPr="00B4525E">
        <w:t>2.2.3. Обеспечение равного доступа инвалидов и маломобильных групп населения к реабилитационным услугам.</w:t>
      </w:r>
    </w:p>
    <w:p w:rsidR="00CF1A53" w:rsidRPr="00B4525E" w:rsidRDefault="00CF1A53">
      <w:pPr>
        <w:pStyle w:val="ConsPlusNormal0"/>
        <w:spacing w:before="220"/>
        <w:ind w:firstLine="540"/>
        <w:jc w:val="both"/>
      </w:pPr>
      <w:proofErr w:type="gramStart"/>
      <w:r w:rsidRPr="00B4525E">
        <w:t>Проведение встреч, социально значимых мероприятий, подготовка цикла передач и публикаций в средствах массовой информации, материалов о проблемах инвалидов и инвалидности, организация социокультурной реабилитации инвалидов (конкурсы, фестивали, выставки, мастер-классы, олимпиады, тренинги и другие мероприятия).</w:t>
      </w:r>
      <w:proofErr w:type="gramEnd"/>
      <w:r w:rsidRPr="00B4525E">
        <w:t xml:space="preserve"> </w:t>
      </w:r>
      <w:proofErr w:type="gramStart"/>
      <w:r w:rsidRPr="00B4525E">
        <w:t>В целях организации работы по физической реабилитации инвалидов включены мероприятия по адаптивной физической культуре и адаптивному спорту, направленные на повышение качества физкультурно-оздоровительных услуг для инвалидов, по участию спортсменов в соревнованиях различного уровня.</w:t>
      </w:r>
      <w:proofErr w:type="gramEnd"/>
      <w:r w:rsidRPr="00B4525E">
        <w:t xml:space="preserve"> Планируется укрепление материальной базы учреждений, осуществляющих реабилитацию инвалидов, что позволит создать инвалидам условия для занятий физической культурой и спортом.</w:t>
      </w:r>
    </w:p>
    <w:p w:rsidR="00CF1A53" w:rsidRPr="00B4525E" w:rsidRDefault="00CF1A53">
      <w:pPr>
        <w:pStyle w:val="ConsPlusNormal0"/>
        <w:spacing w:before="220"/>
        <w:ind w:firstLine="540"/>
        <w:jc w:val="both"/>
      </w:pPr>
      <w:r w:rsidRPr="00B4525E">
        <w:t xml:space="preserve">2.2.4. </w:t>
      </w:r>
      <w:proofErr w:type="gramStart"/>
      <w:r w:rsidRPr="00B4525E">
        <w:t>Привлечение организаций негосударственного сектора (некоммерческих организаций (за исключением государственных муниципальных учреждений) к оказанию реабилитационных услуг и оказание содействия инвалидам в обеспечении специальным оборудованием.</w:t>
      </w:r>
      <w:proofErr w:type="gramEnd"/>
    </w:p>
    <w:p w:rsidR="00CF1A53" w:rsidRPr="00B4525E" w:rsidRDefault="00CF1A53">
      <w:pPr>
        <w:pStyle w:val="ConsPlusNormal0"/>
        <w:spacing w:before="220"/>
        <w:ind w:firstLine="540"/>
        <w:jc w:val="both"/>
      </w:pPr>
      <w:r w:rsidRPr="00B4525E">
        <w:t>Реализация мер, направленных на государственную поддержку социально ориентированных общественных организаций инвалидов, позволит расширить спектр оказываемых услуг, а также предоставить право выбора их получения.</w:t>
      </w:r>
    </w:p>
    <w:p w:rsidR="00CF1A53" w:rsidRPr="00B4525E" w:rsidRDefault="00CF1A53">
      <w:pPr>
        <w:pStyle w:val="ConsPlusNormal0"/>
        <w:spacing w:before="220"/>
        <w:ind w:firstLine="540"/>
        <w:jc w:val="both"/>
      </w:pPr>
      <w:r w:rsidRPr="00B4525E">
        <w:t>2.2.5. Финансовое обеспечение оказания государственных услуг государственными учреждениями Новосибирской области, подведомственными МСР.</w:t>
      </w:r>
    </w:p>
    <w:p w:rsidR="00CF1A53" w:rsidRPr="00B4525E" w:rsidRDefault="00CF1A53">
      <w:pPr>
        <w:pStyle w:val="ConsPlusNormal0"/>
        <w:jc w:val="both"/>
      </w:pPr>
      <w:r w:rsidRPr="00B4525E">
        <w:t xml:space="preserve">(в ред. </w:t>
      </w:r>
      <w:hyperlink r:id="rId229" w:history="1">
        <w:r w:rsidRPr="00B4525E">
          <w:t>постановления</w:t>
        </w:r>
      </w:hyperlink>
      <w:r w:rsidRPr="00B4525E">
        <w:t xml:space="preserve"> Правительства Новосибирской области от 27.03.2018 N 109-п)</w:t>
      </w:r>
    </w:p>
    <w:p w:rsidR="00CF1A53" w:rsidRPr="00B4525E" w:rsidRDefault="00CF1A53">
      <w:pPr>
        <w:pStyle w:val="ConsPlusNormal0"/>
        <w:spacing w:before="220"/>
        <w:ind w:firstLine="540"/>
        <w:jc w:val="both"/>
      </w:pPr>
      <w:proofErr w:type="gramStart"/>
      <w:r w:rsidRPr="00B4525E">
        <w:t xml:space="preserve">В рамках задачи будут также осуществляться меры по совершенствованию оказания </w:t>
      </w:r>
      <w:proofErr w:type="spellStart"/>
      <w:r w:rsidRPr="00B4525E">
        <w:t>сурдоуслуг</w:t>
      </w:r>
      <w:proofErr w:type="spellEnd"/>
      <w:r w:rsidRPr="00B4525E">
        <w:t>, включая работу диспетчерской службы по социальной реабилитации людей, впервые получивших инвалидность по зрению (обучение чтению и письму рельефно-точечным шрифтом), с целью их адаптации и интеграции.</w:t>
      </w:r>
      <w:proofErr w:type="gramEnd"/>
    </w:p>
    <w:p w:rsidR="00CF1A53" w:rsidRPr="00B4525E" w:rsidRDefault="00CF1A53">
      <w:pPr>
        <w:pStyle w:val="ConsPlusNormal0"/>
        <w:spacing w:before="220"/>
        <w:ind w:firstLine="540"/>
        <w:jc w:val="both"/>
      </w:pPr>
      <w:r w:rsidRPr="00B4525E">
        <w:t xml:space="preserve">Задача 2.3. </w:t>
      </w:r>
      <w:proofErr w:type="gramStart"/>
      <w:r w:rsidRPr="00B4525E">
        <w:t>Создание условий для повышения качества предоставления социальных услуг, улучшения материального положения отдельных категорий граждан, в том числе малоимущих граждан, находящихся в трудной жизненной ситуации.</w:t>
      </w:r>
      <w:proofErr w:type="gramEnd"/>
    </w:p>
    <w:p w:rsidR="00CF1A53" w:rsidRPr="00B4525E" w:rsidRDefault="00CF1A53">
      <w:pPr>
        <w:pStyle w:val="ConsPlusNormal0"/>
        <w:spacing w:before="220"/>
        <w:ind w:firstLine="540"/>
        <w:jc w:val="both"/>
      </w:pPr>
      <w:r w:rsidRPr="00B4525E">
        <w:t>2.3.1. Оказание адресной помощи отдельным категориям граждан по различным направлениям:</w:t>
      </w:r>
    </w:p>
    <w:p w:rsidR="00CF1A53" w:rsidRPr="00B4525E" w:rsidRDefault="00CF1A53">
      <w:pPr>
        <w:pStyle w:val="ConsPlusNormal0"/>
        <w:spacing w:before="220"/>
        <w:ind w:firstLine="540"/>
        <w:jc w:val="both"/>
      </w:pPr>
      <w:r w:rsidRPr="00B4525E">
        <w:t>оказание натуральной помощи малоимущим гражданам и гражданам, находящимся в трудной жизненной ситуации (пожар, стихийное бедствие и так далее);</w:t>
      </w:r>
    </w:p>
    <w:p w:rsidR="00CF1A53" w:rsidRPr="00B4525E" w:rsidRDefault="00CF1A53">
      <w:pPr>
        <w:pStyle w:val="ConsPlusNormal0"/>
        <w:spacing w:before="220"/>
        <w:ind w:firstLine="540"/>
        <w:jc w:val="both"/>
      </w:pPr>
      <w:proofErr w:type="gramStart"/>
      <w:r w:rsidRPr="00B4525E">
        <w:t xml:space="preserve">оказание единовременной материальной помощи малоимущим гражданам, в том числе на установку приборов учета, гражданам из числа участников государственной </w:t>
      </w:r>
      <w:hyperlink r:id="rId230" w:history="1">
        <w:r w:rsidRPr="00B4525E">
          <w:t>программы</w:t>
        </w:r>
      </w:hyperlink>
      <w:r w:rsidRPr="00B4525E">
        <w:t xml:space="preserve"> по добровольному переселению в Российскую Федерацию, утвержденной Указом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 (вместе с "Государственной программой по оказанию содействия добровольному переселению в Российскую Федерацию</w:t>
      </w:r>
      <w:proofErr w:type="gramEnd"/>
      <w:r w:rsidRPr="00B4525E">
        <w:t xml:space="preserve"> </w:t>
      </w:r>
      <w:proofErr w:type="gramStart"/>
      <w:r w:rsidRPr="00B4525E">
        <w:t xml:space="preserve">соотечественников, проживающих за рубежом"), ветеранам и участникам боевых действий, гражданам, ставшим инвалидами вследствие ранения, контузии или увечья, полученных при исполнении обязанностей военной службы, инвалидам от общего заболевания, полученного в период прохождения военной службы, членам семей погибших военнослужащих и </w:t>
      </w:r>
      <w:r w:rsidRPr="00B4525E">
        <w:lastRenderedPageBreak/>
        <w:t>сотрудников органов внутренних дел, находящихся в трудной жизненной ситуации (пожар, стихийное бедствие и тому подобное);</w:t>
      </w:r>
      <w:proofErr w:type="gramEnd"/>
    </w:p>
    <w:p w:rsidR="00CF1A53" w:rsidRPr="00B4525E" w:rsidRDefault="00CF1A53">
      <w:pPr>
        <w:pStyle w:val="ConsPlusNormal0"/>
        <w:spacing w:before="220"/>
        <w:ind w:firstLine="540"/>
        <w:jc w:val="both"/>
      </w:pPr>
      <w:r w:rsidRPr="00B4525E">
        <w:t>оказание социальной помощи на основании социального контракта, в том числе на ремонт жилья в целях обеспечения пожаробезопасности (ремонт печей, дымоходов, замена электропроводки, оборудования и тому подобное);</w:t>
      </w:r>
    </w:p>
    <w:p w:rsidR="00CF1A53" w:rsidRPr="00B4525E" w:rsidRDefault="00CF1A53">
      <w:pPr>
        <w:pStyle w:val="ConsPlusNormal0"/>
        <w:spacing w:before="220"/>
        <w:ind w:firstLine="540"/>
        <w:jc w:val="both"/>
      </w:pPr>
      <w:proofErr w:type="gramStart"/>
      <w:r w:rsidRPr="00B4525E">
        <w:t>оказание адресной социальной помощи неработающим пенсионерам, являющимся получателями трудовых пенсий по старости и по инвалидности, на газификацию жилья (без учета средств, предоставляемых Пенсионным фондом Российской Федерации на условиях софинансирования за счет средств областного бюджета Новосибирской области);</w:t>
      </w:r>
      <w:proofErr w:type="gramEnd"/>
    </w:p>
    <w:p w:rsidR="00CF1A53" w:rsidRPr="00B4525E" w:rsidRDefault="00CF1A53">
      <w:pPr>
        <w:pStyle w:val="ConsPlusNormal0"/>
        <w:spacing w:before="220"/>
        <w:ind w:firstLine="540"/>
        <w:jc w:val="both"/>
      </w:pPr>
      <w:r w:rsidRPr="00B4525E">
        <w:t>предоставление ветеранам труда, работникам бюджетной сферы, малоимущим гражданам путевок на санаторно-курортное лечение;</w:t>
      </w:r>
    </w:p>
    <w:p w:rsidR="00CF1A53" w:rsidRPr="00B4525E" w:rsidRDefault="00CF1A53">
      <w:pPr>
        <w:pStyle w:val="ConsPlusNormal0"/>
        <w:jc w:val="both"/>
      </w:pPr>
      <w:r w:rsidRPr="00B4525E">
        <w:t xml:space="preserve">(в ред. </w:t>
      </w:r>
      <w:hyperlink r:id="rId231" w:history="1">
        <w:r w:rsidRPr="00B4525E">
          <w:t>постановления</w:t>
        </w:r>
      </w:hyperlink>
      <w:r w:rsidRPr="00B4525E">
        <w:t xml:space="preserve"> Правительства Новосибирской области от 27.04.2015 N 161-п)</w:t>
      </w:r>
    </w:p>
    <w:p w:rsidR="00CF1A53" w:rsidRPr="00B4525E" w:rsidRDefault="00CF1A53">
      <w:pPr>
        <w:pStyle w:val="ConsPlusNormal0"/>
        <w:spacing w:before="220"/>
        <w:ind w:firstLine="540"/>
        <w:jc w:val="both"/>
      </w:pPr>
      <w:proofErr w:type="gramStart"/>
      <w:r w:rsidRPr="00B4525E">
        <w:t xml:space="preserve">оказание единовременной материальной помощи инвалидам и ветеранам Великой Отечественной войны из числа лиц, указанных в </w:t>
      </w:r>
      <w:hyperlink r:id="rId232" w:history="1">
        <w:r w:rsidRPr="00B4525E">
          <w:t>подпунктах 1</w:t>
        </w:r>
      </w:hyperlink>
      <w:r w:rsidRPr="00B4525E">
        <w:t xml:space="preserve"> - </w:t>
      </w:r>
      <w:hyperlink r:id="rId233" w:history="1">
        <w:r w:rsidRPr="00B4525E">
          <w:t>3 пункта 1 статьи 2</w:t>
        </w:r>
      </w:hyperlink>
      <w:r w:rsidRPr="00B4525E">
        <w:t xml:space="preserve"> Федерального закона от 12.01.1995 N 5-ФЗ "О ветеранах", а также бывшим несовершеннолетним узникам концлагерей, гетто и других мест принудительного содержания в связи с проведением Дня Победы.</w:t>
      </w:r>
      <w:proofErr w:type="gramEnd"/>
    </w:p>
    <w:p w:rsidR="00CF1A53" w:rsidRPr="00B4525E" w:rsidRDefault="00CF1A53">
      <w:pPr>
        <w:pStyle w:val="ConsPlusNormal0"/>
        <w:spacing w:before="220"/>
        <w:ind w:firstLine="540"/>
        <w:jc w:val="both"/>
      </w:pPr>
      <w:r w:rsidRPr="00B4525E">
        <w:t>2.3.2. Организация и проведение социально значимых мероприятий:</w:t>
      </w:r>
    </w:p>
    <w:p w:rsidR="00CF1A53" w:rsidRPr="00B4525E" w:rsidRDefault="00CF1A53">
      <w:pPr>
        <w:pStyle w:val="ConsPlusNormal0"/>
        <w:spacing w:before="220"/>
        <w:ind w:firstLine="540"/>
        <w:jc w:val="both"/>
      </w:pPr>
      <w:proofErr w:type="gramStart"/>
      <w:r w:rsidRPr="00B4525E">
        <w:t>организация и проведение новогодних и рождественских праздников, а также приобретение новогодних подарков для детей-сирот, детей-инвалидов, детей из малоимущих, многодетных семей, детей из семей военнослужащих, погибших в локальных войнах и военных конфликтах, детей граждан, подвергшихся воздействию радиации;</w:t>
      </w:r>
      <w:proofErr w:type="gramEnd"/>
    </w:p>
    <w:p w:rsidR="00CF1A53" w:rsidRPr="00B4525E" w:rsidRDefault="00CF1A53">
      <w:pPr>
        <w:pStyle w:val="ConsPlusNormal0"/>
        <w:spacing w:before="220"/>
        <w:ind w:firstLine="540"/>
        <w:jc w:val="both"/>
      </w:pPr>
      <w:r w:rsidRPr="00B4525E">
        <w:t>проведение мероприятий, посвященных профессиональным праздникам и памятным датам, проведение конкурсов профессионального мастерства.</w:t>
      </w:r>
    </w:p>
    <w:p w:rsidR="00CF1A53" w:rsidRPr="00B4525E" w:rsidRDefault="00CF1A53">
      <w:pPr>
        <w:pStyle w:val="ConsPlusNormal0"/>
        <w:spacing w:before="220"/>
        <w:ind w:firstLine="540"/>
        <w:jc w:val="both"/>
      </w:pPr>
      <w:r w:rsidRPr="00B4525E">
        <w:t xml:space="preserve">2.3.3. </w:t>
      </w:r>
      <w:proofErr w:type="gramStart"/>
      <w:r w:rsidRPr="00B4525E">
        <w:t>Повышение качества предоставления социальных услуг: повышение квалификации и проведение реабилитации работников социальной сферы, повышение уровня информированности населения о предоставлении государственных услуг в сфере социальной поддержки:</w:t>
      </w:r>
      <w:proofErr w:type="gramEnd"/>
    </w:p>
    <w:p w:rsidR="00CF1A53" w:rsidRPr="00B4525E" w:rsidRDefault="00CF1A53">
      <w:pPr>
        <w:pStyle w:val="ConsPlusNormal0"/>
        <w:spacing w:before="220"/>
        <w:ind w:firstLine="540"/>
        <w:jc w:val="both"/>
      </w:pPr>
      <w:r w:rsidRPr="00B4525E">
        <w:t>профессиональная подготовка, переподготовка и повышение квалификации работников социальной сферы;</w:t>
      </w:r>
    </w:p>
    <w:p w:rsidR="00CF1A53" w:rsidRPr="00B4525E" w:rsidRDefault="00CF1A53">
      <w:pPr>
        <w:pStyle w:val="ConsPlusNormal0"/>
        <w:spacing w:before="220"/>
        <w:ind w:firstLine="540"/>
        <w:jc w:val="both"/>
      </w:pPr>
      <w:r w:rsidRPr="00B4525E">
        <w:t>проведение профессиональной реабилитации сотрудников социальных служб, опеки и попечительства, сотрудников министерства и территориальных органов министерства;</w:t>
      </w:r>
    </w:p>
    <w:p w:rsidR="00CF1A53" w:rsidRPr="00B4525E" w:rsidRDefault="00CF1A53">
      <w:pPr>
        <w:pStyle w:val="ConsPlusNormal0"/>
        <w:spacing w:before="220"/>
        <w:ind w:firstLine="540"/>
        <w:jc w:val="both"/>
      </w:pPr>
      <w:r w:rsidRPr="00B4525E">
        <w:t>размещение информации по вопросам социальной защиты населения в средствах массовой информации.</w:t>
      </w:r>
    </w:p>
    <w:p w:rsidR="00CF1A53" w:rsidRPr="00B4525E" w:rsidRDefault="00CF1A53">
      <w:pPr>
        <w:pStyle w:val="ConsPlusNormal0"/>
        <w:spacing w:before="220"/>
        <w:ind w:firstLine="540"/>
        <w:jc w:val="both"/>
      </w:pPr>
      <w:r w:rsidRPr="00B4525E">
        <w:t>2.3.4. Укрепление материально-технической базы территориальных органов МСР (ремонт помещений, обеспечение пожаробезопасности и тому подобное).</w:t>
      </w:r>
    </w:p>
    <w:p w:rsidR="00CF1A53" w:rsidRPr="00B4525E" w:rsidRDefault="00CF1A53">
      <w:pPr>
        <w:pStyle w:val="ConsPlusNormal0"/>
        <w:jc w:val="both"/>
      </w:pPr>
      <w:r w:rsidRPr="00B4525E">
        <w:t xml:space="preserve">(в ред. </w:t>
      </w:r>
      <w:hyperlink r:id="rId234" w:history="1">
        <w:r w:rsidRPr="00B4525E">
          <w:t>постановления</w:t>
        </w:r>
      </w:hyperlink>
      <w:r w:rsidRPr="00B4525E">
        <w:t xml:space="preserve"> Правительства Новосибирской области от 27.03.2018 N 109-п)</w:t>
      </w:r>
    </w:p>
    <w:p w:rsidR="00CF1A53" w:rsidRPr="00B4525E" w:rsidRDefault="00CF1A53">
      <w:pPr>
        <w:pStyle w:val="ConsPlusNormal0"/>
        <w:spacing w:before="220"/>
        <w:ind w:firstLine="540"/>
        <w:jc w:val="both"/>
      </w:pPr>
      <w:r w:rsidRPr="00B4525E">
        <w:t xml:space="preserve">2.3.5. </w:t>
      </w:r>
      <w:proofErr w:type="gramStart"/>
      <w:r w:rsidRPr="00B4525E">
        <w:t>Обеспечение социальных гарантий (в том числе выплат) отдельным категориям граждан, в том числе получателям из числа социально уязвимых слоев населения.</w:t>
      </w:r>
      <w:proofErr w:type="gramEnd"/>
    </w:p>
    <w:p w:rsidR="00CF1A53" w:rsidRPr="00B4525E" w:rsidRDefault="00CF1A53">
      <w:pPr>
        <w:pStyle w:val="ConsPlusNormal0"/>
        <w:jc w:val="both"/>
      </w:pPr>
      <w:r w:rsidRPr="00B4525E">
        <w:t>(</w:t>
      </w:r>
      <w:proofErr w:type="gramStart"/>
      <w:r w:rsidRPr="00B4525E">
        <w:t>в</w:t>
      </w:r>
      <w:proofErr w:type="gramEnd"/>
      <w:r w:rsidRPr="00B4525E">
        <w:t xml:space="preserve"> ред. </w:t>
      </w:r>
      <w:hyperlink r:id="rId235" w:history="1">
        <w:r w:rsidRPr="00B4525E">
          <w:t>постановления</w:t>
        </w:r>
      </w:hyperlink>
      <w:r w:rsidRPr="00B4525E">
        <w:t xml:space="preserve"> Правительства Новосибирской области от 27.03.2018 N 109-п)</w:t>
      </w:r>
    </w:p>
    <w:p w:rsidR="00CF1A53" w:rsidRPr="00B4525E" w:rsidRDefault="00CF1A53">
      <w:pPr>
        <w:pStyle w:val="ConsPlusNormal0"/>
        <w:spacing w:before="220"/>
        <w:ind w:firstLine="540"/>
        <w:jc w:val="both"/>
      </w:pPr>
      <w:r w:rsidRPr="00B4525E">
        <w:t>2.3.6. Финансовое обеспечение оказания государственных услуг государственными учреждениями Новосибирской области, подведомственными министерству.</w:t>
      </w:r>
    </w:p>
    <w:p w:rsidR="00CF1A53" w:rsidRPr="00B4525E" w:rsidRDefault="00CF1A53">
      <w:pPr>
        <w:pStyle w:val="ConsPlusNormal0"/>
        <w:spacing w:before="220"/>
        <w:ind w:firstLine="540"/>
        <w:jc w:val="both"/>
      </w:pPr>
      <w:r w:rsidRPr="00B4525E">
        <w:lastRenderedPageBreak/>
        <w:t xml:space="preserve">Обеспечение возможности получения социальных услуг, предоставляемых гражданам в полустационарной и стационарной формах социального обслуживания на базе государственных учреждений, подведомственных министерству. </w:t>
      </w:r>
      <w:proofErr w:type="gramStart"/>
      <w:r w:rsidRPr="00B4525E">
        <w:t>Обеспечение профилактики правонарушений путем решения вопросов социального обеспечения и адаптации граждан, попавших в трудную жизненную ситуацию, включая лиц, освобожденных из мест лишения свободы, осужденных к наказаниям, не связанным с изоляцией от общества, и лиц без определенного места жительства.</w:t>
      </w:r>
      <w:proofErr w:type="gramEnd"/>
    </w:p>
    <w:p w:rsidR="00CF1A53" w:rsidRPr="00B4525E" w:rsidRDefault="00CF1A53">
      <w:pPr>
        <w:pStyle w:val="ConsPlusNormal0"/>
        <w:jc w:val="both"/>
      </w:pPr>
      <w:r w:rsidRPr="00B4525E">
        <w:t>(</w:t>
      </w:r>
      <w:proofErr w:type="gramStart"/>
      <w:r w:rsidRPr="00B4525E">
        <w:t>а</w:t>
      </w:r>
      <w:proofErr w:type="gramEnd"/>
      <w:r w:rsidRPr="00B4525E">
        <w:t xml:space="preserve">бзац введен </w:t>
      </w:r>
      <w:hyperlink r:id="rId236" w:history="1">
        <w:r w:rsidRPr="00B4525E">
          <w:t>постановлением</w:t>
        </w:r>
      </w:hyperlink>
      <w:r w:rsidRPr="00B4525E">
        <w:t xml:space="preserve"> Правительства Новосибирской области от 06.06.2017 N 211-п; в ред. </w:t>
      </w:r>
      <w:hyperlink r:id="rId237" w:history="1">
        <w:r w:rsidRPr="00B4525E">
          <w:t>постановления</w:t>
        </w:r>
      </w:hyperlink>
      <w:r w:rsidRPr="00B4525E">
        <w:t xml:space="preserve"> Правительства Новосибирской области от 27.03.2018 N 109-п)</w:t>
      </w:r>
    </w:p>
    <w:p w:rsidR="00CF1A53" w:rsidRPr="00B4525E" w:rsidRDefault="00CF1A53">
      <w:pPr>
        <w:pStyle w:val="ConsPlusNormal0"/>
        <w:spacing w:before="220"/>
        <w:ind w:firstLine="540"/>
        <w:jc w:val="both"/>
      </w:pPr>
      <w:r w:rsidRPr="00B4525E">
        <w:t xml:space="preserve">2.3.7. </w:t>
      </w:r>
      <w:proofErr w:type="gramStart"/>
      <w:r w:rsidRPr="00B4525E">
        <w:t>Обеспечение деятельности государственных учреждений, подведомственных министерству, за счет средств от оказания платных услуг, безвозмездных поступлений от физических и юридических лиц, в том числе добровольных пожертвований, и средств от иной приносящей доходы деятельности.</w:t>
      </w:r>
      <w:proofErr w:type="gramEnd"/>
    </w:p>
    <w:p w:rsidR="00CF1A53" w:rsidRPr="00B4525E" w:rsidRDefault="00CF1A53">
      <w:pPr>
        <w:pStyle w:val="ConsPlusNormal0"/>
        <w:spacing w:before="220"/>
        <w:ind w:firstLine="540"/>
        <w:jc w:val="both"/>
      </w:pPr>
      <w:proofErr w:type="gramStart"/>
      <w:r w:rsidRPr="00B4525E">
        <w:t>Повышение качества социальных услуг, предоставляемых гражданам в полустационарной и стационарной формах на базе государственных учреждений, подведомственных министерству.</w:t>
      </w:r>
      <w:proofErr w:type="gramEnd"/>
    </w:p>
    <w:p w:rsidR="00CF1A53" w:rsidRPr="00B4525E" w:rsidRDefault="00CF1A53">
      <w:pPr>
        <w:pStyle w:val="ConsPlusNormal0"/>
        <w:jc w:val="both"/>
      </w:pPr>
      <w:r w:rsidRPr="00B4525E">
        <w:t xml:space="preserve">(абзац введен </w:t>
      </w:r>
      <w:hyperlink r:id="rId238" w:history="1">
        <w:r w:rsidRPr="00B4525E">
          <w:t>постановлением</w:t>
        </w:r>
      </w:hyperlink>
      <w:r w:rsidRPr="00B4525E">
        <w:t xml:space="preserve"> Правительства Новосибирской области от 06.12.2016 N 397-п; в ред. </w:t>
      </w:r>
      <w:hyperlink r:id="rId239" w:history="1">
        <w:r w:rsidRPr="00B4525E">
          <w:t>постановления</w:t>
        </w:r>
      </w:hyperlink>
      <w:r w:rsidRPr="00B4525E">
        <w:t xml:space="preserve"> Правительства Новосибирской области от 27.03.2018 N 109-п)</w:t>
      </w:r>
    </w:p>
    <w:p w:rsidR="00CF1A53" w:rsidRPr="00B4525E" w:rsidRDefault="00CF1A53">
      <w:pPr>
        <w:pStyle w:val="ConsPlusNormal0"/>
        <w:jc w:val="both"/>
      </w:pPr>
      <w:r w:rsidRPr="00B4525E">
        <w:t xml:space="preserve">(п. 2.3.7 в ред. </w:t>
      </w:r>
      <w:hyperlink r:id="rId240" w:history="1">
        <w:r w:rsidRPr="00B4525E">
          <w:t>постановления</w:t>
        </w:r>
      </w:hyperlink>
      <w:r w:rsidRPr="00B4525E">
        <w:t xml:space="preserve"> Правительства Новосибирской области от 31.05.2016 N 151-п)</w:t>
      </w:r>
    </w:p>
    <w:p w:rsidR="00CF1A53" w:rsidRPr="00B4525E" w:rsidRDefault="00CF1A53">
      <w:pPr>
        <w:pStyle w:val="ConsPlusNormal0"/>
        <w:spacing w:before="220"/>
        <w:ind w:firstLine="540"/>
        <w:jc w:val="both"/>
      </w:pPr>
      <w:r w:rsidRPr="00B4525E">
        <w:t>2.3.8. Компенсация поставщикам социальных услуг, включенным в реестр поставщиков социальных услуг в Новосибирской области, предоставляющим гражданам социальные услуги, но не участвующим в выполнении государственного задания (заказа).</w:t>
      </w:r>
    </w:p>
    <w:p w:rsidR="00CF1A53" w:rsidRPr="00B4525E" w:rsidRDefault="00CF1A53">
      <w:pPr>
        <w:pStyle w:val="ConsPlusNormal0"/>
        <w:spacing w:before="220"/>
        <w:ind w:firstLine="540"/>
        <w:jc w:val="both"/>
      </w:pPr>
      <w:proofErr w:type="gramStart"/>
      <w:r w:rsidRPr="00B4525E">
        <w:t xml:space="preserve">Обеспечение возможности получения социальных услуг гражданами в некоммерческих организациях - поставщиках социальных услуг, формирование конкурентной среды в сфере социального обслуживания, в том числе при предоставлении социальных услуг осужденным гражданам, постоянно проживающим на территории Новосибирской области, категория которых предусмотрена </w:t>
      </w:r>
      <w:hyperlink r:id="rId241" w:history="1">
        <w:r w:rsidRPr="00B4525E">
          <w:t>частью первой статьи 82.1</w:t>
        </w:r>
      </w:hyperlink>
      <w:r w:rsidRPr="00B4525E">
        <w:t xml:space="preserve"> Уголовного кодекса Российской Федерации, которым отсрочено отбывание наказания в виде лишения свободы, прошедшие курс лечения от наркомании и медицинскую</w:t>
      </w:r>
      <w:proofErr w:type="gramEnd"/>
      <w:r w:rsidRPr="00B4525E">
        <w:t xml:space="preserve"> реабилитацию.</w:t>
      </w:r>
    </w:p>
    <w:p w:rsidR="00CF1A53" w:rsidRPr="00B4525E" w:rsidRDefault="00CF1A53">
      <w:pPr>
        <w:pStyle w:val="ConsPlusNormal0"/>
        <w:jc w:val="both"/>
      </w:pPr>
      <w:r w:rsidRPr="00B4525E">
        <w:t xml:space="preserve">(в ред. </w:t>
      </w:r>
      <w:hyperlink r:id="rId242" w:history="1">
        <w:r w:rsidRPr="00B4525E">
          <w:t>постановления</w:t>
        </w:r>
      </w:hyperlink>
      <w:r w:rsidRPr="00B4525E">
        <w:t xml:space="preserve"> Правительства Новосибирской области от 06.06.2017 N 211-п)</w:t>
      </w:r>
    </w:p>
    <w:p w:rsidR="00CF1A53" w:rsidRPr="00B4525E" w:rsidRDefault="00CF1A53">
      <w:pPr>
        <w:pStyle w:val="ConsPlusNormal0"/>
        <w:jc w:val="both"/>
      </w:pPr>
      <w:r w:rsidRPr="00B4525E">
        <w:t xml:space="preserve">(п. 2.3.8 </w:t>
      </w:r>
      <w:proofErr w:type="gramStart"/>
      <w:r w:rsidRPr="00B4525E">
        <w:t>введен</w:t>
      </w:r>
      <w:proofErr w:type="gramEnd"/>
      <w:r w:rsidRPr="00B4525E">
        <w:t xml:space="preserve"> </w:t>
      </w:r>
      <w:hyperlink r:id="rId243" w:history="1">
        <w:r w:rsidRPr="00B4525E">
          <w:t>постановлением</w:t>
        </w:r>
      </w:hyperlink>
      <w:r w:rsidRPr="00B4525E">
        <w:t xml:space="preserve"> Правительства Новосибирской области от 06.12.2016 N 397-п)</w:t>
      </w:r>
    </w:p>
    <w:p w:rsidR="00CF1A53" w:rsidRPr="00B4525E" w:rsidRDefault="00CF1A53">
      <w:pPr>
        <w:pStyle w:val="ConsPlusNormal0"/>
        <w:spacing w:before="220"/>
        <w:ind w:firstLine="540"/>
        <w:jc w:val="both"/>
      </w:pPr>
      <w:r w:rsidRPr="00B4525E">
        <w:t xml:space="preserve">Перечень основных мероприятий государственной программы, реализуемых до 2018 года включительно, приведен в </w:t>
      </w:r>
      <w:hyperlink w:anchor="P3070" w:history="1">
        <w:r w:rsidRPr="00B4525E">
          <w:t>приложении N 2</w:t>
        </w:r>
      </w:hyperlink>
      <w:r w:rsidRPr="00B4525E">
        <w:t xml:space="preserve"> к государственной программе.</w:t>
      </w:r>
    </w:p>
    <w:p w:rsidR="00CF1A53" w:rsidRPr="00B4525E" w:rsidRDefault="00CF1A53">
      <w:pPr>
        <w:pStyle w:val="ConsPlusNormal0"/>
        <w:jc w:val="both"/>
      </w:pPr>
      <w:r w:rsidRPr="00B4525E">
        <w:t xml:space="preserve">(абзац введен </w:t>
      </w:r>
      <w:hyperlink r:id="rId244" w:history="1">
        <w:r w:rsidRPr="00B4525E">
          <w:t>постановлением</w:t>
        </w:r>
      </w:hyperlink>
      <w:r w:rsidRPr="00B4525E">
        <w:t xml:space="preserve"> Правительства Новосибирской области от 25.03.2019 N 110-п)</w:t>
      </w:r>
    </w:p>
    <w:p w:rsidR="00CF1A53" w:rsidRPr="00B4525E" w:rsidRDefault="00CF1A53">
      <w:pPr>
        <w:pStyle w:val="ConsPlusNormal0"/>
        <w:spacing w:before="220"/>
        <w:ind w:firstLine="540"/>
        <w:jc w:val="both"/>
      </w:pPr>
      <w:r w:rsidRPr="00B4525E">
        <w:t xml:space="preserve">Абзац исключен. - </w:t>
      </w:r>
      <w:hyperlink r:id="rId245" w:history="1">
        <w:r w:rsidRPr="00B4525E">
          <w:t>Постановление</w:t>
        </w:r>
      </w:hyperlink>
      <w:r w:rsidRPr="00B4525E">
        <w:t xml:space="preserve"> Правительства Новосибирской области от 25.03.2019 N 110-п.</w:t>
      </w:r>
    </w:p>
    <w:p w:rsidR="00CF1A53" w:rsidRPr="00B4525E" w:rsidRDefault="00CF1A53">
      <w:pPr>
        <w:pStyle w:val="ConsPlusNormal0"/>
        <w:ind w:firstLine="540"/>
        <w:jc w:val="both"/>
      </w:pPr>
    </w:p>
    <w:p w:rsidR="00CF1A53" w:rsidRPr="00B4525E" w:rsidRDefault="00CF1A53">
      <w:pPr>
        <w:pStyle w:val="ConsPlusTitle"/>
        <w:jc w:val="center"/>
        <w:outlineLvl w:val="2"/>
      </w:pPr>
      <w:bookmarkStart w:id="2" w:name="P1296"/>
      <w:bookmarkEnd w:id="2"/>
      <w:r w:rsidRPr="00B4525E">
        <w:t xml:space="preserve">Система основных мероприятий </w:t>
      </w:r>
      <w:proofErr w:type="gramStart"/>
      <w:r w:rsidRPr="00B4525E">
        <w:t>государственной</w:t>
      </w:r>
      <w:proofErr w:type="gramEnd"/>
    </w:p>
    <w:p w:rsidR="00CF1A53" w:rsidRPr="00B4525E" w:rsidRDefault="00CF1A53">
      <w:pPr>
        <w:pStyle w:val="ConsPlusTitle"/>
        <w:jc w:val="center"/>
      </w:pPr>
      <w:r w:rsidRPr="00B4525E">
        <w:t xml:space="preserve">программы, </w:t>
      </w:r>
      <w:proofErr w:type="gramStart"/>
      <w:r w:rsidRPr="00B4525E">
        <w:t>реализуемых</w:t>
      </w:r>
      <w:proofErr w:type="gramEnd"/>
      <w:r w:rsidRPr="00B4525E">
        <w:t xml:space="preserve"> с 2019 года</w:t>
      </w:r>
    </w:p>
    <w:p w:rsidR="00CF1A53" w:rsidRPr="00B4525E" w:rsidRDefault="00CF1A53">
      <w:pPr>
        <w:pStyle w:val="ConsPlusNormal0"/>
        <w:jc w:val="center"/>
      </w:pPr>
      <w:proofErr w:type="gramStart"/>
      <w:r w:rsidRPr="00B4525E">
        <w:t xml:space="preserve">(в ред. </w:t>
      </w:r>
      <w:hyperlink r:id="rId246" w:history="1">
        <w:r w:rsidRPr="00B4525E">
          <w:t>постановления</w:t>
        </w:r>
      </w:hyperlink>
      <w:r w:rsidRPr="00B4525E">
        <w:t xml:space="preserve"> Правительства Новосибирской области</w:t>
      </w:r>
      <w:proofErr w:type="gramEnd"/>
    </w:p>
    <w:p w:rsidR="00CF1A53" w:rsidRPr="00B4525E" w:rsidRDefault="00CF1A53">
      <w:pPr>
        <w:pStyle w:val="ConsPlusNormal0"/>
        <w:jc w:val="center"/>
      </w:pPr>
      <w:r w:rsidRPr="00B4525E">
        <w:t>от 24.03.2020 N 77-п)</w:t>
      </w:r>
    </w:p>
    <w:p w:rsidR="00CF1A53" w:rsidRPr="00B4525E" w:rsidRDefault="00CF1A53">
      <w:pPr>
        <w:pStyle w:val="ConsPlusNormal0"/>
        <w:ind w:firstLine="540"/>
        <w:jc w:val="both"/>
      </w:pPr>
    </w:p>
    <w:p w:rsidR="00CF1A53" w:rsidRPr="00B4525E" w:rsidRDefault="00CF1A53">
      <w:pPr>
        <w:pStyle w:val="ConsPlusNormal0"/>
        <w:ind w:firstLine="540"/>
        <w:jc w:val="both"/>
      </w:pPr>
      <w:r w:rsidRPr="00B4525E">
        <w:t>Задача 1.1. Улучшение качества жизни семей с детьми, детей, в том числе детей-инвалидов, детей-сирот и детей, оставшихся без попечения родителей.</w:t>
      </w:r>
    </w:p>
    <w:p w:rsidR="00CF1A53" w:rsidRPr="00B4525E" w:rsidRDefault="00CF1A53">
      <w:pPr>
        <w:pStyle w:val="ConsPlusNormal0"/>
        <w:spacing w:before="220"/>
        <w:ind w:firstLine="540"/>
        <w:jc w:val="both"/>
      </w:pPr>
      <w:r w:rsidRPr="00B4525E">
        <w:t>Основное мероприятие 1.1.1. Реализация комплекса мер "Мир добрый к детям". С 01.01.2021 наименование основного мероприятия "1.1.1.а. Внедрение современных технологий социального обслуживания и социального сопровождения детей и семей с детьми".</w:t>
      </w:r>
    </w:p>
    <w:p w:rsidR="00CF1A53" w:rsidRPr="00B4525E" w:rsidRDefault="00CF1A53">
      <w:pPr>
        <w:pStyle w:val="ConsPlusNormal0"/>
        <w:jc w:val="both"/>
      </w:pPr>
      <w:r w:rsidRPr="00B4525E">
        <w:t>(</w:t>
      </w:r>
      <w:proofErr w:type="gramStart"/>
      <w:r w:rsidRPr="00B4525E">
        <w:t>в</w:t>
      </w:r>
      <w:proofErr w:type="gramEnd"/>
      <w:r w:rsidRPr="00B4525E">
        <w:t xml:space="preserve"> ред. </w:t>
      </w:r>
      <w:hyperlink r:id="rId247" w:history="1">
        <w:r w:rsidRPr="00B4525E">
          <w:t>постановления</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r w:rsidRPr="00B4525E">
        <w:t>В рамках основного мероприятия:</w:t>
      </w:r>
    </w:p>
    <w:p w:rsidR="00CF1A53" w:rsidRPr="00B4525E" w:rsidRDefault="00CF1A53">
      <w:pPr>
        <w:pStyle w:val="ConsPlusNormal0"/>
        <w:spacing w:before="220"/>
        <w:ind w:firstLine="540"/>
        <w:jc w:val="both"/>
      </w:pPr>
      <w:proofErr w:type="gramStart"/>
      <w:r w:rsidRPr="00B4525E">
        <w:lastRenderedPageBreak/>
        <w:t>1) учреждениями, подведомственными министерству, реализуется комплекс мероприятий по повышению качества и доступности социальных услуг детям, пострадавшим от жестокого обращения, и членам их семей, социальных услуг детям и подросткам, оказавшимся в трудной жизненной ситуации (субсидии на иные цели, предоставляемые на основании соглашений, заключенных между министерством и подведомственными учреждениями);</w:t>
      </w:r>
      <w:proofErr w:type="gramEnd"/>
    </w:p>
    <w:p w:rsidR="00CF1A53" w:rsidRPr="00B4525E" w:rsidRDefault="00CF1A53">
      <w:pPr>
        <w:pStyle w:val="ConsPlusNormal0"/>
        <w:spacing w:before="220"/>
        <w:ind w:firstLine="540"/>
        <w:jc w:val="both"/>
      </w:pPr>
      <w:r w:rsidRPr="00B4525E">
        <w:t>2) некоммерческими организациями на конкурсной основе (на условиях предоставления субсидий) реализуются мероприятия, направленные:</w:t>
      </w:r>
    </w:p>
    <w:p w:rsidR="00CF1A53" w:rsidRPr="00B4525E" w:rsidRDefault="00CF1A53">
      <w:pPr>
        <w:pStyle w:val="ConsPlusNormal0"/>
        <w:spacing w:before="220"/>
        <w:ind w:firstLine="540"/>
        <w:jc w:val="both"/>
      </w:pPr>
      <w:proofErr w:type="gramStart"/>
      <w:r w:rsidRPr="00B4525E">
        <w:t>на организацию в круглосуточном режиме деятельности службы паллиативной помощи семьям с детьми, страдающими неизлечимыми заболеваниями (повышение качества жизни тяжелобольных детей в домашних условиях, оказание социальной и психологической помощи, обучение родителей навыкам ухода за детьми);</w:t>
      </w:r>
      <w:proofErr w:type="gramEnd"/>
    </w:p>
    <w:p w:rsidR="00CF1A53" w:rsidRPr="00B4525E" w:rsidRDefault="00CF1A53">
      <w:pPr>
        <w:pStyle w:val="ConsPlusNormal0"/>
        <w:spacing w:before="220"/>
        <w:ind w:firstLine="540"/>
        <w:jc w:val="both"/>
      </w:pPr>
      <w:r w:rsidRPr="00B4525E">
        <w:t>на организацию деятельности по оказанию помощи семьям с детьми, попавшим в трудную жизненную ситуацию, восстановлению их семейного благополучия;</w:t>
      </w:r>
    </w:p>
    <w:p w:rsidR="00CF1A53" w:rsidRPr="00B4525E" w:rsidRDefault="00CF1A53">
      <w:pPr>
        <w:pStyle w:val="ConsPlusNormal0"/>
        <w:spacing w:before="220"/>
        <w:ind w:firstLine="540"/>
        <w:jc w:val="both"/>
      </w:pPr>
      <w:proofErr w:type="gramStart"/>
      <w:r w:rsidRPr="00B4525E">
        <w:t>на реализацию социально значимых проектов общественных организаций, направленных на укрепление института семьи, поддержание престижа материнства и отцовства, развитие и сохранение семейных ценностей;</w:t>
      </w:r>
      <w:proofErr w:type="gramEnd"/>
    </w:p>
    <w:p w:rsidR="00CF1A53" w:rsidRPr="00B4525E" w:rsidRDefault="00CF1A53">
      <w:pPr>
        <w:pStyle w:val="ConsPlusNormal0"/>
        <w:spacing w:before="220"/>
        <w:ind w:firstLine="540"/>
        <w:jc w:val="both"/>
      </w:pPr>
      <w:r w:rsidRPr="00B4525E">
        <w:t>на организацию и проведение социально значимых мероприятий, направленных на повышение роли в обществе семьи, материнства и детства.</w:t>
      </w:r>
    </w:p>
    <w:p w:rsidR="00CF1A53" w:rsidRPr="00B4525E" w:rsidRDefault="00CF1A53">
      <w:pPr>
        <w:pStyle w:val="ConsPlusNormal0"/>
        <w:spacing w:before="220"/>
        <w:ind w:firstLine="540"/>
        <w:jc w:val="both"/>
      </w:pPr>
      <w:proofErr w:type="gramStart"/>
      <w:r w:rsidRPr="00B4525E">
        <w:t xml:space="preserve">Организацию и проведение конкурсного отбора осуществляет министерство на основании приказа об объявлении конкурса, а также на основании </w:t>
      </w:r>
      <w:hyperlink w:anchor="P8356" w:history="1">
        <w:r w:rsidRPr="00B4525E">
          <w:t>Порядка</w:t>
        </w:r>
      </w:hyperlink>
      <w:r w:rsidRPr="00B4525E">
        <w:t xml:space="preserve"> определения объема и предоставления субсидий некоммерческим организациям, не являющимся государственными (муниципальными) учреждениями, в рамках реализации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согласно приложению N 5 к постановлению Правительства Новосибирской</w:t>
      </w:r>
      <w:proofErr w:type="gramEnd"/>
      <w:r w:rsidRPr="00B4525E">
        <w:t xml:space="preserve"> области об утверждении государственной программы (далее - Порядок предоставления субсидии НКО).</w:t>
      </w:r>
    </w:p>
    <w:p w:rsidR="00CF1A53" w:rsidRPr="00B4525E" w:rsidRDefault="00CF1A53">
      <w:pPr>
        <w:pStyle w:val="ConsPlusNormal0"/>
        <w:jc w:val="both"/>
      </w:pPr>
      <w:r w:rsidRPr="00B4525E">
        <w:t xml:space="preserve">(в ред. </w:t>
      </w:r>
      <w:hyperlink r:id="rId248" w:history="1">
        <w:r w:rsidRPr="00B4525E">
          <w:t>постановления</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r w:rsidRPr="00B4525E">
        <w:t>Указанные мероприятия финансируются за счет средств областного бюджета Новосибирской области (далее - областной бюджет).</w:t>
      </w:r>
    </w:p>
    <w:p w:rsidR="00CF1A53" w:rsidRPr="00B4525E" w:rsidRDefault="00CF1A53">
      <w:pPr>
        <w:pStyle w:val="ConsPlusNormal0"/>
        <w:spacing w:before="220"/>
        <w:ind w:firstLine="540"/>
        <w:jc w:val="both"/>
      </w:pPr>
      <w:proofErr w:type="gramStart"/>
      <w:r w:rsidRPr="00B4525E">
        <w:t>С привлечением средств Фонда поддержки детей, находящихся в трудной жизненной ситуации (внебюджетные источники), реализовывается Комплекс мер по развитию системы обеспечения безопасного детства в Новосибирской области на 2019 - 2020 годы, утвержденный приказом министерства здравоохранения Новосибирской области, министерства образования Новосибирской области, министерства труда и социального развития Новосибирской области от 20.11.2018 N 3690/2982/1249.</w:t>
      </w:r>
      <w:proofErr w:type="gramEnd"/>
    </w:p>
    <w:p w:rsidR="00CF1A53" w:rsidRPr="00B4525E" w:rsidRDefault="00CF1A53">
      <w:pPr>
        <w:pStyle w:val="ConsPlusNormal0"/>
        <w:spacing w:before="220"/>
        <w:ind w:firstLine="540"/>
        <w:jc w:val="both"/>
      </w:pPr>
      <w:proofErr w:type="gramStart"/>
      <w:r w:rsidRPr="00B4525E">
        <w:t>В 2020 - 2021 годах при финансовой поддержке в виде гранта Фонда поддержки детей, находящихся в трудной жизненной ситуации, реализуется Комплекс мер по развитию эффективных социальных практик, направленных на сокращение бедности семей с детьми и улучшение условий жизнедеятельности детей в таких семьях на территории Новосибирской области, на 2020 - 2021 годы, утвержденный приказом министерства труда и социального развития Новосибирской области от 24.07.2020</w:t>
      </w:r>
      <w:proofErr w:type="gramEnd"/>
      <w:r w:rsidRPr="00B4525E">
        <w:t xml:space="preserve"> </w:t>
      </w:r>
      <w:proofErr w:type="gramStart"/>
      <w:r w:rsidRPr="00B4525E">
        <w:t>N 622 "Об утверждении Комплекса мер по развитию эффективных социальных практик, направленных на сокращение бедности семей с детьми и улучшение условий жизнедеятельности детей в таких семьях на территории Новосибирской области, на 2020 - 2021 годы".</w:t>
      </w:r>
      <w:proofErr w:type="gramEnd"/>
    </w:p>
    <w:p w:rsidR="00CF1A53" w:rsidRPr="00B4525E" w:rsidRDefault="00CF1A53">
      <w:pPr>
        <w:pStyle w:val="ConsPlusNormal0"/>
        <w:jc w:val="both"/>
      </w:pPr>
      <w:r w:rsidRPr="00B4525E">
        <w:t xml:space="preserve">(абзац введен </w:t>
      </w:r>
      <w:hyperlink r:id="rId249" w:history="1">
        <w:r w:rsidRPr="00B4525E">
          <w:t>постановлением</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r w:rsidRPr="00B4525E">
        <w:t xml:space="preserve">Основное мероприятие 1.1.2. Реализация комплекса мер "За равные возможности". С </w:t>
      </w:r>
      <w:r w:rsidRPr="00B4525E">
        <w:lastRenderedPageBreak/>
        <w:t>01.01.2021 наименование основного мероприятия "1.1.2.а. Внедрение эффективных форм работы, направленных на социализацию и реабилитацию детей-инвалидов и детей с ограниченными возможностями здоровья, в том числе с применением стационарозамещающих технологий".</w:t>
      </w:r>
    </w:p>
    <w:p w:rsidR="00CF1A53" w:rsidRPr="00B4525E" w:rsidRDefault="00CF1A53">
      <w:pPr>
        <w:pStyle w:val="ConsPlusNormal0"/>
        <w:jc w:val="both"/>
      </w:pPr>
      <w:r w:rsidRPr="00B4525E">
        <w:t>(</w:t>
      </w:r>
      <w:proofErr w:type="gramStart"/>
      <w:r w:rsidRPr="00B4525E">
        <w:t>в</w:t>
      </w:r>
      <w:proofErr w:type="gramEnd"/>
      <w:r w:rsidRPr="00B4525E">
        <w:t xml:space="preserve"> ред. </w:t>
      </w:r>
      <w:hyperlink r:id="rId250" w:history="1">
        <w:r w:rsidRPr="00B4525E">
          <w:t>постановления</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r w:rsidRPr="00B4525E">
        <w:t>В рамках основного мероприятия:</w:t>
      </w:r>
    </w:p>
    <w:p w:rsidR="00CF1A53" w:rsidRPr="00B4525E" w:rsidRDefault="00CF1A53">
      <w:pPr>
        <w:pStyle w:val="ConsPlusNormal0"/>
        <w:spacing w:before="220"/>
        <w:ind w:firstLine="540"/>
        <w:jc w:val="both"/>
      </w:pPr>
      <w:r w:rsidRPr="00B4525E">
        <w:t xml:space="preserve">1) реализуются мероприятия, направленные на улучшение качества и условий оказания услуг, обеспечения безопасности, соблюдения требований санитарно-эпидемиологических норм (проведение ремонтных работ, приобретение оборудования) в </w:t>
      </w:r>
      <w:proofErr w:type="gramStart"/>
      <w:r w:rsidRPr="00B4525E">
        <w:t>государственных автономных</w:t>
      </w:r>
      <w:proofErr w:type="gramEnd"/>
      <w:r w:rsidRPr="00B4525E">
        <w:t xml:space="preserve"> учреждениях социального обслуживания Новосибирской области, подведомственных министерству, а также мероприятия, направленные на развитие отделений, осуществляющих реабилитацию детей-инвалидов и детей с ограниченными возможностями здоровья (субсидии на иные цели, предоставляемые на основании соглашений, заключенных между министерством и подведомственными учреждениями);</w:t>
      </w:r>
    </w:p>
    <w:p w:rsidR="00CF1A53" w:rsidRPr="00B4525E" w:rsidRDefault="00CF1A53">
      <w:pPr>
        <w:pStyle w:val="ConsPlusNormal0"/>
        <w:spacing w:before="220"/>
        <w:ind w:firstLine="540"/>
        <w:jc w:val="both"/>
      </w:pPr>
      <w:r w:rsidRPr="00B4525E">
        <w:t>2) некоммерческими организациями на конкурсной основе на условиях предоставления субсидий реализуются мероприятия, направленные:</w:t>
      </w:r>
    </w:p>
    <w:p w:rsidR="00CF1A53" w:rsidRPr="00B4525E" w:rsidRDefault="00CF1A53">
      <w:pPr>
        <w:pStyle w:val="ConsPlusNormal0"/>
        <w:spacing w:before="220"/>
        <w:ind w:firstLine="540"/>
        <w:jc w:val="both"/>
      </w:pPr>
      <w:r w:rsidRPr="00B4525E">
        <w:t>на реализацию социально значимых проектов (организация комплексной реабилитации и абилитации детей-инвалидов, развитие адаптивной физической культуры и спорта среди детей-инвалидов, развитие альтернативных услуг для детей и молодежи с психофизическими нарушениями);</w:t>
      </w:r>
    </w:p>
    <w:p w:rsidR="00CF1A53" w:rsidRPr="00B4525E" w:rsidRDefault="00CF1A53">
      <w:pPr>
        <w:pStyle w:val="ConsPlusNormal0"/>
        <w:spacing w:before="220"/>
        <w:ind w:firstLine="540"/>
        <w:jc w:val="both"/>
      </w:pPr>
      <w:r w:rsidRPr="00B4525E">
        <w:t>на открытие групп кратковременного пребывания;</w:t>
      </w:r>
    </w:p>
    <w:p w:rsidR="00CF1A53" w:rsidRPr="00B4525E" w:rsidRDefault="00CF1A53">
      <w:pPr>
        <w:pStyle w:val="ConsPlusNormal0"/>
        <w:spacing w:before="220"/>
        <w:ind w:firstLine="540"/>
        <w:jc w:val="both"/>
      </w:pPr>
      <w:r w:rsidRPr="00B4525E">
        <w:t>на улучшение качества медико-социально-психолого-педагогического обслуживания детей с врожденными пороками развития или генетическими нарушениями от 0 до 3 лет.</w:t>
      </w:r>
    </w:p>
    <w:p w:rsidR="00CF1A53" w:rsidRPr="00B4525E" w:rsidRDefault="00CF1A53">
      <w:pPr>
        <w:pStyle w:val="ConsPlusNormal0"/>
        <w:spacing w:before="220"/>
        <w:ind w:firstLine="540"/>
        <w:jc w:val="both"/>
      </w:pPr>
      <w:proofErr w:type="gramStart"/>
      <w:r w:rsidRPr="00B4525E">
        <w:t>Организацию и проведение конкурсного отбора осуществляет министерство на основании приказа об объявлении конкурса, а также на основании Порядка предоставления субсидии НКО;</w:t>
      </w:r>
      <w:proofErr w:type="gramEnd"/>
    </w:p>
    <w:p w:rsidR="00CF1A53" w:rsidRPr="00B4525E" w:rsidRDefault="00CF1A53">
      <w:pPr>
        <w:pStyle w:val="ConsPlusNormal0"/>
        <w:spacing w:before="220"/>
        <w:ind w:firstLine="540"/>
        <w:jc w:val="both"/>
      </w:pPr>
      <w:proofErr w:type="gramStart"/>
      <w:r w:rsidRPr="00B4525E">
        <w:t xml:space="preserve">3) в соответствии с </w:t>
      </w:r>
      <w:hyperlink r:id="rId251" w:history="1">
        <w:r w:rsidRPr="00B4525E">
          <w:t>постановлением</w:t>
        </w:r>
      </w:hyperlink>
      <w:r w:rsidRPr="00B4525E">
        <w:t xml:space="preserve"> Губернатора Новосибирской области от 07.11.2016 N 233 "О стипендиях для одаренных детей-инвалидов в сфере культуры и искусства" реализуется мероприятие по выделению ежемесячных стипендий для детей-инвалидов в целях государственной поддержки талантливых и одаренных детей-инвалидов, добившихся высоких результатов в творческой деятельности.</w:t>
      </w:r>
      <w:proofErr w:type="gramEnd"/>
    </w:p>
    <w:p w:rsidR="00CF1A53" w:rsidRPr="00B4525E" w:rsidRDefault="00CF1A53">
      <w:pPr>
        <w:pStyle w:val="ConsPlusNormal0"/>
        <w:spacing w:before="220"/>
        <w:ind w:firstLine="540"/>
        <w:jc w:val="both"/>
      </w:pPr>
      <w:r w:rsidRPr="00B4525E">
        <w:t>Указанные мероприятия финансируются за счет средств областного бюджета.</w:t>
      </w:r>
    </w:p>
    <w:p w:rsidR="00CF1A53" w:rsidRPr="00B4525E" w:rsidRDefault="00CF1A53">
      <w:pPr>
        <w:pStyle w:val="ConsPlusNormal0"/>
        <w:spacing w:before="220"/>
        <w:ind w:firstLine="540"/>
        <w:jc w:val="both"/>
      </w:pPr>
      <w:proofErr w:type="gramStart"/>
      <w:r w:rsidRPr="00B4525E">
        <w:t xml:space="preserve">В 2019 году с привлечением средств Фонда поддержки детей, находящихся в трудной жизненной ситуации (внебюджетные источники), реализуется </w:t>
      </w:r>
      <w:hyperlink r:id="rId252" w:history="1">
        <w:r w:rsidRPr="00B4525E">
          <w:t>Комплекс</w:t>
        </w:r>
      </w:hyperlink>
      <w:r w:rsidRPr="00B4525E">
        <w:t xml:space="preserve"> мер по формированию современной инфраструктуры служб ранней помощи на территории Новосибирской области, утвержденный приказом министерства труда и социального развития Новосибирской области от 14.12.2017 N 81.</w:t>
      </w:r>
      <w:proofErr w:type="gramEnd"/>
    </w:p>
    <w:p w:rsidR="00CF1A53" w:rsidRPr="00B4525E" w:rsidRDefault="00CF1A53">
      <w:pPr>
        <w:pStyle w:val="ConsPlusNormal0"/>
        <w:spacing w:before="220"/>
        <w:ind w:firstLine="540"/>
        <w:jc w:val="both"/>
      </w:pPr>
      <w:proofErr w:type="gramStart"/>
      <w:r w:rsidRPr="00B4525E">
        <w:t>В 2020 - 2021 годах с привлечением средств Фонда поддержки детей, находящихся в трудной жизненной ситуации, будет реализовываться Комплекс мер по развитию технологий, альтернативных предоставлению услуг в стационарной форме социального обслуживания детям-инвалидам и детям с ограниченными возможностями здоровья на территории Новосибирской области на 2020 - 2021 годы.</w:t>
      </w:r>
      <w:proofErr w:type="gramEnd"/>
    </w:p>
    <w:p w:rsidR="00CF1A53" w:rsidRPr="00B4525E" w:rsidRDefault="00CF1A53">
      <w:pPr>
        <w:pStyle w:val="ConsPlusNormal0"/>
        <w:spacing w:before="220"/>
        <w:ind w:firstLine="540"/>
        <w:jc w:val="both"/>
      </w:pPr>
      <w:r w:rsidRPr="00B4525E">
        <w:t>Основное мероприятие 1.1.3. Реализация комплекса мер "В интересах детей". С 01.01.2021 наименование основного мероприятия "1.1.3.а. Предоставление мер государственной социальной поддержки отдельным категориям семей, в том числе многодетным семьям".</w:t>
      </w:r>
    </w:p>
    <w:p w:rsidR="00CF1A53" w:rsidRPr="00B4525E" w:rsidRDefault="00CF1A53">
      <w:pPr>
        <w:pStyle w:val="ConsPlusNormal0"/>
        <w:jc w:val="both"/>
      </w:pPr>
      <w:r w:rsidRPr="00B4525E">
        <w:t>(</w:t>
      </w:r>
      <w:proofErr w:type="gramStart"/>
      <w:r w:rsidRPr="00B4525E">
        <w:t>в</w:t>
      </w:r>
      <w:proofErr w:type="gramEnd"/>
      <w:r w:rsidRPr="00B4525E">
        <w:t xml:space="preserve"> ред. </w:t>
      </w:r>
      <w:hyperlink r:id="rId253" w:history="1">
        <w:r w:rsidRPr="00B4525E">
          <w:t>постановления</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r w:rsidRPr="00B4525E">
        <w:lastRenderedPageBreak/>
        <w:t>В рамках основного мероприятия:</w:t>
      </w:r>
    </w:p>
    <w:p w:rsidR="00CF1A53" w:rsidRPr="00B4525E" w:rsidRDefault="00CF1A53">
      <w:pPr>
        <w:pStyle w:val="ConsPlusNormal0"/>
        <w:spacing w:before="220"/>
        <w:ind w:firstLine="540"/>
        <w:jc w:val="both"/>
      </w:pPr>
      <w:r w:rsidRPr="00B4525E">
        <w:t xml:space="preserve">1) оказывается </w:t>
      </w:r>
      <w:proofErr w:type="gramStart"/>
      <w:r w:rsidRPr="00B4525E">
        <w:t>государственная</w:t>
      </w:r>
      <w:proofErr w:type="gramEnd"/>
      <w:r w:rsidRPr="00B4525E">
        <w:t xml:space="preserve"> социальная поддержка многодетным семьям. </w:t>
      </w:r>
      <w:proofErr w:type="gramStart"/>
      <w:r w:rsidRPr="00B4525E">
        <w:t xml:space="preserve">Меры социальной поддержки многодетных семей, основания их предоставления, приостановления, прекращения и возобновления, порядок учета многодетных семей, полномочия органов государственной власти Новосибирской области в сфере социальной поддержки многодетных семей регулируются </w:t>
      </w:r>
      <w:hyperlink r:id="rId254" w:history="1">
        <w:r w:rsidRPr="00B4525E">
          <w:t>Законом</w:t>
        </w:r>
      </w:hyperlink>
      <w:r w:rsidRPr="00B4525E">
        <w:t xml:space="preserve"> Новосибирской области от 06.10.2010 N 533-ОЗ "О социальной поддержке многодетных семей на территории Новосибирской области", в соответствии с которым установлены следующие меры:</w:t>
      </w:r>
      <w:proofErr w:type="gramEnd"/>
    </w:p>
    <w:p w:rsidR="00CF1A53" w:rsidRPr="00B4525E" w:rsidRDefault="00CF1A53">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4705"/>
        <w:gridCol w:w="1303"/>
      </w:tblGrid>
      <w:tr w:rsidR="00CF1A53" w:rsidRPr="00B4525E">
        <w:tc>
          <w:tcPr>
            <w:tcW w:w="3061" w:type="dxa"/>
          </w:tcPr>
          <w:p w:rsidR="00CF1A53" w:rsidRPr="00B4525E" w:rsidRDefault="00CF1A53">
            <w:pPr>
              <w:pStyle w:val="ConsPlusNormal0"/>
              <w:jc w:val="center"/>
            </w:pPr>
            <w:r w:rsidRPr="00B4525E">
              <w:t>Наименование меры социальной поддержки</w:t>
            </w:r>
          </w:p>
        </w:tc>
        <w:tc>
          <w:tcPr>
            <w:tcW w:w="4705" w:type="dxa"/>
          </w:tcPr>
          <w:p w:rsidR="00CF1A53" w:rsidRPr="00B4525E" w:rsidRDefault="00CF1A53">
            <w:pPr>
              <w:pStyle w:val="ConsPlusNormal0"/>
              <w:jc w:val="center"/>
            </w:pPr>
            <w:r w:rsidRPr="00B4525E">
              <w:t>Нормативный правовой акт, устанавливающий и регулирующий меру социальной поддержки</w:t>
            </w:r>
          </w:p>
        </w:tc>
        <w:tc>
          <w:tcPr>
            <w:tcW w:w="1303" w:type="dxa"/>
          </w:tcPr>
          <w:p w:rsidR="00CF1A53" w:rsidRPr="00B4525E" w:rsidRDefault="00CF1A53">
            <w:pPr>
              <w:pStyle w:val="ConsPlusNormal0"/>
              <w:jc w:val="center"/>
            </w:pPr>
            <w:r w:rsidRPr="00B4525E">
              <w:t>Источник финансирования</w:t>
            </w:r>
          </w:p>
        </w:tc>
      </w:tr>
      <w:tr w:rsidR="00CF1A53" w:rsidRPr="00B4525E">
        <w:tc>
          <w:tcPr>
            <w:tcW w:w="3061" w:type="dxa"/>
          </w:tcPr>
          <w:p w:rsidR="00CF1A53" w:rsidRPr="00B4525E" w:rsidRDefault="00CF1A53">
            <w:pPr>
              <w:pStyle w:val="ConsPlusNormal0"/>
            </w:pPr>
            <w:proofErr w:type="gramStart"/>
            <w:r w:rsidRPr="00B4525E">
              <w:t>Ежегодная денежная выплата многодетным семьям на приобретение одежды обучающихся для обучающихся в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roofErr w:type="gramEnd"/>
          </w:p>
        </w:tc>
        <w:tc>
          <w:tcPr>
            <w:tcW w:w="4705" w:type="dxa"/>
          </w:tcPr>
          <w:p w:rsidR="00CF1A53" w:rsidRPr="00B4525E" w:rsidRDefault="00CF1A53">
            <w:pPr>
              <w:pStyle w:val="ConsPlusNormal0"/>
            </w:pPr>
            <w:hyperlink r:id="rId255" w:history="1">
              <w:proofErr w:type="gramStart"/>
              <w:r w:rsidRPr="00B4525E">
                <w:t>Постановление</w:t>
              </w:r>
            </w:hyperlink>
            <w:r w:rsidRPr="00B4525E">
              <w:t xml:space="preserve"> Правительства Новосибирской области от 26.03.2012 N 154-п "Об установлении Порядка предоставления многодетным семьям ежегодной денежной выплаты на приобретение одежды обучающихся для обучающихся в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 Порядка финансирования расходов на предоставление многодетным семьям ежегодной денежной выплаты на приобретение одежды обучающихся для обучающихся в образовательных организациях, осуществляющих</w:t>
            </w:r>
            <w:proofErr w:type="gramEnd"/>
            <w:r w:rsidRPr="00B4525E">
              <w:t xml:space="preserve"> </w:t>
            </w:r>
            <w:proofErr w:type="gramStart"/>
            <w:r w:rsidRPr="00B4525E">
              <w:t>образовательную деятельность, по образовательным программам начального общего, основного общего и среднего общего образования, размера ежегодной денежной выплаты многодетным семьям на приобретение одежды обучающихся для обучающихся в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roofErr w:type="gramEnd"/>
          </w:p>
        </w:tc>
        <w:tc>
          <w:tcPr>
            <w:tcW w:w="1303" w:type="dxa"/>
          </w:tcPr>
          <w:p w:rsidR="00CF1A53" w:rsidRPr="00B4525E" w:rsidRDefault="00CF1A53">
            <w:pPr>
              <w:pStyle w:val="ConsPlusNormal0"/>
            </w:pPr>
            <w:r w:rsidRPr="00B4525E">
              <w:t>Областной бюджет</w:t>
            </w:r>
          </w:p>
        </w:tc>
      </w:tr>
      <w:tr w:rsidR="00CF1A53" w:rsidRPr="00B4525E">
        <w:tc>
          <w:tcPr>
            <w:tcW w:w="3061" w:type="dxa"/>
          </w:tcPr>
          <w:p w:rsidR="00CF1A53" w:rsidRPr="00B4525E" w:rsidRDefault="00CF1A53">
            <w:pPr>
              <w:pStyle w:val="ConsPlusNormal0"/>
            </w:pPr>
            <w:r w:rsidRPr="00B4525E">
              <w:t>Ежегодная выплата на приобретение школьно-письменных принадлежностей на каждого ребенка школьного возраста из малоимущей многодетной семьи</w:t>
            </w:r>
          </w:p>
        </w:tc>
        <w:tc>
          <w:tcPr>
            <w:tcW w:w="4705" w:type="dxa"/>
          </w:tcPr>
          <w:p w:rsidR="00CF1A53" w:rsidRPr="00B4525E" w:rsidRDefault="00CF1A53">
            <w:pPr>
              <w:pStyle w:val="ConsPlusNormal0"/>
            </w:pPr>
            <w:hyperlink r:id="rId256" w:history="1">
              <w:r w:rsidRPr="00B4525E">
                <w:t>Постановление</w:t>
              </w:r>
            </w:hyperlink>
            <w:r w:rsidRPr="00B4525E">
              <w:t xml:space="preserve"> Правительства Новосибирской области от 24.08.2015 N 322-п "О ежегодной выплате на приобретение школьно-письменных принадлежностей на каждого ребенка школьного возраста из малоимущей многодетной семьи"</w:t>
            </w:r>
          </w:p>
        </w:tc>
        <w:tc>
          <w:tcPr>
            <w:tcW w:w="1303" w:type="dxa"/>
          </w:tcPr>
          <w:p w:rsidR="00CF1A53" w:rsidRPr="00B4525E" w:rsidRDefault="00CF1A53">
            <w:pPr>
              <w:pStyle w:val="ConsPlusNormal0"/>
            </w:pPr>
            <w:r w:rsidRPr="00B4525E">
              <w:t>Областной бюджет</w:t>
            </w:r>
          </w:p>
        </w:tc>
      </w:tr>
      <w:tr w:rsidR="00CF1A53" w:rsidRPr="00B4525E">
        <w:tc>
          <w:tcPr>
            <w:tcW w:w="3061" w:type="dxa"/>
          </w:tcPr>
          <w:p w:rsidR="00CF1A53" w:rsidRPr="00B4525E" w:rsidRDefault="00CF1A53">
            <w:pPr>
              <w:pStyle w:val="ConsPlusNormal0"/>
            </w:pPr>
            <w:r w:rsidRPr="00B4525E">
              <w:t xml:space="preserve">Поощрение студентов государственных и муниципальных образовательных организаций </w:t>
            </w:r>
            <w:r w:rsidRPr="00B4525E">
              <w:lastRenderedPageBreak/>
              <w:t>высшего образования из многодетных семей с 5-ю и более детьми (при успешном обучении) в период учебного процесса в виде ежемесячной стипендии</w:t>
            </w:r>
          </w:p>
        </w:tc>
        <w:tc>
          <w:tcPr>
            <w:tcW w:w="4705" w:type="dxa"/>
          </w:tcPr>
          <w:p w:rsidR="00CF1A53" w:rsidRPr="00B4525E" w:rsidRDefault="00CF1A53">
            <w:pPr>
              <w:pStyle w:val="ConsPlusNormal0"/>
            </w:pPr>
            <w:hyperlink r:id="rId257" w:history="1">
              <w:r w:rsidRPr="00B4525E">
                <w:t>Постановление</w:t>
              </w:r>
            </w:hyperlink>
            <w:r w:rsidRPr="00B4525E">
              <w:t xml:space="preserve"> Правительства Новосибирской области от 15.10.2012 N 457-п "Об утверждении Порядка поощрения студентов государственных и муниципальных образовательных </w:t>
            </w:r>
            <w:r w:rsidRPr="00B4525E">
              <w:lastRenderedPageBreak/>
              <w:t>организаций высшего образования, обучающихся по образовательным программам высшего образования, из многодетных семей"</w:t>
            </w:r>
          </w:p>
        </w:tc>
        <w:tc>
          <w:tcPr>
            <w:tcW w:w="1303" w:type="dxa"/>
          </w:tcPr>
          <w:p w:rsidR="00CF1A53" w:rsidRPr="00B4525E" w:rsidRDefault="00CF1A53">
            <w:pPr>
              <w:pStyle w:val="ConsPlusNormal0"/>
            </w:pPr>
            <w:r w:rsidRPr="00B4525E">
              <w:lastRenderedPageBreak/>
              <w:t>Областной бюджет</w:t>
            </w:r>
          </w:p>
        </w:tc>
      </w:tr>
      <w:tr w:rsidR="00CF1A53" w:rsidRPr="00B4525E">
        <w:tc>
          <w:tcPr>
            <w:tcW w:w="3061" w:type="dxa"/>
          </w:tcPr>
          <w:p w:rsidR="00CF1A53" w:rsidRPr="00B4525E" w:rsidRDefault="00CF1A53">
            <w:pPr>
              <w:pStyle w:val="ConsPlusNormal0"/>
            </w:pPr>
            <w:r w:rsidRPr="00B4525E">
              <w:lastRenderedPageBreak/>
              <w:t>Выплата семьям, воспитывающим 3-х и более детей-инвалидов, нуждающихся в постоянном уходе, ежемесячной компенсации расходов по присмотру и уходу за детьми-инвалидами в домашних условиях</w:t>
            </w:r>
          </w:p>
        </w:tc>
        <w:tc>
          <w:tcPr>
            <w:tcW w:w="4705" w:type="dxa"/>
          </w:tcPr>
          <w:p w:rsidR="00CF1A53" w:rsidRPr="00B4525E" w:rsidRDefault="00CF1A53">
            <w:pPr>
              <w:pStyle w:val="ConsPlusNormal0"/>
            </w:pPr>
            <w:hyperlink r:id="rId258" w:history="1">
              <w:r w:rsidRPr="00B4525E">
                <w:t>Приказ</w:t>
              </w:r>
            </w:hyperlink>
            <w:r w:rsidRPr="00B4525E">
              <w:t xml:space="preserve"> министерства социального развития Новосибирской области от 12.05.2014 N 484 "Об утверждении Порядка выплаты семьям, воспитывающим 3-х и более детей-инвалидов, нуждающихся в постоянном уходе, ежемесячной компенсации расходов по присмотру и уходу за детьми-инвалидами в домашних условиях"</w:t>
            </w:r>
          </w:p>
        </w:tc>
        <w:tc>
          <w:tcPr>
            <w:tcW w:w="1303" w:type="dxa"/>
          </w:tcPr>
          <w:p w:rsidR="00CF1A53" w:rsidRPr="00B4525E" w:rsidRDefault="00CF1A53">
            <w:pPr>
              <w:pStyle w:val="ConsPlusNormal0"/>
            </w:pPr>
            <w:r w:rsidRPr="00B4525E">
              <w:t>Областной бюджет</w:t>
            </w:r>
          </w:p>
        </w:tc>
      </w:tr>
      <w:tr w:rsidR="00CF1A53" w:rsidRPr="00B4525E">
        <w:tc>
          <w:tcPr>
            <w:tcW w:w="3061" w:type="dxa"/>
          </w:tcPr>
          <w:p w:rsidR="00CF1A53" w:rsidRPr="00B4525E" w:rsidRDefault="00CF1A53">
            <w:pPr>
              <w:pStyle w:val="ConsPlusNormal0"/>
            </w:pPr>
            <w:r w:rsidRPr="00B4525E">
              <w:t>Единовременная денежная выплата ребенку из многодетной семьи (в том числе совершеннолетнему, но не старше 23 лет) при поступлении в государственную, муниципальную или частную образовательную организацию высшего образования</w:t>
            </w:r>
          </w:p>
        </w:tc>
        <w:tc>
          <w:tcPr>
            <w:tcW w:w="4705" w:type="dxa"/>
            <w:vMerge w:val="restart"/>
          </w:tcPr>
          <w:p w:rsidR="00CF1A53" w:rsidRPr="00B4525E" w:rsidRDefault="00CF1A53">
            <w:pPr>
              <w:pStyle w:val="ConsPlusNormal0"/>
            </w:pPr>
            <w:hyperlink r:id="rId259" w:history="1">
              <w:proofErr w:type="gramStart"/>
              <w:r w:rsidRPr="00B4525E">
                <w:t>Постановление</w:t>
              </w:r>
            </w:hyperlink>
            <w:r w:rsidRPr="00B4525E">
              <w:t xml:space="preserve"> Правительства Новосибирской области от 23.04.2013 N 179-п "О Порядке предоставления единовременных денежных выплат при поступлении ребенка из многодетной семьи в первый класс общеобразовательной организации, расположенной на территории Новосибирской области, и ребенка из многодетной семьи (в том числе совершеннолетнему, но не старше 23 лет) при поступлении в образовательную организацию высшего образования для обучения по образовательной программе высшего образования"</w:t>
            </w:r>
            <w:proofErr w:type="gramEnd"/>
          </w:p>
        </w:tc>
        <w:tc>
          <w:tcPr>
            <w:tcW w:w="1303" w:type="dxa"/>
          </w:tcPr>
          <w:p w:rsidR="00CF1A53" w:rsidRPr="00B4525E" w:rsidRDefault="00CF1A53">
            <w:pPr>
              <w:pStyle w:val="ConsPlusNormal0"/>
            </w:pPr>
            <w:r w:rsidRPr="00B4525E">
              <w:t>Областной бюджет</w:t>
            </w:r>
          </w:p>
        </w:tc>
      </w:tr>
      <w:tr w:rsidR="00CF1A53" w:rsidRPr="00B4525E">
        <w:tc>
          <w:tcPr>
            <w:tcW w:w="3061" w:type="dxa"/>
          </w:tcPr>
          <w:p w:rsidR="00CF1A53" w:rsidRPr="00B4525E" w:rsidRDefault="00CF1A53">
            <w:pPr>
              <w:pStyle w:val="ConsPlusNormal0"/>
            </w:pPr>
            <w:r w:rsidRPr="00B4525E">
              <w:t>Единовременная денежная выплата при поступлении ребенка из многодетной семьи в первый класс государственной, муниципальной или частной общеобразовательной организации</w:t>
            </w:r>
          </w:p>
        </w:tc>
        <w:tc>
          <w:tcPr>
            <w:tcW w:w="4705" w:type="dxa"/>
            <w:vMerge/>
          </w:tcPr>
          <w:p w:rsidR="00CF1A53" w:rsidRPr="00B4525E" w:rsidRDefault="00CF1A53">
            <w:pPr>
              <w:spacing w:after="1" w:line="0" w:lineRule="atLeast"/>
            </w:pPr>
          </w:p>
        </w:tc>
        <w:tc>
          <w:tcPr>
            <w:tcW w:w="1303" w:type="dxa"/>
          </w:tcPr>
          <w:p w:rsidR="00CF1A53" w:rsidRPr="00B4525E" w:rsidRDefault="00CF1A53">
            <w:pPr>
              <w:pStyle w:val="ConsPlusNormal0"/>
            </w:pPr>
            <w:r w:rsidRPr="00B4525E">
              <w:t>Областной бюджет</w:t>
            </w:r>
          </w:p>
        </w:tc>
      </w:tr>
      <w:tr w:rsidR="00CF1A53" w:rsidRPr="00B4525E">
        <w:tc>
          <w:tcPr>
            <w:tcW w:w="3061" w:type="dxa"/>
          </w:tcPr>
          <w:p w:rsidR="00CF1A53" w:rsidRPr="00B4525E" w:rsidRDefault="00CF1A53">
            <w:pPr>
              <w:pStyle w:val="ConsPlusNormal0"/>
            </w:pPr>
            <w:proofErr w:type="gramStart"/>
            <w:r w:rsidRPr="00B4525E">
              <w:t>Приобретение автомобильного транспорта для многодетных семей, воспитывающих семь и более несовершеннолетних детей (родных, усыновленных (удочеренных), принятых под опеку (попечительство), пасынков и падчериц), а также многодетных семей, имеющих 15 и более детей, в том числе приемных, вне зависимости от их возраста, организация и проведение торжественной церемонии вручения</w:t>
            </w:r>
            <w:proofErr w:type="gramEnd"/>
          </w:p>
        </w:tc>
        <w:tc>
          <w:tcPr>
            <w:tcW w:w="4705" w:type="dxa"/>
          </w:tcPr>
          <w:p w:rsidR="00CF1A53" w:rsidRPr="00B4525E" w:rsidRDefault="00CF1A53">
            <w:pPr>
              <w:pStyle w:val="ConsPlusNormal0"/>
            </w:pPr>
            <w:hyperlink r:id="rId260" w:history="1">
              <w:r w:rsidRPr="00B4525E">
                <w:t>Постановление</w:t>
              </w:r>
            </w:hyperlink>
            <w:r w:rsidRPr="00B4525E">
              <w:t xml:space="preserve"> Правительства Новосибирской области от 09.07.2012 N 322-п "Об утверждении Порядка приобретения автомобильного транспорта для многодетных семей, воспитывающих семь и более несовершеннолетних детей"</w:t>
            </w:r>
          </w:p>
        </w:tc>
        <w:tc>
          <w:tcPr>
            <w:tcW w:w="1303" w:type="dxa"/>
          </w:tcPr>
          <w:p w:rsidR="00CF1A53" w:rsidRPr="00B4525E" w:rsidRDefault="00CF1A53">
            <w:pPr>
              <w:pStyle w:val="ConsPlusNormal0"/>
            </w:pPr>
            <w:r w:rsidRPr="00B4525E">
              <w:t>Областной бюджет</w:t>
            </w:r>
          </w:p>
        </w:tc>
      </w:tr>
      <w:tr w:rsidR="00CF1A53" w:rsidRPr="00B4525E">
        <w:tc>
          <w:tcPr>
            <w:tcW w:w="3061" w:type="dxa"/>
          </w:tcPr>
          <w:p w:rsidR="00CF1A53" w:rsidRPr="00B4525E" w:rsidRDefault="00CF1A53">
            <w:pPr>
              <w:pStyle w:val="ConsPlusNormal0"/>
            </w:pPr>
            <w:r w:rsidRPr="00B4525E">
              <w:lastRenderedPageBreak/>
              <w:t>Единовременная денежная выплата на ремонт, строительство и приобретение жилья либо компенсация затрат, связанных с ремонтом или приобретением (строительством) жилого помещения, многодетным семьям, имеющим пять и более несовершеннолетних детей</w:t>
            </w:r>
          </w:p>
        </w:tc>
        <w:tc>
          <w:tcPr>
            <w:tcW w:w="4705" w:type="dxa"/>
          </w:tcPr>
          <w:p w:rsidR="00CF1A53" w:rsidRPr="00B4525E" w:rsidRDefault="00CF1A53">
            <w:pPr>
              <w:pStyle w:val="ConsPlusNormal0"/>
            </w:pPr>
            <w:hyperlink r:id="rId261" w:history="1">
              <w:r w:rsidRPr="00B4525E">
                <w:t>Постановление</w:t>
              </w:r>
            </w:hyperlink>
            <w:r w:rsidRPr="00B4525E">
              <w:t xml:space="preserve"> Правительства Новосибирской области от 23.04.2012 N 197-п "О единовременной денежной выплате на ремонт, строительство и приобретение жилья многодетным семьям, имеющим пять и более несовершеннолетних детей"</w:t>
            </w:r>
          </w:p>
        </w:tc>
        <w:tc>
          <w:tcPr>
            <w:tcW w:w="1303" w:type="dxa"/>
          </w:tcPr>
          <w:p w:rsidR="00CF1A53" w:rsidRPr="00B4525E" w:rsidRDefault="00CF1A53">
            <w:pPr>
              <w:pStyle w:val="ConsPlusNormal0"/>
            </w:pPr>
            <w:r w:rsidRPr="00B4525E">
              <w:t>Областной бюджет</w:t>
            </w:r>
          </w:p>
        </w:tc>
      </w:tr>
    </w:tbl>
    <w:p w:rsidR="00CF1A53" w:rsidRPr="00B4525E" w:rsidRDefault="00CF1A53">
      <w:pPr>
        <w:pStyle w:val="ConsPlusNormal0"/>
        <w:ind w:firstLine="540"/>
        <w:jc w:val="both"/>
      </w:pPr>
    </w:p>
    <w:p w:rsidR="00CF1A53" w:rsidRPr="00B4525E" w:rsidRDefault="00CF1A53">
      <w:pPr>
        <w:pStyle w:val="ConsPlusNormal0"/>
        <w:ind w:firstLine="540"/>
        <w:jc w:val="both"/>
      </w:pPr>
      <w:proofErr w:type="gramStart"/>
      <w:r w:rsidRPr="00B4525E">
        <w:t>Предоставление мер социальной поддержки многодетным семьям носит заявительный характер, предусматривающий обращение одного из родителей (опекунов, попечителей), указанного в удостоверении многодетной семьи в письменной или электронной форме в министерство, в государственные казенные учреждения Новосибирской области, подведомственные министерству (далее - центры социальной поддержки населения), или многофункциональные центры предоставления государственных и муниципальных услуг;</w:t>
      </w:r>
      <w:proofErr w:type="gramEnd"/>
    </w:p>
    <w:p w:rsidR="00CF1A53" w:rsidRPr="00B4525E" w:rsidRDefault="00CF1A53">
      <w:pPr>
        <w:pStyle w:val="ConsPlusNormal0"/>
        <w:spacing w:before="220"/>
        <w:ind w:firstLine="540"/>
        <w:jc w:val="both"/>
      </w:pPr>
      <w:proofErr w:type="gramStart"/>
      <w:r w:rsidRPr="00B4525E">
        <w:t>2) реализуются мероприятия, направленные на улучшение качества и условий оказания услуг, обеспечения безопасности, соблюдения требований санитарно-эпидемиологических норм (проведение ремонтных работ, приобретение оборудования) в специализированных учреждениях Новосибирской области для несовершеннолетних, нуждающихся в социальной реабилитации, центров помощи детям, оставшимся без попечения родителей (субсидии на иные цели, предоставляемые на основании соглашений, заключенных между министерством и подведомственными учреждениями);</w:t>
      </w:r>
      <w:proofErr w:type="gramEnd"/>
    </w:p>
    <w:p w:rsidR="00CF1A53" w:rsidRPr="00B4525E" w:rsidRDefault="00CF1A53">
      <w:pPr>
        <w:pStyle w:val="ConsPlusNormal0"/>
        <w:spacing w:before="220"/>
        <w:ind w:firstLine="540"/>
        <w:jc w:val="both"/>
      </w:pPr>
      <w:r w:rsidRPr="00B4525E">
        <w:t xml:space="preserve">3) реализуется мероприятие по проведению семинаров, конференций, по организации участия специалистов в выездных семинарах, конференциях с целью повышения профессиональной компетенции специалистов, работающих с семьями с детьми. </w:t>
      </w:r>
      <w:proofErr w:type="gramStart"/>
      <w:r w:rsidRPr="00B4525E">
        <w:t xml:space="preserve">Выбор исполнителя на оказание услуг по проведению семинаров, конференций, по организации участия специалистов в выездных семинарах проводится в соответствии с Федеральным </w:t>
      </w:r>
      <w:hyperlink r:id="rId262" w:history="1">
        <w:r w:rsidRPr="00B4525E">
          <w:t>законом</w:t>
        </w:r>
      </w:hyperlink>
      <w:r w:rsidRPr="00B4525E">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от 05.04.2013 N 44-ФЗ).</w:t>
      </w:r>
      <w:proofErr w:type="gramEnd"/>
      <w:r w:rsidRPr="00B4525E">
        <w:t xml:space="preserve"> В 2019 году данное мероприятие реализовывается путем предоставления субсидии некоммерческой организации. </w:t>
      </w:r>
      <w:proofErr w:type="gramStart"/>
      <w:r w:rsidRPr="00B4525E">
        <w:t>Организацию и проведение конкурсного отбора осуществляет министерство на основании приказа об объявлении конкурса, а также на основании Порядка предоставления субсидии НКО.</w:t>
      </w:r>
      <w:proofErr w:type="gramEnd"/>
    </w:p>
    <w:p w:rsidR="00CF1A53" w:rsidRPr="00B4525E" w:rsidRDefault="00CF1A53">
      <w:pPr>
        <w:pStyle w:val="ConsPlusNormal0"/>
        <w:spacing w:before="220"/>
        <w:ind w:firstLine="540"/>
        <w:jc w:val="both"/>
      </w:pPr>
      <w:r w:rsidRPr="00B4525E">
        <w:t>Указанные мероприятия финансируются за счет средств областного бюджета.</w:t>
      </w:r>
    </w:p>
    <w:p w:rsidR="00CF1A53" w:rsidRPr="00B4525E" w:rsidRDefault="00CF1A53">
      <w:pPr>
        <w:pStyle w:val="ConsPlusNormal0"/>
        <w:spacing w:before="220"/>
        <w:ind w:firstLine="540"/>
        <w:jc w:val="both"/>
      </w:pPr>
      <w:r w:rsidRPr="00B4525E">
        <w:t>Основное мероприятие 1.1.4. Региональный проект "</w:t>
      </w:r>
      <w:proofErr w:type="gramStart"/>
      <w:r w:rsidRPr="00B4525E">
        <w:t>Финансовая</w:t>
      </w:r>
      <w:proofErr w:type="gramEnd"/>
      <w:r w:rsidRPr="00B4525E">
        <w:t xml:space="preserve"> поддержка семей при рождении детей".</w:t>
      </w:r>
    </w:p>
    <w:p w:rsidR="00CF1A53" w:rsidRPr="00B4525E" w:rsidRDefault="00CF1A53">
      <w:pPr>
        <w:pStyle w:val="ConsPlusNormal0"/>
        <w:spacing w:before="220"/>
        <w:ind w:firstLine="540"/>
        <w:jc w:val="both"/>
      </w:pPr>
      <w:r w:rsidRPr="00B4525E">
        <w:t xml:space="preserve">В рамках основного мероприятия реализуется региональный проект "Финансовая поддержка семей при рождении детей" национального проекта "Демография". </w:t>
      </w:r>
      <w:proofErr w:type="gramStart"/>
      <w:r w:rsidRPr="00B4525E">
        <w:t>Целью указанного регионального проекта является обеспечение устойчивого естественного роста численности населения Новосибирской области, увеличение суммарного коэффициента рождаемости до 1,798 в 2024 году, в том числе за счет предоставления мер социальной поддержки семей с детьми, таких как:</w:t>
      </w:r>
      <w:proofErr w:type="gramEnd"/>
    </w:p>
    <w:p w:rsidR="00CF1A53" w:rsidRPr="00B4525E" w:rsidRDefault="00CF1A53">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4705"/>
        <w:gridCol w:w="1303"/>
      </w:tblGrid>
      <w:tr w:rsidR="00CF1A53" w:rsidRPr="00B4525E">
        <w:tc>
          <w:tcPr>
            <w:tcW w:w="3061" w:type="dxa"/>
          </w:tcPr>
          <w:p w:rsidR="00CF1A53" w:rsidRPr="00B4525E" w:rsidRDefault="00CF1A53">
            <w:pPr>
              <w:pStyle w:val="ConsPlusNormal0"/>
              <w:jc w:val="center"/>
            </w:pPr>
            <w:r w:rsidRPr="00B4525E">
              <w:t>Наименование меры социальной поддержки</w:t>
            </w:r>
          </w:p>
        </w:tc>
        <w:tc>
          <w:tcPr>
            <w:tcW w:w="4705" w:type="dxa"/>
          </w:tcPr>
          <w:p w:rsidR="00CF1A53" w:rsidRPr="00B4525E" w:rsidRDefault="00CF1A53">
            <w:pPr>
              <w:pStyle w:val="ConsPlusNormal0"/>
              <w:jc w:val="center"/>
            </w:pPr>
            <w:r w:rsidRPr="00B4525E">
              <w:t>Нормативный правовой акт, устанавливающий и регулирующий меру социальной поддержки</w:t>
            </w:r>
          </w:p>
        </w:tc>
        <w:tc>
          <w:tcPr>
            <w:tcW w:w="1303" w:type="dxa"/>
          </w:tcPr>
          <w:p w:rsidR="00CF1A53" w:rsidRPr="00B4525E" w:rsidRDefault="00CF1A53">
            <w:pPr>
              <w:pStyle w:val="ConsPlusNormal0"/>
              <w:jc w:val="center"/>
            </w:pPr>
            <w:r w:rsidRPr="00B4525E">
              <w:t>Источник финансиров</w:t>
            </w:r>
            <w:r w:rsidRPr="00B4525E">
              <w:lastRenderedPageBreak/>
              <w:t>ания</w:t>
            </w:r>
          </w:p>
        </w:tc>
      </w:tr>
      <w:tr w:rsidR="00CF1A53" w:rsidRPr="00B4525E">
        <w:tc>
          <w:tcPr>
            <w:tcW w:w="3061" w:type="dxa"/>
          </w:tcPr>
          <w:p w:rsidR="00CF1A53" w:rsidRPr="00B4525E" w:rsidRDefault="00CF1A53">
            <w:pPr>
              <w:pStyle w:val="ConsPlusNormal0"/>
            </w:pPr>
            <w:r w:rsidRPr="00B4525E">
              <w:lastRenderedPageBreak/>
              <w:t>Дополнительное пособие молодой семье при рождении ребенка</w:t>
            </w:r>
          </w:p>
        </w:tc>
        <w:tc>
          <w:tcPr>
            <w:tcW w:w="4705" w:type="dxa"/>
          </w:tcPr>
          <w:p w:rsidR="00CF1A53" w:rsidRPr="00B4525E" w:rsidRDefault="00CF1A53">
            <w:pPr>
              <w:pStyle w:val="ConsPlusNormal0"/>
            </w:pPr>
            <w:hyperlink r:id="rId263" w:history="1">
              <w:r w:rsidRPr="00B4525E">
                <w:t>Закон</w:t>
              </w:r>
            </w:hyperlink>
            <w:r w:rsidRPr="00B4525E">
              <w:t xml:space="preserve"> Новосибирской области от 12.07.2004 N 207-ОЗ "О молодежной политике в Новосибирской области";</w:t>
            </w:r>
          </w:p>
          <w:p w:rsidR="00CF1A53" w:rsidRPr="00B4525E" w:rsidRDefault="00CF1A53">
            <w:pPr>
              <w:pStyle w:val="ConsPlusNormal0"/>
            </w:pPr>
            <w:hyperlink r:id="rId264" w:history="1">
              <w:r w:rsidRPr="00B4525E">
                <w:t>постановление</w:t>
              </w:r>
            </w:hyperlink>
            <w:r w:rsidRPr="00B4525E">
              <w:t xml:space="preserve"> администрации Новосибирской области от 18.05.2006 N 38-па "О Порядке и условиях предоставления выплаты молодой семье дополнительного пособия при рождении ребенка"</w:t>
            </w:r>
          </w:p>
        </w:tc>
        <w:tc>
          <w:tcPr>
            <w:tcW w:w="1303" w:type="dxa"/>
          </w:tcPr>
          <w:p w:rsidR="00CF1A53" w:rsidRPr="00B4525E" w:rsidRDefault="00CF1A53">
            <w:pPr>
              <w:pStyle w:val="ConsPlusNormal0"/>
            </w:pPr>
            <w:r w:rsidRPr="00B4525E">
              <w:t>Областной бюджет</w:t>
            </w:r>
          </w:p>
        </w:tc>
      </w:tr>
      <w:tr w:rsidR="00CF1A53" w:rsidRPr="00B4525E">
        <w:tc>
          <w:tcPr>
            <w:tcW w:w="3061" w:type="dxa"/>
          </w:tcPr>
          <w:p w:rsidR="00CF1A53" w:rsidRPr="00B4525E" w:rsidRDefault="00CF1A53">
            <w:pPr>
              <w:pStyle w:val="ConsPlusNormal0"/>
            </w:pPr>
            <w:r w:rsidRPr="00B4525E">
              <w:t>Дополнительные меры социальной поддержки семей, имеющих детей, на территории Новосибирской области</w:t>
            </w:r>
          </w:p>
        </w:tc>
        <w:tc>
          <w:tcPr>
            <w:tcW w:w="4705" w:type="dxa"/>
          </w:tcPr>
          <w:p w:rsidR="00CF1A53" w:rsidRPr="00B4525E" w:rsidRDefault="00CF1A53">
            <w:pPr>
              <w:pStyle w:val="ConsPlusNormal0"/>
            </w:pPr>
            <w:hyperlink r:id="rId265" w:history="1">
              <w:r w:rsidRPr="00B4525E">
                <w:t>Закон</w:t>
              </w:r>
            </w:hyperlink>
            <w:r w:rsidRPr="00B4525E">
              <w:t xml:space="preserve"> Новосибирской области от 30.09.2011 N 125-ОЗ "О дополнительных мерах социальной поддержки многодетных семей на территории Новосибирской области";</w:t>
            </w:r>
          </w:p>
          <w:p w:rsidR="00CF1A53" w:rsidRPr="00B4525E" w:rsidRDefault="00CF1A53">
            <w:pPr>
              <w:pStyle w:val="ConsPlusNormal0"/>
            </w:pPr>
            <w:hyperlink r:id="rId266" w:history="1">
              <w:r w:rsidRPr="00B4525E">
                <w:t>постановление</w:t>
              </w:r>
            </w:hyperlink>
            <w:r w:rsidRPr="00B4525E">
              <w:t xml:space="preserve"> Правительства Новосибирской области от 20.11.2012 N 525-п "О распоряжении средствами областного семейного капитала"</w:t>
            </w:r>
          </w:p>
        </w:tc>
        <w:tc>
          <w:tcPr>
            <w:tcW w:w="1303" w:type="dxa"/>
          </w:tcPr>
          <w:p w:rsidR="00CF1A53" w:rsidRPr="00B4525E" w:rsidRDefault="00CF1A53">
            <w:pPr>
              <w:pStyle w:val="ConsPlusNormal0"/>
            </w:pPr>
            <w:r w:rsidRPr="00B4525E">
              <w:t>Областной бюджет</w:t>
            </w:r>
          </w:p>
        </w:tc>
      </w:tr>
      <w:tr w:rsidR="00CF1A53" w:rsidRPr="00B4525E">
        <w:tc>
          <w:tcPr>
            <w:tcW w:w="3061" w:type="dxa"/>
          </w:tcPr>
          <w:p w:rsidR="00CF1A53" w:rsidRPr="00B4525E" w:rsidRDefault="00CF1A53">
            <w:pPr>
              <w:pStyle w:val="ConsPlusNormal0"/>
            </w:pPr>
            <w:r w:rsidRPr="00B4525E">
              <w:t>Ежемесячная денежная выплата в размере прожиточного минимума для детей, установленного на территории Новосибирской области, в случае рождения после 31.12.2012 третьего ребенка или последующих детей до достижения ребенком возраста трех лет</w:t>
            </w:r>
          </w:p>
        </w:tc>
        <w:tc>
          <w:tcPr>
            <w:tcW w:w="4705" w:type="dxa"/>
          </w:tcPr>
          <w:p w:rsidR="00CF1A53" w:rsidRPr="00B4525E" w:rsidRDefault="00CF1A53">
            <w:pPr>
              <w:pStyle w:val="ConsPlusNormal0"/>
            </w:pPr>
            <w:hyperlink r:id="rId267" w:history="1">
              <w:r w:rsidRPr="00B4525E">
                <w:t>Закон</w:t>
              </w:r>
            </w:hyperlink>
            <w:r w:rsidRPr="00B4525E">
              <w:t xml:space="preserve"> Новосибирской области от 06.10.2010 N 533-ОЗ "О социальной поддержке многодетных семей на территории Новосибирской области";</w:t>
            </w:r>
          </w:p>
          <w:p w:rsidR="00CF1A53" w:rsidRPr="00B4525E" w:rsidRDefault="00CF1A53">
            <w:pPr>
              <w:pStyle w:val="ConsPlusNormal0"/>
            </w:pPr>
            <w:hyperlink r:id="rId268" w:history="1">
              <w:r w:rsidRPr="00B4525E">
                <w:t>постановление</w:t>
              </w:r>
            </w:hyperlink>
            <w:r w:rsidRPr="00B4525E">
              <w:t xml:space="preserve"> Правительства Новосибирской области от 21.01.2013 N 12-п "Об установлении Порядка предоставления ежемесячной денежной выплаты в размере прожиточного минимума для детей, установленного на территории Новосибирской области на 1 января года, в котором предоставляется ежемесячная денежная выплата"</w:t>
            </w:r>
          </w:p>
        </w:tc>
        <w:tc>
          <w:tcPr>
            <w:tcW w:w="1303" w:type="dxa"/>
          </w:tcPr>
          <w:p w:rsidR="00CF1A53" w:rsidRPr="00B4525E" w:rsidRDefault="00CF1A53">
            <w:pPr>
              <w:pStyle w:val="ConsPlusNormal0"/>
            </w:pPr>
            <w:r w:rsidRPr="00B4525E">
              <w:t>Областной бюджет</w:t>
            </w:r>
          </w:p>
        </w:tc>
      </w:tr>
      <w:tr w:rsidR="00CF1A53" w:rsidRPr="00B4525E">
        <w:tc>
          <w:tcPr>
            <w:tcW w:w="3061" w:type="dxa"/>
          </w:tcPr>
          <w:p w:rsidR="00CF1A53" w:rsidRPr="00B4525E" w:rsidRDefault="00CF1A53">
            <w:pPr>
              <w:pStyle w:val="ConsPlusNormal0"/>
            </w:pPr>
            <w:r w:rsidRPr="00B4525E">
              <w:t>Ежемесячная выплата в связи с рождением (усыновлением) первого ребенка</w:t>
            </w:r>
          </w:p>
        </w:tc>
        <w:tc>
          <w:tcPr>
            <w:tcW w:w="4705" w:type="dxa"/>
          </w:tcPr>
          <w:p w:rsidR="00CF1A53" w:rsidRPr="00B4525E" w:rsidRDefault="00CF1A53">
            <w:pPr>
              <w:pStyle w:val="ConsPlusNormal0"/>
            </w:pPr>
            <w:r w:rsidRPr="00B4525E">
              <w:t xml:space="preserve">Федеральный </w:t>
            </w:r>
            <w:hyperlink r:id="rId269" w:history="1">
              <w:r w:rsidRPr="00B4525E">
                <w:t>закон</w:t>
              </w:r>
            </w:hyperlink>
            <w:r w:rsidRPr="00B4525E">
              <w:t xml:space="preserve"> от 28.12.2017 N 418-ФЗ "О ежемесячных выплатах семьям, имеющим детей";</w:t>
            </w:r>
          </w:p>
          <w:p w:rsidR="00CF1A53" w:rsidRPr="00B4525E" w:rsidRDefault="00CF1A53">
            <w:pPr>
              <w:pStyle w:val="ConsPlusNormal0"/>
            </w:pPr>
            <w:hyperlink r:id="rId270" w:history="1">
              <w:proofErr w:type="gramStart"/>
              <w:r w:rsidRPr="00B4525E">
                <w:t>приказ</w:t>
              </w:r>
            </w:hyperlink>
            <w:r w:rsidRPr="00B4525E">
              <w:t xml:space="preserve"> Министерства труда и социальной защиты Российской Федерации от 29.12.2017 N 889н "Об утверждении Порядка осуществления ежемесячных выплат в связи с рождением (усыновлением) первого ребенка и (или) второго ребенка, обращения за назначением указанных выплат, а также перечня документов (сведений), необходимых для назначения ежемесячных выплат в связи с рождением (усыновлением) первого и (или) второго ребенка"</w:t>
            </w:r>
            <w:proofErr w:type="gramEnd"/>
          </w:p>
        </w:tc>
        <w:tc>
          <w:tcPr>
            <w:tcW w:w="1303" w:type="dxa"/>
          </w:tcPr>
          <w:p w:rsidR="00CF1A53" w:rsidRPr="00B4525E" w:rsidRDefault="00CF1A53">
            <w:pPr>
              <w:pStyle w:val="ConsPlusNormal0"/>
            </w:pPr>
            <w:r w:rsidRPr="00B4525E">
              <w:t>Федеральный бюджет</w:t>
            </w:r>
          </w:p>
        </w:tc>
      </w:tr>
    </w:tbl>
    <w:p w:rsidR="00CF1A53" w:rsidRPr="00B4525E" w:rsidRDefault="00CF1A53">
      <w:pPr>
        <w:pStyle w:val="ConsPlusNormal0"/>
        <w:ind w:firstLine="540"/>
        <w:jc w:val="both"/>
      </w:pPr>
    </w:p>
    <w:p w:rsidR="00CF1A53" w:rsidRPr="00B4525E" w:rsidRDefault="00CF1A53">
      <w:pPr>
        <w:pStyle w:val="ConsPlusNormal0"/>
        <w:ind w:firstLine="540"/>
        <w:jc w:val="both"/>
      </w:pPr>
      <w:proofErr w:type="gramStart"/>
      <w:r w:rsidRPr="00B4525E">
        <w:t>Предоставление мер социальной поддержки семей с детьми носит заявительный характер, предусматривающий обращение заявителя в письменной или электронной форме в министерство, в центры социальной поддержки населения или многофункциональные центры предоставления государственных и муниципальных услуг.</w:t>
      </w:r>
      <w:proofErr w:type="gramEnd"/>
    </w:p>
    <w:p w:rsidR="00CF1A53" w:rsidRPr="00B4525E" w:rsidRDefault="00CF1A53">
      <w:pPr>
        <w:pStyle w:val="ConsPlusNormal0"/>
        <w:spacing w:before="220"/>
        <w:ind w:firstLine="540"/>
        <w:jc w:val="both"/>
      </w:pPr>
      <w:proofErr w:type="gramStart"/>
      <w:r w:rsidRPr="00B4525E">
        <w:t xml:space="preserve">Кроме того, в рамках основного мероприятия реализуются мероприятия (выпуск и распространение социальной рекламы, выпуск печатной продукции), направленные на повышение информированности населения о возможностях получения предоставляемых детям и </w:t>
      </w:r>
      <w:r w:rsidRPr="00B4525E">
        <w:lastRenderedPageBreak/>
        <w:t>семьям с детьми социальных услуг.</w:t>
      </w:r>
      <w:proofErr w:type="gramEnd"/>
      <w:r w:rsidRPr="00B4525E">
        <w:t xml:space="preserve"> Выбор исполнителя на оказание услуг по изготовлению и размещению рекламных и информационных материалов проводится в соответствии с Федеральным </w:t>
      </w:r>
      <w:hyperlink r:id="rId271" w:history="1">
        <w:r w:rsidRPr="00B4525E">
          <w:t>законом</w:t>
        </w:r>
      </w:hyperlink>
      <w:r w:rsidRPr="00B4525E">
        <w:t xml:space="preserve"> от 05.04.2013 N 44-ФЗ.</w:t>
      </w:r>
    </w:p>
    <w:p w:rsidR="00CF1A53" w:rsidRPr="00B4525E" w:rsidRDefault="00CF1A53">
      <w:pPr>
        <w:pStyle w:val="ConsPlusNormal0"/>
        <w:spacing w:before="220"/>
        <w:ind w:firstLine="540"/>
        <w:jc w:val="both"/>
      </w:pPr>
      <w:r w:rsidRPr="00B4525E">
        <w:t>Задача 1.2. Повышение доступности и качества отдыха, оздоровления и занятости детей.</w:t>
      </w:r>
    </w:p>
    <w:p w:rsidR="00CF1A53" w:rsidRPr="00B4525E" w:rsidRDefault="00CF1A53">
      <w:pPr>
        <w:pStyle w:val="ConsPlusNormal0"/>
        <w:spacing w:before="220"/>
        <w:ind w:firstLine="540"/>
        <w:jc w:val="both"/>
      </w:pPr>
      <w:r w:rsidRPr="00B4525E">
        <w:t>Основное мероприятие 1.2.1. Реализация современных форм оздоровления детей, семей с детьми, их отдыха и занятости.</w:t>
      </w:r>
    </w:p>
    <w:p w:rsidR="00CF1A53" w:rsidRPr="00B4525E" w:rsidRDefault="00CF1A53">
      <w:pPr>
        <w:pStyle w:val="ConsPlusNormal0"/>
        <w:spacing w:before="220"/>
        <w:ind w:firstLine="540"/>
        <w:jc w:val="both"/>
      </w:pPr>
      <w:r w:rsidRPr="00B4525E">
        <w:t>В рамках основного мероприятия:</w:t>
      </w:r>
    </w:p>
    <w:p w:rsidR="00CF1A53" w:rsidRPr="00B4525E" w:rsidRDefault="00CF1A53">
      <w:pPr>
        <w:pStyle w:val="ConsPlusNormal0"/>
        <w:spacing w:before="220"/>
        <w:ind w:firstLine="540"/>
        <w:jc w:val="both"/>
      </w:pPr>
      <w:proofErr w:type="gramStart"/>
      <w:r w:rsidRPr="00B4525E">
        <w:t>1) реализуются мероприятия по организации отдыха и оздоровления детей, проживающих в Новосибирской области, в том числе детей, находящихся в трудной жизненной ситуации, детей-сирот и детей, оставшихся без попечения родителей, а также мероприятия по обеспечению проезда детей и совершеннолетних граждан - сопровождающих организованных групп к месту отдыха и обратно (при условии нахождения места отдыха за пределами Новосибирской области).</w:t>
      </w:r>
      <w:proofErr w:type="gramEnd"/>
      <w:r w:rsidRPr="00B4525E">
        <w:t xml:space="preserve"> Реализация мероприятий </w:t>
      </w:r>
      <w:proofErr w:type="gramStart"/>
      <w:r w:rsidRPr="00B4525E">
        <w:t>осуществляется</w:t>
      </w:r>
      <w:proofErr w:type="gramEnd"/>
      <w:r w:rsidRPr="00B4525E">
        <w:t xml:space="preserve"> в том числе на условиях предоставления межбюджетных трансфертов муниципальным образованиям Новосибирской области на основании </w:t>
      </w:r>
      <w:hyperlink w:anchor="P5004" w:history="1">
        <w:r w:rsidRPr="00B4525E">
          <w:t>Порядка</w:t>
        </w:r>
      </w:hyperlink>
      <w:r w:rsidRPr="00B4525E">
        <w:t xml:space="preserve"> предоставления и распределения субсидий из областного бюджета Новосибирской области бюджетам муниципальных образований Новосибирской области в рамках реализации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согласно приложению N 3 к государственной </w:t>
      </w:r>
      <w:proofErr w:type="gramStart"/>
      <w:r w:rsidRPr="00B4525E">
        <w:t xml:space="preserve">программе (далее - Порядок предоставления межбюджетных субсидий) и </w:t>
      </w:r>
      <w:hyperlink w:anchor="P7797" w:history="1">
        <w:r w:rsidRPr="00B4525E">
          <w:t>Методики</w:t>
        </w:r>
      </w:hyperlink>
      <w:r w:rsidRPr="00B4525E">
        <w:t xml:space="preserve"> распределения и правил предоставления иных межбюджетных трансфертов бюджетам муниципальных образований из областного бюджета Новосибирской области в рамках реализации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согласно приложению N 5 к государственной программе (далее - Методика распределения и правила предоставления иных межбюджетных</w:t>
      </w:r>
      <w:proofErr w:type="gramEnd"/>
      <w:r w:rsidRPr="00B4525E">
        <w:t xml:space="preserve"> трансфертов).</w:t>
      </w:r>
    </w:p>
    <w:p w:rsidR="00CF1A53" w:rsidRPr="00B4525E" w:rsidRDefault="00CF1A53">
      <w:pPr>
        <w:pStyle w:val="ConsPlusNormal0"/>
        <w:jc w:val="both"/>
      </w:pPr>
      <w:r w:rsidRPr="00B4525E">
        <w:t xml:space="preserve">(в ред. </w:t>
      </w:r>
      <w:hyperlink r:id="rId272" w:history="1">
        <w:r w:rsidRPr="00B4525E">
          <w:t>постановления</w:t>
        </w:r>
      </w:hyperlink>
      <w:r w:rsidRPr="00B4525E">
        <w:t xml:space="preserve"> Правительства Новосибирской области от 27.07.2020 N 302-п)</w:t>
      </w:r>
    </w:p>
    <w:p w:rsidR="00CF1A53" w:rsidRPr="00B4525E" w:rsidRDefault="00CF1A53">
      <w:pPr>
        <w:pStyle w:val="ConsPlusNormal0"/>
        <w:spacing w:before="220"/>
        <w:ind w:firstLine="540"/>
        <w:jc w:val="both"/>
      </w:pPr>
      <w:proofErr w:type="gramStart"/>
      <w:r w:rsidRPr="00B4525E">
        <w:t xml:space="preserve">В </w:t>
      </w:r>
      <w:proofErr w:type="spellStart"/>
      <w:r w:rsidRPr="00B4525E">
        <w:t>неканикулярное</w:t>
      </w:r>
      <w:proofErr w:type="spellEnd"/>
      <w:r w:rsidRPr="00B4525E">
        <w:t xml:space="preserve"> время министерство приобретает и оплачивает за счет средств областного бюджета 90% от стоимости путевки в организации отдыха детей и их оздоровления, расположенные на территории Новосибирской области, за исключением путевок для детей-сирот, детей, находящихся в трудной жизненной ситуации, которым путевки оплачиваются полностью за счет средств областного бюджета Новосибирской области.</w:t>
      </w:r>
      <w:proofErr w:type="gramEnd"/>
      <w:r w:rsidRPr="00B4525E">
        <w:t xml:space="preserve"> </w:t>
      </w:r>
      <w:proofErr w:type="gramStart"/>
      <w:r w:rsidRPr="00B4525E">
        <w:t>Доплата в размере 10% от стоимости путевки производится родителями (законными представителями), иными физическими лицами, организациями всех форм собственности непосредственно в организации отдыха детей и их оздоровления до начала смены.</w:t>
      </w:r>
      <w:proofErr w:type="gramEnd"/>
    </w:p>
    <w:p w:rsidR="00CF1A53" w:rsidRPr="00B4525E" w:rsidRDefault="00CF1A53">
      <w:pPr>
        <w:pStyle w:val="ConsPlusNormal0"/>
        <w:spacing w:before="220"/>
        <w:ind w:firstLine="540"/>
        <w:jc w:val="both"/>
      </w:pPr>
      <w:hyperlink r:id="rId273" w:history="1">
        <w:r w:rsidRPr="00B4525E">
          <w:t>Постановлением</w:t>
        </w:r>
      </w:hyperlink>
      <w:r w:rsidRPr="00B4525E">
        <w:t xml:space="preserve"> Правительства Новосибирской области от 28.03.2017 N 123-п "Об организации отдыха, оздоровления и занятости детей на территории Новосибирской области" (далее - постановление Правительства Новосибирской области от 28.03.2017 N 123-п) министерство определено уполномоченным </w:t>
      </w:r>
      <w:proofErr w:type="gramStart"/>
      <w:r w:rsidRPr="00B4525E">
        <w:t>областным исполнительным</w:t>
      </w:r>
      <w:proofErr w:type="gramEnd"/>
      <w:r w:rsidRPr="00B4525E">
        <w:t xml:space="preserve"> органом государственной власти Новосибирской области, реализующим организацию и обеспечение отдыха и оздоровления детей (за исключением организации отдыха детей в каникулярное время) в Новосибирской области. </w:t>
      </w:r>
      <w:proofErr w:type="gramStart"/>
      <w:r w:rsidRPr="00B4525E">
        <w:t xml:space="preserve">Кроме того, в соответствии с Федеральным </w:t>
      </w:r>
      <w:hyperlink r:id="rId274" w:history="1">
        <w:r w:rsidRPr="00B4525E">
          <w:t>законом</w:t>
        </w:r>
      </w:hyperlink>
      <w:r w:rsidRPr="00B4525E">
        <w:t xml:space="preserve"> от 24.07.1998 N 124-ФЗ "Об основных гарантиях прав ребенка в Российской Федерации" и </w:t>
      </w:r>
      <w:hyperlink r:id="rId275" w:history="1">
        <w:r w:rsidRPr="00B4525E">
          <w:t>Законом</w:t>
        </w:r>
      </w:hyperlink>
      <w:r w:rsidRPr="00B4525E">
        <w:t xml:space="preserve"> Новосибирской области от 12.05.2003 N 111-ОЗ "О защите прав детей в Новосибирской области" </w:t>
      </w:r>
      <w:hyperlink r:id="rId276" w:history="1">
        <w:r w:rsidRPr="00B4525E">
          <w:t>постановлением</w:t>
        </w:r>
      </w:hyperlink>
      <w:r w:rsidRPr="00B4525E">
        <w:t xml:space="preserve"> Правительства Новосибирской области от 28.03.2017 N 123-п утверждены следующие порядки:</w:t>
      </w:r>
      <w:proofErr w:type="gramEnd"/>
    </w:p>
    <w:p w:rsidR="00CF1A53" w:rsidRPr="00B4525E" w:rsidRDefault="00CF1A53">
      <w:pPr>
        <w:pStyle w:val="ConsPlusNormal0"/>
        <w:spacing w:before="220"/>
        <w:ind w:firstLine="540"/>
        <w:jc w:val="both"/>
      </w:pPr>
      <w:hyperlink r:id="rId277" w:history="1">
        <w:r w:rsidRPr="00B4525E">
          <w:t>Порядок</w:t>
        </w:r>
      </w:hyperlink>
      <w:r w:rsidRPr="00B4525E">
        <w:t xml:space="preserve"> организации и обеспечения отдыха и оздоровления детей (за исключением организации отдыха детей в каникулярное время);</w:t>
      </w:r>
    </w:p>
    <w:p w:rsidR="00CF1A53" w:rsidRPr="00B4525E" w:rsidRDefault="00CF1A53">
      <w:pPr>
        <w:pStyle w:val="ConsPlusNormal0"/>
        <w:spacing w:before="220"/>
        <w:ind w:firstLine="540"/>
        <w:jc w:val="both"/>
      </w:pPr>
      <w:hyperlink r:id="rId278" w:history="1">
        <w:proofErr w:type="gramStart"/>
        <w:r w:rsidRPr="00B4525E">
          <w:t>Порядок</w:t>
        </w:r>
      </w:hyperlink>
      <w:r w:rsidRPr="00B4525E">
        <w:t xml:space="preserve"> предоставления детям, находящимся в трудной жизненной ситуации (за исключением детей, оставшихся без попечения родителей), путевок в организации отдыха детей и их оздоровления за счет средств областного бюджета Новосибирской области;</w:t>
      </w:r>
      <w:proofErr w:type="gramEnd"/>
    </w:p>
    <w:p w:rsidR="00CF1A53" w:rsidRPr="00B4525E" w:rsidRDefault="00CF1A53">
      <w:pPr>
        <w:pStyle w:val="ConsPlusNormal0"/>
        <w:spacing w:before="220"/>
        <w:ind w:firstLine="540"/>
        <w:jc w:val="both"/>
      </w:pPr>
      <w:hyperlink r:id="rId279" w:history="1">
        <w:proofErr w:type="gramStart"/>
        <w:r w:rsidRPr="00B4525E">
          <w:t>Порядок</w:t>
        </w:r>
      </w:hyperlink>
      <w:r w:rsidRPr="00B4525E">
        <w:t xml:space="preserve"> предоставления детям-сиротам,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(в санаторно-курортные организации - при наличии медицинских показаний), а также оплаты проезда к месту лечения (отдыха) и обратно за счет средств областного бюджета Новосибирской области;</w:t>
      </w:r>
      <w:proofErr w:type="gramEnd"/>
    </w:p>
    <w:p w:rsidR="00CF1A53" w:rsidRPr="00B4525E" w:rsidRDefault="00CF1A53">
      <w:pPr>
        <w:pStyle w:val="ConsPlusNormal0"/>
        <w:spacing w:before="220"/>
        <w:ind w:firstLine="540"/>
        <w:jc w:val="both"/>
      </w:pPr>
      <w:hyperlink r:id="rId280" w:history="1">
        <w:r w:rsidRPr="00B4525E">
          <w:t>Порядок</w:t>
        </w:r>
      </w:hyperlink>
      <w:r w:rsidRPr="00B4525E">
        <w:t xml:space="preserve"> организации областных профильных смен, проводимых в организациях отдыха детей и их оздоровления, и предоставления путевок детям - участникам областных профильных смен.</w:t>
      </w:r>
    </w:p>
    <w:p w:rsidR="00CF1A53" w:rsidRPr="00B4525E" w:rsidRDefault="00CF1A53">
      <w:pPr>
        <w:pStyle w:val="ConsPlusNormal0"/>
        <w:spacing w:before="220"/>
        <w:ind w:firstLine="540"/>
        <w:jc w:val="both"/>
      </w:pPr>
      <w:proofErr w:type="gramStart"/>
      <w:r w:rsidRPr="00B4525E">
        <w:t>На территории Новосибирской области ежегодно проводятся областные профильные смены с целью оздоровления детей, реализации программ дополнительного образования в условиях временного детского коллектива, детских общественных и спортивных объединений, выполнения коллективных или индивидуальных творческих работ, патриотического воспитания подростков, практической отработки знаний, умений и навыков в определенном виде (видах) социального, художественного, научно-технического и других видах творчества.</w:t>
      </w:r>
      <w:proofErr w:type="gramEnd"/>
    </w:p>
    <w:p w:rsidR="00CF1A53" w:rsidRPr="00B4525E" w:rsidRDefault="00CF1A53">
      <w:pPr>
        <w:pStyle w:val="ConsPlusNormal0"/>
        <w:spacing w:before="220"/>
        <w:ind w:firstLine="540"/>
        <w:jc w:val="both"/>
      </w:pPr>
      <w:r w:rsidRPr="00B4525E">
        <w:t xml:space="preserve">Абзац утратил силу. - </w:t>
      </w:r>
      <w:hyperlink r:id="rId281" w:history="1">
        <w:r w:rsidRPr="00B4525E">
          <w:t>Постановление</w:t>
        </w:r>
      </w:hyperlink>
      <w:r w:rsidRPr="00B4525E">
        <w:t xml:space="preserve"> Правительства Новосибирской области от 27.07.2020 N 302-п;</w:t>
      </w:r>
    </w:p>
    <w:p w:rsidR="00CF1A53" w:rsidRPr="00B4525E" w:rsidRDefault="00CF1A53">
      <w:pPr>
        <w:pStyle w:val="ConsPlusNormal0"/>
        <w:spacing w:before="220"/>
        <w:ind w:firstLine="540"/>
        <w:jc w:val="both"/>
      </w:pPr>
      <w:proofErr w:type="gramStart"/>
      <w:r w:rsidRPr="00B4525E">
        <w:t>2) реализуются мероприятия по предоставлению компенсации стоимости путевки и проезда к месту лечения (отдыха) и обратно в случае самостоятельного приобретения путевок и оплаты проезда к месту лечения (отдыха) и обратно опекунами (попечителями), приемными родителями детей-сирот и детей, оставшихся без попечения родителей, или лицами из числа детей-сирот и детей, оставшихся без попечения родителей.</w:t>
      </w:r>
      <w:proofErr w:type="gramEnd"/>
      <w:r w:rsidRPr="00B4525E">
        <w:t xml:space="preserve"> </w:t>
      </w:r>
      <w:hyperlink r:id="rId282" w:history="1">
        <w:proofErr w:type="gramStart"/>
        <w:r w:rsidRPr="00B4525E">
          <w:t>Размер и порядок</w:t>
        </w:r>
      </w:hyperlink>
      <w:r w:rsidRPr="00B4525E">
        <w:t xml:space="preserve"> предоставления компенсации установлены постановлением Правительства Новосибирской области от 05.03.2019 N 75-п "О размере и порядке предоставления детям-сиротам и детям, оставшимся без попечения родителей, лицам из числа детей-сирот и детей, оставшихся без попечения родителей, компенсации стоимости путевки и проезда к месту лечения (отдыха) и обратно" в соответствии с Федеральным </w:t>
      </w:r>
      <w:hyperlink r:id="rId283" w:history="1">
        <w:r w:rsidRPr="00B4525E">
          <w:t>законом</w:t>
        </w:r>
      </w:hyperlink>
      <w:r w:rsidRPr="00B4525E">
        <w:t xml:space="preserve"> от 21.12.1996 N 159-ФЗ "О дополнительных гарантиях по</w:t>
      </w:r>
      <w:proofErr w:type="gramEnd"/>
      <w:r w:rsidRPr="00B4525E">
        <w:t xml:space="preserve"> социальной поддержке детей-сирот и детей, оставшихся без попечения родителей" и </w:t>
      </w:r>
      <w:hyperlink r:id="rId284" w:history="1">
        <w:r w:rsidRPr="00B4525E">
          <w:t>Законом</w:t>
        </w:r>
      </w:hyperlink>
      <w:r w:rsidRPr="00B4525E">
        <w:t xml:space="preserve"> Новосибирской области от 12.05.2003 N 111-ОЗ "О защите прав детей в Новосибирской области".</w:t>
      </w:r>
    </w:p>
    <w:p w:rsidR="00CF1A53" w:rsidRPr="00B4525E" w:rsidRDefault="00CF1A53">
      <w:pPr>
        <w:pStyle w:val="ConsPlusNormal0"/>
        <w:spacing w:before="220"/>
        <w:ind w:firstLine="540"/>
        <w:jc w:val="both"/>
      </w:pPr>
      <w:r w:rsidRPr="00B4525E">
        <w:t>Основное мероприятие 1.2.2. Сохранение, модернизация и развитие объектов ДОУ и ДОУСОНО, включая объекты инфраструктуры.</w:t>
      </w:r>
    </w:p>
    <w:p w:rsidR="00CF1A53" w:rsidRPr="00B4525E" w:rsidRDefault="00CF1A53">
      <w:pPr>
        <w:pStyle w:val="ConsPlusNormal0"/>
        <w:spacing w:before="220"/>
        <w:ind w:firstLine="540"/>
        <w:jc w:val="both"/>
      </w:pPr>
      <w:r w:rsidRPr="00B4525E">
        <w:t xml:space="preserve">В рамках основного мероприятия реализуется мероприятие по проведению реконструкции, капитального ремонта зданий, сооружений, помещений ДОУ и ДОУСОНО с целью обеспечения безопасности и комфортного отдыха и оздоровления детей, модернизация объектов в соответствии с современными требованиями. </w:t>
      </w:r>
      <w:proofErr w:type="gramStart"/>
      <w:r w:rsidRPr="00B4525E">
        <w:t>Реализация мероприятия осуществляется путем предоставления субсидии на иные цели учреждениям, подведомственным министерству (на основании соглашений, заключенных между министерством и подведомственными учреждениями), путем предоставления местным бюджетам межбюджетных трансфертов на основании Порядка предоставления межбюджетных субсидий.</w:t>
      </w:r>
      <w:proofErr w:type="gramEnd"/>
    </w:p>
    <w:p w:rsidR="00CF1A53" w:rsidRPr="00B4525E" w:rsidRDefault="00CF1A53">
      <w:pPr>
        <w:pStyle w:val="ConsPlusNormal0"/>
        <w:jc w:val="both"/>
      </w:pPr>
      <w:r w:rsidRPr="00B4525E">
        <w:t xml:space="preserve">(в ред. </w:t>
      </w:r>
      <w:hyperlink r:id="rId285" w:history="1">
        <w:r w:rsidRPr="00B4525E">
          <w:t>постановления</w:t>
        </w:r>
      </w:hyperlink>
      <w:r w:rsidRPr="00B4525E">
        <w:t xml:space="preserve"> Правительства Новосибирской области от 27.07.2020 N 302-п)</w:t>
      </w:r>
    </w:p>
    <w:p w:rsidR="00CF1A53" w:rsidRPr="00B4525E" w:rsidRDefault="00CF1A53">
      <w:pPr>
        <w:pStyle w:val="ConsPlusNormal0"/>
        <w:spacing w:before="220"/>
        <w:ind w:firstLine="540"/>
        <w:jc w:val="both"/>
      </w:pPr>
      <w:r w:rsidRPr="00B4525E">
        <w:t xml:space="preserve">Кроме того, на конкурсной основе возможно предоставление субсидии некоммерческим организациям на проведение реконструкции, капитального ремонта зданий, сооружений, помещений детских оздоровительных организаций некоммерческих организаций. </w:t>
      </w:r>
      <w:proofErr w:type="gramStart"/>
      <w:r w:rsidRPr="00B4525E">
        <w:t>Организацию и проведение конкурсного отбора осуществляет министерство на основании приказа об объявлении конкурса (на основании Порядка предоставления субсидии НКО).</w:t>
      </w:r>
      <w:proofErr w:type="gramEnd"/>
    </w:p>
    <w:p w:rsidR="00CF1A53" w:rsidRPr="00B4525E" w:rsidRDefault="00CF1A53">
      <w:pPr>
        <w:pStyle w:val="ConsPlusNormal0"/>
        <w:spacing w:before="220"/>
        <w:ind w:firstLine="540"/>
        <w:jc w:val="both"/>
      </w:pPr>
      <w:r w:rsidRPr="00B4525E">
        <w:lastRenderedPageBreak/>
        <w:t>Основное мероприятие 1.2.3. Оснащение и благоустройство объектов и территорий ДОУ и ДОУСОНО в соответствии с требованиями правил безопасности и СанПиН.</w:t>
      </w:r>
    </w:p>
    <w:p w:rsidR="00CF1A53" w:rsidRPr="00B4525E" w:rsidRDefault="00CF1A53">
      <w:pPr>
        <w:pStyle w:val="ConsPlusNormal0"/>
        <w:spacing w:before="220"/>
        <w:ind w:firstLine="540"/>
        <w:jc w:val="both"/>
      </w:pPr>
      <w:proofErr w:type="gramStart"/>
      <w:r w:rsidRPr="00B4525E">
        <w:t>В рамках основного мероприятия реализуются мероприятия по обеспечению и поддержанию безопасного пребывания детей в детских оздоровительных учреждениях в части соблюдения санитарно-эпидемиологических норм и безопасности (монтаж и ремонт технологического оборудования, обеспечение доброкачественной водой, оборудование мест купания, ремонт и монтаж систем отопления, видеонаблюдения, пожарных сигнализаций и другие виды работ).</w:t>
      </w:r>
      <w:proofErr w:type="gramEnd"/>
      <w:r w:rsidRPr="00B4525E">
        <w:t xml:space="preserve"> </w:t>
      </w:r>
      <w:proofErr w:type="gramStart"/>
      <w:r w:rsidRPr="00B4525E">
        <w:t>Реализация мероприятия осуществляется путем предоставления субсидии на иные цели учреждениям, подведомственным министерству (на основании соглашений, заключенных между министерством и подведомственными учреждениями), путем предоставления местным бюджетам межбюджетных трансфертов на основании Порядка предоставления межбюджетных трансфертов местным бюджетам, а также путем предоставления субсидий некоммерческим организациям на основе конкурсного отбора, организацию и проведение которого осуществляет министерство на основании приказа об объявлении конкурса (на основании</w:t>
      </w:r>
      <w:proofErr w:type="gramEnd"/>
      <w:r w:rsidRPr="00B4525E">
        <w:t xml:space="preserve"> </w:t>
      </w:r>
      <w:proofErr w:type="gramStart"/>
      <w:r w:rsidRPr="00B4525E">
        <w:t>Порядка предоставления субсидии НКО).</w:t>
      </w:r>
      <w:proofErr w:type="gramEnd"/>
      <w:r w:rsidRPr="00B4525E">
        <w:t xml:space="preserve"> </w:t>
      </w:r>
      <w:proofErr w:type="gramStart"/>
      <w:r w:rsidRPr="00B4525E">
        <w:t xml:space="preserve">Методика расчета межбюджетных субсидий, предоставляемых местным бюджетам в рамках реализации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приведена в </w:t>
      </w:r>
      <w:hyperlink w:anchor="P5004" w:history="1">
        <w:r w:rsidRPr="00B4525E">
          <w:t>приложении N 3</w:t>
        </w:r>
      </w:hyperlink>
      <w:r w:rsidRPr="00B4525E">
        <w:t xml:space="preserve"> к государственной программе.</w:t>
      </w:r>
      <w:proofErr w:type="gramEnd"/>
    </w:p>
    <w:p w:rsidR="00CF1A53" w:rsidRPr="00B4525E" w:rsidRDefault="00CF1A53">
      <w:pPr>
        <w:pStyle w:val="ConsPlusNormal0"/>
        <w:spacing w:before="220"/>
        <w:ind w:firstLine="540"/>
        <w:jc w:val="both"/>
      </w:pPr>
      <w:r w:rsidRPr="00B4525E">
        <w:t>С 01.01.2020 мероприятие по оснащению и благоустройству объектов и территорий ДОУ и ДОУСОНО будет осуществляться в рамках основного мероприятия 1.2.2. Сохранение, модернизация и развитие объектов ДОУ и ДОУСОНО, включая объекты инфраструктуры.</w:t>
      </w:r>
    </w:p>
    <w:p w:rsidR="00CF1A53" w:rsidRPr="00B4525E" w:rsidRDefault="00CF1A53">
      <w:pPr>
        <w:pStyle w:val="ConsPlusNormal0"/>
        <w:spacing w:before="220"/>
        <w:ind w:firstLine="540"/>
        <w:jc w:val="both"/>
      </w:pPr>
      <w:r w:rsidRPr="00B4525E">
        <w:t xml:space="preserve">Задача 1.3. </w:t>
      </w:r>
      <w:proofErr w:type="gramStart"/>
      <w:r w:rsidRPr="00B4525E">
        <w:t>Обеспечение и защита прав, интересов детей-сирот и детей, оставшихся без попечения родителей, лиц из числа детей-сирот и детей, оставшихся без попечения родителей.</w:t>
      </w:r>
      <w:proofErr w:type="gramEnd"/>
      <w:r w:rsidRPr="00B4525E">
        <w:t xml:space="preserve"> Создание условий для совершенствования системы профилактики преступности и правонарушений несовершеннолетних, социализации и реабилитации несовершеннолетних, находящихся в конфликте с законом.</w:t>
      </w:r>
    </w:p>
    <w:p w:rsidR="00CF1A53" w:rsidRPr="00B4525E" w:rsidRDefault="00CF1A53">
      <w:pPr>
        <w:pStyle w:val="ConsPlusNormal0"/>
        <w:spacing w:before="220"/>
        <w:ind w:firstLine="540"/>
        <w:jc w:val="both"/>
      </w:pPr>
      <w:r w:rsidRPr="00B4525E">
        <w:t xml:space="preserve">Основное мероприятие 1.3.1. </w:t>
      </w:r>
      <w:proofErr w:type="gramStart"/>
      <w:r w:rsidRPr="00B4525E">
        <w:t>Реализация комплекса мер "Право на выбор" (в том числе реализация мер, направленных на обеспечение и защиту прав, интересов детей-сирот и детей, оставшихся без попечения родителей, лиц из числа детей-сирот и детей, оставшихся без попечения родителей).</w:t>
      </w:r>
      <w:proofErr w:type="gramEnd"/>
      <w:r w:rsidRPr="00B4525E">
        <w:t xml:space="preserve"> С 01.01.2021 наименование основного мероприятия "1.3.1.а. Реализация мер, направленных на обеспечение и защиту прав и интересов несовершеннолетних, в том числе детей-сирот и детей, оставшихся без попечения родителей, лиц из числа детей-сирот и детей, оставшихся без попечения родителей".</w:t>
      </w:r>
    </w:p>
    <w:p w:rsidR="00CF1A53" w:rsidRPr="00B4525E" w:rsidRDefault="00CF1A53">
      <w:pPr>
        <w:pStyle w:val="ConsPlusNormal0"/>
        <w:jc w:val="both"/>
      </w:pPr>
      <w:r w:rsidRPr="00B4525E">
        <w:t xml:space="preserve">(в ред. </w:t>
      </w:r>
      <w:hyperlink r:id="rId286" w:history="1">
        <w:r w:rsidRPr="00B4525E">
          <w:t>постановления</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r w:rsidRPr="00B4525E">
        <w:t>В рамках основного мероприятия реализуются:</w:t>
      </w:r>
    </w:p>
    <w:p w:rsidR="00CF1A53" w:rsidRPr="00B4525E" w:rsidRDefault="00CF1A53">
      <w:pPr>
        <w:pStyle w:val="ConsPlusNormal0"/>
        <w:spacing w:before="220"/>
        <w:ind w:firstLine="540"/>
        <w:jc w:val="both"/>
      </w:pPr>
      <w:r w:rsidRPr="00B4525E">
        <w:t>1) мероприятия по обеспечению сохранности жилых помещений детей-сирот и детей, оставшихся без попечения родителей, лиц, из числа детей-сирот и детей, оставшихся без попечения родителей.</w:t>
      </w:r>
    </w:p>
    <w:p w:rsidR="00CF1A53" w:rsidRPr="00B4525E" w:rsidRDefault="00CF1A53">
      <w:pPr>
        <w:pStyle w:val="ConsPlusNormal0"/>
        <w:spacing w:before="220"/>
        <w:ind w:firstLine="540"/>
        <w:jc w:val="both"/>
      </w:pPr>
      <w:proofErr w:type="gramStart"/>
      <w:r w:rsidRPr="00B4525E">
        <w:t>Процедура проверки обеспечения сохранности, в том числе надлежащего использования и распоряжения,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проводимой органами местного самоуправления муниципальных районов и городских округов Новосибирской области, наделенными отдельными государственными полномочиями Новосибирской области по организации и осуществлению деятельности по опеке и попечительству, установлена</w:t>
      </w:r>
      <w:proofErr w:type="gramEnd"/>
      <w:r w:rsidRPr="00B4525E">
        <w:t xml:space="preserve"> </w:t>
      </w:r>
      <w:hyperlink r:id="rId287" w:history="1">
        <w:proofErr w:type="gramStart"/>
        <w:r w:rsidRPr="00B4525E">
          <w:t>порядком</w:t>
        </w:r>
      </w:hyperlink>
      <w:r w:rsidRPr="00B4525E">
        <w:t xml:space="preserve">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w:t>
      </w:r>
      <w:r w:rsidRPr="00B4525E">
        <w:lastRenderedPageBreak/>
        <w:t xml:space="preserve">родителей, за обеспечением надлежащего санитарного и технического состояния жилых помещений, а также контроля за распоряжением ими, утвержденным постановлением Правительства Новосибирской области от 18.02.2020 N 28-п, в соответствии с </w:t>
      </w:r>
      <w:hyperlink r:id="rId288" w:history="1">
        <w:r w:rsidRPr="00B4525E">
          <w:t>постановлением</w:t>
        </w:r>
      </w:hyperlink>
      <w:r w:rsidRPr="00B4525E">
        <w:t xml:space="preserve"> Правительства Российской Федерации от</w:t>
      </w:r>
      <w:proofErr w:type="gramEnd"/>
      <w:r w:rsidRPr="00B4525E">
        <w:t xml:space="preserve"> </w:t>
      </w:r>
      <w:proofErr w:type="gramStart"/>
      <w:r w:rsidRPr="00B4525E">
        <w:t xml:space="preserve">18.05.2009 N 423 "Об отдельных вопросах осуществления опеки и попечительства в отношении несовершеннолетних граждан" и </w:t>
      </w:r>
      <w:hyperlink r:id="rId289" w:history="1">
        <w:r w:rsidRPr="00B4525E">
          <w:t>Законом</w:t>
        </w:r>
      </w:hyperlink>
      <w:r w:rsidRPr="00B4525E">
        <w:t xml:space="preserve"> Новосибирской области от 10.12.2013 N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w:t>
      </w:r>
      <w:proofErr w:type="gramEnd"/>
    </w:p>
    <w:p w:rsidR="00CF1A53" w:rsidRPr="00B4525E" w:rsidRDefault="00CF1A53">
      <w:pPr>
        <w:pStyle w:val="ConsPlusNormal0"/>
        <w:spacing w:before="220"/>
        <w:ind w:firstLine="540"/>
        <w:jc w:val="both"/>
      </w:pPr>
      <w:r w:rsidRPr="00B4525E">
        <w:t xml:space="preserve">2) мероприятие по предоставлению компенсации арендной платы за наем жилого помещения лицам из числа детей-сирот и детей, оставшихся без попечения родителей, у которых право на обеспечение жилым помещением возникло и не реализовано. Установлена как дополнительная мера социальной поддержки лицам из числа детей-сирот и детей, оставшихся без попечения родителей. </w:t>
      </w:r>
      <w:hyperlink r:id="rId290" w:history="1">
        <w:r w:rsidRPr="00B4525E">
          <w:t>Порядок</w:t>
        </w:r>
      </w:hyperlink>
      <w:r w:rsidRPr="00B4525E">
        <w:t xml:space="preserve"> предоставления компенсации платы за наем жилого помещения утвержден постановлением Правительства Новосибирской области от 10.12.2012 N 557-п "О компенсации платы за наем жилого помещения". Финансирование мероприятия осуществляется за счет средств областного бюджета;</w:t>
      </w:r>
    </w:p>
    <w:p w:rsidR="00CF1A53" w:rsidRPr="00B4525E" w:rsidRDefault="00CF1A53">
      <w:pPr>
        <w:pStyle w:val="ConsPlusNormal0"/>
        <w:spacing w:before="220"/>
        <w:ind w:firstLine="540"/>
        <w:jc w:val="both"/>
      </w:pPr>
      <w:r w:rsidRPr="00B4525E">
        <w:t xml:space="preserve">3) мероприятие по обеспечению жилыми помещениями граждан из категории лиц из числа детей-сирот и детей, оставшихся без попечения родителей. </w:t>
      </w:r>
      <w:proofErr w:type="gramStart"/>
      <w:r w:rsidRPr="00B4525E">
        <w:t xml:space="preserve">Реализация мероприятия осуществляется в соответствии с Федеральным </w:t>
      </w:r>
      <w:hyperlink r:id="rId291" w:history="1">
        <w:r w:rsidRPr="00B4525E">
          <w:t>законом</w:t>
        </w:r>
      </w:hyperlink>
      <w:r w:rsidRPr="00B4525E">
        <w:t xml:space="preserve"> от 21.12.1996 N 159-ФЗ "О дополнительных гарантиях по социальной поддержке детей-сирот и детей, оставшихся без попечения родителей", </w:t>
      </w:r>
      <w:hyperlink r:id="rId292" w:history="1">
        <w:r w:rsidRPr="00B4525E">
          <w:t>Законом</w:t>
        </w:r>
      </w:hyperlink>
      <w:r w:rsidRPr="00B4525E">
        <w:t xml:space="preserve"> Новосибирской области от 05.06.2013 N 331-ОЗ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w:t>
      </w:r>
      <w:hyperlink r:id="rId293" w:history="1">
        <w:r w:rsidRPr="00B4525E">
          <w:t>постановлением</w:t>
        </w:r>
      </w:hyperlink>
      <w:r w:rsidRPr="00B4525E">
        <w:t xml:space="preserve"> Правительства Новосибирской области от 24.09.2019 N</w:t>
      </w:r>
      <w:proofErr w:type="gramEnd"/>
      <w:r w:rsidRPr="00B4525E">
        <w:t xml:space="preserve"> </w:t>
      </w:r>
      <w:proofErr w:type="gramStart"/>
      <w:r w:rsidRPr="00B4525E">
        <w:t>384-п "О порядке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на территории Новосибирской области".</w:t>
      </w:r>
      <w:proofErr w:type="gramEnd"/>
      <w:r w:rsidRPr="00B4525E">
        <w:t xml:space="preserve"> </w:t>
      </w:r>
      <w:proofErr w:type="gramStart"/>
      <w:r w:rsidRPr="00B4525E">
        <w:t xml:space="preserve">На реализацию мероприятия выделяются межбюджетные трансферты в виде субвенции на основании </w:t>
      </w:r>
      <w:hyperlink w:anchor="P7949" w:history="1">
        <w:r w:rsidRPr="00B4525E">
          <w:t>Порядка</w:t>
        </w:r>
      </w:hyperlink>
      <w:r w:rsidRPr="00B4525E">
        <w:t xml:space="preserve"> предоставления субвенций местным бюджетам в рамках реализации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согласно приложению N 2 к постановлению Правительства Новосибирской области об утверждении государственной программы (далее - Порядок предоставления субвенций местным бюджетам).</w:t>
      </w:r>
      <w:proofErr w:type="gramEnd"/>
      <w:r w:rsidRPr="00B4525E">
        <w:t xml:space="preserve"> Финансирование мероприятия осуществляется за счет субсидий из федерального бюджета (на условиях софинансирования из областного бюджета) и средств областного бюджета. </w:t>
      </w:r>
      <w:proofErr w:type="gramStart"/>
      <w:r w:rsidRPr="00B4525E">
        <w:t xml:space="preserve">С 01.01.2021 в рамках мероприятия министерством строительства Новосибирской области будет осуществляться распределение субвенций между муниципальными образованиями на строительство жилых помещений в целях обеспечения жилыми помещениями граждан, указанных в </w:t>
      </w:r>
      <w:hyperlink r:id="rId294" w:history="1">
        <w:r w:rsidRPr="00B4525E">
          <w:t>статье 8</w:t>
        </w:r>
      </w:hyperlink>
      <w:r w:rsidRPr="00B4525E">
        <w:t xml:space="preserve"> Федерального закона от 21.12.1996 N 159-ФЗ "О дополнительных гарантиях по социальной поддержке детей-сирот и детей, оставшихся без попечения родителей".</w:t>
      </w:r>
      <w:proofErr w:type="gramEnd"/>
      <w:r w:rsidRPr="00B4525E">
        <w:t xml:space="preserve"> </w:t>
      </w:r>
      <w:proofErr w:type="gramStart"/>
      <w:r w:rsidRPr="00B4525E">
        <w:t xml:space="preserve">Определение объема субвенций для осуществления отдельного государственного полномочия по предоставлению гражданам жилых помещений, в том числе осуществлению строительства жилых помещений, осуществляется на основании </w:t>
      </w:r>
      <w:hyperlink r:id="rId295" w:history="1">
        <w:r w:rsidRPr="00B4525E">
          <w:t>методики</w:t>
        </w:r>
      </w:hyperlink>
      <w:r w:rsidRPr="00B4525E">
        <w:t xml:space="preserve"> расчета нормативов для определения общего объема субвенций, предоставляемых местным бюджетам из областного бюджета Новосибирской области для осуществления органами местного самоуправления отдельных государственных полномочий, утвержденной Законом Новосибирской области от 10.12.2013 N 411-ОЗ "О наделении органов местного самоуправления</w:t>
      </w:r>
      <w:proofErr w:type="gramEnd"/>
      <w:r w:rsidRPr="00B4525E">
        <w:t xml:space="preserve">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w:t>
      </w:r>
    </w:p>
    <w:p w:rsidR="00CF1A53" w:rsidRPr="00B4525E" w:rsidRDefault="00CF1A53">
      <w:pPr>
        <w:pStyle w:val="ConsPlusNormal0"/>
        <w:jc w:val="both"/>
      </w:pPr>
      <w:r w:rsidRPr="00B4525E">
        <w:t xml:space="preserve">(в ред. постановлений Правительства Новосибирской области от 27.07.2020 </w:t>
      </w:r>
      <w:hyperlink r:id="rId296" w:history="1">
        <w:r w:rsidRPr="00B4525E">
          <w:t>N 302-п</w:t>
        </w:r>
      </w:hyperlink>
      <w:r w:rsidRPr="00B4525E">
        <w:t xml:space="preserve">, от 16.02.2021 </w:t>
      </w:r>
      <w:hyperlink r:id="rId297" w:history="1">
        <w:r w:rsidRPr="00B4525E">
          <w:t>N 36-п</w:t>
        </w:r>
      </w:hyperlink>
      <w:r w:rsidRPr="00B4525E">
        <w:t>)</w:t>
      </w:r>
    </w:p>
    <w:p w:rsidR="00CF1A53" w:rsidRPr="00B4525E" w:rsidRDefault="00CF1A53">
      <w:pPr>
        <w:pStyle w:val="ConsPlusNormal0"/>
        <w:spacing w:before="220"/>
        <w:ind w:firstLine="540"/>
        <w:jc w:val="both"/>
      </w:pPr>
      <w:r w:rsidRPr="00B4525E">
        <w:t>Кроме того, в рамках основного мероприятия реализуются мероприятия с привлечением негосударственных организаций:</w:t>
      </w:r>
    </w:p>
    <w:p w:rsidR="00CF1A53" w:rsidRPr="00B4525E" w:rsidRDefault="00CF1A53">
      <w:pPr>
        <w:pStyle w:val="ConsPlusNormal0"/>
        <w:spacing w:before="220"/>
        <w:ind w:firstLine="540"/>
        <w:jc w:val="both"/>
      </w:pPr>
      <w:r w:rsidRPr="00B4525E">
        <w:t>1) мероприятия по психологическому сопровождению семей, принявших на воспитание детей-сирот или детей, оставшихся без попечения родителей;</w:t>
      </w:r>
    </w:p>
    <w:p w:rsidR="00CF1A53" w:rsidRPr="00B4525E" w:rsidRDefault="00CF1A53">
      <w:pPr>
        <w:pStyle w:val="ConsPlusNormal0"/>
        <w:spacing w:before="220"/>
        <w:ind w:firstLine="540"/>
        <w:jc w:val="both"/>
      </w:pPr>
      <w:r w:rsidRPr="00B4525E">
        <w:t>2) мероприятие по подготовке семей к принятию некровного ребенка.</w:t>
      </w:r>
    </w:p>
    <w:p w:rsidR="00CF1A53" w:rsidRPr="00B4525E" w:rsidRDefault="00CF1A53">
      <w:pPr>
        <w:pStyle w:val="ConsPlusNormal0"/>
        <w:spacing w:before="220"/>
        <w:ind w:firstLine="540"/>
        <w:jc w:val="both"/>
      </w:pPr>
      <w:proofErr w:type="gramStart"/>
      <w:r w:rsidRPr="00B4525E">
        <w:t>Указанные мероприятия финансируются за счет областного бюджета путем предоставления субсидий некоммерческим организациям на основе конкурсного отбора, организацию и проведение которого осуществляет министерство на основании приказа об объявлении конкурса (на основании Порядка предоставления субсидии НКО).</w:t>
      </w:r>
      <w:proofErr w:type="gramEnd"/>
    </w:p>
    <w:p w:rsidR="00CF1A53" w:rsidRPr="00B4525E" w:rsidRDefault="00CF1A53">
      <w:pPr>
        <w:pStyle w:val="ConsPlusNormal0"/>
        <w:spacing w:before="220"/>
        <w:ind w:firstLine="540"/>
        <w:jc w:val="both"/>
      </w:pPr>
      <w:proofErr w:type="gramStart"/>
      <w:r w:rsidRPr="00B4525E">
        <w:t xml:space="preserve">С привлечением внебюджетных средств - средств Фонда поддержки детей, находящихся в трудной жизненной ситуации, реализуется </w:t>
      </w:r>
      <w:hyperlink r:id="rId298" w:history="1">
        <w:r w:rsidRPr="00B4525E">
          <w:t>Комплекс</w:t>
        </w:r>
      </w:hyperlink>
      <w:r w:rsidRPr="00B4525E">
        <w:t xml:space="preserve"> мер по развитию системы подготовки к самостоятельной жизни выпускников для детей-сирот и детей, оставшихся без попечения родителей, детей из замещающих семей, постинтернатного сопровождения и адаптации выпускников таких организаций на территории Новосибирской области на 2018 - 2019 годы, утвержденный приказом министерства труда и социального развития Новосибирской области</w:t>
      </w:r>
      <w:proofErr w:type="gramEnd"/>
      <w:r w:rsidRPr="00B4525E">
        <w:t xml:space="preserve"> от 24.07.2018 N 794.</w:t>
      </w:r>
    </w:p>
    <w:p w:rsidR="00CF1A53" w:rsidRPr="00B4525E" w:rsidRDefault="00CF1A53">
      <w:pPr>
        <w:pStyle w:val="ConsPlusNormal0"/>
        <w:spacing w:before="220"/>
        <w:ind w:firstLine="540"/>
        <w:jc w:val="both"/>
      </w:pPr>
      <w:r w:rsidRPr="00B4525E">
        <w:t>В 2020 - 2021 годах с привлечением средств Фонда поддержки детей, находящихся в трудной жизненной ситуации, будет реализовываться Комплекс мер по организации продуктивной социально значимой деятельности несовершеннолетних, находящихся в конфликте с законом, на территории Новосибирской области на 2020 - 2021 годы.</w:t>
      </w:r>
    </w:p>
    <w:p w:rsidR="00CF1A53" w:rsidRPr="00B4525E" w:rsidRDefault="00CF1A53">
      <w:pPr>
        <w:pStyle w:val="ConsPlusNormal0"/>
        <w:spacing w:before="220"/>
        <w:ind w:firstLine="540"/>
        <w:jc w:val="both"/>
      </w:pPr>
      <w:r w:rsidRPr="00B4525E">
        <w:t>В рамках основного мероприятия 1.3.1 местным бюджетам предоставляются субвенции:</w:t>
      </w:r>
    </w:p>
    <w:p w:rsidR="00CF1A53" w:rsidRPr="00B4525E" w:rsidRDefault="00CF1A53">
      <w:pPr>
        <w:pStyle w:val="ConsPlusNormal0"/>
        <w:spacing w:before="220"/>
        <w:ind w:firstLine="540"/>
        <w:jc w:val="both"/>
      </w:pPr>
      <w:r w:rsidRPr="00B4525E">
        <w:t xml:space="preserve">1) на организацию и осуществление деятельности по опеке и попечительству, социальной поддержке детей-сирот и детей, оставшихся без попечения родителей. </w:t>
      </w:r>
      <w:proofErr w:type="gramStart"/>
      <w:r w:rsidRPr="00B4525E">
        <w:t xml:space="preserve">Деятельность по опеке осуществляется на основании </w:t>
      </w:r>
      <w:hyperlink r:id="rId299" w:history="1">
        <w:r w:rsidRPr="00B4525E">
          <w:t>Закона</w:t>
        </w:r>
      </w:hyperlink>
      <w:r w:rsidRPr="00B4525E">
        <w:t xml:space="preserve"> Новосибирской области от 15.12.2007 N 175-ОЗ "Об опеке и попечительстве в Новосибирской области" и </w:t>
      </w:r>
      <w:hyperlink r:id="rId300" w:history="1">
        <w:r w:rsidRPr="00B4525E">
          <w:t>Закона</w:t>
        </w:r>
      </w:hyperlink>
      <w:r w:rsidRPr="00B4525E">
        <w:t xml:space="preserve"> Новосибирской области от 10.12.2013 N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w:t>
      </w:r>
      <w:proofErr w:type="gramEnd"/>
    </w:p>
    <w:p w:rsidR="00CF1A53" w:rsidRPr="00B4525E" w:rsidRDefault="00CF1A53">
      <w:pPr>
        <w:pStyle w:val="ConsPlusNormal0"/>
        <w:spacing w:before="220"/>
        <w:ind w:firstLine="540"/>
        <w:jc w:val="both"/>
      </w:pPr>
      <w:r w:rsidRPr="00B4525E">
        <w:t xml:space="preserve">2) на осуществление государственных полномочий по созданию и организации деятельности комиссии по делам несовершеннолетних и защите их прав. </w:t>
      </w:r>
      <w:proofErr w:type="gramStart"/>
      <w:r w:rsidRPr="00B4525E">
        <w:t xml:space="preserve">Органы местного самоуправления муниципальных образований Новосибирской области наделяются отдельными государственными полномочиями Новосибирской области по созданию и осуществлению деятельности комиссий по делам несовершеннолетних и защите их прав на территории муниципальных образований Новосибирской области в соответствии с </w:t>
      </w:r>
      <w:hyperlink r:id="rId301" w:history="1">
        <w:r w:rsidRPr="00B4525E">
          <w:t>Законом</w:t>
        </w:r>
      </w:hyperlink>
      <w:r w:rsidRPr="00B4525E">
        <w:t xml:space="preserve"> Новосибирской области от 02.10.2014 N 469-ОЗ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созданию и осуществлению</w:t>
      </w:r>
      <w:proofErr w:type="gramEnd"/>
      <w:r w:rsidRPr="00B4525E">
        <w:t xml:space="preserve"> деятельности комиссий по делам несовершеннолетних и защите их прав". </w:t>
      </w:r>
      <w:proofErr w:type="gramStart"/>
      <w:r w:rsidRPr="00B4525E">
        <w:t xml:space="preserve">Порядок создания комиссий определен </w:t>
      </w:r>
      <w:hyperlink r:id="rId302" w:history="1">
        <w:r w:rsidRPr="00B4525E">
          <w:t>Законом</w:t>
        </w:r>
      </w:hyperlink>
      <w:r w:rsidRPr="00B4525E">
        <w:t xml:space="preserve"> Новосибирской области от 05.12.2017 N 224-ОЗ "О порядке создания и осуществления деятельности комиссий по делам несовершеннолетних и защите их прав на территории Новосибирской области".</w:t>
      </w:r>
      <w:proofErr w:type="gramEnd"/>
    </w:p>
    <w:p w:rsidR="00CF1A53" w:rsidRPr="00B4525E" w:rsidRDefault="00CF1A53">
      <w:pPr>
        <w:pStyle w:val="ConsPlusNormal0"/>
        <w:spacing w:before="220"/>
        <w:ind w:firstLine="540"/>
        <w:jc w:val="both"/>
      </w:pPr>
      <w:r w:rsidRPr="00B4525E">
        <w:t>Основное мероприятие 1.3.2. Социальная реабилитация и ресоциализация несовершеннолетних лиц, потребляющих наркотические средства или психотропные вещества без назначения врача, а также страдающих алкогольной зависимостью.</w:t>
      </w:r>
    </w:p>
    <w:p w:rsidR="00CF1A53" w:rsidRPr="00B4525E" w:rsidRDefault="00CF1A53">
      <w:pPr>
        <w:pStyle w:val="ConsPlusNormal0"/>
        <w:spacing w:before="220"/>
        <w:ind w:firstLine="540"/>
        <w:jc w:val="both"/>
      </w:pPr>
      <w:r w:rsidRPr="00B4525E">
        <w:lastRenderedPageBreak/>
        <w:t>В рамках основного мероприятия реализуется мероприятие по обеспечению оказания услуг, направленных на реабилитацию и ресоциализацию несовершеннолетних лиц, потребляющих наркотические средства или психотропные вещества без назначения врача, а также страдающих алкогольной зависимостью, на базе государственного учреждения Новосибирской области, подведомственного министерству. Реализация мероприятия осуществляется путем предоставления субсидии на иные цели учреждениям, подведомственным министерству (на основании соглашений, заключенных между министерством и подведомственными учреждениями).</w:t>
      </w:r>
    </w:p>
    <w:p w:rsidR="00CF1A53" w:rsidRPr="00B4525E" w:rsidRDefault="00CF1A53">
      <w:pPr>
        <w:pStyle w:val="ConsPlusNormal0"/>
        <w:spacing w:before="220"/>
        <w:ind w:firstLine="540"/>
        <w:jc w:val="both"/>
      </w:pPr>
      <w:r w:rsidRPr="00B4525E">
        <w:t>С 01.01.2020 мероприятие реализуется в рамках основного мероприятия 2.3.5 "Финансовое обеспечение оказания государственных услуг государственными учреждениями Новосибирской области, подведомственными министерству".</w:t>
      </w:r>
    </w:p>
    <w:p w:rsidR="00CF1A53" w:rsidRPr="00B4525E" w:rsidRDefault="00CF1A53">
      <w:pPr>
        <w:pStyle w:val="ConsPlusNormal0"/>
        <w:jc w:val="both"/>
      </w:pPr>
      <w:r w:rsidRPr="00B4525E">
        <w:t xml:space="preserve">(абзац введен </w:t>
      </w:r>
      <w:hyperlink r:id="rId303" w:history="1">
        <w:r w:rsidRPr="00B4525E">
          <w:t>постановлением</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r w:rsidRPr="00B4525E">
        <w:t xml:space="preserve">Задача 2.1. </w:t>
      </w:r>
      <w:proofErr w:type="gramStart"/>
      <w:r w:rsidRPr="00B4525E">
        <w:t>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w:t>
      </w:r>
      <w:proofErr w:type="gramEnd"/>
    </w:p>
    <w:p w:rsidR="00CF1A53" w:rsidRPr="00B4525E" w:rsidRDefault="00CF1A53">
      <w:pPr>
        <w:pStyle w:val="ConsPlusNormal0"/>
        <w:spacing w:before="220"/>
        <w:ind w:firstLine="540"/>
        <w:jc w:val="both"/>
      </w:pPr>
      <w:r w:rsidRPr="00B4525E">
        <w:t>Основное мероприятие 2.1.1. Реализация мер, направленных на укрепление здоровья и социальной защищенности граждан пожилого возраста.</w:t>
      </w:r>
    </w:p>
    <w:p w:rsidR="00CF1A53" w:rsidRPr="00B4525E" w:rsidRDefault="00CF1A53">
      <w:pPr>
        <w:pStyle w:val="ConsPlusNormal0"/>
        <w:spacing w:before="220"/>
        <w:ind w:firstLine="540"/>
        <w:jc w:val="both"/>
      </w:pPr>
      <w:r w:rsidRPr="00B4525E">
        <w:t>В рамках основного мероприятия реализуются:</w:t>
      </w:r>
    </w:p>
    <w:p w:rsidR="00CF1A53" w:rsidRPr="00B4525E" w:rsidRDefault="00CF1A53">
      <w:pPr>
        <w:pStyle w:val="ConsPlusNormal0"/>
        <w:spacing w:before="220"/>
        <w:ind w:firstLine="540"/>
        <w:jc w:val="both"/>
      </w:pPr>
      <w:r w:rsidRPr="00B4525E">
        <w:t xml:space="preserve">1) мероприятия по оказанию единовременной финансовой поддержки </w:t>
      </w:r>
      <w:proofErr w:type="gramStart"/>
      <w:r w:rsidRPr="00B4525E">
        <w:t>на</w:t>
      </w:r>
      <w:proofErr w:type="gramEnd"/>
      <w:r w:rsidRPr="00B4525E">
        <w:t>:</w:t>
      </w:r>
    </w:p>
    <w:p w:rsidR="00CF1A53" w:rsidRPr="00B4525E" w:rsidRDefault="00CF1A53">
      <w:pPr>
        <w:pStyle w:val="ConsPlusNormal0"/>
        <w:spacing w:before="220"/>
        <w:ind w:firstLine="540"/>
        <w:jc w:val="both"/>
      </w:pPr>
      <w:proofErr w:type="gramStart"/>
      <w:r w:rsidRPr="00B4525E">
        <w:t xml:space="preserve">организацию поездок участников Великой Отечественной войны к местам боев в рамках </w:t>
      </w:r>
      <w:hyperlink r:id="rId304" w:history="1">
        <w:r w:rsidRPr="00B4525E">
          <w:t>постановления</w:t>
        </w:r>
      </w:hyperlink>
      <w:r w:rsidRPr="00B4525E">
        <w:t xml:space="preserve"> Правительства Новосибирской области от 26.05.2014 N 209-п "О Порядке оказания финансовой единовременной поддержки на организацию поездок участников Великой Отечественной войны к местам боев";</w:t>
      </w:r>
      <w:proofErr w:type="gramEnd"/>
    </w:p>
    <w:p w:rsidR="00CF1A53" w:rsidRPr="00B4525E" w:rsidRDefault="00CF1A53">
      <w:pPr>
        <w:pStyle w:val="ConsPlusNormal0"/>
        <w:spacing w:before="220"/>
        <w:ind w:firstLine="540"/>
        <w:jc w:val="both"/>
      </w:pPr>
      <w:proofErr w:type="gramStart"/>
      <w:r w:rsidRPr="00B4525E">
        <w:t xml:space="preserve">организацию поездок близких родственников погибших участников Великой Отечественной войны к местам их захоронения на основании </w:t>
      </w:r>
      <w:hyperlink r:id="rId305" w:history="1">
        <w:r w:rsidRPr="00B4525E">
          <w:t>постановления</w:t>
        </w:r>
      </w:hyperlink>
      <w:r w:rsidRPr="00B4525E">
        <w:t xml:space="preserve"> Правительства Новосибирской области от 26.05.2014 N 210-п "О Порядке оказания финансовой единовременной поддержки на организацию поездок близких родственников (вдова, вдовец, брат, сестра, сын, дочь) погибших участников Великой Отечественной войны к местам их захоронения", семьям участников Великой Отечественной войны 1941 - 1945 годов, умерших до 12.12.1990</w:t>
      </w:r>
      <w:proofErr w:type="gramEnd"/>
      <w:r w:rsidRPr="00B4525E">
        <w:t xml:space="preserve">, </w:t>
      </w:r>
      <w:proofErr w:type="gramStart"/>
      <w:r w:rsidRPr="00B4525E">
        <w:t xml:space="preserve">на приобретение надгробных памятников в рамках реализации </w:t>
      </w:r>
      <w:hyperlink r:id="rId306" w:history="1">
        <w:r w:rsidRPr="00B4525E">
          <w:t>постановления</w:t>
        </w:r>
      </w:hyperlink>
      <w:r w:rsidRPr="00B4525E">
        <w:t xml:space="preserve"> Правительства Новосибирской области от 15.07.2014 N 278-п "О Порядке оказания финансовой единовременной поддержки семьям участников Великой Отечественной войны 1941 - 1945 годов, умерших до 12 июня 1990 года, на приобретение надгробных памятников";</w:t>
      </w:r>
      <w:proofErr w:type="gramEnd"/>
    </w:p>
    <w:p w:rsidR="00CF1A53" w:rsidRPr="00B4525E" w:rsidRDefault="00CF1A53">
      <w:pPr>
        <w:pStyle w:val="ConsPlusNormal0"/>
        <w:spacing w:before="220"/>
        <w:ind w:firstLine="540"/>
        <w:jc w:val="both"/>
      </w:pPr>
      <w:r w:rsidRPr="00B4525E">
        <w:t>2) мероприятие по обеспечению основания для реализации права на меры социальной поддержки ветеранам труда Новосибирской области;</w:t>
      </w:r>
    </w:p>
    <w:p w:rsidR="00CF1A53" w:rsidRPr="00B4525E" w:rsidRDefault="00CF1A53">
      <w:pPr>
        <w:pStyle w:val="ConsPlusNormal0"/>
        <w:spacing w:before="220"/>
        <w:ind w:firstLine="540"/>
        <w:jc w:val="both"/>
      </w:pPr>
      <w:r w:rsidRPr="00B4525E">
        <w:t>3) мероприятие по обеспечению оздоровительным отдыхом активистов общественных движений на базе ГАУ СО НСО "Маслянинский комплексный социально-оздоровительный центр". Реализация мероприятия осуществляется путем предоставления субсидии на иные цели учреждениям, подведомственным министерству (на основании соглашений, заключенных между министерством и подведомственными учреждениями). С 01.01.2021 мероприятие реализуется в рамках основного мероприятия 2.3.5 "Финансовое обеспечение оказания государственных услуг государственными учреждениями Новосибирской области, подведомственными министерству".</w:t>
      </w:r>
    </w:p>
    <w:p w:rsidR="00CF1A53" w:rsidRPr="00B4525E" w:rsidRDefault="00CF1A53">
      <w:pPr>
        <w:pStyle w:val="ConsPlusNormal0"/>
        <w:jc w:val="both"/>
      </w:pPr>
      <w:r w:rsidRPr="00B4525E">
        <w:t>(</w:t>
      </w:r>
      <w:proofErr w:type="gramStart"/>
      <w:r w:rsidRPr="00B4525E">
        <w:t>в</w:t>
      </w:r>
      <w:proofErr w:type="gramEnd"/>
      <w:r w:rsidRPr="00B4525E">
        <w:t xml:space="preserve"> ред. </w:t>
      </w:r>
      <w:hyperlink r:id="rId307" w:history="1">
        <w:r w:rsidRPr="00B4525E">
          <w:t>постановления</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r w:rsidRPr="00B4525E">
        <w:t>Указанные мероприятия финансируются за счет средств областного бюджета.</w:t>
      </w:r>
    </w:p>
    <w:p w:rsidR="00CF1A53" w:rsidRPr="00B4525E" w:rsidRDefault="00CF1A53">
      <w:pPr>
        <w:pStyle w:val="ConsPlusNormal0"/>
        <w:spacing w:before="220"/>
        <w:ind w:firstLine="540"/>
        <w:jc w:val="both"/>
      </w:pPr>
      <w:r w:rsidRPr="00B4525E">
        <w:t xml:space="preserve">Кроме того, в рамках основного мероприятия предусмотрено проведение реконструкций, </w:t>
      </w:r>
      <w:r w:rsidRPr="00B4525E">
        <w:lastRenderedPageBreak/>
        <w:t>работ по ремонту учреждений социального обслуживания муниципальных районов Новосибирской области, их структурных подразделений, отделений, филиалов в целях повышения качества социального обслуживания и обустройству зданий под учреждения социального обслуживания. Реализация мероприятия осуществляется путем предоставления местным бюджетам межбюджетных трансфертом на основании Методики распределения и правил предоставления иных межбюджетных трансфертов.</w:t>
      </w:r>
    </w:p>
    <w:p w:rsidR="00CF1A53" w:rsidRPr="00B4525E" w:rsidRDefault="00CF1A53">
      <w:pPr>
        <w:pStyle w:val="ConsPlusNormal0"/>
        <w:jc w:val="both"/>
      </w:pPr>
      <w:r w:rsidRPr="00B4525E">
        <w:t>(</w:t>
      </w:r>
      <w:proofErr w:type="gramStart"/>
      <w:r w:rsidRPr="00B4525E">
        <w:t>в</w:t>
      </w:r>
      <w:proofErr w:type="gramEnd"/>
      <w:r w:rsidRPr="00B4525E">
        <w:t xml:space="preserve"> ред. </w:t>
      </w:r>
      <w:hyperlink r:id="rId308" w:history="1">
        <w:r w:rsidRPr="00B4525E">
          <w:t>постановления</w:t>
        </w:r>
      </w:hyperlink>
      <w:r w:rsidRPr="00B4525E">
        <w:t xml:space="preserve"> Правительства Новосибирской области от 27.07.2020 N 302-п)</w:t>
      </w:r>
    </w:p>
    <w:p w:rsidR="00CF1A53" w:rsidRPr="00B4525E" w:rsidRDefault="00CF1A53">
      <w:pPr>
        <w:pStyle w:val="ConsPlusNormal0"/>
        <w:spacing w:before="220"/>
        <w:ind w:firstLine="540"/>
        <w:jc w:val="both"/>
      </w:pPr>
      <w:r w:rsidRPr="00B4525E">
        <w:t>Основное мероприятие 2.1.2. Реализация мероприятий, направленных на поддержание жизненной активности граждан пожилого возраста, содействие их социальной адаптации и упрочению социальных связей.</w:t>
      </w:r>
    </w:p>
    <w:p w:rsidR="00CF1A53" w:rsidRPr="00B4525E" w:rsidRDefault="00CF1A53">
      <w:pPr>
        <w:pStyle w:val="ConsPlusNormal0"/>
        <w:spacing w:before="220"/>
        <w:ind w:firstLine="540"/>
        <w:jc w:val="both"/>
      </w:pPr>
      <w:proofErr w:type="gramStart"/>
      <w:r w:rsidRPr="00B4525E">
        <w:t>В рамках основного мероприятия реализуются мероприятия по обучению граждан пожилого возраста навыкам компьютерной грамотности с целью вовлечения граждан пожилого возраста в информационную среду, формирования практических навыков работы на современном персональном компьютере, защиты их прав и законных интересов (с 01.01.2020 мероприятие реализуется в рамках основного мероприятия 2.1.4.</w:t>
      </w:r>
      <w:proofErr w:type="gramEnd"/>
      <w:r w:rsidRPr="00B4525E">
        <w:t xml:space="preserve"> </w:t>
      </w:r>
      <w:proofErr w:type="gramStart"/>
      <w:r w:rsidRPr="00B4525E">
        <w:t>Региональный проект "Старшее поколение"), а также чествование Героев Советского Союза, Героев Социалистического Труда, Героев России, полных кавалеров орденов Славы и Трудовой Славы, ветеранов войны и активистов ветеранского движения.</w:t>
      </w:r>
      <w:proofErr w:type="gramEnd"/>
      <w:r w:rsidRPr="00B4525E">
        <w:t xml:space="preserve"> </w:t>
      </w:r>
      <w:proofErr w:type="gramStart"/>
      <w:r w:rsidRPr="00B4525E">
        <w:t>Указанные мероприятия реализуются за счет областного бюджета путем предоставления субсидий некоммерческим организациям на основе конкурсного отбора, организацию и проведение которого осуществляет министерство на основании приказа об объявлении конкурса (на основании Порядка предоставления субсидии НКО).</w:t>
      </w:r>
      <w:proofErr w:type="gramEnd"/>
    </w:p>
    <w:p w:rsidR="00CF1A53" w:rsidRPr="00B4525E" w:rsidRDefault="00CF1A53">
      <w:pPr>
        <w:pStyle w:val="ConsPlusNormal0"/>
        <w:spacing w:before="220"/>
        <w:ind w:firstLine="540"/>
        <w:jc w:val="both"/>
      </w:pPr>
      <w:r w:rsidRPr="00B4525E">
        <w:t>Основное мероприятие 2.1.3. Содействие повышению профессионального уровня специалистов социальных служб.</w:t>
      </w:r>
    </w:p>
    <w:p w:rsidR="00CF1A53" w:rsidRPr="00B4525E" w:rsidRDefault="00CF1A53">
      <w:pPr>
        <w:pStyle w:val="ConsPlusNormal0"/>
        <w:spacing w:before="220"/>
        <w:ind w:firstLine="540"/>
        <w:jc w:val="both"/>
      </w:pPr>
      <w:proofErr w:type="gramStart"/>
      <w:r w:rsidRPr="00B4525E">
        <w:t>В рамках основного мероприятия реализуется мероприятие по подготовке и проведению Новосибирского областного конкурса профессионального мастерства на звание "Лучший работник учреждения социального обслуживания населения" с целью повышения значимости социальной работы, роста профессионального мастерства социальных работников.</w:t>
      </w:r>
      <w:proofErr w:type="gramEnd"/>
      <w:r w:rsidRPr="00B4525E">
        <w:t xml:space="preserve"> С 01.01.2020 мероприятие реализовывается в рамках основного мероприятия 2.3.2. Организация и проведение социально значимых мероприятий.</w:t>
      </w:r>
    </w:p>
    <w:p w:rsidR="00CF1A53" w:rsidRPr="00B4525E" w:rsidRDefault="00CF1A53">
      <w:pPr>
        <w:pStyle w:val="ConsPlusNormal0"/>
        <w:spacing w:before="220"/>
        <w:ind w:firstLine="540"/>
        <w:jc w:val="both"/>
      </w:pPr>
      <w:r w:rsidRPr="00B4525E">
        <w:t>Основное мероприятие 2.1.4. Региональный проект "Старшее поколение".</w:t>
      </w:r>
    </w:p>
    <w:p w:rsidR="00CF1A53" w:rsidRPr="00B4525E" w:rsidRDefault="00CF1A53">
      <w:pPr>
        <w:pStyle w:val="ConsPlusNormal0"/>
        <w:spacing w:before="220"/>
        <w:ind w:firstLine="540"/>
        <w:jc w:val="both"/>
      </w:pPr>
      <w:r w:rsidRPr="00B4525E">
        <w:t>В рамках основного мероприятия реализуется региональный проект "Старшее поколение" национального проекта "Демография". Задачей указанного регионального проекта является увеличение периода активного долголетия и продолжительности здоровой жизни.</w:t>
      </w:r>
    </w:p>
    <w:p w:rsidR="00CF1A53" w:rsidRPr="00B4525E" w:rsidRDefault="00CF1A53">
      <w:pPr>
        <w:pStyle w:val="ConsPlusNormal0"/>
        <w:spacing w:before="220"/>
        <w:ind w:firstLine="540"/>
        <w:jc w:val="both"/>
      </w:pPr>
      <w:r w:rsidRPr="00B4525E">
        <w:t>С 2019 года в рамках основного мероприятия:</w:t>
      </w:r>
    </w:p>
    <w:p w:rsidR="00CF1A53" w:rsidRPr="00B4525E" w:rsidRDefault="00CF1A53">
      <w:pPr>
        <w:pStyle w:val="ConsPlusNormal0"/>
        <w:spacing w:before="220"/>
        <w:ind w:firstLine="540"/>
        <w:jc w:val="both"/>
      </w:pPr>
      <w:r w:rsidRPr="00B4525E">
        <w:t>1) реализуются мероприятия по организации и проведению социально значимых мероприятий, в том числе праздничных, юбилейных, памятных мероприятий и иных мероприятий на территории Новосибирской области, участию в социально значимых мероприятиях в качестве лиц, представляющих Новосибирскую область на территории иных субъектов Российской Федерации;</w:t>
      </w:r>
    </w:p>
    <w:p w:rsidR="00CF1A53" w:rsidRPr="00B4525E" w:rsidRDefault="00CF1A53">
      <w:pPr>
        <w:pStyle w:val="ConsPlusNormal0"/>
        <w:spacing w:before="220"/>
        <w:ind w:firstLine="540"/>
        <w:jc w:val="both"/>
      </w:pPr>
      <w:r w:rsidRPr="00B4525E">
        <w:t xml:space="preserve">2) реализуются мероприятия по организации и проведению ежегодных духовно-просветительских благотворительных акций корабля-церкви "Святой апостол Андрей Первозванный" и поезда-памяти "За духовное возрождение России", направленных на оказание гражданам, проживающим в отдаленных населенных пунктах Новосибирской области, медицинской, консультативной и </w:t>
      </w:r>
      <w:proofErr w:type="gramStart"/>
      <w:r w:rsidRPr="00B4525E">
        <w:t>адресной натуральной</w:t>
      </w:r>
      <w:proofErr w:type="gramEnd"/>
      <w:r w:rsidRPr="00B4525E">
        <w:t xml:space="preserve"> помощи, услуг священнослужителей. С 01.01.2021 мероприятие реализуется в рамках основного мероприятия 2.3.2 "Организация и проведение социально значимых мероприятий".</w:t>
      </w:r>
    </w:p>
    <w:p w:rsidR="00CF1A53" w:rsidRPr="00B4525E" w:rsidRDefault="00CF1A53">
      <w:pPr>
        <w:pStyle w:val="ConsPlusNormal0"/>
        <w:jc w:val="both"/>
      </w:pPr>
      <w:r w:rsidRPr="00B4525E">
        <w:lastRenderedPageBreak/>
        <w:t xml:space="preserve">(в ред. </w:t>
      </w:r>
      <w:hyperlink r:id="rId309" w:history="1">
        <w:r w:rsidRPr="00B4525E">
          <w:t>постановления</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proofErr w:type="gramStart"/>
      <w:r w:rsidRPr="00B4525E">
        <w:t>Указанные мероприятия реализуются за счет областного бюджета путем предоставления субсидий некоммерческим организациям на основе конкурсного отбора, организацию и проведение которого осуществляет министерство на основании приказа об объявлении конкурса (на основании Порядка предоставления субсидии НКО);</w:t>
      </w:r>
      <w:proofErr w:type="gramEnd"/>
    </w:p>
    <w:p w:rsidR="00CF1A53" w:rsidRPr="00B4525E" w:rsidRDefault="00CF1A53">
      <w:pPr>
        <w:pStyle w:val="ConsPlusNormal0"/>
        <w:spacing w:before="220"/>
        <w:ind w:firstLine="540"/>
        <w:jc w:val="both"/>
      </w:pPr>
      <w:r w:rsidRPr="00B4525E">
        <w:t>4) реализуются мероприятия по ремонту жилых корпусов, коммуникаций, благоустройству территорий в государственных учреждениях, подведомственных министерству. Реализация мероприятий осуществляется путем предоставления субсидий на иные цели учреждениям, подведомственным министерству (на основании соглашений, заключенных между министерством и подведомственными учреждениями);</w:t>
      </w:r>
    </w:p>
    <w:p w:rsidR="00CF1A53" w:rsidRPr="00B4525E" w:rsidRDefault="00CF1A53">
      <w:pPr>
        <w:pStyle w:val="ConsPlusNormal0"/>
        <w:spacing w:before="220"/>
        <w:ind w:firstLine="540"/>
        <w:jc w:val="both"/>
      </w:pPr>
      <w:r w:rsidRPr="00B4525E">
        <w:t xml:space="preserve">5) ветеранам Великой Отечественной войны (далее - ВОВ), инвалидам ВОВ, супругам погибших (умерших) инвалидов ВОВ, участников ВОВ предоставляется денежная выплата на улучшение социально-бытовых условий. </w:t>
      </w:r>
      <w:proofErr w:type="gramStart"/>
      <w:r w:rsidRPr="00B4525E">
        <w:t xml:space="preserve">Указанная выплата предоставляется в порядке, установленном </w:t>
      </w:r>
      <w:hyperlink r:id="rId310" w:history="1">
        <w:r w:rsidRPr="00B4525E">
          <w:t>постановлением</w:t>
        </w:r>
      </w:hyperlink>
      <w:r w:rsidRPr="00B4525E">
        <w:t xml:space="preserve"> Правительства Новосибирской области от 17.06.2019 N 241-п "О размере, порядке и условиях предоставления денежной выплаты на улучшение социально-бытовых условий ветеранам Великой Отечественной войны, инвалидам Великой Отечественной войны, супругам погибших (умерших) инвалидов Великой Отечественной войны, участников Великой Отечественной войны, не вступившим в повторный брак";</w:t>
      </w:r>
      <w:proofErr w:type="gramEnd"/>
    </w:p>
    <w:p w:rsidR="00CF1A53" w:rsidRPr="00B4525E" w:rsidRDefault="00CF1A53">
      <w:pPr>
        <w:pStyle w:val="ConsPlusNormal0"/>
        <w:spacing w:before="220"/>
        <w:ind w:firstLine="540"/>
        <w:jc w:val="both"/>
      </w:pPr>
      <w:r w:rsidRPr="00B4525E">
        <w:t>6) реализуется мероприятие по обеспечению санаторно-курортным лечением ветеранов труда, ветеранов войны на базе санаторно-курортных организаций Новосибирской области;</w:t>
      </w:r>
    </w:p>
    <w:p w:rsidR="00CF1A53" w:rsidRPr="00B4525E" w:rsidRDefault="00CF1A53">
      <w:pPr>
        <w:pStyle w:val="ConsPlusNormal0"/>
        <w:spacing w:before="220"/>
        <w:ind w:firstLine="540"/>
        <w:jc w:val="both"/>
      </w:pPr>
      <w:r w:rsidRPr="00B4525E">
        <w:t>7) мероприятия, реализуемые в рамках государственного и муниципального задания учреждениями, подведомственными министерству, и комплексными центрами социального обслуживания населения Новосибирской области:</w:t>
      </w:r>
    </w:p>
    <w:p w:rsidR="00CF1A53" w:rsidRPr="00B4525E" w:rsidRDefault="00CF1A53">
      <w:pPr>
        <w:pStyle w:val="ConsPlusNormal0"/>
        <w:spacing w:before="220"/>
        <w:ind w:firstLine="540"/>
        <w:jc w:val="both"/>
      </w:pPr>
      <w:r w:rsidRPr="00B4525E">
        <w:t>организация занятий оздоровительной физической культурой граждан пожилого возраста на базе организаций социального обслуживания;</w:t>
      </w:r>
    </w:p>
    <w:p w:rsidR="00CF1A53" w:rsidRPr="00B4525E" w:rsidRDefault="00CF1A53">
      <w:pPr>
        <w:pStyle w:val="ConsPlusNormal0"/>
        <w:spacing w:before="220"/>
        <w:ind w:firstLine="540"/>
        <w:jc w:val="both"/>
      </w:pPr>
      <w:r w:rsidRPr="00B4525E">
        <w:t>обучение правилам здорового образа жизни граждан пожилого возраста;</w:t>
      </w:r>
    </w:p>
    <w:p w:rsidR="00CF1A53" w:rsidRPr="00B4525E" w:rsidRDefault="00CF1A53">
      <w:pPr>
        <w:pStyle w:val="ConsPlusNormal0"/>
        <w:spacing w:before="220"/>
        <w:ind w:firstLine="540"/>
        <w:jc w:val="both"/>
      </w:pPr>
      <w:r w:rsidRPr="00B4525E">
        <w:t>обслуживание пожилых граждан и инвалидов, нуждающихся в социальном обслуживании, с применением стационарозамещающих технологий;</w:t>
      </w:r>
    </w:p>
    <w:p w:rsidR="00CF1A53" w:rsidRPr="00B4525E" w:rsidRDefault="00CF1A53">
      <w:pPr>
        <w:pStyle w:val="ConsPlusNormal0"/>
        <w:spacing w:before="220"/>
        <w:ind w:firstLine="540"/>
        <w:jc w:val="both"/>
      </w:pPr>
      <w:r w:rsidRPr="00B4525E">
        <w:t>обучение специалистов учреждений социального обслуживания новым технологиям в рамках системы долговременного ухода.</w:t>
      </w:r>
    </w:p>
    <w:p w:rsidR="00CF1A53" w:rsidRPr="00B4525E" w:rsidRDefault="00CF1A53">
      <w:pPr>
        <w:pStyle w:val="ConsPlusNormal0"/>
        <w:spacing w:before="220"/>
        <w:ind w:firstLine="540"/>
        <w:jc w:val="both"/>
      </w:pPr>
      <w:r w:rsidRPr="00B4525E">
        <w:t xml:space="preserve">Кроме того, в 2019 году приобретен автотранспорт для создания мобильных бригад (междисциплинарных бригад) в 10 районах Новосибирской области в целях осуществления доставки пожилых лиц (старше 65 лет), проживающих в сельской местности, в медицинские организации. </w:t>
      </w:r>
      <w:proofErr w:type="gramStart"/>
      <w:r w:rsidRPr="00B4525E">
        <w:t xml:space="preserve">Мероприятие реализуется в соответствии с </w:t>
      </w:r>
      <w:hyperlink r:id="rId311" w:history="1">
        <w:r w:rsidRPr="00B4525E">
          <w:t>Правилами</w:t>
        </w:r>
      </w:hyperlink>
      <w:r w:rsidRPr="00B4525E">
        <w:t xml:space="preserve"> предоставления и распределения в 2019 году иных межбюджетных трансфертов из федерального бюджета бюджетам субъектов Российской Федерации на приобретение автотранспорта в целях осуществления доставки лиц старше 65 лет, проживающих в сельской местности, в медицинские организации, утвержденными постановлением Правительства Российской Федерации от 15.04.2014 N 296 "Об утверждении государственной программы Российской Федерации "Социальная поддержка граждан".</w:t>
      </w:r>
      <w:proofErr w:type="gramEnd"/>
    </w:p>
    <w:p w:rsidR="00CF1A53" w:rsidRPr="00B4525E" w:rsidRDefault="00CF1A53">
      <w:pPr>
        <w:pStyle w:val="ConsPlusNormal0"/>
        <w:spacing w:before="220"/>
        <w:ind w:firstLine="540"/>
        <w:jc w:val="both"/>
      </w:pPr>
      <w:proofErr w:type="gramStart"/>
      <w:r w:rsidRPr="00B4525E">
        <w:t>Мероприятие по обучению граждан пожилого возраста навыкам компьютерной грамотности реализуется в рамках основного мероприятия с 2020 года за счет областного бюджета путем предоставления субсидий некоммерческим организациям на основе конкурсного отбора.</w:t>
      </w:r>
      <w:proofErr w:type="gramEnd"/>
    </w:p>
    <w:p w:rsidR="00CF1A53" w:rsidRPr="00B4525E" w:rsidRDefault="00CF1A53">
      <w:pPr>
        <w:pStyle w:val="ConsPlusNormal0"/>
        <w:spacing w:before="220"/>
        <w:ind w:firstLine="540"/>
        <w:jc w:val="both"/>
      </w:pPr>
      <w:proofErr w:type="gramStart"/>
      <w:r w:rsidRPr="00B4525E">
        <w:lastRenderedPageBreak/>
        <w:t xml:space="preserve">С 2020 года в рамках государственной программы реализуется мероприятия </w:t>
      </w:r>
      <w:hyperlink r:id="rId312" w:history="1">
        <w:r w:rsidRPr="00B4525E">
          <w:t>Плана</w:t>
        </w:r>
      </w:hyperlink>
      <w:r w:rsidRPr="00B4525E">
        <w:t xml:space="preserve"> мероприятий ("дорожной карты") по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"Старшее поколение" национального проекта "Демография" на 2020 - 2022 годы, утвержденного постановлением Правительства Новосибирской области от 09.12.2019 N 463-п (далее - "дорожная карта").</w:t>
      </w:r>
      <w:proofErr w:type="gramEnd"/>
    </w:p>
    <w:p w:rsidR="00CF1A53" w:rsidRPr="00B4525E" w:rsidRDefault="00CF1A53">
      <w:pPr>
        <w:pStyle w:val="ConsPlusNormal0"/>
        <w:spacing w:before="220"/>
        <w:ind w:firstLine="540"/>
        <w:jc w:val="both"/>
      </w:pPr>
      <w:r w:rsidRPr="00B4525E">
        <w:t>В рамках реализации мероприятий "дорожной карты" планируется:</w:t>
      </w:r>
    </w:p>
    <w:p w:rsidR="00CF1A53" w:rsidRPr="00B4525E" w:rsidRDefault="00CF1A53">
      <w:pPr>
        <w:pStyle w:val="ConsPlusNormal0"/>
        <w:spacing w:before="220"/>
        <w:ind w:firstLine="540"/>
        <w:jc w:val="both"/>
      </w:pPr>
      <w:r w:rsidRPr="00B4525E">
        <w:t xml:space="preserve">1) предоставление иных межбюджетных трансфертов местным бюджетам, в соответствии с Методикой распределения и правилами предоставления иных межбюджетных трансфертов, </w:t>
      </w:r>
      <w:proofErr w:type="gramStart"/>
      <w:r w:rsidRPr="00B4525E">
        <w:t>на</w:t>
      </w:r>
      <w:proofErr w:type="gramEnd"/>
      <w:r w:rsidRPr="00B4525E">
        <w:t>:</w:t>
      </w:r>
    </w:p>
    <w:p w:rsidR="00CF1A53" w:rsidRPr="00B4525E" w:rsidRDefault="00CF1A53">
      <w:pPr>
        <w:pStyle w:val="ConsPlusNormal0"/>
        <w:jc w:val="both"/>
      </w:pPr>
      <w:r w:rsidRPr="00B4525E">
        <w:t xml:space="preserve">(в ред. </w:t>
      </w:r>
      <w:hyperlink r:id="rId313" w:history="1">
        <w:r w:rsidRPr="00B4525E">
          <w:t>постановления</w:t>
        </w:r>
      </w:hyperlink>
      <w:r w:rsidRPr="00B4525E">
        <w:t xml:space="preserve"> Правительства Новосибирской области от 27.07.2020 N 302-п)</w:t>
      </w:r>
    </w:p>
    <w:p w:rsidR="00CF1A53" w:rsidRPr="00B4525E" w:rsidRDefault="00CF1A53">
      <w:pPr>
        <w:pStyle w:val="ConsPlusNormal0"/>
        <w:spacing w:before="220"/>
        <w:ind w:firstLine="540"/>
        <w:jc w:val="both"/>
      </w:pPr>
      <w:proofErr w:type="gramStart"/>
      <w:r w:rsidRPr="00B4525E">
        <w:t>создание и осуществление деятельности территориальных координационных центров, осуществляющих координацию деятельности участников системы межведомственного взаимодействия на территории муниципальных образований и городских округов Новосибирской области;</w:t>
      </w:r>
      <w:proofErr w:type="gramEnd"/>
    </w:p>
    <w:p w:rsidR="00CF1A53" w:rsidRPr="00B4525E" w:rsidRDefault="00CF1A53">
      <w:pPr>
        <w:pStyle w:val="ConsPlusNormal0"/>
        <w:spacing w:before="220"/>
        <w:ind w:firstLine="540"/>
        <w:jc w:val="both"/>
      </w:pPr>
      <w:r w:rsidRPr="00B4525E">
        <w:t>организацию работы специалистов по социальной работе (социальных координаторов) по сопровождению граждан старшего поколения, нуждающихся в социальном обслуживании и социальном сопровождении;</w:t>
      </w:r>
    </w:p>
    <w:p w:rsidR="00CF1A53" w:rsidRPr="00B4525E" w:rsidRDefault="00CF1A53">
      <w:pPr>
        <w:pStyle w:val="ConsPlusNormal0"/>
        <w:spacing w:before="220"/>
        <w:ind w:firstLine="540"/>
        <w:jc w:val="both"/>
      </w:pPr>
      <w:r w:rsidRPr="00B4525E">
        <w:t xml:space="preserve">обеспечение постороннего ухода на дому, направленного на реализацию </w:t>
      </w:r>
      <w:proofErr w:type="gramStart"/>
      <w:r w:rsidRPr="00B4525E">
        <w:t>основных жизненных</w:t>
      </w:r>
      <w:proofErr w:type="gramEnd"/>
      <w:r w:rsidRPr="00B4525E">
        <w:t xml:space="preserve"> потребностей граждан с ограниченными возможностями и пожилых жителей, частично или полностью утративших способность к самообслуживанию;</w:t>
      </w:r>
    </w:p>
    <w:p w:rsidR="00CF1A53" w:rsidRPr="00B4525E" w:rsidRDefault="00CF1A53">
      <w:pPr>
        <w:pStyle w:val="ConsPlusNormal0"/>
        <w:spacing w:before="220"/>
        <w:ind w:firstLine="540"/>
        <w:jc w:val="both"/>
      </w:pPr>
      <w:r w:rsidRPr="00B4525E">
        <w:t>организацию деятельности служб "мобильная бригада".</w:t>
      </w:r>
    </w:p>
    <w:p w:rsidR="00CF1A53" w:rsidRPr="00B4525E" w:rsidRDefault="00CF1A53">
      <w:pPr>
        <w:pStyle w:val="ConsPlusNormal0"/>
        <w:spacing w:before="220"/>
        <w:ind w:firstLine="540"/>
        <w:jc w:val="both"/>
      </w:pPr>
      <w:r w:rsidRPr="00B4525E">
        <w:t xml:space="preserve">Абзац утратил силу. - </w:t>
      </w:r>
      <w:hyperlink r:id="rId314" w:history="1">
        <w:r w:rsidRPr="00B4525E">
          <w:t>Постановление</w:t>
        </w:r>
      </w:hyperlink>
      <w:r w:rsidRPr="00B4525E">
        <w:t xml:space="preserve"> Правительства Новосибирской области от 27.07.2020 N 302-п;</w:t>
      </w:r>
    </w:p>
    <w:p w:rsidR="00CF1A53" w:rsidRPr="00B4525E" w:rsidRDefault="00CF1A53">
      <w:pPr>
        <w:pStyle w:val="ConsPlusNormal0"/>
        <w:spacing w:before="220"/>
        <w:ind w:firstLine="540"/>
        <w:jc w:val="both"/>
      </w:pPr>
      <w:r w:rsidRPr="00B4525E">
        <w:t xml:space="preserve">2) улучшение </w:t>
      </w:r>
      <w:proofErr w:type="gramStart"/>
      <w:r w:rsidRPr="00B4525E">
        <w:t>условий проживания граждан пожилого возраста</w:t>
      </w:r>
      <w:proofErr w:type="gramEnd"/>
      <w:r w:rsidRPr="00B4525E">
        <w:t xml:space="preserve"> в учреждениях, осуществляющих социальное обслуживание граждан пожилого возраста и инвалидов. Мероприятие осуществляется путем предоставления субсидий автономным учреждениям, подведомственным министерству (на основании соглашений, заключенных между министерством и подведомственными учреждениями).</w:t>
      </w:r>
    </w:p>
    <w:p w:rsidR="00CF1A53" w:rsidRPr="00B4525E" w:rsidRDefault="00CF1A53">
      <w:pPr>
        <w:pStyle w:val="ConsPlusNormal0"/>
        <w:jc w:val="both"/>
      </w:pPr>
      <w:r w:rsidRPr="00B4525E">
        <w:t xml:space="preserve">(в ред. </w:t>
      </w:r>
      <w:hyperlink r:id="rId315" w:history="1">
        <w:r w:rsidRPr="00B4525E">
          <w:t>постановления</w:t>
        </w:r>
      </w:hyperlink>
      <w:r w:rsidRPr="00B4525E">
        <w:t xml:space="preserve"> Правительства Новосибирской области от 27.07.2020 N 302-п)</w:t>
      </w:r>
    </w:p>
    <w:p w:rsidR="00CF1A53" w:rsidRPr="00B4525E" w:rsidRDefault="00CF1A53">
      <w:pPr>
        <w:pStyle w:val="ConsPlusNormal0"/>
        <w:spacing w:before="220"/>
        <w:ind w:firstLine="540"/>
        <w:jc w:val="both"/>
      </w:pPr>
      <w:proofErr w:type="gramStart"/>
      <w:r w:rsidRPr="00B4525E">
        <w:t xml:space="preserve">На базе ГАУ СО НСО "Новосибирский областной геронтологический центр" будет создан единый региональный </w:t>
      </w:r>
      <w:proofErr w:type="spellStart"/>
      <w:r w:rsidRPr="00B4525E">
        <w:t>call</w:t>
      </w:r>
      <w:proofErr w:type="spellEnd"/>
      <w:r w:rsidRPr="00B4525E">
        <w:t>-центр по информационному сопровождению работы территориальных координационных центров по выявлению, паспортизации и маршрутизации граждан старшего возраста и инвалидов, нуждающихся в получении социальной и медицинской помощи.</w:t>
      </w:r>
      <w:proofErr w:type="gramEnd"/>
    </w:p>
    <w:p w:rsidR="00CF1A53" w:rsidRPr="00B4525E" w:rsidRDefault="00CF1A53">
      <w:pPr>
        <w:pStyle w:val="ConsPlusNormal0"/>
        <w:spacing w:before="220"/>
        <w:ind w:firstLine="540"/>
        <w:jc w:val="both"/>
      </w:pPr>
      <w:r w:rsidRPr="00B4525E">
        <w:t xml:space="preserve">С 01.01.2020 в рамках основного мероприятия реализуется пилотный проект по вовлечению частных медицинских организаций в оказание </w:t>
      </w:r>
      <w:proofErr w:type="gramStart"/>
      <w:r w:rsidRPr="00B4525E">
        <w:t>медико-социальных</w:t>
      </w:r>
      <w:proofErr w:type="gramEnd"/>
      <w:r w:rsidRPr="00B4525E">
        <w:t xml:space="preserve"> услуг лицам в возрасте 65 лет и старше, являющимся гражданами Российской Федерации, в том числе проживающим в сельской местности (далее - пилотный проект). </w:t>
      </w:r>
      <w:proofErr w:type="gramStart"/>
      <w:r w:rsidRPr="00B4525E">
        <w:t xml:space="preserve">Пилотный проект реализуется в соответствии с </w:t>
      </w:r>
      <w:hyperlink r:id="rId316" w:history="1">
        <w:r w:rsidRPr="00B4525E">
          <w:t>постановлением</w:t>
        </w:r>
      </w:hyperlink>
      <w:r w:rsidRPr="00B4525E">
        <w:t xml:space="preserve"> Правительства Российской Федерации от 27.12.2019 N 1915 "О реализации в субъектах Российской Федерации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 (далее - постановление Правительства РФ от 27.12.2019 N 1915).</w:t>
      </w:r>
      <w:proofErr w:type="gramEnd"/>
      <w:r w:rsidRPr="00B4525E">
        <w:t xml:space="preserve"> </w:t>
      </w:r>
      <w:hyperlink r:id="rId317" w:history="1">
        <w:r w:rsidRPr="00B4525E">
          <w:t>Постановлением</w:t>
        </w:r>
      </w:hyperlink>
      <w:r w:rsidRPr="00B4525E">
        <w:t xml:space="preserve"> Правительства Новосибирской области от 16.03.2020 N 56-п "О реализации на территории Новосибирской области пилотного проекта по вовлечению частных медицинских организаций в оказание </w:t>
      </w:r>
      <w:proofErr w:type="gramStart"/>
      <w:r w:rsidRPr="00B4525E">
        <w:t>медико-социальных</w:t>
      </w:r>
      <w:proofErr w:type="gramEnd"/>
      <w:r w:rsidRPr="00B4525E">
        <w:t xml:space="preserve"> услуг лицам в возрасте 65 лет и старше, являющимся гражданами Российской Федерации, в том числе проживающим в сельской местности" утверждены:</w:t>
      </w:r>
    </w:p>
    <w:p w:rsidR="00CF1A53" w:rsidRPr="00B4525E" w:rsidRDefault="00CF1A53">
      <w:pPr>
        <w:pStyle w:val="ConsPlusNormal0"/>
        <w:jc w:val="both"/>
      </w:pPr>
      <w:r w:rsidRPr="00B4525E">
        <w:lastRenderedPageBreak/>
        <w:t xml:space="preserve">(абзац введен </w:t>
      </w:r>
      <w:hyperlink r:id="rId318" w:history="1">
        <w:r w:rsidRPr="00B4525E">
          <w:t>постановлением</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hyperlink r:id="rId319" w:history="1">
        <w:r w:rsidRPr="00B4525E">
          <w:t>Правила</w:t>
        </w:r>
      </w:hyperlink>
      <w:r w:rsidRPr="00B4525E">
        <w:t xml:space="preserve"> реализации на территории Новосибирской области пилотного проекта по вовлечению частных медицинских организаций в оказание </w:t>
      </w:r>
      <w:proofErr w:type="gramStart"/>
      <w:r w:rsidRPr="00B4525E">
        <w:t>медико-социальных</w:t>
      </w:r>
      <w:proofErr w:type="gramEnd"/>
      <w:r w:rsidRPr="00B4525E">
        <w:t xml:space="preserve"> услуг лицам в возрасте 65 лет и старше, являющимся гражданами Российской Федерации, в том числе проживающим в сельской местности, в 2020 - 2024 годах;</w:t>
      </w:r>
    </w:p>
    <w:p w:rsidR="00CF1A53" w:rsidRPr="00B4525E" w:rsidRDefault="00CF1A53">
      <w:pPr>
        <w:pStyle w:val="ConsPlusNormal0"/>
        <w:jc w:val="both"/>
      </w:pPr>
      <w:r w:rsidRPr="00B4525E">
        <w:t xml:space="preserve">(абзац введен </w:t>
      </w:r>
      <w:hyperlink r:id="rId320" w:history="1">
        <w:r w:rsidRPr="00B4525E">
          <w:t>постановлением</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hyperlink r:id="rId321" w:history="1">
        <w:r w:rsidRPr="00B4525E">
          <w:t>Правила</w:t>
        </w:r>
      </w:hyperlink>
      <w:r w:rsidRPr="00B4525E">
        <w:t xml:space="preserve"> финансового обеспечения расходов, возникающих при реализации пилотного проекта по вовлечению частных медицинских организаций в оказание </w:t>
      </w:r>
      <w:proofErr w:type="gramStart"/>
      <w:r w:rsidRPr="00B4525E">
        <w:t>медико-социальных</w:t>
      </w:r>
      <w:proofErr w:type="gramEnd"/>
      <w:r w:rsidRPr="00B4525E">
        <w:t xml:space="preserve"> услуг лицам в возрасте 65 лет и старше, являющимся гражданами Российской Федерации, в том числе проживающим в сельской местности, в 2020 - 2024 годах;</w:t>
      </w:r>
    </w:p>
    <w:p w:rsidR="00CF1A53" w:rsidRPr="00B4525E" w:rsidRDefault="00CF1A53">
      <w:pPr>
        <w:pStyle w:val="ConsPlusNormal0"/>
        <w:jc w:val="both"/>
      </w:pPr>
      <w:r w:rsidRPr="00B4525E">
        <w:t xml:space="preserve">(абзац введен </w:t>
      </w:r>
      <w:hyperlink r:id="rId322" w:history="1">
        <w:r w:rsidRPr="00B4525E">
          <w:t>постановлением</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hyperlink r:id="rId323" w:history="1">
        <w:proofErr w:type="gramStart"/>
        <w:r w:rsidRPr="00B4525E">
          <w:t>Порядок</w:t>
        </w:r>
      </w:hyperlink>
      <w:r w:rsidRPr="00B4525E">
        <w:t xml:space="preserve"> предоставления из бюджета Новосибирской области гранта в форме субсидии частным медицинским организациям - победителям конкурсного отбора для участия в пилотном проекте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 в 2020 - 2024 годах.</w:t>
      </w:r>
      <w:proofErr w:type="gramEnd"/>
    </w:p>
    <w:p w:rsidR="00CF1A53" w:rsidRPr="00B4525E" w:rsidRDefault="00CF1A53">
      <w:pPr>
        <w:pStyle w:val="ConsPlusNormal0"/>
        <w:jc w:val="both"/>
      </w:pPr>
      <w:r w:rsidRPr="00B4525E">
        <w:t xml:space="preserve">(абзац введен </w:t>
      </w:r>
      <w:hyperlink r:id="rId324" w:history="1">
        <w:r w:rsidRPr="00B4525E">
          <w:t>постановлением</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proofErr w:type="gramStart"/>
      <w:r w:rsidRPr="00B4525E">
        <w:t xml:space="preserve">В целях реализации пилотного проекта министерство труда и социального развития Новосибирской области заключает с частной медицинской организацией - победителем конкурсного отбора соглашение о предоставлении из бюджета Новосибирской области гранта в форме субсидий в соответствии с условиями, установленными </w:t>
      </w:r>
      <w:hyperlink r:id="rId325" w:history="1">
        <w:r w:rsidRPr="00B4525E">
          <w:t>пунктом 28</w:t>
        </w:r>
      </w:hyperlink>
      <w:r w:rsidRPr="00B4525E">
        <w:t xml:space="preserve"> Правил предоставления иных межбюджетных трансфертов из федерального бюджета бюджетам субъектов Российской Федерации постановления Правительства РФ от 27.12.2019 N 1915.</w:t>
      </w:r>
      <w:proofErr w:type="gramEnd"/>
    </w:p>
    <w:p w:rsidR="00CF1A53" w:rsidRPr="00B4525E" w:rsidRDefault="00CF1A53">
      <w:pPr>
        <w:pStyle w:val="ConsPlusNormal0"/>
        <w:jc w:val="both"/>
      </w:pPr>
      <w:r w:rsidRPr="00B4525E">
        <w:t xml:space="preserve">(абзац введен </w:t>
      </w:r>
      <w:hyperlink r:id="rId326" w:history="1">
        <w:r w:rsidRPr="00B4525E">
          <w:t>постановлением</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r w:rsidRPr="00B4525E">
        <w:t>Частные медицинские организации обеспечивают реализацию следующих мероприятий:</w:t>
      </w:r>
    </w:p>
    <w:p w:rsidR="00CF1A53" w:rsidRPr="00B4525E" w:rsidRDefault="00CF1A53">
      <w:pPr>
        <w:pStyle w:val="ConsPlusNormal0"/>
        <w:jc w:val="both"/>
      </w:pPr>
      <w:r w:rsidRPr="00B4525E">
        <w:t xml:space="preserve">(абзац введен </w:t>
      </w:r>
      <w:hyperlink r:id="rId327" w:history="1">
        <w:r w:rsidRPr="00B4525E">
          <w:t>постановлением</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r w:rsidRPr="00B4525E">
        <w:t xml:space="preserve">1) оказание лицам в возрасте 65 лет и старше, проживающим в зоне обслуживания частной медицинской организации, </w:t>
      </w:r>
      <w:proofErr w:type="gramStart"/>
      <w:r w:rsidRPr="00B4525E">
        <w:t>медико-социального</w:t>
      </w:r>
      <w:proofErr w:type="gramEnd"/>
      <w:r w:rsidRPr="00B4525E">
        <w:t xml:space="preserve"> патронажа;</w:t>
      </w:r>
    </w:p>
    <w:p w:rsidR="00CF1A53" w:rsidRPr="00B4525E" w:rsidRDefault="00CF1A53">
      <w:pPr>
        <w:pStyle w:val="ConsPlusNormal0"/>
        <w:jc w:val="both"/>
      </w:pPr>
      <w:r w:rsidRPr="00B4525E">
        <w:t>(</w:t>
      </w:r>
      <w:proofErr w:type="spellStart"/>
      <w:r w:rsidRPr="00B4525E">
        <w:t>пп</w:t>
      </w:r>
      <w:proofErr w:type="spellEnd"/>
      <w:r w:rsidRPr="00B4525E">
        <w:t xml:space="preserve">. 1 </w:t>
      </w:r>
      <w:proofErr w:type="gramStart"/>
      <w:r w:rsidRPr="00B4525E">
        <w:t>введен</w:t>
      </w:r>
      <w:proofErr w:type="gramEnd"/>
      <w:r w:rsidRPr="00B4525E">
        <w:t xml:space="preserve"> </w:t>
      </w:r>
      <w:hyperlink r:id="rId328" w:history="1">
        <w:r w:rsidRPr="00B4525E">
          <w:t>постановлением</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r w:rsidRPr="00B4525E">
        <w:t>2) организацию взаимодействия лиц в возрасте 65 лет и старше с государственными медицинскими организациями для записи к врачам, проведения диагностических и инструментальных исследований, отслеживание фактов оказания указанной медицинской помощи;</w:t>
      </w:r>
    </w:p>
    <w:p w:rsidR="00CF1A53" w:rsidRPr="00B4525E" w:rsidRDefault="00CF1A53">
      <w:pPr>
        <w:pStyle w:val="ConsPlusNormal0"/>
        <w:jc w:val="both"/>
      </w:pPr>
      <w:r w:rsidRPr="00B4525E">
        <w:t>(</w:t>
      </w:r>
      <w:proofErr w:type="spellStart"/>
      <w:r w:rsidRPr="00B4525E">
        <w:t>пп</w:t>
      </w:r>
      <w:proofErr w:type="spellEnd"/>
      <w:r w:rsidRPr="00B4525E">
        <w:t xml:space="preserve">. 2 </w:t>
      </w:r>
      <w:proofErr w:type="gramStart"/>
      <w:r w:rsidRPr="00B4525E">
        <w:t>введен</w:t>
      </w:r>
      <w:proofErr w:type="gramEnd"/>
      <w:r w:rsidRPr="00B4525E">
        <w:t xml:space="preserve"> </w:t>
      </w:r>
      <w:hyperlink r:id="rId329" w:history="1">
        <w:r w:rsidRPr="00B4525E">
          <w:t>постановлением</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r w:rsidRPr="00B4525E">
        <w:t>3) оказание помощи в вакцинации указанных лиц, включая запись на вакцинацию;</w:t>
      </w:r>
    </w:p>
    <w:p w:rsidR="00CF1A53" w:rsidRPr="00B4525E" w:rsidRDefault="00CF1A53">
      <w:pPr>
        <w:pStyle w:val="ConsPlusNormal0"/>
        <w:jc w:val="both"/>
      </w:pPr>
      <w:r w:rsidRPr="00B4525E">
        <w:t>(</w:t>
      </w:r>
      <w:proofErr w:type="spellStart"/>
      <w:r w:rsidRPr="00B4525E">
        <w:t>пп</w:t>
      </w:r>
      <w:proofErr w:type="spellEnd"/>
      <w:r w:rsidRPr="00B4525E">
        <w:t xml:space="preserve">. 3 </w:t>
      </w:r>
      <w:proofErr w:type="gramStart"/>
      <w:r w:rsidRPr="00B4525E">
        <w:t>введен</w:t>
      </w:r>
      <w:proofErr w:type="gramEnd"/>
      <w:r w:rsidRPr="00B4525E">
        <w:t xml:space="preserve"> </w:t>
      </w:r>
      <w:hyperlink r:id="rId330" w:history="1">
        <w:r w:rsidRPr="00B4525E">
          <w:t>постановлением</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proofErr w:type="gramStart"/>
      <w:r w:rsidRPr="00B4525E">
        <w:t>4) оказание содействия в получении лекарственных препаратов, включая организацию получения рецептурного бланка (при наличии показаний), также контроль за приемом лицом в возрасте 65 лет и старше лекарственного препарата;</w:t>
      </w:r>
      <w:proofErr w:type="gramEnd"/>
    </w:p>
    <w:p w:rsidR="00CF1A53" w:rsidRPr="00B4525E" w:rsidRDefault="00CF1A53">
      <w:pPr>
        <w:pStyle w:val="ConsPlusNormal0"/>
        <w:jc w:val="both"/>
      </w:pPr>
      <w:r w:rsidRPr="00B4525E">
        <w:t>(</w:t>
      </w:r>
      <w:proofErr w:type="spellStart"/>
      <w:r w:rsidRPr="00B4525E">
        <w:t>пп</w:t>
      </w:r>
      <w:proofErr w:type="spellEnd"/>
      <w:r w:rsidRPr="00B4525E">
        <w:t xml:space="preserve">. 4 </w:t>
      </w:r>
      <w:proofErr w:type="gramStart"/>
      <w:r w:rsidRPr="00B4525E">
        <w:t>введен</w:t>
      </w:r>
      <w:proofErr w:type="gramEnd"/>
      <w:r w:rsidRPr="00B4525E">
        <w:t xml:space="preserve"> </w:t>
      </w:r>
      <w:hyperlink r:id="rId331" w:history="1">
        <w:r w:rsidRPr="00B4525E">
          <w:t>постановлением</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r w:rsidRPr="00B4525E">
        <w:t>5) при выявлении показаний к оказанию паллиативной медицинской помощи - информирование государственной медицинской организации и министерства труда и социального развития Новосибирской области;</w:t>
      </w:r>
    </w:p>
    <w:p w:rsidR="00CF1A53" w:rsidRPr="00B4525E" w:rsidRDefault="00CF1A53">
      <w:pPr>
        <w:pStyle w:val="ConsPlusNormal0"/>
        <w:jc w:val="both"/>
      </w:pPr>
      <w:r w:rsidRPr="00B4525E">
        <w:t>(</w:t>
      </w:r>
      <w:proofErr w:type="spellStart"/>
      <w:r w:rsidRPr="00B4525E">
        <w:t>пп</w:t>
      </w:r>
      <w:proofErr w:type="spellEnd"/>
      <w:r w:rsidRPr="00B4525E">
        <w:t xml:space="preserve">. 5 </w:t>
      </w:r>
      <w:proofErr w:type="gramStart"/>
      <w:r w:rsidRPr="00B4525E">
        <w:t>введен</w:t>
      </w:r>
      <w:proofErr w:type="gramEnd"/>
      <w:r w:rsidRPr="00B4525E">
        <w:t xml:space="preserve"> </w:t>
      </w:r>
      <w:hyperlink r:id="rId332" w:history="1">
        <w:r w:rsidRPr="00B4525E">
          <w:t>постановлением</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r w:rsidRPr="00B4525E">
        <w:t xml:space="preserve">6) при выявлении фактов, свидетельствующих о нуждаемости данных лиц в социальных </w:t>
      </w:r>
      <w:r w:rsidRPr="00B4525E">
        <w:lastRenderedPageBreak/>
        <w:t>услугах, или о необходимости корректировки индивидуальных программ реабилитации - информирование министерства труда и социального развития Новосибирской области.</w:t>
      </w:r>
    </w:p>
    <w:p w:rsidR="00CF1A53" w:rsidRPr="00B4525E" w:rsidRDefault="00CF1A53">
      <w:pPr>
        <w:pStyle w:val="ConsPlusNormal0"/>
        <w:jc w:val="both"/>
      </w:pPr>
      <w:r w:rsidRPr="00B4525E">
        <w:t>(</w:t>
      </w:r>
      <w:proofErr w:type="spellStart"/>
      <w:r w:rsidRPr="00B4525E">
        <w:t>пп</w:t>
      </w:r>
      <w:proofErr w:type="spellEnd"/>
      <w:r w:rsidRPr="00B4525E">
        <w:t xml:space="preserve">. 6 </w:t>
      </w:r>
      <w:proofErr w:type="gramStart"/>
      <w:r w:rsidRPr="00B4525E">
        <w:t>введен</w:t>
      </w:r>
      <w:proofErr w:type="gramEnd"/>
      <w:r w:rsidRPr="00B4525E">
        <w:t xml:space="preserve"> </w:t>
      </w:r>
      <w:hyperlink r:id="rId333" w:history="1">
        <w:r w:rsidRPr="00B4525E">
          <w:t>постановлением</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r w:rsidRPr="00B4525E">
        <w:t>Пилотный проект финансируется за счет федерального бюджета.</w:t>
      </w:r>
    </w:p>
    <w:p w:rsidR="00CF1A53" w:rsidRPr="00B4525E" w:rsidRDefault="00CF1A53">
      <w:pPr>
        <w:pStyle w:val="ConsPlusNormal0"/>
        <w:jc w:val="both"/>
      </w:pPr>
      <w:r w:rsidRPr="00B4525E">
        <w:t xml:space="preserve">(абзац введен </w:t>
      </w:r>
      <w:hyperlink r:id="rId334" w:history="1">
        <w:r w:rsidRPr="00B4525E">
          <w:t>постановлением</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r w:rsidRPr="00B4525E">
        <w:t>В реализации мероприятия участвуют:</w:t>
      </w:r>
    </w:p>
    <w:p w:rsidR="00CF1A53" w:rsidRPr="00B4525E" w:rsidRDefault="00CF1A53">
      <w:pPr>
        <w:pStyle w:val="ConsPlusNormal0"/>
        <w:jc w:val="both"/>
      </w:pPr>
      <w:r w:rsidRPr="00B4525E">
        <w:t xml:space="preserve">(абзац введен </w:t>
      </w:r>
      <w:hyperlink r:id="rId335" w:history="1">
        <w:r w:rsidRPr="00B4525E">
          <w:t>постановлением</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r w:rsidRPr="00B4525E">
        <w:t>министерство труда и социального развития Новосибирской области;</w:t>
      </w:r>
    </w:p>
    <w:p w:rsidR="00CF1A53" w:rsidRPr="00B4525E" w:rsidRDefault="00CF1A53">
      <w:pPr>
        <w:pStyle w:val="ConsPlusNormal0"/>
        <w:jc w:val="both"/>
      </w:pPr>
      <w:r w:rsidRPr="00B4525E">
        <w:t xml:space="preserve">(абзац введен </w:t>
      </w:r>
      <w:hyperlink r:id="rId336" w:history="1">
        <w:r w:rsidRPr="00B4525E">
          <w:t>постановлением</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r w:rsidRPr="00B4525E">
        <w:t>министерство здравоохранения Новосибирской области;</w:t>
      </w:r>
    </w:p>
    <w:p w:rsidR="00CF1A53" w:rsidRPr="00B4525E" w:rsidRDefault="00CF1A53">
      <w:pPr>
        <w:pStyle w:val="ConsPlusNormal0"/>
        <w:jc w:val="both"/>
      </w:pPr>
      <w:r w:rsidRPr="00B4525E">
        <w:t xml:space="preserve">(абзац введен </w:t>
      </w:r>
      <w:hyperlink r:id="rId337" w:history="1">
        <w:r w:rsidRPr="00B4525E">
          <w:t>постановлением</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r w:rsidRPr="00B4525E">
        <w:t>государственные бюджетные учреждения, подведомственные министерству здравоохранения Новосибирской области,</w:t>
      </w:r>
    </w:p>
    <w:p w:rsidR="00CF1A53" w:rsidRPr="00B4525E" w:rsidRDefault="00CF1A53">
      <w:pPr>
        <w:pStyle w:val="ConsPlusNormal0"/>
        <w:jc w:val="both"/>
      </w:pPr>
      <w:r w:rsidRPr="00B4525E">
        <w:t xml:space="preserve">(абзац введен </w:t>
      </w:r>
      <w:hyperlink r:id="rId338" w:history="1">
        <w:r w:rsidRPr="00B4525E">
          <w:t>постановлением</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r w:rsidRPr="00B4525E">
        <w:t>а также организации, определенные министерством труда и социального развития Новосибирской области в соответствии с законодательством Российской Федерации и Новосибирской области:</w:t>
      </w:r>
    </w:p>
    <w:p w:rsidR="00CF1A53" w:rsidRPr="00B4525E" w:rsidRDefault="00CF1A53">
      <w:pPr>
        <w:pStyle w:val="ConsPlusNormal0"/>
        <w:jc w:val="both"/>
      </w:pPr>
      <w:r w:rsidRPr="00B4525E">
        <w:t xml:space="preserve">(абзац введен </w:t>
      </w:r>
      <w:hyperlink r:id="rId339" w:history="1">
        <w:r w:rsidRPr="00B4525E">
          <w:t>постановлением</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r w:rsidRPr="00B4525E">
        <w:t>Территориальный фонд обязательного медицинского страхования Новосибирской области;</w:t>
      </w:r>
    </w:p>
    <w:p w:rsidR="00CF1A53" w:rsidRPr="00B4525E" w:rsidRDefault="00CF1A53">
      <w:pPr>
        <w:pStyle w:val="ConsPlusNormal0"/>
        <w:jc w:val="both"/>
      </w:pPr>
      <w:r w:rsidRPr="00B4525E">
        <w:t xml:space="preserve">(абзац введен </w:t>
      </w:r>
      <w:hyperlink r:id="rId340" w:history="1">
        <w:r w:rsidRPr="00B4525E">
          <w:t>постановлением</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r w:rsidRPr="00B4525E">
        <w:t>частные медицинские организации, признанные победителями конкурсного отбора;</w:t>
      </w:r>
    </w:p>
    <w:p w:rsidR="00CF1A53" w:rsidRPr="00B4525E" w:rsidRDefault="00CF1A53">
      <w:pPr>
        <w:pStyle w:val="ConsPlusNormal0"/>
        <w:jc w:val="both"/>
      </w:pPr>
      <w:r w:rsidRPr="00B4525E">
        <w:t xml:space="preserve">(абзац введен </w:t>
      </w:r>
      <w:hyperlink r:id="rId341" w:history="1">
        <w:r w:rsidRPr="00B4525E">
          <w:t>постановлением</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r w:rsidRPr="00B4525E">
        <w:t>страховые медицинские организации.</w:t>
      </w:r>
    </w:p>
    <w:p w:rsidR="00CF1A53" w:rsidRPr="00B4525E" w:rsidRDefault="00CF1A53">
      <w:pPr>
        <w:pStyle w:val="ConsPlusNormal0"/>
        <w:jc w:val="both"/>
      </w:pPr>
      <w:r w:rsidRPr="00B4525E">
        <w:t xml:space="preserve">(абзац введен </w:t>
      </w:r>
      <w:hyperlink r:id="rId342" w:history="1">
        <w:r w:rsidRPr="00B4525E">
          <w:t>постановлением</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r w:rsidRPr="00B4525E">
        <w:t>Задача 2.2.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Совершенствование системы комплексной реабилитации инвалидов.</w:t>
      </w:r>
    </w:p>
    <w:p w:rsidR="00CF1A53" w:rsidRPr="00B4525E" w:rsidRDefault="00CF1A53">
      <w:pPr>
        <w:pStyle w:val="ConsPlusNormal0"/>
        <w:spacing w:before="220"/>
        <w:ind w:firstLine="540"/>
        <w:jc w:val="both"/>
      </w:pPr>
      <w:r w:rsidRPr="00B4525E">
        <w:t>Основное мероприятие 2.2.1. Внедрение реабилитационных технологий создания доступной среды для инвалидов и других маломобильных групп населения.</w:t>
      </w:r>
    </w:p>
    <w:p w:rsidR="00CF1A53" w:rsidRPr="00B4525E" w:rsidRDefault="00CF1A53">
      <w:pPr>
        <w:pStyle w:val="ConsPlusNormal0"/>
        <w:spacing w:before="220"/>
        <w:ind w:firstLine="540"/>
        <w:jc w:val="both"/>
      </w:pPr>
      <w:r w:rsidRPr="00B4525E">
        <w:t>В рамках основного мероприятия:</w:t>
      </w:r>
    </w:p>
    <w:p w:rsidR="00CF1A53" w:rsidRPr="00B4525E" w:rsidRDefault="00CF1A53">
      <w:pPr>
        <w:pStyle w:val="ConsPlusNormal0"/>
        <w:spacing w:before="220"/>
        <w:ind w:firstLine="540"/>
        <w:jc w:val="both"/>
      </w:pPr>
      <w:r w:rsidRPr="00B4525E">
        <w:t xml:space="preserve">1) реализуется мероприятие, предусматривающее издание и тиражирование новых реабилитационных технологий и методических рекомендаций по социально-психологической, социокультурной, социально-средовой, социально-педагогической реабилитации, социально-бытовой адаптации, физкультурно-оздоровительным и спортивным мероприятиям, содействие внедрению их в практическую деятельность. Выбор исполнителя на оказание услуг по изданию и тиражированию вышеуказанных технологий, а также методических рекомендаций проводится в соответствии с Федеральным </w:t>
      </w:r>
      <w:hyperlink r:id="rId343" w:history="1">
        <w:r w:rsidRPr="00B4525E">
          <w:t>законом</w:t>
        </w:r>
      </w:hyperlink>
      <w:r w:rsidRPr="00B4525E">
        <w:t xml:space="preserve"> от 05.04.2013 N 44-ФЗ;</w:t>
      </w:r>
    </w:p>
    <w:p w:rsidR="00CF1A53" w:rsidRPr="00B4525E" w:rsidRDefault="00CF1A53">
      <w:pPr>
        <w:pStyle w:val="ConsPlusNormal0"/>
        <w:spacing w:before="220"/>
        <w:ind w:firstLine="540"/>
        <w:jc w:val="both"/>
      </w:pPr>
      <w:r w:rsidRPr="00B4525E">
        <w:t>2) реализуется мероприятие по организации ежегодных встреч Губернатора Новосибирской области с руководителями общественных организаций инвалидов.</w:t>
      </w:r>
    </w:p>
    <w:p w:rsidR="00CF1A53" w:rsidRPr="00B4525E" w:rsidRDefault="00CF1A53">
      <w:pPr>
        <w:pStyle w:val="ConsPlusNormal0"/>
        <w:spacing w:before="220"/>
        <w:ind w:firstLine="540"/>
        <w:jc w:val="both"/>
      </w:pPr>
      <w:r w:rsidRPr="00B4525E">
        <w:t>Основное мероприятие 2.2.2.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p w:rsidR="00CF1A53" w:rsidRPr="00B4525E" w:rsidRDefault="00CF1A53">
      <w:pPr>
        <w:pStyle w:val="ConsPlusNormal0"/>
        <w:spacing w:before="220"/>
        <w:ind w:firstLine="540"/>
        <w:jc w:val="both"/>
      </w:pPr>
      <w:r w:rsidRPr="00B4525E">
        <w:lastRenderedPageBreak/>
        <w:t>В рамках основного мероприятия:</w:t>
      </w:r>
    </w:p>
    <w:p w:rsidR="00CF1A53" w:rsidRPr="00B4525E" w:rsidRDefault="00CF1A53">
      <w:pPr>
        <w:pStyle w:val="ConsPlusNormal0"/>
        <w:spacing w:before="220"/>
        <w:ind w:firstLine="540"/>
        <w:jc w:val="both"/>
      </w:pPr>
      <w:r w:rsidRPr="00B4525E">
        <w:t xml:space="preserve">1) предусматриваются мероприятия по оборудованию социально значимых объектов областной и муниципальной собственности с целью обеспечения беспрепятственного доступа инвалидов и других маломобильных групп населения к приоритетным для них объектам и услугам в сферах социальной защиты, здравоохранения, культуры, занятости населения, физической культуры и спорта. </w:t>
      </w:r>
      <w:proofErr w:type="gramStart"/>
      <w:r w:rsidRPr="00B4525E">
        <w:t>Исполнителями мероприятий являются министерство, министерство здравоохранения Новосибирской области, министерство культуры Новосибирской области, министерство физической культуры и спорта Новосибирской области.</w:t>
      </w:r>
      <w:proofErr w:type="gramEnd"/>
      <w:r w:rsidRPr="00B4525E">
        <w:t xml:space="preserve"> </w:t>
      </w:r>
      <w:proofErr w:type="gramStart"/>
      <w:r w:rsidRPr="00B4525E">
        <w:t>Реализация мероприятий осуществляется путем предоставления субсидий на иные цели учреждениям (на основании соглашений, заключенных между исполнителем мероприятия и подведомственными ему учреждениями) в случае, если оборудованию (модернизации) подлежит объект областной собственности, и на условиях предоставления межбюджетных трансфертов на основании Методики распределения и правил предоставления иных межбюджетных трансфертов в случае, если оборудованию (модернизации) подлежит объект муниципальной собственности;</w:t>
      </w:r>
      <w:proofErr w:type="gramEnd"/>
    </w:p>
    <w:p w:rsidR="00CF1A53" w:rsidRPr="00B4525E" w:rsidRDefault="00CF1A53">
      <w:pPr>
        <w:pStyle w:val="ConsPlusNormal0"/>
        <w:jc w:val="both"/>
      </w:pPr>
      <w:r w:rsidRPr="00B4525E">
        <w:t xml:space="preserve">(в ред. </w:t>
      </w:r>
      <w:hyperlink r:id="rId344" w:history="1">
        <w:r w:rsidRPr="00B4525E">
          <w:t>постановления</w:t>
        </w:r>
      </w:hyperlink>
      <w:r w:rsidRPr="00B4525E">
        <w:t xml:space="preserve"> Правительства Новосибирской области от 27.07.2020 N 302-п)</w:t>
      </w:r>
    </w:p>
    <w:p w:rsidR="00CF1A53" w:rsidRPr="00B4525E" w:rsidRDefault="00CF1A53">
      <w:pPr>
        <w:pStyle w:val="ConsPlusNormal0"/>
        <w:spacing w:before="220"/>
        <w:ind w:firstLine="540"/>
        <w:jc w:val="both"/>
      </w:pPr>
      <w:r w:rsidRPr="00B4525E">
        <w:t>2) министерством транспорта и дорожного хозяйства Новосибирской области реализуются мероприятия по устройству светофорных объектов со звуковым сопровождением. Реализация мероприятий осуществляется на условиях предоставления межбюджетных трансфертов на основании Порядка предоставления межбюджетных субсидий;</w:t>
      </w:r>
    </w:p>
    <w:p w:rsidR="00CF1A53" w:rsidRPr="00B4525E" w:rsidRDefault="00CF1A53">
      <w:pPr>
        <w:pStyle w:val="ConsPlusNormal0"/>
        <w:jc w:val="both"/>
      </w:pPr>
      <w:r w:rsidRPr="00B4525E">
        <w:t xml:space="preserve">(в ред. </w:t>
      </w:r>
      <w:hyperlink r:id="rId345" w:history="1">
        <w:r w:rsidRPr="00B4525E">
          <w:t>постановления</w:t>
        </w:r>
      </w:hyperlink>
      <w:r w:rsidRPr="00B4525E">
        <w:t xml:space="preserve"> Правительства Новосибирской области от 27.07.2020 N 302-п)</w:t>
      </w:r>
    </w:p>
    <w:p w:rsidR="00CF1A53" w:rsidRPr="00B4525E" w:rsidRDefault="00CF1A53">
      <w:pPr>
        <w:pStyle w:val="ConsPlusNormal0"/>
        <w:spacing w:before="220"/>
        <w:ind w:firstLine="540"/>
        <w:jc w:val="both"/>
      </w:pPr>
      <w:r w:rsidRPr="00B4525E">
        <w:t xml:space="preserve">3) министерством культуры Новосибирской области реализуются мероприятия </w:t>
      </w:r>
      <w:proofErr w:type="gramStart"/>
      <w:r w:rsidRPr="00B4525E">
        <w:t>по</w:t>
      </w:r>
      <w:proofErr w:type="gramEnd"/>
      <w:r w:rsidRPr="00B4525E">
        <w:t>:</w:t>
      </w:r>
    </w:p>
    <w:p w:rsidR="00CF1A53" w:rsidRPr="00B4525E" w:rsidRDefault="00CF1A53">
      <w:pPr>
        <w:pStyle w:val="ConsPlusNormal0"/>
        <w:spacing w:before="220"/>
        <w:ind w:firstLine="540"/>
        <w:jc w:val="both"/>
      </w:pPr>
      <w:r w:rsidRPr="00B4525E">
        <w:t>организации и проведению общественно-просветительских кампаний по распространению идей, принципов и средств формирования доступной среды для инвалидов с полной или частичной потерей зрения;</w:t>
      </w:r>
    </w:p>
    <w:p w:rsidR="00CF1A53" w:rsidRPr="00B4525E" w:rsidRDefault="00CF1A53">
      <w:pPr>
        <w:pStyle w:val="ConsPlusNormal0"/>
        <w:spacing w:before="220"/>
        <w:ind w:firstLine="540"/>
        <w:jc w:val="both"/>
      </w:pPr>
      <w:r w:rsidRPr="00B4525E">
        <w:t>формированию коллекц</w:t>
      </w:r>
      <w:proofErr w:type="gramStart"/>
      <w:r w:rsidRPr="00B4525E">
        <w:t>ии ау</w:t>
      </w:r>
      <w:proofErr w:type="gramEnd"/>
      <w:r w:rsidRPr="00B4525E">
        <w:t>дио- и видеоматериалов, ретроспективно отражающих репертуар театрально-зрелищных организаций Новосибирской области;</w:t>
      </w:r>
    </w:p>
    <w:p w:rsidR="00CF1A53" w:rsidRPr="00B4525E" w:rsidRDefault="00CF1A53">
      <w:pPr>
        <w:pStyle w:val="ConsPlusNormal0"/>
        <w:spacing w:before="220"/>
        <w:ind w:firstLine="540"/>
        <w:jc w:val="both"/>
      </w:pPr>
      <w:r w:rsidRPr="00B4525E">
        <w:t xml:space="preserve">4) министерством цифрового развития и связи Новосибирской области реализуются мероприятия по созданию и развитию единой информационной системы автоматизации процесса предоставления услуг в сфере социальной защиты и обслуживания граждан в Новосибирской области, </w:t>
      </w:r>
      <w:proofErr w:type="gramStart"/>
      <w:r w:rsidRPr="00B4525E">
        <w:t>содержащей</w:t>
      </w:r>
      <w:proofErr w:type="gramEnd"/>
      <w:r w:rsidRPr="00B4525E">
        <w:t xml:space="preserve"> в том числе сведения об инвалидах, оказанных им реабилитационных и абилитационных мероприятиях, в том числе для целей организации сопровождаемого содействия занятости, реестра реабилитационных организаций, а также повышения качества предоставления услуг для лиц с ограниченными возможностями здоровья и инвалидов, в том числе детей-инвалидов.</w:t>
      </w:r>
    </w:p>
    <w:p w:rsidR="00CF1A53" w:rsidRPr="00B4525E" w:rsidRDefault="00CF1A53">
      <w:pPr>
        <w:pStyle w:val="ConsPlusNormal0"/>
        <w:spacing w:before="220"/>
        <w:ind w:firstLine="540"/>
        <w:jc w:val="both"/>
      </w:pPr>
      <w:r w:rsidRPr="00B4525E">
        <w:t>Указанные мероприятия финансируются за счет областного бюджета.</w:t>
      </w:r>
    </w:p>
    <w:p w:rsidR="00CF1A53" w:rsidRPr="00B4525E" w:rsidRDefault="00CF1A53">
      <w:pPr>
        <w:pStyle w:val="ConsPlusNormal0"/>
        <w:spacing w:before="220"/>
        <w:ind w:firstLine="540"/>
        <w:jc w:val="both"/>
      </w:pPr>
      <w:r w:rsidRPr="00B4525E">
        <w:t>Основное мероприятие 2.2.3. Обеспечение равного доступа инвалидов и маломобильных групп населения к реабилитационным услугам.</w:t>
      </w:r>
    </w:p>
    <w:p w:rsidR="00CF1A53" w:rsidRPr="00B4525E" w:rsidRDefault="00CF1A53">
      <w:pPr>
        <w:pStyle w:val="ConsPlusNormal0"/>
        <w:spacing w:before="220"/>
        <w:ind w:firstLine="540"/>
        <w:jc w:val="both"/>
      </w:pPr>
      <w:r w:rsidRPr="00B4525E">
        <w:t>В рамках основного мероприятия реализуются мероприятия по укреплению материальной базы учреждений, осуществляющих реабилитацию инвалидов. Реализация мероприятий осуществляется путем предоставления субсидий на иные цели учреждениям (на основании соглашений, заключенных между исполнителем мероприятия и подведомственными ему учреждениями). Кроме того, проводятся мероприятия, посвященные Международному дню инвалидов (на условиях предоставления межбюджетных трансфертов на основании Методики распределения и правил предоставления иных межбюджетных трансфертов).</w:t>
      </w:r>
    </w:p>
    <w:p w:rsidR="00CF1A53" w:rsidRPr="00B4525E" w:rsidRDefault="00CF1A53">
      <w:pPr>
        <w:pStyle w:val="ConsPlusNormal0"/>
        <w:jc w:val="both"/>
      </w:pPr>
      <w:r w:rsidRPr="00B4525E">
        <w:t>(</w:t>
      </w:r>
      <w:proofErr w:type="gramStart"/>
      <w:r w:rsidRPr="00B4525E">
        <w:t>в</w:t>
      </w:r>
      <w:proofErr w:type="gramEnd"/>
      <w:r w:rsidRPr="00B4525E">
        <w:t xml:space="preserve"> ред. </w:t>
      </w:r>
      <w:hyperlink r:id="rId346" w:history="1">
        <w:r w:rsidRPr="00B4525E">
          <w:t>постановления</w:t>
        </w:r>
      </w:hyperlink>
      <w:r w:rsidRPr="00B4525E">
        <w:t xml:space="preserve"> Правительства Новосибирской области от 27.07.2020 N 302-п)</w:t>
      </w:r>
    </w:p>
    <w:p w:rsidR="00CF1A53" w:rsidRPr="00B4525E" w:rsidRDefault="00CF1A53">
      <w:pPr>
        <w:pStyle w:val="ConsPlusNormal0"/>
        <w:spacing w:before="220"/>
        <w:ind w:firstLine="540"/>
        <w:jc w:val="both"/>
      </w:pPr>
      <w:proofErr w:type="gramStart"/>
      <w:r w:rsidRPr="00B4525E">
        <w:t xml:space="preserve">В рамках основного мероприятия реализуются мероприятия региональной </w:t>
      </w:r>
      <w:hyperlink r:id="rId347" w:history="1">
        <w:r w:rsidRPr="00B4525E">
          <w:t>программы</w:t>
        </w:r>
      </w:hyperlink>
      <w:r w:rsidRPr="00B4525E">
        <w:t xml:space="preserve"> </w:t>
      </w:r>
      <w:r w:rsidRPr="00B4525E">
        <w:lastRenderedPageBreak/>
        <w:t>Новосибирской области "Формирование и совершенствование системы комплексной реабилитации и абилитации инвалидов, в том числе детей-инвалидов, на 2020 - 2022 годы", утвержденной постановлением Правительства Новосибирской области от 13.12.2019 N 474-п.</w:t>
      </w:r>
      <w:proofErr w:type="gramEnd"/>
      <w:r w:rsidRPr="00B4525E">
        <w:t xml:space="preserve"> </w:t>
      </w:r>
      <w:proofErr w:type="gramStart"/>
      <w:r w:rsidRPr="00B4525E">
        <w:t>С целью повышения доступности и качества оказываемых услуг, укрепления материально-технической базы учреждений для оказания услуг по комплексной реабилитации с 2020 года планируется реализация мероприятий по приобретению медицинского, реабилитационного и абилитационного оборудования для учреждений, подведомственных министерству, учреждений, подведомственных министерству физической культуры и спорта Новосибирской области, учреждений, подведомственных министерству культуры Новосибирской области.</w:t>
      </w:r>
      <w:proofErr w:type="gramEnd"/>
      <w:r w:rsidRPr="00B4525E">
        <w:t xml:space="preserve"> Перечень реабилитационного оборудования определяется в соответствии с </w:t>
      </w:r>
      <w:hyperlink r:id="rId348" w:history="1">
        <w:r w:rsidRPr="00B4525E">
          <w:t>приказом</w:t>
        </w:r>
      </w:hyperlink>
      <w:r w:rsidRPr="00B4525E">
        <w:t xml:space="preserve"> Минтруда России от 23.04.2018 N 275 "Об утверждении примерных положений о многопрофильных реабилитационных центрах для инвалидов и детей-инвалидов, а также примерных перечней оборудования, необходимого для предоставления услуг по социальной и профессиональной реабилитации и абилитации инвалидов и детей-инвалидов". Кроме того, в рамках основного мероприятия планируется обучение специалистов, осуществляющих оказание услуг инвалидам по социокультурной реабилитации, и специалистов, обеспечивающих оказание реабилитационных и абилитационных услуг в сфере социального обслуживания.</w:t>
      </w:r>
    </w:p>
    <w:p w:rsidR="00CF1A53" w:rsidRPr="00B4525E" w:rsidRDefault="00CF1A53">
      <w:pPr>
        <w:pStyle w:val="ConsPlusNormal0"/>
        <w:spacing w:before="220"/>
        <w:ind w:firstLine="540"/>
        <w:jc w:val="both"/>
      </w:pPr>
      <w:r w:rsidRPr="00B4525E">
        <w:t>Мероприятия осуществляются путем предоставления субсидий учреждениям на основании соглашений, заключенных между министерствами и подведомственными им учреждениями.</w:t>
      </w:r>
    </w:p>
    <w:p w:rsidR="00CF1A53" w:rsidRPr="00B4525E" w:rsidRDefault="00CF1A53">
      <w:pPr>
        <w:pStyle w:val="ConsPlusNormal0"/>
        <w:spacing w:before="220"/>
        <w:ind w:firstLine="540"/>
        <w:jc w:val="both"/>
      </w:pPr>
      <w:r w:rsidRPr="00B4525E">
        <w:t>Указанные мероприятия финансируются за счет областного бюджета.</w:t>
      </w:r>
    </w:p>
    <w:p w:rsidR="00CF1A53" w:rsidRPr="00B4525E" w:rsidRDefault="00CF1A53">
      <w:pPr>
        <w:pStyle w:val="ConsPlusNormal0"/>
        <w:spacing w:before="220"/>
        <w:ind w:firstLine="540"/>
        <w:jc w:val="both"/>
      </w:pPr>
      <w:r w:rsidRPr="00B4525E">
        <w:t xml:space="preserve">Основное мероприятие 2.2.4. </w:t>
      </w:r>
      <w:proofErr w:type="gramStart"/>
      <w:r w:rsidRPr="00B4525E">
        <w:t>Привлечение организаций негосударственного сектора (в том числе некоммерческих организаций (за исключением государственных (муниципальных) учреждений) к оказанию реабилитационных услуг и оказание содействия инвалидам в обеспечении специальным оборудованием.</w:t>
      </w:r>
      <w:proofErr w:type="gramEnd"/>
    </w:p>
    <w:p w:rsidR="00CF1A53" w:rsidRPr="00B4525E" w:rsidRDefault="00CF1A53">
      <w:pPr>
        <w:pStyle w:val="ConsPlusNormal0"/>
        <w:jc w:val="both"/>
      </w:pPr>
      <w:r w:rsidRPr="00B4525E">
        <w:t>(</w:t>
      </w:r>
      <w:proofErr w:type="gramStart"/>
      <w:r w:rsidRPr="00B4525E">
        <w:t>в</w:t>
      </w:r>
      <w:proofErr w:type="gramEnd"/>
      <w:r w:rsidRPr="00B4525E">
        <w:t xml:space="preserve"> ред. </w:t>
      </w:r>
      <w:hyperlink r:id="rId349" w:history="1">
        <w:r w:rsidRPr="00B4525E">
          <w:t>постановления</w:t>
        </w:r>
      </w:hyperlink>
      <w:r w:rsidRPr="00B4525E">
        <w:t xml:space="preserve"> Правительства Новосибирской области от 04.08.2020 N 322-п)</w:t>
      </w:r>
    </w:p>
    <w:p w:rsidR="00CF1A53" w:rsidRPr="00B4525E" w:rsidRDefault="00CF1A53">
      <w:pPr>
        <w:pStyle w:val="ConsPlusNormal0"/>
        <w:spacing w:before="220"/>
        <w:ind w:firstLine="540"/>
        <w:jc w:val="both"/>
      </w:pPr>
      <w:r w:rsidRPr="00B4525E">
        <w:t>В рамках основного мероприятия некоммерческими организациями на конкурсной основе на условиях предоставления субсидий реализуются мероприятия, направленные:</w:t>
      </w:r>
    </w:p>
    <w:p w:rsidR="00CF1A53" w:rsidRPr="00B4525E" w:rsidRDefault="00CF1A53">
      <w:pPr>
        <w:pStyle w:val="ConsPlusNormal0"/>
        <w:spacing w:before="220"/>
        <w:ind w:firstLine="540"/>
        <w:jc w:val="both"/>
      </w:pPr>
      <w:r w:rsidRPr="00B4525E">
        <w:t>на предоставление услуг по сурдопереводу инвалидам;</w:t>
      </w:r>
    </w:p>
    <w:p w:rsidR="00CF1A53" w:rsidRPr="00B4525E" w:rsidRDefault="00CF1A53">
      <w:pPr>
        <w:pStyle w:val="ConsPlusNormal0"/>
        <w:spacing w:before="220"/>
        <w:ind w:firstLine="540"/>
        <w:jc w:val="both"/>
      </w:pPr>
      <w:r w:rsidRPr="00B4525E">
        <w:t>на организацию и проведение социально значимых мероприятий, организацию и оказание услуг по социальной реабилитации (социально-средовой, социально-психологической, социально-педагогической, социокультурной, социально-бытовой) и абилитации инвалидов, приобретение оборудования для оказания социальной реабилитации и абилитации инвалидов, а также на оказание реабилитационных услуг инвалидам;</w:t>
      </w:r>
    </w:p>
    <w:p w:rsidR="00CF1A53" w:rsidRPr="00B4525E" w:rsidRDefault="00CF1A53">
      <w:pPr>
        <w:pStyle w:val="ConsPlusNormal0"/>
        <w:spacing w:before="220"/>
        <w:ind w:firstLine="540"/>
        <w:jc w:val="both"/>
      </w:pPr>
      <w:r w:rsidRPr="00B4525E">
        <w:t>на предоставление услуги "социальное такси" для инвалидов, проживающих на территории муниципальных образований Новосибирской области;</w:t>
      </w:r>
    </w:p>
    <w:p w:rsidR="00CF1A53" w:rsidRPr="00B4525E" w:rsidRDefault="00CF1A53">
      <w:pPr>
        <w:pStyle w:val="ConsPlusNormal0"/>
        <w:spacing w:before="220"/>
        <w:ind w:firstLine="540"/>
        <w:jc w:val="both"/>
      </w:pPr>
      <w:r w:rsidRPr="00B4525E">
        <w:t xml:space="preserve">на организацию </w:t>
      </w:r>
      <w:proofErr w:type="gramStart"/>
      <w:r w:rsidRPr="00B4525E">
        <w:t>работы службы сопровождения инвалидов</w:t>
      </w:r>
      <w:proofErr w:type="gramEnd"/>
      <w:r w:rsidRPr="00B4525E">
        <w:t>.</w:t>
      </w:r>
    </w:p>
    <w:p w:rsidR="00CF1A53" w:rsidRPr="00B4525E" w:rsidRDefault="00CF1A53">
      <w:pPr>
        <w:pStyle w:val="ConsPlusNormal0"/>
        <w:spacing w:before="220"/>
        <w:ind w:firstLine="540"/>
        <w:jc w:val="both"/>
      </w:pPr>
      <w:proofErr w:type="gramStart"/>
      <w:r w:rsidRPr="00B4525E">
        <w:t>Организацию и проведение конкурсного отбора осуществляет министерство на основании приказа об объявлении конкурса, а также на основании Порядка предоставления субсидии НКО.</w:t>
      </w:r>
      <w:proofErr w:type="gramEnd"/>
    </w:p>
    <w:p w:rsidR="00CF1A53" w:rsidRPr="00B4525E" w:rsidRDefault="00CF1A53">
      <w:pPr>
        <w:pStyle w:val="ConsPlusNormal0"/>
        <w:spacing w:before="220"/>
        <w:ind w:firstLine="540"/>
        <w:jc w:val="both"/>
      </w:pPr>
      <w:r w:rsidRPr="00B4525E">
        <w:t>Указанные мероприятия финансируются за счет средств областного бюджета.</w:t>
      </w:r>
    </w:p>
    <w:p w:rsidR="00CF1A53" w:rsidRPr="00B4525E" w:rsidRDefault="00CF1A53">
      <w:pPr>
        <w:pStyle w:val="ConsPlusNormal0"/>
        <w:spacing w:before="220"/>
        <w:ind w:firstLine="540"/>
        <w:jc w:val="both"/>
      </w:pPr>
      <w:r w:rsidRPr="00B4525E">
        <w:t>Задача 2.3. Создание условий для повышения качества предоставления социальных услуг, улучшения материального положения отдельных категорий граждан, в том числе малоимущих, граждан, находящихся в трудной жизненной ситуации.</w:t>
      </w:r>
    </w:p>
    <w:p w:rsidR="00CF1A53" w:rsidRPr="00B4525E" w:rsidRDefault="00CF1A53">
      <w:pPr>
        <w:pStyle w:val="ConsPlusNormal0"/>
        <w:spacing w:before="220"/>
        <w:ind w:firstLine="540"/>
        <w:jc w:val="both"/>
      </w:pPr>
      <w:r w:rsidRPr="00B4525E">
        <w:t>Основное мероприятие 2.3.1. Оказание адресной помощи отдельным категориям граждан по различным направлениям.</w:t>
      </w:r>
    </w:p>
    <w:p w:rsidR="00CF1A53" w:rsidRPr="00B4525E" w:rsidRDefault="00CF1A53">
      <w:pPr>
        <w:pStyle w:val="ConsPlusNormal0"/>
        <w:spacing w:before="220"/>
        <w:ind w:firstLine="540"/>
        <w:jc w:val="both"/>
      </w:pPr>
      <w:r w:rsidRPr="00B4525E">
        <w:lastRenderedPageBreak/>
        <w:t>В рамках основного мероприятия предусматриваются мероприятия по оказанию адресной социальной помощи в виде:</w:t>
      </w:r>
    </w:p>
    <w:p w:rsidR="00CF1A53" w:rsidRPr="00B4525E" w:rsidRDefault="00CF1A53">
      <w:pPr>
        <w:pStyle w:val="ConsPlusNormal0"/>
        <w:spacing w:before="220"/>
        <w:ind w:firstLine="540"/>
        <w:jc w:val="both"/>
      </w:pPr>
      <w:r w:rsidRPr="00B4525E">
        <w:t>натуральной помощи малоимущим гражданам и гражданам, находящимся в трудной жизненной ситуации;</w:t>
      </w:r>
    </w:p>
    <w:p w:rsidR="00CF1A53" w:rsidRPr="00B4525E" w:rsidRDefault="00CF1A53">
      <w:pPr>
        <w:pStyle w:val="ConsPlusNormal0"/>
        <w:spacing w:before="220"/>
        <w:ind w:firstLine="540"/>
        <w:jc w:val="both"/>
      </w:pPr>
      <w:r w:rsidRPr="00B4525E">
        <w:t>единовременной материальной помощи малоимущим гражданам; социальной помощи на основании социального контракта;</w:t>
      </w:r>
    </w:p>
    <w:p w:rsidR="00CF1A53" w:rsidRPr="00B4525E" w:rsidRDefault="00CF1A53">
      <w:pPr>
        <w:pStyle w:val="ConsPlusNormal0"/>
        <w:spacing w:before="220"/>
        <w:ind w:firstLine="540"/>
        <w:jc w:val="both"/>
      </w:pPr>
      <w:r w:rsidRPr="00B4525E">
        <w:t>адресной социальной помощи неработающим пенсионерам, являющимся получателями трудовых пенсий по старости и инвалидности, на газификацию жилья;</w:t>
      </w:r>
    </w:p>
    <w:p w:rsidR="00CF1A53" w:rsidRPr="00B4525E" w:rsidRDefault="00CF1A53">
      <w:pPr>
        <w:pStyle w:val="ConsPlusNormal0"/>
        <w:spacing w:before="220"/>
        <w:ind w:firstLine="540"/>
        <w:jc w:val="both"/>
      </w:pPr>
      <w:proofErr w:type="gramStart"/>
      <w:r w:rsidRPr="00B4525E">
        <w:t xml:space="preserve">единовременной материальной помощи инвалидам и ветеранам Великой Отечественной войны из числа лиц, указанных в </w:t>
      </w:r>
      <w:hyperlink r:id="rId350" w:history="1">
        <w:r w:rsidRPr="00B4525E">
          <w:t>подпунктах 1</w:t>
        </w:r>
      </w:hyperlink>
      <w:r w:rsidRPr="00B4525E">
        <w:t xml:space="preserve"> - </w:t>
      </w:r>
      <w:hyperlink r:id="rId351" w:history="1">
        <w:r w:rsidRPr="00B4525E">
          <w:t>3 пункта 1 статьи 2</w:t>
        </w:r>
      </w:hyperlink>
      <w:r w:rsidRPr="00B4525E">
        <w:t xml:space="preserve"> Федерального закона от 12.01.1995 N 5-ФЗ "О ветеранах", а также бывшим несовершеннолетним узникам концлагерей, гетто и других мест принудительного содержания в связи с проведением Дня Победы.</w:t>
      </w:r>
      <w:proofErr w:type="gramEnd"/>
    </w:p>
    <w:p w:rsidR="00CF1A53" w:rsidRPr="00B4525E" w:rsidRDefault="00CF1A53">
      <w:pPr>
        <w:pStyle w:val="ConsPlusNormal0"/>
        <w:spacing w:before="220"/>
        <w:ind w:firstLine="540"/>
        <w:jc w:val="both"/>
      </w:pPr>
      <w:proofErr w:type="gramStart"/>
      <w:r w:rsidRPr="00B4525E">
        <w:t xml:space="preserve">Размер, порядок и условия предоставления социальной помощи устанавливаются </w:t>
      </w:r>
      <w:hyperlink r:id="rId352" w:history="1">
        <w:r w:rsidRPr="00B4525E">
          <w:t>постановлением</w:t>
        </w:r>
      </w:hyperlink>
      <w:r w:rsidRPr="00B4525E">
        <w:t xml:space="preserve"> Правительства Новосибирской области от 22.07.2019 N 281-п "Об установлении размера, порядка и условий предоставления социальной помощи на территории Новосибирской области".</w:t>
      </w:r>
      <w:proofErr w:type="gramEnd"/>
    </w:p>
    <w:p w:rsidR="00CF1A53" w:rsidRPr="00B4525E" w:rsidRDefault="00CF1A53">
      <w:pPr>
        <w:pStyle w:val="ConsPlusNormal0"/>
        <w:jc w:val="both"/>
      </w:pPr>
      <w:r w:rsidRPr="00B4525E">
        <w:t xml:space="preserve">(в ред. </w:t>
      </w:r>
      <w:hyperlink r:id="rId353" w:history="1">
        <w:r w:rsidRPr="00B4525E">
          <w:t>постановления</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r w:rsidRPr="00B4525E">
        <w:t>Указанные мероприятия финансируются за счет областного бюджета.</w:t>
      </w:r>
    </w:p>
    <w:p w:rsidR="00CF1A53" w:rsidRPr="00B4525E" w:rsidRDefault="00CF1A53">
      <w:pPr>
        <w:pStyle w:val="ConsPlusNormal0"/>
        <w:spacing w:before="220"/>
        <w:ind w:firstLine="540"/>
        <w:jc w:val="both"/>
      </w:pPr>
      <w:r w:rsidRPr="00B4525E">
        <w:t>Основное мероприятие 2.3.2. Организация и проведение социально значимых мероприятий.</w:t>
      </w:r>
    </w:p>
    <w:p w:rsidR="00CF1A53" w:rsidRPr="00B4525E" w:rsidRDefault="00CF1A53">
      <w:pPr>
        <w:pStyle w:val="ConsPlusNormal0"/>
        <w:spacing w:before="220"/>
        <w:ind w:firstLine="540"/>
        <w:jc w:val="both"/>
      </w:pPr>
      <w:r w:rsidRPr="00B4525E">
        <w:t xml:space="preserve">В рамках основного мероприятия предусматриваются мероприятия по организации и проведению социально значимых мероприятий, в том числе новогодних праздников, мероприятий, посвященных профессиональным праздникам и памятным датам, проведению конкурсов профессионального мастерства. </w:t>
      </w:r>
      <w:proofErr w:type="gramStart"/>
      <w:r w:rsidRPr="00B4525E">
        <w:t xml:space="preserve">Приобретение новогодних подарков для детей-сирот, детей-инвалидов, детей из малоимущих, многодетных семей, детей из семей военнослужащих, погибших в локальных войнах и военных конфликтах, детей граждан, подвергшихся воздействию радиации, осуществляется через размещение заказов на поставки товаров, оказание услуг, выполнение работ для государственных нужд в соответствии с Федеральным </w:t>
      </w:r>
      <w:hyperlink r:id="rId354" w:history="1">
        <w:r w:rsidRPr="00B4525E">
          <w:t>законом</w:t>
        </w:r>
      </w:hyperlink>
      <w:r w:rsidRPr="00B4525E">
        <w:t xml:space="preserve"> от 05.04.2013 N 44-ФЗ.</w:t>
      </w:r>
      <w:proofErr w:type="gramEnd"/>
      <w:r w:rsidRPr="00B4525E">
        <w:t xml:space="preserve"> С 01.01.2020 мероприятие по приобретению новогодних подарков для указанных категорий детей в рамках государственной программы не осуществляется.</w:t>
      </w:r>
    </w:p>
    <w:p w:rsidR="00CF1A53" w:rsidRPr="00B4525E" w:rsidRDefault="00CF1A53">
      <w:pPr>
        <w:pStyle w:val="ConsPlusNormal0"/>
        <w:jc w:val="both"/>
      </w:pPr>
      <w:r w:rsidRPr="00B4525E">
        <w:t xml:space="preserve">(в ред. </w:t>
      </w:r>
      <w:hyperlink r:id="rId355" w:history="1">
        <w:r w:rsidRPr="00B4525E">
          <w:t>постановления</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r w:rsidRPr="00B4525E">
        <w:t>Указанные мероприятия финансируются за счет областного бюджета.</w:t>
      </w:r>
    </w:p>
    <w:p w:rsidR="00CF1A53" w:rsidRPr="00B4525E" w:rsidRDefault="00CF1A53">
      <w:pPr>
        <w:pStyle w:val="ConsPlusNormal0"/>
        <w:spacing w:before="220"/>
        <w:ind w:firstLine="540"/>
        <w:jc w:val="both"/>
      </w:pPr>
      <w:r w:rsidRPr="00B4525E">
        <w:t xml:space="preserve">Основное мероприятие 2.3.3. </w:t>
      </w:r>
      <w:proofErr w:type="gramStart"/>
      <w:r w:rsidRPr="00B4525E">
        <w:t>Повышение качества предоставления социальных услуг: повышение квалификации и проведение реабилитации работников социальной сферы, повышение уровня информированности населения о предоставлении государственных услуг в сфере социальной поддержки.</w:t>
      </w:r>
      <w:proofErr w:type="gramEnd"/>
    </w:p>
    <w:p w:rsidR="00CF1A53" w:rsidRPr="00B4525E" w:rsidRDefault="00CF1A53">
      <w:pPr>
        <w:pStyle w:val="ConsPlusNormal0"/>
        <w:spacing w:before="220"/>
        <w:ind w:firstLine="540"/>
        <w:jc w:val="both"/>
      </w:pPr>
      <w:r w:rsidRPr="00B4525E">
        <w:t>В рамках основного мероприятия предусматриваются мероприятия по организации профессиональной реабилитации сотрудников социальных служб, опеки и попечительства, сотрудников министерства труда и социального развития Новосибирской области. Реализация мероприятий осуществляется путем предоставления субсидий на иные цели учреждениям (на основании соглашений, заключенных между исполнителем мероприятия и подведомственными ему учреждениями).</w:t>
      </w:r>
    </w:p>
    <w:p w:rsidR="00CF1A53" w:rsidRPr="00B4525E" w:rsidRDefault="00CF1A53">
      <w:pPr>
        <w:pStyle w:val="ConsPlusNormal0"/>
        <w:spacing w:before="220"/>
        <w:ind w:firstLine="540"/>
        <w:jc w:val="both"/>
      </w:pPr>
      <w:proofErr w:type="gramStart"/>
      <w:r w:rsidRPr="00B4525E">
        <w:t xml:space="preserve">Кроме того, в рамках основного мероприятия реализуются мероприятия по размещению информации по вопросам социальной защиты населения в средствах массовой информации, а также по проведению независимой оценки качества условий оказания услуг организациями </w:t>
      </w:r>
      <w:r w:rsidRPr="00B4525E">
        <w:lastRenderedPageBreak/>
        <w:t>социального обслуживания в целях повышения качества их деятельности.</w:t>
      </w:r>
      <w:proofErr w:type="gramEnd"/>
      <w:r w:rsidRPr="00B4525E">
        <w:t xml:space="preserve"> Реализация мероприятий осуществляется в соответствии с Федеральным </w:t>
      </w:r>
      <w:hyperlink r:id="rId356" w:history="1">
        <w:r w:rsidRPr="00B4525E">
          <w:t>законом</w:t>
        </w:r>
      </w:hyperlink>
      <w:r w:rsidRPr="00B4525E">
        <w:t xml:space="preserve"> от 05.04.2013 N 44-ФЗ.</w:t>
      </w:r>
    </w:p>
    <w:p w:rsidR="00CF1A53" w:rsidRPr="00B4525E" w:rsidRDefault="00CF1A53">
      <w:pPr>
        <w:pStyle w:val="ConsPlusNormal0"/>
        <w:jc w:val="both"/>
      </w:pPr>
      <w:r w:rsidRPr="00B4525E">
        <w:t xml:space="preserve">(в ред. </w:t>
      </w:r>
      <w:hyperlink r:id="rId357" w:history="1">
        <w:r w:rsidRPr="00B4525E">
          <w:t>постановления</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r w:rsidRPr="00B4525E">
        <w:t>Указанные мероприятия финансируются за счет областного бюджета.</w:t>
      </w:r>
    </w:p>
    <w:p w:rsidR="00CF1A53" w:rsidRPr="00B4525E" w:rsidRDefault="00CF1A53">
      <w:pPr>
        <w:pStyle w:val="ConsPlusNormal0"/>
        <w:spacing w:before="220"/>
        <w:ind w:firstLine="540"/>
        <w:jc w:val="both"/>
      </w:pPr>
      <w:r w:rsidRPr="00B4525E">
        <w:t xml:space="preserve">Основное мероприятие 2.3.4. </w:t>
      </w:r>
      <w:proofErr w:type="gramStart"/>
      <w:r w:rsidRPr="00B4525E">
        <w:t>Обеспечение социальных гарантий (в том числе выплат) отдельным категориям граждан, в том числе получателям из числа социально уязвимых слоев населения.</w:t>
      </w:r>
      <w:proofErr w:type="gramEnd"/>
    </w:p>
    <w:p w:rsidR="00CF1A53" w:rsidRPr="00B4525E" w:rsidRDefault="00CF1A53">
      <w:pPr>
        <w:pStyle w:val="ConsPlusNormal0"/>
        <w:spacing w:before="220"/>
        <w:ind w:firstLine="540"/>
        <w:jc w:val="both"/>
      </w:pPr>
      <w:r w:rsidRPr="00B4525E">
        <w:t>Предоставление мер социальной поддержки гражданам носит заявительный характер, предусматривающий обращение гражданина или его уполномоченного представителя в письменной или электронной форме в министерство, центры социальной поддержки населения или многофункциональные центры предоставления государственных и муниципальных услуг.</w:t>
      </w:r>
    </w:p>
    <w:p w:rsidR="00CF1A53" w:rsidRPr="00B4525E" w:rsidRDefault="00CF1A53">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4705"/>
        <w:gridCol w:w="1303"/>
      </w:tblGrid>
      <w:tr w:rsidR="00CF1A53" w:rsidRPr="00B4525E">
        <w:tc>
          <w:tcPr>
            <w:tcW w:w="3061" w:type="dxa"/>
          </w:tcPr>
          <w:p w:rsidR="00CF1A53" w:rsidRPr="00B4525E" w:rsidRDefault="00CF1A53">
            <w:pPr>
              <w:pStyle w:val="ConsPlusNormal0"/>
              <w:jc w:val="center"/>
            </w:pPr>
            <w:r w:rsidRPr="00B4525E">
              <w:t>Наименование меры социальной поддержки</w:t>
            </w:r>
          </w:p>
        </w:tc>
        <w:tc>
          <w:tcPr>
            <w:tcW w:w="4705" w:type="dxa"/>
          </w:tcPr>
          <w:p w:rsidR="00CF1A53" w:rsidRPr="00B4525E" w:rsidRDefault="00CF1A53">
            <w:pPr>
              <w:pStyle w:val="ConsPlusNormal0"/>
              <w:jc w:val="center"/>
            </w:pPr>
            <w:r w:rsidRPr="00B4525E">
              <w:t>Нормативный правовой акт, устанавливающий и регулирующий меру социальной поддержки</w:t>
            </w:r>
          </w:p>
        </w:tc>
        <w:tc>
          <w:tcPr>
            <w:tcW w:w="1303" w:type="dxa"/>
          </w:tcPr>
          <w:p w:rsidR="00CF1A53" w:rsidRPr="00B4525E" w:rsidRDefault="00CF1A53">
            <w:pPr>
              <w:pStyle w:val="ConsPlusNormal0"/>
              <w:jc w:val="center"/>
            </w:pPr>
            <w:r w:rsidRPr="00B4525E">
              <w:t>Источник финансирования</w:t>
            </w:r>
          </w:p>
        </w:tc>
      </w:tr>
      <w:tr w:rsidR="00CF1A53" w:rsidRPr="00B4525E">
        <w:tc>
          <w:tcPr>
            <w:tcW w:w="3061" w:type="dxa"/>
          </w:tcPr>
          <w:p w:rsidR="00CF1A53" w:rsidRPr="00B4525E" w:rsidRDefault="00CF1A53">
            <w:pPr>
              <w:pStyle w:val="ConsPlusNormal0"/>
            </w:pPr>
            <w:r w:rsidRPr="00B4525E">
              <w:t>Доплаты к пенсиям государственных служащих субъектов Российской Федерации и муниципальных служащих</w:t>
            </w:r>
          </w:p>
        </w:tc>
        <w:tc>
          <w:tcPr>
            <w:tcW w:w="4705" w:type="dxa"/>
          </w:tcPr>
          <w:p w:rsidR="00CF1A53" w:rsidRPr="00B4525E" w:rsidRDefault="00CF1A53">
            <w:pPr>
              <w:pStyle w:val="ConsPlusNormal0"/>
            </w:pPr>
            <w:r w:rsidRPr="00B4525E">
              <w:t xml:space="preserve">Федеральный </w:t>
            </w:r>
            <w:hyperlink r:id="rId358" w:history="1">
              <w:r w:rsidRPr="00B4525E">
                <w:t>закон</w:t>
              </w:r>
            </w:hyperlink>
            <w:r w:rsidRPr="00B4525E">
              <w:t xml:space="preserve"> от 27.07.2004 N 79-ФЗ "О государственной гражданской службе Российской Федерации";</w:t>
            </w:r>
          </w:p>
          <w:p w:rsidR="00CF1A53" w:rsidRPr="00B4525E" w:rsidRDefault="00CF1A53">
            <w:pPr>
              <w:pStyle w:val="ConsPlusNormal0"/>
            </w:pPr>
            <w:hyperlink r:id="rId359" w:history="1">
              <w:r w:rsidRPr="00B4525E">
                <w:t>Закон</w:t>
              </w:r>
            </w:hyperlink>
            <w:r w:rsidRPr="00B4525E">
              <w:t xml:space="preserve"> Новосибирской области от 01.02.2005 N 265-ОЗ "О государственной гражданской службе Новосибирской области";</w:t>
            </w:r>
          </w:p>
          <w:p w:rsidR="00CF1A53" w:rsidRPr="00B4525E" w:rsidRDefault="00CF1A53">
            <w:pPr>
              <w:pStyle w:val="ConsPlusNormal0"/>
            </w:pPr>
            <w:hyperlink r:id="rId360" w:history="1">
              <w:r w:rsidRPr="00B4525E">
                <w:t>постановление</w:t>
              </w:r>
            </w:hyperlink>
            <w:r w:rsidRPr="00B4525E">
              <w:t xml:space="preserve"> главы администрации Новосибирской области от 10.07.2001 N 613 "О ежемесячной доплате к страховой пенсии лицам, длительное время замещавшим руководящие должности в органах государственной власти и управления и имеющим особые заслуги перед Новосибирской областью";</w:t>
            </w:r>
          </w:p>
          <w:p w:rsidR="00CF1A53" w:rsidRPr="00B4525E" w:rsidRDefault="00CF1A53">
            <w:pPr>
              <w:pStyle w:val="ConsPlusNormal0"/>
            </w:pPr>
            <w:hyperlink r:id="rId361" w:history="1">
              <w:r w:rsidRPr="00B4525E">
                <w:t>постановление</w:t>
              </w:r>
            </w:hyperlink>
            <w:r w:rsidRPr="00B4525E">
              <w:t xml:space="preserve"> Губернатора Новосибирской области от 10.12.2007 N 483 "Об утверждении Положения о порядке установления, выплаты и перерасчета ежемесячной доплаты к страховой пенсии по старости (инвалидности) лицам, замещавшим государственные должности Новосибирской области";</w:t>
            </w:r>
          </w:p>
          <w:p w:rsidR="00CF1A53" w:rsidRPr="00B4525E" w:rsidRDefault="00CF1A53">
            <w:pPr>
              <w:pStyle w:val="ConsPlusNormal0"/>
            </w:pPr>
            <w:hyperlink r:id="rId362" w:history="1">
              <w:r w:rsidRPr="00B4525E">
                <w:t>постановление</w:t>
              </w:r>
            </w:hyperlink>
            <w:r w:rsidRPr="00B4525E">
              <w:t xml:space="preserve"> Губернатора Новосибирской области от 04.08.2008 N 302 "Об утверждении Положения о порядке назначения, выплаты и перерасчета пенсии за выслугу лет государственным гражданским служащим Новосибирской области"</w:t>
            </w:r>
          </w:p>
        </w:tc>
        <w:tc>
          <w:tcPr>
            <w:tcW w:w="1303" w:type="dxa"/>
          </w:tcPr>
          <w:p w:rsidR="00CF1A53" w:rsidRPr="00B4525E" w:rsidRDefault="00CF1A53">
            <w:pPr>
              <w:pStyle w:val="ConsPlusNormal0"/>
            </w:pPr>
            <w:r w:rsidRPr="00B4525E">
              <w:t>Областной бюджет</w:t>
            </w:r>
          </w:p>
        </w:tc>
      </w:tr>
      <w:tr w:rsidR="00CF1A53" w:rsidRPr="00B4525E">
        <w:tc>
          <w:tcPr>
            <w:tcW w:w="3061" w:type="dxa"/>
          </w:tcPr>
          <w:p w:rsidR="00CF1A53" w:rsidRPr="00B4525E" w:rsidRDefault="00CF1A53">
            <w:pPr>
              <w:pStyle w:val="ConsPlusNormal0"/>
            </w:pPr>
            <w:r w:rsidRPr="00B4525E">
              <w:t>Доплаты к пенсиям гражданам, удостоенным наград Новосибирской области</w:t>
            </w:r>
          </w:p>
        </w:tc>
        <w:tc>
          <w:tcPr>
            <w:tcW w:w="4705" w:type="dxa"/>
          </w:tcPr>
          <w:p w:rsidR="00CF1A53" w:rsidRPr="00B4525E" w:rsidRDefault="00CF1A53">
            <w:pPr>
              <w:pStyle w:val="ConsPlusNormal0"/>
            </w:pPr>
            <w:hyperlink r:id="rId363" w:history="1">
              <w:r w:rsidRPr="00B4525E">
                <w:t>Закон</w:t>
              </w:r>
            </w:hyperlink>
            <w:r w:rsidRPr="00B4525E">
              <w:t xml:space="preserve"> Новосибирской области от 27.12.2002 N 85-ОЗ "О наградах Новосибирской области";</w:t>
            </w:r>
          </w:p>
          <w:p w:rsidR="00CF1A53" w:rsidRPr="00B4525E" w:rsidRDefault="00CF1A53">
            <w:pPr>
              <w:pStyle w:val="ConsPlusNormal0"/>
            </w:pPr>
            <w:hyperlink r:id="rId364" w:history="1">
              <w:proofErr w:type="gramStart"/>
              <w:r w:rsidRPr="00B4525E">
                <w:t>постановление</w:t>
              </w:r>
            </w:hyperlink>
            <w:r w:rsidRPr="00B4525E">
              <w:t xml:space="preserve"> администрации Новосибирской области от 27.07.2009 N 282-па "Об утверждении Положения о порядке назначения, выплаты и перерасчета ежемесячной доплаты гражданам, </w:t>
            </w:r>
            <w:r w:rsidRPr="00B4525E">
              <w:lastRenderedPageBreak/>
              <w:t>награжденным знаком отличия "За заслуги перед Новосибирской областью";</w:t>
            </w:r>
            <w:proofErr w:type="gramEnd"/>
          </w:p>
          <w:p w:rsidR="00CF1A53" w:rsidRPr="00B4525E" w:rsidRDefault="00CF1A53">
            <w:pPr>
              <w:pStyle w:val="ConsPlusNormal0"/>
            </w:pPr>
            <w:hyperlink r:id="rId365" w:history="1">
              <w:proofErr w:type="gramStart"/>
              <w:r w:rsidRPr="00B4525E">
                <w:t>постановление</w:t>
              </w:r>
            </w:hyperlink>
            <w:r w:rsidRPr="00B4525E">
              <w:t xml:space="preserve"> Правительства Новосибирской области от 04.03.2013 N 85-п "Об утверждении Положения о порядке назначения, выплаты и перерасчета ежемесячной доплаты к пенсии гражданам, удостоенным почетного звания "Почетный гражданин Новосибирской области"</w:t>
            </w:r>
            <w:proofErr w:type="gramEnd"/>
          </w:p>
        </w:tc>
        <w:tc>
          <w:tcPr>
            <w:tcW w:w="1303" w:type="dxa"/>
          </w:tcPr>
          <w:p w:rsidR="00CF1A53" w:rsidRPr="00B4525E" w:rsidRDefault="00CF1A53">
            <w:pPr>
              <w:pStyle w:val="ConsPlusNormal0"/>
            </w:pPr>
            <w:r w:rsidRPr="00B4525E">
              <w:lastRenderedPageBreak/>
              <w:t>Областной бюджет</w:t>
            </w:r>
          </w:p>
        </w:tc>
      </w:tr>
      <w:tr w:rsidR="00CF1A53" w:rsidRPr="00B4525E">
        <w:tc>
          <w:tcPr>
            <w:tcW w:w="3061" w:type="dxa"/>
          </w:tcPr>
          <w:p w:rsidR="00CF1A53" w:rsidRPr="00B4525E" w:rsidRDefault="00CF1A53">
            <w:pPr>
              <w:pStyle w:val="ConsPlusNormal0"/>
            </w:pPr>
            <w:r w:rsidRPr="00B4525E">
              <w:lastRenderedPageBreak/>
              <w:t>Ежемесячное пособие на ребенка в Новосибирской области</w:t>
            </w:r>
          </w:p>
        </w:tc>
        <w:tc>
          <w:tcPr>
            <w:tcW w:w="4705" w:type="dxa"/>
          </w:tcPr>
          <w:p w:rsidR="00CF1A53" w:rsidRPr="00B4525E" w:rsidRDefault="00CF1A53">
            <w:pPr>
              <w:pStyle w:val="ConsPlusNormal0"/>
            </w:pPr>
            <w:r w:rsidRPr="00B4525E">
              <w:t xml:space="preserve">Федеральный </w:t>
            </w:r>
            <w:hyperlink r:id="rId366" w:history="1">
              <w:r w:rsidRPr="00B4525E">
                <w:t>закон</w:t>
              </w:r>
            </w:hyperlink>
            <w:r w:rsidRPr="00B4525E">
              <w:t xml:space="preserve"> от 19.05.1995 N 81-ФЗ "О государственных пособиях гражданам, имеющим детей";</w:t>
            </w:r>
          </w:p>
          <w:p w:rsidR="00CF1A53" w:rsidRPr="00B4525E" w:rsidRDefault="00CF1A53">
            <w:pPr>
              <w:pStyle w:val="ConsPlusNormal0"/>
            </w:pPr>
            <w:hyperlink r:id="rId367" w:history="1">
              <w:r w:rsidRPr="00B4525E">
                <w:t>Закон</w:t>
              </w:r>
            </w:hyperlink>
            <w:r w:rsidRPr="00B4525E">
              <w:t xml:space="preserve"> Новосибирской области от 29.12.2004 N 255-ОЗ "О социальной поддержке граждан, имеющих детей";</w:t>
            </w:r>
          </w:p>
          <w:p w:rsidR="00CF1A53" w:rsidRPr="00B4525E" w:rsidRDefault="00CF1A53">
            <w:pPr>
              <w:pStyle w:val="ConsPlusNormal0"/>
            </w:pPr>
            <w:hyperlink r:id="rId368" w:history="1">
              <w:proofErr w:type="gramStart"/>
              <w:r w:rsidRPr="00B4525E">
                <w:t>постановление</w:t>
              </w:r>
            </w:hyperlink>
            <w:r w:rsidRPr="00B4525E">
              <w:t xml:space="preserve"> Правительства Новосибирской области от 19.03.2012 N 145-п "Об установлении Порядка предоставления ежемесячного пособия на ребенка в Новосибирской области и Порядка учета и порядка исчисления величины среднедушевого дохода, дающего право на получение ежемесячного пособия на ребенка в Новосибирской области"</w:t>
            </w:r>
            <w:proofErr w:type="gramEnd"/>
          </w:p>
        </w:tc>
        <w:tc>
          <w:tcPr>
            <w:tcW w:w="1303" w:type="dxa"/>
          </w:tcPr>
          <w:p w:rsidR="00CF1A53" w:rsidRPr="00B4525E" w:rsidRDefault="00CF1A53">
            <w:pPr>
              <w:pStyle w:val="ConsPlusNormal0"/>
            </w:pPr>
            <w:r w:rsidRPr="00B4525E">
              <w:t>Областной бюджет</w:t>
            </w:r>
          </w:p>
        </w:tc>
      </w:tr>
      <w:tr w:rsidR="00CF1A53" w:rsidRPr="00B4525E">
        <w:tc>
          <w:tcPr>
            <w:tcW w:w="3061" w:type="dxa"/>
          </w:tcPr>
          <w:p w:rsidR="00CF1A53" w:rsidRPr="00B4525E" w:rsidRDefault="00CF1A53">
            <w:pPr>
              <w:pStyle w:val="ConsPlusNormal0"/>
            </w:pPr>
            <w:r w:rsidRPr="00B4525E">
              <w:t>Ежемесячные денежные выплаты лицам, подвергшимся политическим репрессиям и признанным реабилитированными, и лицам, признанным пострадавшими от политических репрессий</w:t>
            </w:r>
          </w:p>
        </w:tc>
        <w:tc>
          <w:tcPr>
            <w:tcW w:w="4705" w:type="dxa"/>
          </w:tcPr>
          <w:p w:rsidR="00CF1A53" w:rsidRPr="00B4525E" w:rsidRDefault="00CF1A53">
            <w:pPr>
              <w:pStyle w:val="ConsPlusNormal0"/>
            </w:pPr>
            <w:hyperlink r:id="rId369" w:history="1">
              <w:r w:rsidRPr="00B4525E">
                <w:t>Закон</w:t>
              </w:r>
            </w:hyperlink>
            <w:r w:rsidRPr="00B4525E">
              <w:t xml:space="preserve"> Российской Федерации от 18.10.1991 N 1761-1 "О реабилитации жертв политических репрессий";</w:t>
            </w:r>
          </w:p>
          <w:p w:rsidR="00CF1A53" w:rsidRPr="00B4525E" w:rsidRDefault="00CF1A53">
            <w:pPr>
              <w:pStyle w:val="ConsPlusNormal0"/>
            </w:pPr>
            <w:hyperlink r:id="rId370" w:history="1">
              <w:r w:rsidRPr="00B4525E">
                <w:t>Закон</w:t>
              </w:r>
            </w:hyperlink>
            <w:r w:rsidRPr="00B4525E">
              <w:t xml:space="preserve"> Новосибирской области от 29.12.2004 N 253-ОЗ "О мерах социальной поддержки отдельных категорий граждан, проживающих в Новосибирской области"</w:t>
            </w:r>
          </w:p>
        </w:tc>
        <w:tc>
          <w:tcPr>
            <w:tcW w:w="1303" w:type="dxa"/>
          </w:tcPr>
          <w:p w:rsidR="00CF1A53" w:rsidRPr="00B4525E" w:rsidRDefault="00CF1A53">
            <w:pPr>
              <w:pStyle w:val="ConsPlusNormal0"/>
            </w:pPr>
            <w:r w:rsidRPr="00B4525E">
              <w:t>Областной бюджет</w:t>
            </w:r>
          </w:p>
        </w:tc>
      </w:tr>
      <w:tr w:rsidR="00CF1A53" w:rsidRPr="00B4525E">
        <w:tc>
          <w:tcPr>
            <w:tcW w:w="3061" w:type="dxa"/>
          </w:tcPr>
          <w:p w:rsidR="00CF1A53" w:rsidRPr="00B4525E" w:rsidRDefault="00CF1A53">
            <w:pPr>
              <w:pStyle w:val="ConsPlusNormal0"/>
            </w:pPr>
            <w:r w:rsidRPr="00B4525E">
              <w:t>Ежемесячные денежные выплаты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4705" w:type="dxa"/>
            <w:vMerge w:val="restart"/>
          </w:tcPr>
          <w:p w:rsidR="00CF1A53" w:rsidRPr="00B4525E" w:rsidRDefault="00CF1A53">
            <w:pPr>
              <w:pStyle w:val="ConsPlusNormal0"/>
            </w:pPr>
            <w:r w:rsidRPr="00B4525E">
              <w:t xml:space="preserve">Федеральный </w:t>
            </w:r>
            <w:hyperlink r:id="rId371" w:history="1">
              <w:r w:rsidRPr="00B4525E">
                <w:t>закон</w:t>
              </w:r>
            </w:hyperlink>
            <w:r w:rsidRPr="00B4525E">
              <w:t xml:space="preserve"> от 12.01.1995 N 5-ФЗ "О ветеранах";</w:t>
            </w:r>
          </w:p>
          <w:p w:rsidR="00CF1A53" w:rsidRPr="00B4525E" w:rsidRDefault="00CF1A53">
            <w:pPr>
              <w:pStyle w:val="ConsPlusNormal0"/>
            </w:pPr>
            <w:hyperlink r:id="rId372" w:history="1">
              <w:r w:rsidRPr="00B4525E">
                <w:t>Закон</w:t>
              </w:r>
            </w:hyperlink>
            <w:r w:rsidRPr="00B4525E">
              <w:t xml:space="preserve"> Новосибирской области от 29.12.2004 N 253-ОЗ "О мерах социальной поддержки отдельных категорий граждан, проживающих в Новосибирской области";</w:t>
            </w:r>
          </w:p>
          <w:p w:rsidR="00CF1A53" w:rsidRPr="00B4525E" w:rsidRDefault="00CF1A53">
            <w:pPr>
              <w:pStyle w:val="ConsPlusNormal0"/>
            </w:pPr>
            <w:hyperlink r:id="rId373" w:history="1">
              <w:r w:rsidRPr="00B4525E">
                <w:t>постановление</w:t>
              </w:r>
            </w:hyperlink>
            <w:r w:rsidRPr="00B4525E">
              <w:t xml:space="preserve"> администрации Новосибирской области от 27.06.2005 N 44 "Об утверждении Порядка предоставления ежемесячных денежных выплат отдельным категориям граждан в Новосибирской области"</w:t>
            </w:r>
          </w:p>
        </w:tc>
        <w:tc>
          <w:tcPr>
            <w:tcW w:w="1303" w:type="dxa"/>
            <w:vMerge w:val="restart"/>
          </w:tcPr>
          <w:p w:rsidR="00CF1A53" w:rsidRPr="00B4525E" w:rsidRDefault="00CF1A53">
            <w:pPr>
              <w:pStyle w:val="ConsPlusNormal0"/>
            </w:pPr>
            <w:r w:rsidRPr="00B4525E">
              <w:t>Областной бюджет</w:t>
            </w:r>
          </w:p>
        </w:tc>
      </w:tr>
      <w:tr w:rsidR="00CF1A53" w:rsidRPr="00B4525E">
        <w:tc>
          <w:tcPr>
            <w:tcW w:w="3061" w:type="dxa"/>
          </w:tcPr>
          <w:p w:rsidR="00CF1A53" w:rsidRPr="00B4525E" w:rsidRDefault="00CF1A53">
            <w:pPr>
              <w:pStyle w:val="ConsPlusNormal0"/>
            </w:pPr>
            <w:r w:rsidRPr="00B4525E">
              <w:t>Ежемесячные денежные выплаты ветеранам труда Российской Федерации, а также гражданам, приравненным к ним по состоянию на 31 декабря 2004 года</w:t>
            </w:r>
          </w:p>
        </w:tc>
        <w:tc>
          <w:tcPr>
            <w:tcW w:w="4705" w:type="dxa"/>
            <w:vMerge/>
          </w:tcPr>
          <w:p w:rsidR="00CF1A53" w:rsidRPr="00B4525E" w:rsidRDefault="00CF1A53">
            <w:pPr>
              <w:spacing w:after="1" w:line="0" w:lineRule="atLeast"/>
            </w:pPr>
          </w:p>
        </w:tc>
        <w:tc>
          <w:tcPr>
            <w:tcW w:w="1303" w:type="dxa"/>
            <w:vMerge/>
          </w:tcPr>
          <w:p w:rsidR="00CF1A53" w:rsidRPr="00B4525E" w:rsidRDefault="00CF1A53">
            <w:pPr>
              <w:spacing w:after="1" w:line="0" w:lineRule="atLeast"/>
            </w:pPr>
          </w:p>
        </w:tc>
      </w:tr>
      <w:tr w:rsidR="00CF1A53" w:rsidRPr="00B4525E">
        <w:tc>
          <w:tcPr>
            <w:tcW w:w="3061" w:type="dxa"/>
          </w:tcPr>
          <w:p w:rsidR="00CF1A53" w:rsidRPr="00B4525E" w:rsidRDefault="00CF1A53">
            <w:pPr>
              <w:pStyle w:val="ConsPlusNormal0"/>
            </w:pPr>
            <w:r w:rsidRPr="00B4525E">
              <w:lastRenderedPageBreak/>
              <w:t>Ежемесячные денежные выплаты ветеранам труда Новосибирской области</w:t>
            </w:r>
          </w:p>
        </w:tc>
        <w:tc>
          <w:tcPr>
            <w:tcW w:w="4705" w:type="dxa"/>
            <w:vMerge/>
          </w:tcPr>
          <w:p w:rsidR="00CF1A53" w:rsidRPr="00B4525E" w:rsidRDefault="00CF1A53">
            <w:pPr>
              <w:spacing w:after="1" w:line="0" w:lineRule="atLeast"/>
            </w:pPr>
          </w:p>
        </w:tc>
        <w:tc>
          <w:tcPr>
            <w:tcW w:w="1303" w:type="dxa"/>
            <w:vMerge/>
          </w:tcPr>
          <w:p w:rsidR="00CF1A53" w:rsidRPr="00B4525E" w:rsidRDefault="00CF1A53">
            <w:pPr>
              <w:spacing w:after="1" w:line="0" w:lineRule="atLeast"/>
            </w:pPr>
          </w:p>
        </w:tc>
      </w:tr>
      <w:tr w:rsidR="00CF1A53" w:rsidRPr="00B4525E">
        <w:tc>
          <w:tcPr>
            <w:tcW w:w="3061" w:type="dxa"/>
          </w:tcPr>
          <w:p w:rsidR="00CF1A53" w:rsidRPr="00B4525E" w:rsidRDefault="00CF1A53">
            <w:pPr>
              <w:pStyle w:val="ConsPlusNormal0"/>
            </w:pPr>
            <w:r w:rsidRPr="00B4525E">
              <w:t>Меры социальной поддержки гражданам, потерявшим родителей в годы Великой Отечественной войны 1941 - 1945 годов</w:t>
            </w:r>
          </w:p>
        </w:tc>
        <w:tc>
          <w:tcPr>
            <w:tcW w:w="4705" w:type="dxa"/>
          </w:tcPr>
          <w:p w:rsidR="00CF1A53" w:rsidRPr="00B4525E" w:rsidRDefault="00CF1A53">
            <w:pPr>
              <w:pStyle w:val="ConsPlusNormal0"/>
            </w:pPr>
            <w:hyperlink r:id="rId374" w:history="1">
              <w:r w:rsidRPr="00B4525E">
                <w:t>Закон</w:t>
              </w:r>
            </w:hyperlink>
            <w:r w:rsidRPr="00B4525E">
              <w:t xml:space="preserve"> Новосибирской области от 29.12.2004 N 253-ОЗ "О мерах социальной поддержки отдельных категорий граждан, проживающих в Новосибирской области";</w:t>
            </w:r>
          </w:p>
          <w:p w:rsidR="00CF1A53" w:rsidRPr="00B4525E" w:rsidRDefault="00CF1A53">
            <w:pPr>
              <w:pStyle w:val="ConsPlusNormal0"/>
            </w:pPr>
            <w:hyperlink r:id="rId375" w:history="1">
              <w:r w:rsidRPr="00B4525E">
                <w:t>постановление</w:t>
              </w:r>
            </w:hyperlink>
            <w:r w:rsidRPr="00B4525E">
              <w:t xml:space="preserve"> Правительства Новосибирской области от 24.07.2017 N 281-п "Об установлении </w:t>
            </w:r>
            <w:proofErr w:type="gramStart"/>
            <w:r w:rsidRPr="00B4525E">
              <w:t>Порядка предоставления мер социальной поддержки</w:t>
            </w:r>
            <w:proofErr w:type="gramEnd"/>
            <w:r w:rsidRPr="00B4525E">
              <w:t xml:space="preserve"> гражданам, потерявшим родителей в годы Великой Отечественной войны 1941 - 1945 годов"</w:t>
            </w:r>
          </w:p>
        </w:tc>
        <w:tc>
          <w:tcPr>
            <w:tcW w:w="1303" w:type="dxa"/>
          </w:tcPr>
          <w:p w:rsidR="00CF1A53" w:rsidRPr="00B4525E" w:rsidRDefault="00CF1A53">
            <w:pPr>
              <w:pStyle w:val="ConsPlusNormal0"/>
            </w:pPr>
            <w:r w:rsidRPr="00B4525E">
              <w:t>Областной бюджет</w:t>
            </w:r>
          </w:p>
        </w:tc>
      </w:tr>
      <w:tr w:rsidR="00CF1A53" w:rsidRPr="00B4525E">
        <w:tc>
          <w:tcPr>
            <w:tcW w:w="3061" w:type="dxa"/>
          </w:tcPr>
          <w:p w:rsidR="00CF1A53" w:rsidRPr="00B4525E" w:rsidRDefault="00CF1A53">
            <w:pPr>
              <w:pStyle w:val="ConsPlusNormal0"/>
            </w:pPr>
            <w:r w:rsidRPr="00B4525E">
              <w:t>Выплата на погребение лиц, подвергшихся политическим репрессиям и признанных реабилитированными</w:t>
            </w:r>
          </w:p>
        </w:tc>
        <w:tc>
          <w:tcPr>
            <w:tcW w:w="4705" w:type="dxa"/>
            <w:vMerge w:val="restart"/>
          </w:tcPr>
          <w:p w:rsidR="00CF1A53" w:rsidRPr="00B4525E" w:rsidRDefault="00CF1A53">
            <w:pPr>
              <w:pStyle w:val="ConsPlusNormal0"/>
            </w:pPr>
            <w:hyperlink r:id="rId376" w:history="1">
              <w:r w:rsidRPr="00B4525E">
                <w:t>Закон</w:t>
              </w:r>
            </w:hyperlink>
            <w:r w:rsidRPr="00B4525E">
              <w:t xml:space="preserve"> Российской Федерации от 18.10.1991 N 1761-1 "О реабилитации жертв политических репрессий";</w:t>
            </w:r>
          </w:p>
          <w:p w:rsidR="00CF1A53" w:rsidRPr="00B4525E" w:rsidRDefault="00CF1A53">
            <w:pPr>
              <w:pStyle w:val="ConsPlusNormal0"/>
            </w:pPr>
            <w:hyperlink r:id="rId377" w:history="1">
              <w:r w:rsidRPr="00B4525E">
                <w:t>Закон</w:t>
              </w:r>
            </w:hyperlink>
            <w:r w:rsidRPr="00B4525E">
              <w:t xml:space="preserve"> Новосибирской области от 29.12.2004 N 253-ОЗ "О мерах социальной поддержки отдельных категорий граждан, проживающих в Новосибирской области";</w:t>
            </w:r>
          </w:p>
          <w:p w:rsidR="00CF1A53" w:rsidRPr="00B4525E" w:rsidRDefault="00CF1A53">
            <w:pPr>
              <w:pStyle w:val="ConsPlusNormal0"/>
            </w:pPr>
            <w:hyperlink r:id="rId378" w:history="1">
              <w:r w:rsidRPr="00B4525E">
                <w:t>постановление</w:t>
              </w:r>
            </w:hyperlink>
            <w:r w:rsidRPr="00B4525E">
              <w:t xml:space="preserve"> администрации Новосибирской области от 17.05.2005 N 1 "О Порядке предоставления мер социальной поддержки лицам, подвергшимся политическим репрессиям и признанным реабилитированными"</w:t>
            </w:r>
          </w:p>
        </w:tc>
        <w:tc>
          <w:tcPr>
            <w:tcW w:w="1303" w:type="dxa"/>
            <w:vMerge w:val="restart"/>
          </w:tcPr>
          <w:p w:rsidR="00CF1A53" w:rsidRPr="00B4525E" w:rsidRDefault="00CF1A53">
            <w:pPr>
              <w:pStyle w:val="ConsPlusNormal0"/>
            </w:pPr>
            <w:r w:rsidRPr="00B4525E">
              <w:t>Областной бюджет</w:t>
            </w:r>
          </w:p>
        </w:tc>
      </w:tr>
      <w:tr w:rsidR="00CF1A53" w:rsidRPr="00B4525E">
        <w:tc>
          <w:tcPr>
            <w:tcW w:w="3061" w:type="dxa"/>
          </w:tcPr>
          <w:p w:rsidR="00CF1A53" w:rsidRPr="00B4525E" w:rsidRDefault="00CF1A53">
            <w:pPr>
              <w:pStyle w:val="ConsPlusNormal0"/>
            </w:pPr>
            <w:r w:rsidRPr="00B4525E">
              <w:t>Денежная компенсация за установку квартирного телефона лицам, подвергшимся политическим репрессиям и признанным реабилитированными</w:t>
            </w:r>
          </w:p>
        </w:tc>
        <w:tc>
          <w:tcPr>
            <w:tcW w:w="4705" w:type="dxa"/>
            <w:vMerge/>
          </w:tcPr>
          <w:p w:rsidR="00CF1A53" w:rsidRPr="00B4525E" w:rsidRDefault="00CF1A53">
            <w:pPr>
              <w:spacing w:after="1" w:line="0" w:lineRule="atLeast"/>
            </w:pPr>
          </w:p>
        </w:tc>
        <w:tc>
          <w:tcPr>
            <w:tcW w:w="1303" w:type="dxa"/>
            <w:vMerge/>
          </w:tcPr>
          <w:p w:rsidR="00CF1A53" w:rsidRPr="00B4525E" w:rsidRDefault="00CF1A53">
            <w:pPr>
              <w:spacing w:after="1" w:line="0" w:lineRule="atLeast"/>
            </w:pPr>
          </w:p>
        </w:tc>
      </w:tr>
      <w:tr w:rsidR="00CF1A53" w:rsidRPr="00B4525E">
        <w:tc>
          <w:tcPr>
            <w:tcW w:w="3061" w:type="dxa"/>
          </w:tcPr>
          <w:p w:rsidR="00CF1A53" w:rsidRPr="00B4525E" w:rsidRDefault="00CF1A53">
            <w:pPr>
              <w:pStyle w:val="ConsPlusNormal0"/>
            </w:pPr>
            <w:r w:rsidRPr="00B4525E">
              <w:t>Денежная компенсация один раз в год стоимости проезда (туда и обратно) железнодорожным транспортом, водным, воздушным или междугородным автомобильным транспортом в пределах территории Российской Федерации лицам, подвергшимся политическим репрессиям и признанным реабилитированными</w:t>
            </w:r>
          </w:p>
        </w:tc>
        <w:tc>
          <w:tcPr>
            <w:tcW w:w="4705" w:type="dxa"/>
            <w:vMerge/>
          </w:tcPr>
          <w:p w:rsidR="00CF1A53" w:rsidRPr="00B4525E" w:rsidRDefault="00CF1A53">
            <w:pPr>
              <w:spacing w:after="1" w:line="0" w:lineRule="atLeast"/>
            </w:pPr>
          </w:p>
        </w:tc>
        <w:tc>
          <w:tcPr>
            <w:tcW w:w="1303" w:type="dxa"/>
            <w:vMerge/>
          </w:tcPr>
          <w:p w:rsidR="00CF1A53" w:rsidRPr="00B4525E" w:rsidRDefault="00CF1A53">
            <w:pPr>
              <w:spacing w:after="1" w:line="0" w:lineRule="atLeast"/>
            </w:pPr>
          </w:p>
        </w:tc>
      </w:tr>
      <w:tr w:rsidR="00CF1A53" w:rsidRPr="00B4525E">
        <w:tc>
          <w:tcPr>
            <w:tcW w:w="3061" w:type="dxa"/>
          </w:tcPr>
          <w:p w:rsidR="00CF1A53" w:rsidRPr="00B4525E" w:rsidRDefault="00CF1A53">
            <w:pPr>
              <w:pStyle w:val="ConsPlusNormal0"/>
            </w:pPr>
            <w:r w:rsidRPr="00B4525E">
              <w:t>Компенсация расходов по оплате жилого помещения и коммунальных услуг, приобретению топлива и газоснабжению реабилитированным лицам и лицам, признанным пострадавшими от политических репрессий</w:t>
            </w:r>
          </w:p>
        </w:tc>
        <w:tc>
          <w:tcPr>
            <w:tcW w:w="4705" w:type="dxa"/>
          </w:tcPr>
          <w:p w:rsidR="00CF1A53" w:rsidRPr="00B4525E" w:rsidRDefault="00CF1A53">
            <w:pPr>
              <w:pStyle w:val="ConsPlusNormal0"/>
            </w:pPr>
            <w:hyperlink r:id="rId379" w:history="1">
              <w:r w:rsidRPr="00B4525E">
                <w:t>Закон</w:t>
              </w:r>
            </w:hyperlink>
            <w:r w:rsidRPr="00B4525E">
              <w:t xml:space="preserve"> Российской Федерации от 18.10.1991 N 1761-1 "О реабилитации жертв политических репрессий";</w:t>
            </w:r>
          </w:p>
          <w:p w:rsidR="00CF1A53" w:rsidRPr="00B4525E" w:rsidRDefault="00CF1A53">
            <w:pPr>
              <w:pStyle w:val="ConsPlusNormal0"/>
            </w:pPr>
            <w:hyperlink r:id="rId380" w:history="1">
              <w:r w:rsidRPr="00B4525E">
                <w:t>Закон</w:t>
              </w:r>
            </w:hyperlink>
            <w:r w:rsidRPr="00B4525E">
              <w:t xml:space="preserve"> Новосибирской области от 29.12.2004 N 253-ОЗ "О мерах социальной поддержки отдельных категорий граждан, проживающих в Новосибирской области";</w:t>
            </w:r>
          </w:p>
          <w:p w:rsidR="00CF1A53" w:rsidRPr="00B4525E" w:rsidRDefault="00CF1A53">
            <w:pPr>
              <w:pStyle w:val="ConsPlusNormal0"/>
            </w:pPr>
            <w:hyperlink r:id="rId381" w:history="1">
              <w:r w:rsidRPr="00B4525E">
                <w:t>Закон</w:t>
              </w:r>
            </w:hyperlink>
            <w:r w:rsidRPr="00B4525E">
              <w:t xml:space="preserve"> Новосибирской области от 06.12.2013 N 380-ОЗ "О порядке и условиях предоставления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p w:rsidR="00CF1A53" w:rsidRPr="00B4525E" w:rsidRDefault="00CF1A53">
            <w:pPr>
              <w:pStyle w:val="ConsPlusNormal0"/>
            </w:pPr>
            <w:hyperlink r:id="rId382" w:history="1">
              <w:r w:rsidRPr="00B4525E">
                <w:t>постановление</w:t>
              </w:r>
            </w:hyperlink>
            <w:r w:rsidRPr="00B4525E">
              <w:t xml:space="preserve"> Правительства Новосибирской области от 19.03.2014 N 105-п "О Порядке начисления и обеспечения выплаты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tc>
        <w:tc>
          <w:tcPr>
            <w:tcW w:w="1303" w:type="dxa"/>
          </w:tcPr>
          <w:p w:rsidR="00CF1A53" w:rsidRPr="00B4525E" w:rsidRDefault="00CF1A53">
            <w:pPr>
              <w:pStyle w:val="ConsPlusNormal0"/>
            </w:pPr>
            <w:r w:rsidRPr="00B4525E">
              <w:lastRenderedPageBreak/>
              <w:t>Областной бюджет</w:t>
            </w:r>
          </w:p>
        </w:tc>
      </w:tr>
      <w:tr w:rsidR="00CF1A53" w:rsidRPr="00B4525E">
        <w:tc>
          <w:tcPr>
            <w:tcW w:w="3061" w:type="dxa"/>
          </w:tcPr>
          <w:p w:rsidR="00CF1A53" w:rsidRPr="00B4525E" w:rsidRDefault="00CF1A53">
            <w:pPr>
              <w:pStyle w:val="ConsPlusNormal0"/>
            </w:pPr>
            <w:r w:rsidRPr="00B4525E">
              <w:lastRenderedPageBreak/>
              <w:t>Компенсация расходов по оплате жилого помещения и коммунальных услуг, приобретению топлива и газоснабжению ветеранам труда Российской Федерации</w:t>
            </w:r>
          </w:p>
        </w:tc>
        <w:tc>
          <w:tcPr>
            <w:tcW w:w="4705" w:type="dxa"/>
          </w:tcPr>
          <w:p w:rsidR="00CF1A53" w:rsidRPr="00B4525E" w:rsidRDefault="00CF1A53">
            <w:pPr>
              <w:pStyle w:val="ConsPlusNormal0"/>
            </w:pPr>
            <w:r w:rsidRPr="00B4525E">
              <w:t xml:space="preserve">Федеральный </w:t>
            </w:r>
            <w:hyperlink r:id="rId383" w:history="1">
              <w:r w:rsidRPr="00B4525E">
                <w:t>закон</w:t>
              </w:r>
            </w:hyperlink>
            <w:r w:rsidRPr="00B4525E">
              <w:t xml:space="preserve"> от 12.01.1995 N 5-ФЗ "О ветеранах";</w:t>
            </w:r>
          </w:p>
          <w:p w:rsidR="00CF1A53" w:rsidRPr="00B4525E" w:rsidRDefault="00CF1A53">
            <w:pPr>
              <w:pStyle w:val="ConsPlusNormal0"/>
            </w:pPr>
            <w:hyperlink r:id="rId384" w:history="1">
              <w:r w:rsidRPr="00B4525E">
                <w:t>Закон</w:t>
              </w:r>
            </w:hyperlink>
            <w:r w:rsidRPr="00B4525E">
              <w:t xml:space="preserve"> Новосибирской области от 29.12.2004 N 253-ОЗ "О мерах социальной поддержки отдельных категорий граждан, проживающих в Новосибирской области";</w:t>
            </w:r>
          </w:p>
          <w:p w:rsidR="00CF1A53" w:rsidRPr="00B4525E" w:rsidRDefault="00CF1A53">
            <w:pPr>
              <w:pStyle w:val="ConsPlusNormal0"/>
            </w:pPr>
            <w:hyperlink r:id="rId385" w:history="1">
              <w:r w:rsidRPr="00B4525E">
                <w:t>Закон</w:t>
              </w:r>
            </w:hyperlink>
            <w:r w:rsidRPr="00B4525E">
              <w:t xml:space="preserve"> Новосибирской области от 06.12.2013 N 380-ОЗ "О порядке и условиях предоставления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p w:rsidR="00CF1A53" w:rsidRPr="00B4525E" w:rsidRDefault="00CF1A53">
            <w:pPr>
              <w:pStyle w:val="ConsPlusNormal0"/>
            </w:pPr>
            <w:hyperlink r:id="rId386" w:history="1">
              <w:r w:rsidRPr="00B4525E">
                <w:t>постановление</w:t>
              </w:r>
            </w:hyperlink>
            <w:r w:rsidRPr="00B4525E">
              <w:t xml:space="preserve"> Правительства Новосибирской области от 19.03.2014 N 105-п "О Порядке начисления и обеспечения выплаты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tc>
        <w:tc>
          <w:tcPr>
            <w:tcW w:w="1303" w:type="dxa"/>
          </w:tcPr>
          <w:p w:rsidR="00CF1A53" w:rsidRPr="00B4525E" w:rsidRDefault="00CF1A53">
            <w:pPr>
              <w:pStyle w:val="ConsPlusNormal0"/>
            </w:pPr>
            <w:r w:rsidRPr="00B4525E">
              <w:t>Областной бюджет</w:t>
            </w:r>
          </w:p>
        </w:tc>
      </w:tr>
      <w:tr w:rsidR="00CF1A53" w:rsidRPr="00B4525E">
        <w:tc>
          <w:tcPr>
            <w:tcW w:w="3061" w:type="dxa"/>
          </w:tcPr>
          <w:p w:rsidR="00CF1A53" w:rsidRPr="00B4525E" w:rsidRDefault="00CF1A53">
            <w:pPr>
              <w:pStyle w:val="ConsPlusNormal0"/>
            </w:pPr>
            <w:r w:rsidRPr="00B4525E">
              <w:t>Компенсация расходов по оплате жилого помещения и коммунальных услуг, приобретению топлива и газоснабжению ветеранам труда Новосибирской области</w:t>
            </w:r>
          </w:p>
        </w:tc>
        <w:tc>
          <w:tcPr>
            <w:tcW w:w="4705" w:type="dxa"/>
            <w:vMerge w:val="restart"/>
          </w:tcPr>
          <w:p w:rsidR="00CF1A53" w:rsidRPr="00B4525E" w:rsidRDefault="00CF1A53">
            <w:pPr>
              <w:pStyle w:val="ConsPlusNormal0"/>
            </w:pPr>
            <w:hyperlink r:id="rId387" w:history="1">
              <w:r w:rsidRPr="00B4525E">
                <w:t>Закон</w:t>
              </w:r>
            </w:hyperlink>
            <w:r w:rsidRPr="00B4525E">
              <w:t xml:space="preserve"> Новосибирской области от 29.12.2004 N 253-ОЗ "О мерах социальной поддержки отдельных категорий граждан, проживающих в Новосибирской области";</w:t>
            </w:r>
          </w:p>
          <w:p w:rsidR="00CF1A53" w:rsidRPr="00B4525E" w:rsidRDefault="00CF1A53">
            <w:pPr>
              <w:pStyle w:val="ConsPlusNormal0"/>
            </w:pPr>
            <w:hyperlink r:id="rId388" w:history="1">
              <w:r w:rsidRPr="00B4525E">
                <w:t>Закон</w:t>
              </w:r>
            </w:hyperlink>
            <w:r w:rsidRPr="00B4525E">
              <w:t xml:space="preserve"> Новосибирской области от 06.12.2013 N 380-ОЗ "О порядке и условиях предоставления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p w:rsidR="00CF1A53" w:rsidRPr="00B4525E" w:rsidRDefault="00CF1A53">
            <w:pPr>
              <w:pStyle w:val="ConsPlusNormal0"/>
            </w:pPr>
            <w:hyperlink r:id="rId389" w:history="1">
              <w:r w:rsidRPr="00B4525E">
                <w:t>постановление</w:t>
              </w:r>
            </w:hyperlink>
            <w:r w:rsidRPr="00B4525E">
              <w:t xml:space="preserve"> Правительства Новосибирской области от 19.03.2014 N 105-п "О Порядке начисления и обеспечения выплаты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tc>
        <w:tc>
          <w:tcPr>
            <w:tcW w:w="1303" w:type="dxa"/>
            <w:vMerge w:val="restart"/>
          </w:tcPr>
          <w:p w:rsidR="00CF1A53" w:rsidRPr="00B4525E" w:rsidRDefault="00CF1A53">
            <w:pPr>
              <w:pStyle w:val="ConsPlusNormal0"/>
            </w:pPr>
            <w:r w:rsidRPr="00B4525E">
              <w:t>Областной бюджет</w:t>
            </w:r>
          </w:p>
        </w:tc>
      </w:tr>
      <w:tr w:rsidR="00CF1A53" w:rsidRPr="00B4525E">
        <w:tc>
          <w:tcPr>
            <w:tcW w:w="3061" w:type="dxa"/>
          </w:tcPr>
          <w:p w:rsidR="00CF1A53" w:rsidRPr="00B4525E" w:rsidRDefault="00CF1A53">
            <w:pPr>
              <w:pStyle w:val="ConsPlusNormal0"/>
            </w:pPr>
            <w:proofErr w:type="gramStart"/>
            <w:r w:rsidRPr="00B4525E">
              <w:t>Компенсация расходов по оплате жилого помещения и коммунальных услуг, приобретению топлива и газоснабжению лицам, имеющим почетное звание Российской Федерации, РСФСР или СССР, проживающих на территории Новосибирской области</w:t>
            </w:r>
            <w:proofErr w:type="gramEnd"/>
          </w:p>
        </w:tc>
        <w:tc>
          <w:tcPr>
            <w:tcW w:w="4705" w:type="dxa"/>
            <w:vMerge/>
          </w:tcPr>
          <w:p w:rsidR="00CF1A53" w:rsidRPr="00B4525E" w:rsidRDefault="00CF1A53">
            <w:pPr>
              <w:spacing w:after="1" w:line="0" w:lineRule="atLeast"/>
            </w:pPr>
          </w:p>
        </w:tc>
        <w:tc>
          <w:tcPr>
            <w:tcW w:w="1303" w:type="dxa"/>
            <w:vMerge/>
          </w:tcPr>
          <w:p w:rsidR="00CF1A53" w:rsidRPr="00B4525E" w:rsidRDefault="00CF1A53">
            <w:pPr>
              <w:spacing w:after="1" w:line="0" w:lineRule="atLeast"/>
            </w:pPr>
          </w:p>
        </w:tc>
      </w:tr>
      <w:tr w:rsidR="00CF1A53" w:rsidRPr="00B4525E">
        <w:tc>
          <w:tcPr>
            <w:tcW w:w="3061" w:type="dxa"/>
          </w:tcPr>
          <w:p w:rsidR="00CF1A53" w:rsidRPr="00B4525E" w:rsidRDefault="00CF1A53">
            <w:pPr>
              <w:pStyle w:val="ConsPlusNormal0"/>
            </w:pPr>
            <w:r w:rsidRPr="00B4525E">
              <w:t>Компенсация расходов по оплате жилого помещения и коммунальных услуг, приобретению топлива и газоснабжению специалистам в сельской местности (педагогические, медицинские и социальные работники)</w:t>
            </w:r>
          </w:p>
        </w:tc>
        <w:tc>
          <w:tcPr>
            <w:tcW w:w="4705" w:type="dxa"/>
          </w:tcPr>
          <w:p w:rsidR="00CF1A53" w:rsidRPr="00B4525E" w:rsidRDefault="00CF1A53">
            <w:pPr>
              <w:pStyle w:val="ConsPlusNormal0"/>
            </w:pPr>
            <w:hyperlink r:id="rId390" w:history="1">
              <w:r w:rsidRPr="00B4525E">
                <w:t>Закон</w:t>
              </w:r>
            </w:hyperlink>
            <w:r w:rsidRPr="00B4525E">
              <w:t xml:space="preserve"> Новосибирской области от 13.04.2005 N 285-ОЗ "О мерах социальной поддержки по оплате жилого помещения и коммунальных услуг отдельных категорий граждан, проживающих и работающих в сельской местности и поселках городского типа на территории Новосибирской области";</w:t>
            </w:r>
          </w:p>
          <w:p w:rsidR="00CF1A53" w:rsidRPr="00B4525E" w:rsidRDefault="00CF1A53">
            <w:pPr>
              <w:pStyle w:val="ConsPlusNormal0"/>
            </w:pPr>
            <w:hyperlink r:id="rId391" w:history="1">
              <w:r w:rsidRPr="00B4525E">
                <w:t>Закон</w:t>
              </w:r>
            </w:hyperlink>
            <w:r w:rsidRPr="00B4525E">
              <w:t xml:space="preserve"> Новосибирской области от 27.04.2010 N </w:t>
            </w:r>
            <w:r w:rsidRPr="00B4525E">
              <w:lastRenderedPageBreak/>
              <w:t>493-ОЗ "О мерах социальной поддержки по оплате жилого помещения и коммунальных услуг работников образования, проживающих и работающих в сельской местности, поселках городского типа на территории Новосибирской области";</w:t>
            </w:r>
          </w:p>
          <w:p w:rsidR="00CF1A53" w:rsidRPr="00B4525E" w:rsidRDefault="00CF1A53">
            <w:pPr>
              <w:pStyle w:val="ConsPlusNormal0"/>
            </w:pPr>
            <w:hyperlink r:id="rId392" w:history="1">
              <w:r w:rsidRPr="00B4525E">
                <w:t>Закон</w:t>
              </w:r>
            </w:hyperlink>
            <w:r w:rsidRPr="00B4525E">
              <w:t xml:space="preserve"> Новосибирской области от 06.12.2013 N 380-ОЗ "О порядке и условиях предоставления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p w:rsidR="00CF1A53" w:rsidRPr="00B4525E" w:rsidRDefault="00CF1A53">
            <w:pPr>
              <w:pStyle w:val="ConsPlusNormal0"/>
            </w:pPr>
            <w:hyperlink r:id="rId393" w:history="1">
              <w:r w:rsidRPr="00B4525E">
                <w:t>постановление</w:t>
              </w:r>
            </w:hyperlink>
            <w:r w:rsidRPr="00B4525E">
              <w:t xml:space="preserve"> Правительства Новосибирской области от 19.03.2014 N 105-п "О Порядке начисления и обеспечения выплаты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tc>
        <w:tc>
          <w:tcPr>
            <w:tcW w:w="1303" w:type="dxa"/>
          </w:tcPr>
          <w:p w:rsidR="00CF1A53" w:rsidRPr="00B4525E" w:rsidRDefault="00CF1A53">
            <w:pPr>
              <w:pStyle w:val="ConsPlusNormal0"/>
            </w:pPr>
            <w:r w:rsidRPr="00B4525E">
              <w:lastRenderedPageBreak/>
              <w:t>Областной бюджет</w:t>
            </w:r>
          </w:p>
        </w:tc>
      </w:tr>
      <w:tr w:rsidR="00CF1A53" w:rsidRPr="00B4525E">
        <w:tc>
          <w:tcPr>
            <w:tcW w:w="3061" w:type="dxa"/>
          </w:tcPr>
          <w:p w:rsidR="00CF1A53" w:rsidRPr="00B4525E" w:rsidRDefault="00CF1A53">
            <w:pPr>
              <w:pStyle w:val="ConsPlusNormal0"/>
            </w:pPr>
            <w:r w:rsidRPr="00B4525E">
              <w:lastRenderedPageBreak/>
              <w:t>Компенсация расходов по оплате коммунальных услуг, приобретению топлива и газоснабжению многодетным, приемным семьям</w:t>
            </w:r>
          </w:p>
        </w:tc>
        <w:tc>
          <w:tcPr>
            <w:tcW w:w="4705" w:type="dxa"/>
          </w:tcPr>
          <w:p w:rsidR="00CF1A53" w:rsidRPr="00B4525E" w:rsidRDefault="00CF1A53">
            <w:pPr>
              <w:pStyle w:val="ConsPlusNormal0"/>
            </w:pPr>
            <w:hyperlink r:id="rId394" w:history="1">
              <w:r w:rsidRPr="00B4525E">
                <w:t>Закон</w:t>
              </w:r>
            </w:hyperlink>
            <w:r w:rsidRPr="00B4525E">
              <w:t xml:space="preserve"> Новосибирской области от 27.12.2002 N 85-ОЗ "О наградах Новосибирской области";</w:t>
            </w:r>
          </w:p>
          <w:p w:rsidR="00CF1A53" w:rsidRPr="00B4525E" w:rsidRDefault="00CF1A53">
            <w:pPr>
              <w:pStyle w:val="ConsPlusNormal0"/>
            </w:pPr>
            <w:hyperlink r:id="rId395" w:history="1">
              <w:r w:rsidRPr="00B4525E">
                <w:t>Закон</w:t>
              </w:r>
            </w:hyperlink>
            <w:r w:rsidRPr="00B4525E">
              <w:t xml:space="preserve"> Новосибирской области от 15.12.2007 N 175-ОЗ "Об опеке и попечительстве в Новосибирской области";</w:t>
            </w:r>
          </w:p>
          <w:p w:rsidR="00CF1A53" w:rsidRPr="00B4525E" w:rsidRDefault="00CF1A53">
            <w:pPr>
              <w:pStyle w:val="ConsPlusNormal0"/>
            </w:pPr>
            <w:hyperlink r:id="rId396" w:history="1">
              <w:r w:rsidRPr="00B4525E">
                <w:t>Закон</w:t>
              </w:r>
            </w:hyperlink>
            <w:r w:rsidRPr="00B4525E">
              <w:t xml:space="preserve"> Новосибирской области от 06.10.2010 N 533-ОЗ "О социальной поддержке многодетных семей на территории Новосибирской области";</w:t>
            </w:r>
          </w:p>
          <w:p w:rsidR="00CF1A53" w:rsidRPr="00B4525E" w:rsidRDefault="00CF1A53">
            <w:pPr>
              <w:pStyle w:val="ConsPlusNormal0"/>
            </w:pPr>
            <w:hyperlink r:id="rId397" w:history="1">
              <w:r w:rsidRPr="00B4525E">
                <w:t>Закон</w:t>
              </w:r>
            </w:hyperlink>
            <w:r w:rsidRPr="00B4525E">
              <w:t xml:space="preserve"> Новосибирской области от 06.12.2013 N 380-ОЗ "О порядке и условиях предоставления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p w:rsidR="00CF1A53" w:rsidRPr="00B4525E" w:rsidRDefault="00CF1A53">
            <w:pPr>
              <w:pStyle w:val="ConsPlusNormal0"/>
            </w:pPr>
            <w:hyperlink r:id="rId398" w:history="1">
              <w:r w:rsidRPr="00B4525E">
                <w:t>постановление</w:t>
              </w:r>
            </w:hyperlink>
            <w:r w:rsidRPr="00B4525E">
              <w:t xml:space="preserve"> Правительства Новосибирской области от 19.03.2014 N 105-п "О Порядке начисления и обеспечения выплаты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tc>
        <w:tc>
          <w:tcPr>
            <w:tcW w:w="1303" w:type="dxa"/>
          </w:tcPr>
          <w:p w:rsidR="00CF1A53" w:rsidRPr="00B4525E" w:rsidRDefault="00CF1A53">
            <w:pPr>
              <w:pStyle w:val="ConsPlusNormal0"/>
            </w:pPr>
            <w:r w:rsidRPr="00B4525E">
              <w:t>Областной бюджет</w:t>
            </w:r>
          </w:p>
        </w:tc>
      </w:tr>
      <w:tr w:rsidR="00CF1A53" w:rsidRPr="00B4525E">
        <w:tc>
          <w:tcPr>
            <w:tcW w:w="3061" w:type="dxa"/>
          </w:tcPr>
          <w:p w:rsidR="00CF1A53" w:rsidRPr="00B4525E" w:rsidRDefault="00CF1A53">
            <w:pPr>
              <w:pStyle w:val="ConsPlusNormal0"/>
            </w:pPr>
            <w:r w:rsidRPr="00B4525E">
              <w:t>Возмещение специализированным службам по вопросам похоронного дела стоимости услуг согласно гарантированному перечню услуг по погребению</w:t>
            </w:r>
          </w:p>
        </w:tc>
        <w:tc>
          <w:tcPr>
            <w:tcW w:w="4705" w:type="dxa"/>
            <w:vMerge w:val="restart"/>
            <w:tcBorders>
              <w:bottom w:val="nil"/>
            </w:tcBorders>
          </w:tcPr>
          <w:p w:rsidR="00CF1A53" w:rsidRPr="00B4525E" w:rsidRDefault="00CF1A53">
            <w:pPr>
              <w:pStyle w:val="ConsPlusNormal0"/>
            </w:pPr>
            <w:r w:rsidRPr="00B4525E">
              <w:t xml:space="preserve">Федеральный </w:t>
            </w:r>
            <w:hyperlink r:id="rId399" w:history="1">
              <w:r w:rsidRPr="00B4525E">
                <w:t>закон</w:t>
              </w:r>
            </w:hyperlink>
            <w:r w:rsidRPr="00B4525E">
              <w:t xml:space="preserve"> от 12.01.1996 N 8-ФЗ "О погребении и похоронном деле"</w:t>
            </w:r>
          </w:p>
        </w:tc>
        <w:tc>
          <w:tcPr>
            <w:tcW w:w="1303" w:type="dxa"/>
            <w:vMerge w:val="restart"/>
            <w:tcBorders>
              <w:bottom w:val="nil"/>
            </w:tcBorders>
          </w:tcPr>
          <w:p w:rsidR="00CF1A53" w:rsidRPr="00B4525E" w:rsidRDefault="00CF1A53">
            <w:pPr>
              <w:pStyle w:val="ConsPlusNormal0"/>
            </w:pPr>
            <w:r w:rsidRPr="00B4525E">
              <w:t>Областной бюджет</w:t>
            </w:r>
          </w:p>
        </w:tc>
      </w:tr>
      <w:tr w:rsidR="00CF1A53" w:rsidRPr="00B4525E">
        <w:tblPrEx>
          <w:tblBorders>
            <w:insideH w:val="nil"/>
          </w:tblBorders>
        </w:tblPrEx>
        <w:tc>
          <w:tcPr>
            <w:tcW w:w="3061" w:type="dxa"/>
            <w:tcBorders>
              <w:bottom w:val="nil"/>
            </w:tcBorders>
          </w:tcPr>
          <w:p w:rsidR="00CF1A53" w:rsidRPr="00B4525E" w:rsidRDefault="00CF1A53">
            <w:pPr>
              <w:pStyle w:val="ConsPlusNormal0"/>
            </w:pPr>
            <w:r w:rsidRPr="00B4525E">
              <w:t>Выплата социального пособия на погребение</w:t>
            </w:r>
          </w:p>
        </w:tc>
        <w:tc>
          <w:tcPr>
            <w:tcW w:w="4705" w:type="dxa"/>
            <w:vMerge/>
            <w:tcBorders>
              <w:bottom w:val="nil"/>
            </w:tcBorders>
          </w:tcPr>
          <w:p w:rsidR="00CF1A53" w:rsidRPr="00B4525E" w:rsidRDefault="00CF1A53">
            <w:pPr>
              <w:spacing w:after="1" w:line="0" w:lineRule="atLeast"/>
            </w:pPr>
          </w:p>
        </w:tc>
        <w:tc>
          <w:tcPr>
            <w:tcW w:w="1303" w:type="dxa"/>
            <w:vMerge/>
            <w:tcBorders>
              <w:bottom w:val="nil"/>
            </w:tcBorders>
          </w:tcPr>
          <w:p w:rsidR="00CF1A53" w:rsidRPr="00B4525E" w:rsidRDefault="00CF1A53">
            <w:pPr>
              <w:spacing w:after="1" w:line="0" w:lineRule="atLeast"/>
            </w:pPr>
          </w:p>
        </w:tc>
      </w:tr>
      <w:tr w:rsidR="00CF1A53" w:rsidRPr="00B4525E">
        <w:tblPrEx>
          <w:tblBorders>
            <w:insideH w:val="nil"/>
          </w:tblBorders>
        </w:tblPrEx>
        <w:tc>
          <w:tcPr>
            <w:tcW w:w="9069" w:type="dxa"/>
            <w:gridSpan w:val="3"/>
            <w:tcBorders>
              <w:top w:val="nil"/>
            </w:tcBorders>
          </w:tcPr>
          <w:p w:rsidR="00CF1A53" w:rsidRPr="00B4525E" w:rsidRDefault="00CF1A53">
            <w:pPr>
              <w:pStyle w:val="ConsPlusNormal0"/>
              <w:jc w:val="both"/>
            </w:pPr>
            <w:r w:rsidRPr="00B4525E">
              <w:t xml:space="preserve">(в ред. </w:t>
            </w:r>
            <w:hyperlink r:id="rId400" w:history="1">
              <w:r w:rsidRPr="00B4525E">
                <w:t>постановления</w:t>
              </w:r>
            </w:hyperlink>
            <w:r w:rsidRPr="00B4525E">
              <w:t xml:space="preserve"> Правительства Новосибирской области от 18.05.2021 N 166-п)</w:t>
            </w:r>
          </w:p>
        </w:tc>
      </w:tr>
      <w:tr w:rsidR="00CF1A53" w:rsidRPr="00B4525E">
        <w:tc>
          <w:tcPr>
            <w:tcW w:w="3061" w:type="dxa"/>
          </w:tcPr>
          <w:p w:rsidR="00CF1A53" w:rsidRPr="00B4525E" w:rsidRDefault="00CF1A53">
            <w:pPr>
              <w:pStyle w:val="ConsPlusNormal0"/>
            </w:pPr>
            <w:r w:rsidRPr="00B4525E">
              <w:lastRenderedPageBreak/>
              <w:t>Ежемесячная социальная выплата гражданам, имеющим ребенка-инвалида, а также родителям и иным законным представителям ВИЧ-инфицированного - несовершеннолетнего в возрасте до 18 лет, проживающим на территории Новосибирской области</w:t>
            </w:r>
          </w:p>
        </w:tc>
        <w:tc>
          <w:tcPr>
            <w:tcW w:w="4705" w:type="dxa"/>
          </w:tcPr>
          <w:p w:rsidR="00CF1A53" w:rsidRPr="00B4525E" w:rsidRDefault="00CF1A53">
            <w:pPr>
              <w:pStyle w:val="ConsPlusNormal0"/>
            </w:pPr>
            <w:hyperlink r:id="rId401" w:history="1">
              <w:r w:rsidRPr="00B4525E">
                <w:t>Закон</w:t>
              </w:r>
            </w:hyperlink>
            <w:r w:rsidRPr="00B4525E">
              <w:t xml:space="preserve"> Новосибирской области от 12.03.1999 N 45-ОЗ "О социальной защите инвалидов в Новосибирской области";</w:t>
            </w:r>
          </w:p>
          <w:p w:rsidR="00CF1A53" w:rsidRPr="00B4525E" w:rsidRDefault="00CF1A53">
            <w:pPr>
              <w:pStyle w:val="ConsPlusNormal0"/>
            </w:pPr>
            <w:hyperlink r:id="rId402" w:history="1">
              <w:r w:rsidRPr="00B4525E">
                <w:t>Закон</w:t>
              </w:r>
            </w:hyperlink>
            <w:r w:rsidRPr="00B4525E">
              <w:t xml:space="preserve"> Новосибирской области от 29.12.2004 N 255-ОЗ "О социальной поддержке граждан, имеющих детей";</w:t>
            </w:r>
          </w:p>
          <w:p w:rsidR="00CF1A53" w:rsidRPr="00B4525E" w:rsidRDefault="00CF1A53">
            <w:pPr>
              <w:pStyle w:val="ConsPlusNormal0"/>
            </w:pPr>
            <w:hyperlink r:id="rId403" w:history="1">
              <w:r w:rsidRPr="00B4525E">
                <w:t>постановление</w:t>
              </w:r>
            </w:hyperlink>
            <w:r w:rsidRPr="00B4525E">
              <w:t xml:space="preserve"> Правительства Новосибирской области от 23.05.2017 N 193-п "Об условиях и порядке предоставления ежемесячной выплаты гражданам, имеющим ВИЧ-инфицированного ребенка (детей)";</w:t>
            </w:r>
          </w:p>
          <w:p w:rsidR="00CF1A53" w:rsidRPr="00B4525E" w:rsidRDefault="00CF1A53">
            <w:pPr>
              <w:pStyle w:val="ConsPlusNormal0"/>
            </w:pPr>
            <w:hyperlink r:id="rId404" w:history="1">
              <w:r w:rsidRPr="00B4525E">
                <w:t>постановление</w:t>
              </w:r>
            </w:hyperlink>
            <w:r w:rsidRPr="00B4525E">
              <w:t xml:space="preserve"> Правительства Новосибирской области от 09.11.2016 N 367-п "Об установлении размера и порядка предоставления ежемесячной социальной выплаты гражданам, имеющим ребенка-инвалида"</w:t>
            </w:r>
          </w:p>
        </w:tc>
        <w:tc>
          <w:tcPr>
            <w:tcW w:w="1303" w:type="dxa"/>
          </w:tcPr>
          <w:p w:rsidR="00CF1A53" w:rsidRPr="00B4525E" w:rsidRDefault="00CF1A53">
            <w:pPr>
              <w:pStyle w:val="ConsPlusNormal0"/>
            </w:pPr>
            <w:r w:rsidRPr="00B4525E">
              <w:t>Областной бюджет</w:t>
            </w:r>
          </w:p>
        </w:tc>
      </w:tr>
      <w:tr w:rsidR="00CF1A53" w:rsidRPr="00B4525E">
        <w:tc>
          <w:tcPr>
            <w:tcW w:w="3061" w:type="dxa"/>
          </w:tcPr>
          <w:p w:rsidR="00CF1A53" w:rsidRPr="00B4525E" w:rsidRDefault="00CF1A53">
            <w:pPr>
              <w:pStyle w:val="ConsPlusNormal0"/>
            </w:pPr>
            <w:r w:rsidRPr="00B4525E">
              <w:t>Ежемесячная дотация на питание детям-инвалидам с онкологическими, гематологическими заболеваниями и инсулинозависимой формой сахарного диабета и детям с наследственными заболеваниями: целиакией, муковисцидозом, фенилкетонурией, проживающим на территории Новосибирской области</w:t>
            </w:r>
          </w:p>
        </w:tc>
        <w:tc>
          <w:tcPr>
            <w:tcW w:w="4705" w:type="dxa"/>
          </w:tcPr>
          <w:p w:rsidR="00CF1A53" w:rsidRPr="00B4525E" w:rsidRDefault="00CF1A53">
            <w:pPr>
              <w:pStyle w:val="ConsPlusNormal0"/>
            </w:pPr>
            <w:hyperlink r:id="rId405" w:history="1">
              <w:r w:rsidRPr="00B4525E">
                <w:t>Закон</w:t>
              </w:r>
            </w:hyperlink>
            <w:r w:rsidRPr="00B4525E">
              <w:t xml:space="preserve"> Новосибирской области от 12.03.1999 N 45-ОЗ "О социальной защите инвалидов в Новосибирской области";</w:t>
            </w:r>
          </w:p>
          <w:p w:rsidR="00CF1A53" w:rsidRPr="00B4525E" w:rsidRDefault="00CF1A53">
            <w:pPr>
              <w:pStyle w:val="ConsPlusNormal0"/>
            </w:pPr>
            <w:hyperlink r:id="rId406" w:history="1">
              <w:r w:rsidRPr="00B4525E">
                <w:t>Закон</w:t>
              </w:r>
            </w:hyperlink>
            <w:r w:rsidRPr="00B4525E">
              <w:t xml:space="preserve"> Новосибирской области от 29.12.2004 N 255-ОЗ "О социальной поддержке граждан, имеющих детей";</w:t>
            </w:r>
          </w:p>
          <w:p w:rsidR="00CF1A53" w:rsidRPr="00B4525E" w:rsidRDefault="00CF1A53">
            <w:pPr>
              <w:pStyle w:val="ConsPlusNormal0"/>
            </w:pPr>
            <w:hyperlink r:id="rId407" w:history="1">
              <w:r w:rsidRPr="00B4525E">
                <w:t>постановление</w:t>
              </w:r>
            </w:hyperlink>
            <w:r w:rsidRPr="00B4525E">
              <w:t xml:space="preserve"> Правительства Новосибирской области от 15.11.2016 N 370-п "О ежемесячной выплате на питание детей-инвалидов с онкологическими, гематологическими заболеваниями и инсулинозависимой формой сахарного диабета и детей с наследственными заболеваниями: целиакией, муковисцидозом, фенилкетонурией"</w:t>
            </w:r>
          </w:p>
        </w:tc>
        <w:tc>
          <w:tcPr>
            <w:tcW w:w="1303" w:type="dxa"/>
          </w:tcPr>
          <w:p w:rsidR="00CF1A53" w:rsidRPr="00B4525E" w:rsidRDefault="00CF1A53">
            <w:pPr>
              <w:pStyle w:val="ConsPlusNormal0"/>
            </w:pPr>
            <w:r w:rsidRPr="00B4525E">
              <w:t>Областной бюджет</w:t>
            </w:r>
          </w:p>
        </w:tc>
      </w:tr>
      <w:tr w:rsidR="00CF1A53" w:rsidRPr="00B4525E">
        <w:tc>
          <w:tcPr>
            <w:tcW w:w="3061" w:type="dxa"/>
          </w:tcPr>
          <w:p w:rsidR="00CF1A53" w:rsidRPr="00B4525E" w:rsidRDefault="00CF1A53">
            <w:pPr>
              <w:pStyle w:val="ConsPlusNormal0"/>
            </w:pPr>
            <w:r w:rsidRPr="00B4525E">
              <w:t>Ежемесячные денежные пособия инвалидам боевых действий</w:t>
            </w:r>
          </w:p>
        </w:tc>
        <w:tc>
          <w:tcPr>
            <w:tcW w:w="4705" w:type="dxa"/>
            <w:vMerge w:val="restart"/>
          </w:tcPr>
          <w:p w:rsidR="00CF1A53" w:rsidRPr="00B4525E" w:rsidRDefault="00CF1A53">
            <w:pPr>
              <w:pStyle w:val="ConsPlusNormal0"/>
            </w:pPr>
            <w:hyperlink r:id="rId408" w:history="1">
              <w:r w:rsidRPr="00B4525E">
                <w:t>Закон</w:t>
              </w:r>
            </w:hyperlink>
            <w:r w:rsidRPr="00B4525E">
              <w:t xml:space="preserve"> Новосибирской области от 11.10.2004 N 225-ОЗ "О дополнительных мерах социальной защиты граждан, уволенных с военной службы, и членов семей погибших военнослужащих";</w:t>
            </w:r>
          </w:p>
          <w:p w:rsidR="00CF1A53" w:rsidRPr="00B4525E" w:rsidRDefault="00CF1A53">
            <w:pPr>
              <w:pStyle w:val="ConsPlusNormal0"/>
            </w:pPr>
            <w:hyperlink r:id="rId409" w:history="1">
              <w:proofErr w:type="gramStart"/>
              <w:r w:rsidRPr="00B4525E">
                <w:t>постановление</w:t>
              </w:r>
            </w:hyperlink>
            <w:r w:rsidRPr="00B4525E">
              <w:t xml:space="preserve"> Правительства Новосибирской области от 02.08.2010 N 80-п "О Порядке предоставления денежных пособий лицам, ставшим инвалидами вследствие ранения, контузии или увечья, полученных при исполнении обязанностей военной службы в ходе боевых действий, членам семей погибших военнослужащих"</w:t>
            </w:r>
            <w:proofErr w:type="gramEnd"/>
          </w:p>
        </w:tc>
        <w:tc>
          <w:tcPr>
            <w:tcW w:w="1303" w:type="dxa"/>
            <w:vMerge w:val="restart"/>
          </w:tcPr>
          <w:p w:rsidR="00CF1A53" w:rsidRPr="00B4525E" w:rsidRDefault="00CF1A53">
            <w:pPr>
              <w:pStyle w:val="ConsPlusNormal0"/>
            </w:pPr>
            <w:r w:rsidRPr="00B4525E">
              <w:t>Областной бюджет</w:t>
            </w:r>
          </w:p>
        </w:tc>
      </w:tr>
      <w:tr w:rsidR="00CF1A53" w:rsidRPr="00B4525E">
        <w:tc>
          <w:tcPr>
            <w:tcW w:w="3061" w:type="dxa"/>
          </w:tcPr>
          <w:p w:rsidR="00CF1A53" w:rsidRPr="00B4525E" w:rsidRDefault="00CF1A53">
            <w:pPr>
              <w:pStyle w:val="ConsPlusNormal0"/>
            </w:pPr>
            <w:r w:rsidRPr="00B4525E">
              <w:t>Ежемесячные и единовременные денежные пособия членам семей погибших военнослужащих</w:t>
            </w:r>
          </w:p>
        </w:tc>
        <w:tc>
          <w:tcPr>
            <w:tcW w:w="4705" w:type="dxa"/>
            <w:vMerge/>
          </w:tcPr>
          <w:p w:rsidR="00CF1A53" w:rsidRPr="00B4525E" w:rsidRDefault="00CF1A53">
            <w:pPr>
              <w:spacing w:after="1" w:line="0" w:lineRule="atLeast"/>
            </w:pPr>
          </w:p>
        </w:tc>
        <w:tc>
          <w:tcPr>
            <w:tcW w:w="1303" w:type="dxa"/>
            <w:vMerge/>
          </w:tcPr>
          <w:p w:rsidR="00CF1A53" w:rsidRPr="00B4525E" w:rsidRDefault="00CF1A53">
            <w:pPr>
              <w:spacing w:after="1" w:line="0" w:lineRule="atLeast"/>
            </w:pPr>
          </w:p>
        </w:tc>
      </w:tr>
      <w:tr w:rsidR="00CF1A53" w:rsidRPr="00B4525E">
        <w:tc>
          <w:tcPr>
            <w:tcW w:w="3061" w:type="dxa"/>
          </w:tcPr>
          <w:p w:rsidR="00CF1A53" w:rsidRPr="00B4525E" w:rsidRDefault="00CF1A53">
            <w:pPr>
              <w:pStyle w:val="ConsPlusNormal0"/>
            </w:pPr>
            <w:r w:rsidRPr="00B4525E">
              <w:t>Предоставление гражданам субсидий на оплату жилого помещения и коммунальных услуг</w:t>
            </w:r>
          </w:p>
        </w:tc>
        <w:tc>
          <w:tcPr>
            <w:tcW w:w="4705" w:type="dxa"/>
          </w:tcPr>
          <w:p w:rsidR="00CF1A53" w:rsidRPr="00B4525E" w:rsidRDefault="00CF1A53">
            <w:pPr>
              <w:pStyle w:val="ConsPlusNormal0"/>
            </w:pPr>
            <w:hyperlink r:id="rId410" w:history="1">
              <w:r w:rsidRPr="00B4525E">
                <w:t>Постановление</w:t>
              </w:r>
            </w:hyperlink>
            <w:r w:rsidRPr="00B4525E">
              <w:t xml:space="preserve"> Правительства Российской Федерации от 14.12.2005 N 761 "О предоставлении субсидий на оплату жилого помещения и коммунальных услуг";</w:t>
            </w:r>
          </w:p>
          <w:p w:rsidR="00CF1A53" w:rsidRPr="00B4525E" w:rsidRDefault="00CF1A53">
            <w:pPr>
              <w:pStyle w:val="ConsPlusNormal0"/>
            </w:pPr>
            <w:hyperlink r:id="rId411" w:history="1">
              <w:proofErr w:type="gramStart"/>
              <w:r w:rsidRPr="00B4525E">
                <w:t>постановление</w:t>
              </w:r>
            </w:hyperlink>
            <w:r w:rsidRPr="00B4525E">
              <w:t xml:space="preserve"> администрации Новосибирской области от 28.12.2007 N 208-па "О Порядке финансирования расходов государственных казенных учреждений Новосибирской области, подведомственных министерству труда и </w:t>
            </w:r>
            <w:r w:rsidRPr="00B4525E">
              <w:lastRenderedPageBreak/>
              <w:t>социального развития Новосибирской области (центров социальной поддержки населения), связанных с предоставлением субсидий на оплату жилого помещения и коммунальных услуг"</w:t>
            </w:r>
            <w:proofErr w:type="gramEnd"/>
          </w:p>
        </w:tc>
        <w:tc>
          <w:tcPr>
            <w:tcW w:w="1303" w:type="dxa"/>
          </w:tcPr>
          <w:p w:rsidR="00CF1A53" w:rsidRPr="00B4525E" w:rsidRDefault="00CF1A53">
            <w:pPr>
              <w:pStyle w:val="ConsPlusNormal0"/>
            </w:pPr>
            <w:r w:rsidRPr="00B4525E">
              <w:lastRenderedPageBreak/>
              <w:t>Областной бюджет</w:t>
            </w:r>
          </w:p>
        </w:tc>
      </w:tr>
      <w:tr w:rsidR="00CF1A53" w:rsidRPr="00B4525E">
        <w:tc>
          <w:tcPr>
            <w:tcW w:w="3061" w:type="dxa"/>
          </w:tcPr>
          <w:p w:rsidR="00CF1A53" w:rsidRPr="00B4525E" w:rsidRDefault="00CF1A53">
            <w:pPr>
              <w:pStyle w:val="ConsPlusNormal0"/>
            </w:pPr>
            <w:r w:rsidRPr="00B4525E">
              <w:lastRenderedPageBreak/>
              <w:t>Компенсация части расходов на проведение кадастровых работ отдельным категориям граждан, проживающим на территории Новосибирской области</w:t>
            </w:r>
          </w:p>
        </w:tc>
        <w:tc>
          <w:tcPr>
            <w:tcW w:w="4705" w:type="dxa"/>
          </w:tcPr>
          <w:p w:rsidR="00CF1A53" w:rsidRPr="00B4525E" w:rsidRDefault="00CF1A53">
            <w:pPr>
              <w:pStyle w:val="ConsPlusNormal0"/>
            </w:pPr>
            <w:hyperlink r:id="rId412" w:history="1">
              <w:r w:rsidRPr="00B4525E">
                <w:t>Постановление</w:t>
              </w:r>
            </w:hyperlink>
            <w:r w:rsidRPr="00B4525E">
              <w:t xml:space="preserve"> Правительства Новосибирской области от 22.07.2013 N 317-п "О социальной поддержке отдельных категорий граждан при проведении кадастровых работ"</w:t>
            </w:r>
          </w:p>
        </w:tc>
        <w:tc>
          <w:tcPr>
            <w:tcW w:w="1303" w:type="dxa"/>
          </w:tcPr>
          <w:p w:rsidR="00CF1A53" w:rsidRPr="00B4525E" w:rsidRDefault="00CF1A53">
            <w:pPr>
              <w:pStyle w:val="ConsPlusNormal0"/>
            </w:pPr>
            <w:r w:rsidRPr="00B4525E">
              <w:t>Областной бюджет</w:t>
            </w:r>
          </w:p>
        </w:tc>
      </w:tr>
      <w:tr w:rsidR="00CF1A53" w:rsidRPr="00B4525E">
        <w:tc>
          <w:tcPr>
            <w:tcW w:w="3061" w:type="dxa"/>
          </w:tcPr>
          <w:p w:rsidR="00CF1A53" w:rsidRPr="00B4525E" w:rsidRDefault="00CF1A53">
            <w:pPr>
              <w:pStyle w:val="ConsPlusNormal0"/>
            </w:pPr>
            <w:r w:rsidRPr="00B4525E">
              <w:t>Компенсация части родительской платы за присмотр и уход за детьми, выплачиваемой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4705" w:type="dxa"/>
          </w:tcPr>
          <w:p w:rsidR="00CF1A53" w:rsidRPr="00B4525E" w:rsidRDefault="00CF1A53">
            <w:pPr>
              <w:pStyle w:val="ConsPlusNormal0"/>
            </w:pPr>
            <w:r w:rsidRPr="00B4525E">
              <w:t xml:space="preserve">Федеральный </w:t>
            </w:r>
            <w:hyperlink r:id="rId413" w:history="1">
              <w:r w:rsidRPr="00B4525E">
                <w:t>закон</w:t>
              </w:r>
            </w:hyperlink>
            <w:r w:rsidRPr="00B4525E">
              <w:t xml:space="preserve"> от 29.12.2012 N 273-ФЗ "Об образовании в Российской Федерации";</w:t>
            </w:r>
          </w:p>
          <w:p w:rsidR="00CF1A53" w:rsidRPr="00B4525E" w:rsidRDefault="00CF1A53">
            <w:pPr>
              <w:pStyle w:val="ConsPlusNormal0"/>
            </w:pPr>
            <w:hyperlink r:id="rId414" w:history="1">
              <w:r w:rsidRPr="00B4525E">
                <w:t>Закон</w:t>
              </w:r>
            </w:hyperlink>
            <w:r w:rsidRPr="00B4525E">
              <w:t xml:space="preserve"> Новосибирской области от 05.07.2013 N 361-ОЗ "О регулировании отношений в сфере образования в Новосибирской области";</w:t>
            </w:r>
          </w:p>
          <w:p w:rsidR="00CF1A53" w:rsidRPr="00B4525E" w:rsidRDefault="00CF1A53">
            <w:pPr>
              <w:pStyle w:val="ConsPlusNormal0"/>
            </w:pPr>
            <w:hyperlink r:id="rId415" w:history="1">
              <w:r w:rsidRPr="00B4525E">
                <w:t>постановление</w:t>
              </w:r>
            </w:hyperlink>
            <w:r w:rsidRPr="00B4525E">
              <w:t xml:space="preserve"> Правительства Новосибирской области от 30.09.2013 N 422-п "О компенсации части родительской платы за присмотр и уход за детьми, выплачиваемой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1303" w:type="dxa"/>
          </w:tcPr>
          <w:p w:rsidR="00CF1A53" w:rsidRPr="00B4525E" w:rsidRDefault="00CF1A53">
            <w:pPr>
              <w:pStyle w:val="ConsPlusNormal0"/>
            </w:pPr>
            <w:r w:rsidRPr="00B4525E">
              <w:t>Областной бюджет</w:t>
            </w:r>
          </w:p>
        </w:tc>
      </w:tr>
      <w:tr w:rsidR="00CF1A53" w:rsidRPr="00B4525E">
        <w:tc>
          <w:tcPr>
            <w:tcW w:w="3061" w:type="dxa"/>
          </w:tcPr>
          <w:p w:rsidR="00CF1A53" w:rsidRPr="00B4525E" w:rsidRDefault="00CF1A53">
            <w:pPr>
              <w:pStyle w:val="ConsPlusNormal0"/>
            </w:pPr>
            <w:r w:rsidRPr="00B4525E">
              <w:t>Перевозка несовершеннолетних, самовольно ушедших из семей, детских домов, школ-интернатов, специальных учебно-воспитательных и иных детских учреждений, за счет средств областного бюджета</w:t>
            </w:r>
          </w:p>
        </w:tc>
        <w:tc>
          <w:tcPr>
            <w:tcW w:w="4705" w:type="dxa"/>
          </w:tcPr>
          <w:p w:rsidR="00CF1A53" w:rsidRPr="00B4525E" w:rsidRDefault="00CF1A53">
            <w:pPr>
              <w:pStyle w:val="ConsPlusNormal0"/>
            </w:pPr>
            <w:r w:rsidRPr="00B4525E">
              <w:t xml:space="preserve">Федеральный </w:t>
            </w:r>
            <w:hyperlink r:id="rId416" w:history="1">
              <w:r w:rsidRPr="00B4525E">
                <w:t>закон</w:t>
              </w:r>
            </w:hyperlink>
            <w:r w:rsidRPr="00B4525E">
              <w:t xml:space="preserve"> от 24.06.1999 N 120-ФЗ "Об основах системы профилактики безнадзорности и правонарушений несовершеннолетних";</w:t>
            </w:r>
          </w:p>
          <w:p w:rsidR="00CF1A53" w:rsidRPr="00B4525E" w:rsidRDefault="00CF1A53">
            <w:pPr>
              <w:pStyle w:val="ConsPlusNormal0"/>
            </w:pPr>
            <w:hyperlink r:id="rId417" w:history="1">
              <w:proofErr w:type="gramStart"/>
              <w:r w:rsidRPr="00B4525E">
                <w:t>постановление</w:t>
              </w:r>
            </w:hyperlink>
            <w:r w:rsidRPr="00B4525E">
              <w:t xml:space="preserve"> Правительства Новосибирской области от 22.03.2016 N 74-п "О Порядке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Новосибирской области"</w:t>
            </w:r>
            <w:proofErr w:type="gramEnd"/>
          </w:p>
        </w:tc>
        <w:tc>
          <w:tcPr>
            <w:tcW w:w="1303" w:type="dxa"/>
          </w:tcPr>
          <w:p w:rsidR="00CF1A53" w:rsidRPr="00B4525E" w:rsidRDefault="00CF1A53">
            <w:pPr>
              <w:pStyle w:val="ConsPlusNormal0"/>
            </w:pPr>
            <w:r w:rsidRPr="00B4525E">
              <w:t>Областной бюджет</w:t>
            </w:r>
          </w:p>
        </w:tc>
      </w:tr>
      <w:tr w:rsidR="00CF1A53" w:rsidRPr="00B4525E">
        <w:tc>
          <w:tcPr>
            <w:tcW w:w="3061" w:type="dxa"/>
          </w:tcPr>
          <w:p w:rsidR="00CF1A53" w:rsidRPr="00B4525E" w:rsidRDefault="00CF1A53">
            <w:pPr>
              <w:pStyle w:val="ConsPlusNormal0"/>
            </w:pPr>
            <w:r w:rsidRPr="00B4525E">
              <w:t>Компенсация расходов на уплату взноса на капитальный ремонт общего имущества в многоквартирном доме отдельным категориям граждан, проживающих на территории Новосибирской области</w:t>
            </w:r>
          </w:p>
        </w:tc>
        <w:tc>
          <w:tcPr>
            <w:tcW w:w="4705" w:type="dxa"/>
          </w:tcPr>
          <w:p w:rsidR="00CF1A53" w:rsidRPr="00B4525E" w:rsidRDefault="00CF1A53">
            <w:pPr>
              <w:pStyle w:val="ConsPlusNormal0"/>
            </w:pPr>
            <w:hyperlink r:id="rId418" w:history="1">
              <w:r w:rsidRPr="00B4525E">
                <w:t>Постановление</w:t>
              </w:r>
            </w:hyperlink>
            <w:r w:rsidRPr="00B4525E">
              <w:t xml:space="preserve">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F1A53" w:rsidRPr="00B4525E" w:rsidRDefault="00CF1A53">
            <w:pPr>
              <w:pStyle w:val="ConsPlusNormal0"/>
            </w:pPr>
            <w:hyperlink r:id="rId419" w:history="1">
              <w:r w:rsidRPr="00B4525E">
                <w:t>Закон</w:t>
              </w:r>
            </w:hyperlink>
            <w:r w:rsidRPr="00B4525E">
              <w:t xml:space="preserve"> Новосибирской области от 05.05.2016 N 57-ОЗ "О компенсации расходов на уплату взноса на капитальный ремонт общего имущества в многоквартирном доме отдельным категориям граждан, проживающих на территории Новосибирской области";</w:t>
            </w:r>
          </w:p>
          <w:p w:rsidR="00CF1A53" w:rsidRPr="00B4525E" w:rsidRDefault="00CF1A53">
            <w:pPr>
              <w:pStyle w:val="ConsPlusNormal0"/>
            </w:pPr>
            <w:hyperlink r:id="rId420" w:history="1">
              <w:proofErr w:type="gramStart"/>
              <w:r w:rsidRPr="00B4525E">
                <w:t>постановление</w:t>
              </w:r>
            </w:hyperlink>
            <w:r w:rsidRPr="00B4525E">
              <w:t xml:space="preserve"> Правительства Новосибирской </w:t>
            </w:r>
            <w:r w:rsidRPr="00B4525E">
              <w:lastRenderedPageBreak/>
              <w:t>области от 17.05.2016 N 146-п "О Порядке начисления и обеспечения выплаты компенсации расходов на уплату взноса на капитальный ремонт общего имущества в многоквартирном доме отдельным категориям граждан, проживающих на территории Новосибирской области"</w:t>
            </w:r>
            <w:proofErr w:type="gramEnd"/>
          </w:p>
        </w:tc>
        <w:tc>
          <w:tcPr>
            <w:tcW w:w="1303" w:type="dxa"/>
          </w:tcPr>
          <w:p w:rsidR="00CF1A53" w:rsidRPr="00B4525E" w:rsidRDefault="00CF1A53">
            <w:pPr>
              <w:pStyle w:val="ConsPlusNormal0"/>
            </w:pPr>
            <w:r w:rsidRPr="00B4525E">
              <w:lastRenderedPageBreak/>
              <w:t>Областной бюджет, федеральный бюджет</w:t>
            </w:r>
          </w:p>
        </w:tc>
      </w:tr>
      <w:tr w:rsidR="00CF1A53" w:rsidRPr="00B4525E">
        <w:tc>
          <w:tcPr>
            <w:tcW w:w="3061" w:type="dxa"/>
          </w:tcPr>
          <w:p w:rsidR="00CF1A53" w:rsidRPr="00B4525E" w:rsidRDefault="00CF1A53">
            <w:pPr>
              <w:pStyle w:val="ConsPlusNormal0"/>
            </w:pPr>
            <w:r w:rsidRPr="00B4525E">
              <w:lastRenderedPageBreak/>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4705" w:type="dxa"/>
          </w:tcPr>
          <w:p w:rsidR="00CF1A53" w:rsidRPr="00B4525E" w:rsidRDefault="00CF1A53">
            <w:pPr>
              <w:pStyle w:val="ConsPlusNormal0"/>
            </w:pPr>
            <w:r w:rsidRPr="00B4525E">
              <w:t xml:space="preserve">Федеральный </w:t>
            </w:r>
            <w:hyperlink r:id="rId421" w:history="1">
              <w:r w:rsidRPr="00B4525E">
                <w:t>закон</w:t>
              </w:r>
            </w:hyperlink>
            <w:r w:rsidRPr="00B4525E">
              <w:t xml:space="preserve"> от 20.07.2012 N 125-ФЗ "О донорстве крови и ее компонентов";</w:t>
            </w:r>
          </w:p>
          <w:p w:rsidR="00CF1A53" w:rsidRPr="00B4525E" w:rsidRDefault="00CF1A53">
            <w:pPr>
              <w:pStyle w:val="ConsPlusNormal0"/>
            </w:pPr>
            <w:hyperlink r:id="rId422" w:history="1">
              <w:proofErr w:type="gramStart"/>
              <w:r w:rsidRPr="00B4525E">
                <w:t>Постановление</w:t>
              </w:r>
            </w:hyperlink>
            <w:r w:rsidRPr="00B4525E">
              <w:t xml:space="preserve"> Правительства Российской Федерации от 09.03.2013 N 197 "О предоставлении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roofErr w:type="gramEnd"/>
          </w:p>
          <w:p w:rsidR="00CF1A53" w:rsidRPr="00B4525E" w:rsidRDefault="00CF1A53">
            <w:pPr>
              <w:pStyle w:val="ConsPlusNormal0"/>
            </w:pPr>
            <w:hyperlink r:id="rId423" w:history="1">
              <w:r w:rsidRPr="00B4525E">
                <w:t>Постановление</w:t>
              </w:r>
            </w:hyperlink>
            <w:r w:rsidRPr="00B4525E">
              <w:t xml:space="preserve"> Правительства Российской Федерации от 15.04.2014 N 296 "Об утверждении государственной программы Российской Федерации "</w:t>
            </w:r>
            <w:proofErr w:type="gramStart"/>
            <w:r w:rsidRPr="00B4525E">
              <w:t>Социальная</w:t>
            </w:r>
            <w:proofErr w:type="gramEnd"/>
            <w:r w:rsidRPr="00B4525E">
              <w:t xml:space="preserve"> поддержка граждан"</w:t>
            </w:r>
          </w:p>
        </w:tc>
        <w:tc>
          <w:tcPr>
            <w:tcW w:w="1303" w:type="dxa"/>
          </w:tcPr>
          <w:p w:rsidR="00CF1A53" w:rsidRPr="00B4525E" w:rsidRDefault="00CF1A53">
            <w:pPr>
              <w:pStyle w:val="ConsPlusNormal0"/>
            </w:pPr>
            <w:r w:rsidRPr="00B4525E">
              <w:t>Федеральный бюджет</w:t>
            </w:r>
          </w:p>
        </w:tc>
      </w:tr>
      <w:tr w:rsidR="00CF1A53" w:rsidRPr="00B4525E">
        <w:tc>
          <w:tcPr>
            <w:tcW w:w="3061" w:type="dxa"/>
          </w:tcPr>
          <w:p w:rsidR="00CF1A53" w:rsidRPr="00B4525E" w:rsidRDefault="00CF1A53">
            <w:pPr>
              <w:pStyle w:val="ConsPlusNormal0"/>
            </w:pPr>
            <w:r w:rsidRPr="00B4525E">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424" w:history="1">
              <w:r w:rsidRPr="00B4525E">
                <w:t>законом</w:t>
              </w:r>
            </w:hyperlink>
            <w:r w:rsidRPr="00B4525E">
              <w:t xml:space="preserve"> от 17 сентября 1998 года N 157-ФЗ "Об иммунопрофилактике инфекционных болезней"</w:t>
            </w:r>
          </w:p>
        </w:tc>
        <w:tc>
          <w:tcPr>
            <w:tcW w:w="4705" w:type="dxa"/>
          </w:tcPr>
          <w:p w:rsidR="00CF1A53" w:rsidRPr="00B4525E" w:rsidRDefault="00CF1A53">
            <w:pPr>
              <w:pStyle w:val="ConsPlusNormal0"/>
            </w:pPr>
            <w:r w:rsidRPr="00B4525E">
              <w:t>Федеральный закон от 17.09.1998 N 157-ФЗ "Об иммунопрофилактике инфекционных болезней";</w:t>
            </w:r>
          </w:p>
          <w:p w:rsidR="00CF1A53" w:rsidRPr="00B4525E" w:rsidRDefault="00CF1A53">
            <w:pPr>
              <w:pStyle w:val="ConsPlusNormal0"/>
            </w:pPr>
            <w:hyperlink r:id="rId425" w:history="1">
              <w:proofErr w:type="gramStart"/>
              <w:r w:rsidRPr="00B4525E">
                <w:t>Постановление</w:t>
              </w:r>
            </w:hyperlink>
            <w:r w:rsidRPr="00B4525E">
              <w:t xml:space="preserve"> Правительства Российской Федерации от 21.09.2005 N 579 "О порядке предоставления субвенций из федерального бюджета бюджетам субъектов Российской Федерации на реализацию полномочий по выплате гражданам государственных единовременных пособий и ежемесячных денежных компенсаций при возникновении поствакцинальных осложнений";</w:t>
            </w:r>
            <w:proofErr w:type="gramEnd"/>
          </w:p>
          <w:p w:rsidR="00CF1A53" w:rsidRPr="00B4525E" w:rsidRDefault="00CF1A53">
            <w:pPr>
              <w:pStyle w:val="ConsPlusNormal0"/>
            </w:pPr>
            <w:hyperlink r:id="rId426" w:history="1">
              <w:r w:rsidRPr="00B4525E">
                <w:t>Постановление</w:t>
              </w:r>
            </w:hyperlink>
            <w:r w:rsidRPr="00B4525E">
              <w:t xml:space="preserve"> Правительства Российской Федерации от 15.04.2014 N 296 "Об утверждении государственной программы Российской Федерации "</w:t>
            </w:r>
            <w:proofErr w:type="gramStart"/>
            <w:r w:rsidRPr="00B4525E">
              <w:t>Социальная</w:t>
            </w:r>
            <w:proofErr w:type="gramEnd"/>
            <w:r w:rsidRPr="00B4525E">
              <w:t xml:space="preserve"> поддержка граждан"</w:t>
            </w:r>
          </w:p>
        </w:tc>
        <w:tc>
          <w:tcPr>
            <w:tcW w:w="1303" w:type="dxa"/>
          </w:tcPr>
          <w:p w:rsidR="00CF1A53" w:rsidRPr="00B4525E" w:rsidRDefault="00CF1A53">
            <w:pPr>
              <w:pStyle w:val="ConsPlusNormal0"/>
            </w:pPr>
            <w:r w:rsidRPr="00B4525E">
              <w:t>Федеральный бюджет</w:t>
            </w:r>
          </w:p>
        </w:tc>
      </w:tr>
      <w:tr w:rsidR="00CF1A53" w:rsidRPr="00B4525E">
        <w:tc>
          <w:tcPr>
            <w:tcW w:w="3061" w:type="dxa"/>
          </w:tcPr>
          <w:p w:rsidR="00CF1A53" w:rsidRPr="00B4525E" w:rsidRDefault="00CF1A53">
            <w:pPr>
              <w:pStyle w:val="ConsPlusNormal0"/>
            </w:pPr>
            <w:r w:rsidRPr="00B4525E">
              <w:t>Оплата жилищно-коммунальных услуг отдельным категориям граждан</w:t>
            </w:r>
          </w:p>
        </w:tc>
        <w:tc>
          <w:tcPr>
            <w:tcW w:w="4705" w:type="dxa"/>
          </w:tcPr>
          <w:p w:rsidR="00CF1A53" w:rsidRPr="00B4525E" w:rsidRDefault="00CF1A53">
            <w:pPr>
              <w:pStyle w:val="ConsPlusNormal0"/>
            </w:pPr>
            <w:hyperlink r:id="rId427" w:history="1">
              <w:r w:rsidRPr="00B4525E">
                <w:t>Закон</w:t>
              </w:r>
            </w:hyperlink>
            <w:r w:rsidRPr="00B4525E">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CF1A53" w:rsidRPr="00B4525E" w:rsidRDefault="00CF1A53">
            <w:pPr>
              <w:pStyle w:val="ConsPlusNormal0"/>
            </w:pPr>
            <w:r w:rsidRPr="00B4525E">
              <w:t xml:space="preserve">Федеральный </w:t>
            </w:r>
            <w:hyperlink r:id="rId428" w:history="1">
              <w:r w:rsidRPr="00B4525E">
                <w:t>закон</w:t>
              </w:r>
            </w:hyperlink>
            <w:r w:rsidRPr="00B4525E">
              <w:t xml:space="preserve"> от 12.01.1995 N 5-ФЗ "О ветеранах";</w:t>
            </w:r>
          </w:p>
          <w:p w:rsidR="00CF1A53" w:rsidRPr="00B4525E" w:rsidRDefault="00CF1A53">
            <w:pPr>
              <w:pStyle w:val="ConsPlusNormal0"/>
            </w:pPr>
            <w:r w:rsidRPr="00B4525E">
              <w:t xml:space="preserve">Федеральный </w:t>
            </w:r>
            <w:hyperlink r:id="rId429" w:history="1">
              <w:r w:rsidRPr="00B4525E">
                <w:t>закон</w:t>
              </w:r>
            </w:hyperlink>
            <w:r w:rsidRPr="00B4525E">
              <w:t xml:space="preserve"> от 24.11.1995 N 181-ФЗ "О социальной защите инвалидов в Российской Федерации";</w:t>
            </w:r>
          </w:p>
          <w:p w:rsidR="00CF1A53" w:rsidRPr="00B4525E" w:rsidRDefault="00CF1A53">
            <w:pPr>
              <w:pStyle w:val="ConsPlusNormal0"/>
            </w:pPr>
            <w:r w:rsidRPr="00B4525E">
              <w:t xml:space="preserve">Федеральный </w:t>
            </w:r>
            <w:hyperlink r:id="rId430" w:history="1">
              <w:r w:rsidRPr="00B4525E">
                <w:t>закон</w:t>
              </w:r>
            </w:hyperlink>
            <w:r w:rsidRPr="00B4525E">
              <w:t xml:space="preserve"> от 10.01.2002 N 2-ФЗ "О социальных гарантиях гражданам, </w:t>
            </w:r>
            <w:r w:rsidRPr="00B4525E">
              <w:lastRenderedPageBreak/>
              <w:t>подвергшимся радиационному воздействию вследствие ядерных испытаний на Семипалатинском полигоне";</w:t>
            </w:r>
          </w:p>
          <w:p w:rsidR="00CF1A53" w:rsidRPr="00B4525E" w:rsidRDefault="00CF1A53">
            <w:pPr>
              <w:pStyle w:val="ConsPlusNormal0"/>
            </w:pPr>
            <w:hyperlink r:id="rId431" w:history="1">
              <w:r w:rsidRPr="00B4525E">
                <w:t>постановление</w:t>
              </w:r>
            </w:hyperlink>
            <w:r w:rsidRPr="00B4525E">
              <w:t xml:space="preserve"> Правительства Российской Федерации от 15.04.2014 N 296 "Об утверждении государственной программы Российской Федерации "</w:t>
            </w:r>
            <w:proofErr w:type="gramStart"/>
            <w:r w:rsidRPr="00B4525E">
              <w:t>Социальная</w:t>
            </w:r>
            <w:proofErr w:type="gramEnd"/>
            <w:r w:rsidRPr="00B4525E">
              <w:t xml:space="preserve"> поддержка граждан";</w:t>
            </w:r>
          </w:p>
          <w:p w:rsidR="00CF1A53" w:rsidRPr="00B4525E" w:rsidRDefault="00CF1A53">
            <w:pPr>
              <w:pStyle w:val="ConsPlusNormal0"/>
            </w:pPr>
            <w:hyperlink r:id="rId432" w:history="1">
              <w:r w:rsidRPr="00B4525E">
                <w:t>Закон</w:t>
              </w:r>
            </w:hyperlink>
            <w:r w:rsidRPr="00B4525E">
              <w:t xml:space="preserve"> Новосибирской области от 06.12.2013 N 380-ОЗ "О порядке и условиях предоставления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p w:rsidR="00CF1A53" w:rsidRPr="00B4525E" w:rsidRDefault="00CF1A53">
            <w:pPr>
              <w:pStyle w:val="ConsPlusNormal0"/>
            </w:pPr>
            <w:hyperlink r:id="rId433" w:history="1">
              <w:r w:rsidRPr="00B4525E">
                <w:t>постановление</w:t>
              </w:r>
            </w:hyperlink>
            <w:r w:rsidRPr="00B4525E">
              <w:t xml:space="preserve"> Правительства Новосибирской области от 19.03.2014 N 105-п "О Порядке начисления и обеспечения выплаты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tc>
        <w:tc>
          <w:tcPr>
            <w:tcW w:w="1303" w:type="dxa"/>
          </w:tcPr>
          <w:p w:rsidR="00CF1A53" w:rsidRPr="00B4525E" w:rsidRDefault="00CF1A53">
            <w:pPr>
              <w:pStyle w:val="ConsPlusNormal0"/>
            </w:pPr>
            <w:r w:rsidRPr="00B4525E">
              <w:lastRenderedPageBreak/>
              <w:t>Федеральный бюджет</w:t>
            </w:r>
          </w:p>
        </w:tc>
      </w:tr>
      <w:tr w:rsidR="00CF1A53" w:rsidRPr="00B4525E">
        <w:tc>
          <w:tcPr>
            <w:tcW w:w="3061" w:type="dxa"/>
          </w:tcPr>
          <w:p w:rsidR="00CF1A53" w:rsidRPr="00B4525E" w:rsidRDefault="00CF1A53">
            <w:pPr>
              <w:pStyle w:val="ConsPlusNormal0"/>
            </w:pPr>
            <w:proofErr w:type="gramStart"/>
            <w:r w:rsidRPr="00B4525E">
              <w:lastRenderedPageBreak/>
              <w:t xml:space="preserve">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434" w:history="1">
              <w:r w:rsidRPr="00B4525E">
                <w:t>законом</w:t>
              </w:r>
            </w:hyperlink>
            <w:r w:rsidRPr="00B4525E">
              <w:t xml:space="preserve"> от 25 апреля 2002 года N 40-ФЗ "Об обязательном страховании гражданской ответственности владельцев транспортных средств"</w:t>
            </w:r>
            <w:proofErr w:type="gramEnd"/>
          </w:p>
        </w:tc>
        <w:tc>
          <w:tcPr>
            <w:tcW w:w="4705" w:type="dxa"/>
          </w:tcPr>
          <w:p w:rsidR="00CF1A53" w:rsidRPr="00B4525E" w:rsidRDefault="00CF1A53">
            <w:pPr>
              <w:pStyle w:val="ConsPlusNormal0"/>
            </w:pPr>
            <w:r w:rsidRPr="00B4525E">
              <w:t>Федеральный закон от 25.04.2002 N 40-ФЗ "Об обязательном страховании гражданской ответственности владельцев транспортных средств";</w:t>
            </w:r>
          </w:p>
          <w:p w:rsidR="00CF1A53" w:rsidRPr="00B4525E" w:rsidRDefault="00CF1A53">
            <w:pPr>
              <w:pStyle w:val="ConsPlusNormal0"/>
            </w:pPr>
            <w:hyperlink r:id="rId435" w:history="1">
              <w:r w:rsidRPr="00B4525E">
                <w:t>постановление</w:t>
              </w:r>
            </w:hyperlink>
            <w:r w:rsidRPr="00B4525E">
              <w:t xml:space="preserve"> Правительства Российской Федерации от 29.03.2019 N 363 "Об утверждении государственной программы Российской Федерации "Доступная среда"</w:t>
            </w:r>
          </w:p>
        </w:tc>
        <w:tc>
          <w:tcPr>
            <w:tcW w:w="1303" w:type="dxa"/>
          </w:tcPr>
          <w:p w:rsidR="00CF1A53" w:rsidRPr="00B4525E" w:rsidRDefault="00CF1A53">
            <w:pPr>
              <w:pStyle w:val="ConsPlusNormal0"/>
            </w:pPr>
            <w:r w:rsidRPr="00B4525E">
              <w:t>Федеральный бюджет</w:t>
            </w:r>
          </w:p>
        </w:tc>
      </w:tr>
      <w:tr w:rsidR="00CF1A53" w:rsidRPr="00B4525E">
        <w:tc>
          <w:tcPr>
            <w:tcW w:w="3061" w:type="dxa"/>
          </w:tcPr>
          <w:p w:rsidR="00CF1A53" w:rsidRPr="00B4525E" w:rsidRDefault="00CF1A53">
            <w:pPr>
              <w:pStyle w:val="ConsPlusNormal0"/>
            </w:pPr>
            <w:r w:rsidRPr="00B4525E">
              <w:t>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w:t>
            </w:r>
          </w:p>
        </w:tc>
        <w:tc>
          <w:tcPr>
            <w:tcW w:w="4705" w:type="dxa"/>
            <w:vMerge w:val="restart"/>
          </w:tcPr>
          <w:p w:rsidR="00CF1A53" w:rsidRPr="00B4525E" w:rsidRDefault="00CF1A53">
            <w:pPr>
              <w:pStyle w:val="ConsPlusNormal0"/>
            </w:pPr>
            <w:r w:rsidRPr="00B4525E">
              <w:t xml:space="preserve">Федеральный </w:t>
            </w:r>
            <w:hyperlink r:id="rId436" w:history="1">
              <w:r w:rsidRPr="00B4525E">
                <w:t>закон</w:t>
              </w:r>
            </w:hyperlink>
            <w:r w:rsidRPr="00B4525E">
              <w:t xml:space="preserve"> от 19.05.1995 N 81-ФЗ "О государственных пособиях гражданам, имеющим детей";</w:t>
            </w:r>
          </w:p>
          <w:p w:rsidR="00CF1A53" w:rsidRPr="00B4525E" w:rsidRDefault="00CF1A53">
            <w:pPr>
              <w:pStyle w:val="ConsPlusNormal0"/>
            </w:pPr>
            <w:hyperlink r:id="rId437" w:history="1">
              <w:r w:rsidRPr="00B4525E">
                <w:t>постановление</w:t>
              </w:r>
            </w:hyperlink>
            <w:r w:rsidRPr="00B4525E">
              <w:t xml:space="preserve"> Правительства Российской Федерации от 15.04.2014 N 296 "Об утверждении государственной программы Российской Федерации "</w:t>
            </w:r>
            <w:proofErr w:type="gramStart"/>
            <w:r w:rsidRPr="00B4525E">
              <w:t>Социальная</w:t>
            </w:r>
            <w:proofErr w:type="gramEnd"/>
            <w:r w:rsidRPr="00B4525E">
              <w:t xml:space="preserve"> поддержка граждан"</w:t>
            </w:r>
          </w:p>
        </w:tc>
        <w:tc>
          <w:tcPr>
            <w:tcW w:w="1303" w:type="dxa"/>
            <w:vMerge w:val="restart"/>
          </w:tcPr>
          <w:p w:rsidR="00CF1A53" w:rsidRPr="00B4525E" w:rsidRDefault="00CF1A53">
            <w:pPr>
              <w:pStyle w:val="ConsPlusNormal0"/>
            </w:pPr>
            <w:r w:rsidRPr="00B4525E">
              <w:t>Федеральный бюджет</w:t>
            </w:r>
          </w:p>
        </w:tc>
      </w:tr>
      <w:tr w:rsidR="00CF1A53" w:rsidRPr="00B4525E">
        <w:tc>
          <w:tcPr>
            <w:tcW w:w="3061" w:type="dxa"/>
          </w:tcPr>
          <w:p w:rsidR="00CF1A53" w:rsidRPr="00B4525E" w:rsidRDefault="00CF1A53">
            <w:pPr>
              <w:pStyle w:val="ConsPlusNormal0"/>
            </w:pPr>
            <w:r w:rsidRPr="00B4525E">
              <w:t>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tc>
        <w:tc>
          <w:tcPr>
            <w:tcW w:w="4705" w:type="dxa"/>
            <w:vMerge/>
          </w:tcPr>
          <w:p w:rsidR="00CF1A53" w:rsidRPr="00B4525E" w:rsidRDefault="00CF1A53">
            <w:pPr>
              <w:spacing w:after="1" w:line="0" w:lineRule="atLeast"/>
            </w:pPr>
          </w:p>
        </w:tc>
        <w:tc>
          <w:tcPr>
            <w:tcW w:w="1303" w:type="dxa"/>
            <w:vMerge/>
          </w:tcPr>
          <w:p w:rsidR="00CF1A53" w:rsidRPr="00B4525E" w:rsidRDefault="00CF1A53">
            <w:pPr>
              <w:spacing w:after="1" w:line="0" w:lineRule="atLeast"/>
            </w:pPr>
          </w:p>
        </w:tc>
      </w:tr>
      <w:tr w:rsidR="00CF1A53" w:rsidRPr="00B4525E">
        <w:tc>
          <w:tcPr>
            <w:tcW w:w="3061" w:type="dxa"/>
          </w:tcPr>
          <w:p w:rsidR="00CF1A53" w:rsidRPr="00B4525E" w:rsidRDefault="00CF1A53">
            <w:pPr>
              <w:pStyle w:val="ConsPlusNormal0"/>
            </w:pPr>
            <w:r w:rsidRPr="00B4525E">
              <w:lastRenderedPageBreak/>
              <w:t>Выплата единовременного пособия при всех формах устройства детей, лишенных родительского попечения, в семью</w:t>
            </w:r>
          </w:p>
        </w:tc>
        <w:tc>
          <w:tcPr>
            <w:tcW w:w="4705" w:type="dxa"/>
            <w:vMerge/>
          </w:tcPr>
          <w:p w:rsidR="00CF1A53" w:rsidRPr="00B4525E" w:rsidRDefault="00CF1A53">
            <w:pPr>
              <w:spacing w:after="1" w:line="0" w:lineRule="atLeast"/>
            </w:pPr>
          </w:p>
        </w:tc>
        <w:tc>
          <w:tcPr>
            <w:tcW w:w="1303" w:type="dxa"/>
            <w:vMerge/>
          </w:tcPr>
          <w:p w:rsidR="00CF1A53" w:rsidRPr="00B4525E" w:rsidRDefault="00CF1A53">
            <w:pPr>
              <w:spacing w:after="1" w:line="0" w:lineRule="atLeast"/>
            </w:pPr>
          </w:p>
        </w:tc>
      </w:tr>
      <w:tr w:rsidR="00CF1A53" w:rsidRPr="00B4525E">
        <w:tc>
          <w:tcPr>
            <w:tcW w:w="3061" w:type="dxa"/>
          </w:tcPr>
          <w:p w:rsidR="00CF1A53" w:rsidRPr="00B4525E" w:rsidRDefault="00CF1A53">
            <w:pPr>
              <w:pStyle w:val="ConsPlusNormal0"/>
            </w:pPr>
            <w:r w:rsidRPr="00B4525E">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438" w:history="1">
              <w:r w:rsidRPr="00B4525E">
                <w:t>законом</w:t>
              </w:r>
            </w:hyperlink>
            <w:r w:rsidRPr="00B4525E">
              <w:t xml:space="preserve"> от 19 мая 1995 года N 81-ФЗ "О государственных пособиях гражданам, имеющим детей"</w:t>
            </w:r>
          </w:p>
        </w:tc>
        <w:tc>
          <w:tcPr>
            <w:tcW w:w="4705" w:type="dxa"/>
          </w:tcPr>
          <w:p w:rsidR="00CF1A53" w:rsidRPr="00B4525E" w:rsidRDefault="00CF1A53">
            <w:pPr>
              <w:pStyle w:val="ConsPlusNormal0"/>
            </w:pPr>
            <w:r w:rsidRPr="00B4525E">
              <w:t>Федеральный закон от 19.05.1995 N 81-ФЗ "О государственных пособиях гражданам, имеющим детей"</w:t>
            </w:r>
          </w:p>
        </w:tc>
        <w:tc>
          <w:tcPr>
            <w:tcW w:w="1303" w:type="dxa"/>
          </w:tcPr>
          <w:p w:rsidR="00CF1A53" w:rsidRPr="00B4525E" w:rsidRDefault="00CF1A53">
            <w:pPr>
              <w:pStyle w:val="ConsPlusNormal0"/>
            </w:pPr>
            <w:r w:rsidRPr="00B4525E">
              <w:t>Федеральный бюджет</w:t>
            </w:r>
          </w:p>
        </w:tc>
      </w:tr>
      <w:tr w:rsidR="00CF1A53" w:rsidRPr="00B4525E">
        <w:tc>
          <w:tcPr>
            <w:tcW w:w="3061" w:type="dxa"/>
          </w:tcPr>
          <w:p w:rsidR="00CF1A53" w:rsidRPr="00B4525E" w:rsidRDefault="00CF1A53">
            <w:pPr>
              <w:pStyle w:val="ConsPlusNormal0"/>
            </w:pPr>
            <w:proofErr w:type="gramStart"/>
            <w:r w:rsidRPr="00B4525E">
              <w:t xml:space="preserve">Осуществление переданных органам государственной власти субъектов Российской Федерации в соответствии с </w:t>
            </w:r>
            <w:hyperlink r:id="rId439" w:history="1">
              <w:r w:rsidRPr="00B4525E">
                <w:t>пунктом 3 статьи 25</w:t>
              </w:r>
            </w:hyperlink>
            <w:r w:rsidRPr="00B4525E">
              <w:t xml:space="preserve"> Федерального закона от 24.06.1999 N 120-ФЗ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w:t>
            </w:r>
            <w:proofErr w:type="gramEnd"/>
            <w:r w:rsidRPr="00B4525E">
              <w:t>, специальных учебно-воспитательных и иных детских учреждений</w:t>
            </w:r>
          </w:p>
        </w:tc>
        <w:tc>
          <w:tcPr>
            <w:tcW w:w="4705" w:type="dxa"/>
          </w:tcPr>
          <w:p w:rsidR="00CF1A53" w:rsidRPr="00B4525E" w:rsidRDefault="00CF1A53">
            <w:pPr>
              <w:pStyle w:val="ConsPlusNormal0"/>
            </w:pPr>
            <w:r w:rsidRPr="00B4525E">
              <w:t xml:space="preserve">Федеральный </w:t>
            </w:r>
            <w:hyperlink r:id="rId440" w:history="1">
              <w:r w:rsidRPr="00B4525E">
                <w:t>закон</w:t>
              </w:r>
            </w:hyperlink>
            <w:r w:rsidRPr="00B4525E">
              <w:t xml:space="preserve"> от 24.06.1999 N 120-ФЗ "Об основах системы профилактики безнадзорности и правонарушений несовершеннолетних";</w:t>
            </w:r>
          </w:p>
          <w:p w:rsidR="00CF1A53" w:rsidRPr="00B4525E" w:rsidRDefault="00CF1A53">
            <w:pPr>
              <w:pStyle w:val="ConsPlusNormal0"/>
            </w:pPr>
            <w:hyperlink r:id="rId441" w:history="1">
              <w:r w:rsidRPr="00B4525E">
                <w:t>постановление</w:t>
              </w:r>
            </w:hyperlink>
            <w:r w:rsidRPr="00B4525E">
              <w:t xml:space="preserve"> Правительства Российской Федерации от 15.04.2014 N 296 "Об утверждении государственной программы Российской Федерации "</w:t>
            </w:r>
            <w:proofErr w:type="gramStart"/>
            <w:r w:rsidRPr="00B4525E">
              <w:t>Социальная</w:t>
            </w:r>
            <w:proofErr w:type="gramEnd"/>
            <w:r w:rsidRPr="00B4525E">
              <w:t xml:space="preserve"> поддержка граждан"</w:t>
            </w:r>
          </w:p>
        </w:tc>
        <w:tc>
          <w:tcPr>
            <w:tcW w:w="1303" w:type="dxa"/>
          </w:tcPr>
          <w:p w:rsidR="00CF1A53" w:rsidRPr="00B4525E" w:rsidRDefault="00CF1A53">
            <w:pPr>
              <w:pStyle w:val="ConsPlusNormal0"/>
            </w:pPr>
            <w:r w:rsidRPr="00B4525E">
              <w:t>Федеральный бюджет</w:t>
            </w:r>
          </w:p>
        </w:tc>
      </w:tr>
      <w:tr w:rsidR="00CF1A53" w:rsidRPr="00B4525E">
        <w:tc>
          <w:tcPr>
            <w:tcW w:w="3061" w:type="dxa"/>
          </w:tcPr>
          <w:p w:rsidR="00CF1A53" w:rsidRPr="00B4525E" w:rsidRDefault="00CF1A53">
            <w:pPr>
              <w:pStyle w:val="ConsPlusNormal0"/>
            </w:pPr>
            <w:proofErr w:type="gramStart"/>
            <w:r w:rsidRPr="00B4525E">
              <w:t xml:space="preserve">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в </w:t>
            </w:r>
            <w:r w:rsidRPr="00B4525E">
              <w:lastRenderedPageBreak/>
              <w:t>рамках подпрограммы "Развитие мер социальной поддержки отдельных категорий граждан" государственной программы Российской Федерации "Социальная поддержка граждан"</w:t>
            </w:r>
            <w:proofErr w:type="gramEnd"/>
          </w:p>
        </w:tc>
        <w:tc>
          <w:tcPr>
            <w:tcW w:w="4705" w:type="dxa"/>
          </w:tcPr>
          <w:p w:rsidR="00CF1A53" w:rsidRPr="00B4525E" w:rsidRDefault="00CF1A53">
            <w:pPr>
              <w:pStyle w:val="ConsPlusNormal0"/>
            </w:pPr>
            <w:hyperlink r:id="rId442" w:history="1">
              <w:r w:rsidRPr="00B4525E">
                <w:t>Закон</w:t>
              </w:r>
            </w:hyperlink>
            <w:r w:rsidRPr="00B4525E">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CF1A53" w:rsidRPr="00B4525E" w:rsidRDefault="00CF1A53">
            <w:pPr>
              <w:pStyle w:val="ConsPlusNormal0"/>
            </w:pPr>
            <w:r w:rsidRPr="00B4525E">
              <w:t xml:space="preserve">Федеральный </w:t>
            </w:r>
            <w:hyperlink r:id="rId443" w:history="1">
              <w:r w:rsidRPr="00B4525E">
                <w:t>закон</w:t>
              </w:r>
            </w:hyperlink>
            <w:r w:rsidRPr="00B4525E">
              <w:t xml:space="preserve"> от 26.11.1998 N 175-ФЗ "О социальной защите граждан Российской Федерации, подвергшихся воздействию </w:t>
            </w:r>
            <w:r w:rsidRPr="00B4525E">
              <w:lastRenderedPageBreak/>
              <w:t xml:space="preserve">радиации вследствие аварии в 1957 году на производственном объединении "Маяк" и сбросов радиоактивных отходов в реку </w:t>
            </w:r>
            <w:proofErr w:type="spellStart"/>
            <w:r w:rsidRPr="00B4525E">
              <w:t>Теча</w:t>
            </w:r>
            <w:proofErr w:type="spellEnd"/>
            <w:r w:rsidRPr="00B4525E">
              <w:t>";</w:t>
            </w:r>
          </w:p>
          <w:p w:rsidR="00CF1A53" w:rsidRPr="00B4525E" w:rsidRDefault="00CF1A53">
            <w:pPr>
              <w:pStyle w:val="ConsPlusNormal0"/>
            </w:pPr>
            <w:r w:rsidRPr="00B4525E">
              <w:t xml:space="preserve">Федеральный </w:t>
            </w:r>
            <w:hyperlink r:id="rId444" w:history="1">
              <w:r w:rsidRPr="00B4525E">
                <w:t>закон</w:t>
              </w:r>
            </w:hyperlink>
            <w:r w:rsidRPr="00B4525E">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rsidR="00CF1A53" w:rsidRPr="00B4525E" w:rsidRDefault="00CF1A53">
            <w:pPr>
              <w:pStyle w:val="ConsPlusNormal0"/>
            </w:pPr>
            <w:hyperlink r:id="rId445" w:history="1">
              <w:r w:rsidRPr="00B4525E">
                <w:t>постановление</w:t>
              </w:r>
            </w:hyperlink>
            <w:r w:rsidRPr="00B4525E">
              <w:t xml:space="preserve"> Правительства Российской Федерации от 15.04.2014 N 296 "Об утверждении государственной программы Российской Федерации "</w:t>
            </w:r>
            <w:proofErr w:type="gramStart"/>
            <w:r w:rsidRPr="00B4525E">
              <w:t>Социальная</w:t>
            </w:r>
            <w:proofErr w:type="gramEnd"/>
            <w:r w:rsidRPr="00B4525E">
              <w:t xml:space="preserve"> поддержка граждан";</w:t>
            </w:r>
          </w:p>
          <w:p w:rsidR="00CF1A53" w:rsidRPr="00B4525E" w:rsidRDefault="00CF1A53">
            <w:pPr>
              <w:pStyle w:val="ConsPlusNormal0"/>
            </w:pPr>
            <w:hyperlink r:id="rId446" w:history="1">
              <w:proofErr w:type="gramStart"/>
              <w:r w:rsidRPr="00B4525E">
                <w:t>постановление</w:t>
              </w:r>
            </w:hyperlink>
            <w:r w:rsidRPr="00B4525E">
              <w:t xml:space="preserve"> Правительства Российской Федерации от 24.12.2014 N 1475 "О предоставлении субвенций из федерального бюджета бюджетам субъектов Российской Федерации и бюджету г. Байконура на осуществление переданного полномочия Российской Федерации по предоставлению мер социальной поддержки гражданам, подвергшимся воздействию радиации"</w:t>
            </w:r>
            <w:proofErr w:type="gramEnd"/>
          </w:p>
        </w:tc>
        <w:tc>
          <w:tcPr>
            <w:tcW w:w="1303" w:type="dxa"/>
          </w:tcPr>
          <w:p w:rsidR="00CF1A53" w:rsidRPr="00B4525E" w:rsidRDefault="00CF1A53">
            <w:pPr>
              <w:pStyle w:val="ConsPlusNormal0"/>
            </w:pPr>
            <w:r w:rsidRPr="00B4525E">
              <w:lastRenderedPageBreak/>
              <w:t>Федеральный бюджет</w:t>
            </w:r>
          </w:p>
        </w:tc>
      </w:tr>
      <w:tr w:rsidR="00CF1A53" w:rsidRPr="00B4525E">
        <w:tc>
          <w:tcPr>
            <w:tcW w:w="3061" w:type="dxa"/>
          </w:tcPr>
          <w:p w:rsidR="00CF1A53" w:rsidRPr="00B4525E" w:rsidRDefault="00CF1A53">
            <w:pPr>
              <w:pStyle w:val="ConsPlusNormal0"/>
            </w:pPr>
            <w:r w:rsidRPr="00B4525E">
              <w:lastRenderedPageBreak/>
              <w:t>Выплаты компенсации народным дружинникам и единовременные пособия членам их семей</w:t>
            </w:r>
          </w:p>
        </w:tc>
        <w:tc>
          <w:tcPr>
            <w:tcW w:w="4705" w:type="dxa"/>
          </w:tcPr>
          <w:p w:rsidR="00CF1A53" w:rsidRPr="00B4525E" w:rsidRDefault="00CF1A53">
            <w:pPr>
              <w:pStyle w:val="ConsPlusNormal0"/>
            </w:pPr>
            <w:hyperlink r:id="rId447" w:history="1">
              <w:r w:rsidRPr="00B4525E">
                <w:t>Закон</w:t>
              </w:r>
            </w:hyperlink>
            <w:r w:rsidRPr="00B4525E">
              <w:t xml:space="preserve"> Новосибирской области от 01.07.2015 N 566-ОЗ "Об отдельных вопросах правового регулирования участия граждан в охране общественного порядка на территории Новосибирской области"</w:t>
            </w:r>
          </w:p>
        </w:tc>
        <w:tc>
          <w:tcPr>
            <w:tcW w:w="1303" w:type="dxa"/>
          </w:tcPr>
          <w:p w:rsidR="00CF1A53" w:rsidRPr="00B4525E" w:rsidRDefault="00CF1A53">
            <w:pPr>
              <w:pStyle w:val="ConsPlusNormal0"/>
            </w:pPr>
            <w:r w:rsidRPr="00B4525E">
              <w:t>Областной бюджет</w:t>
            </w:r>
          </w:p>
        </w:tc>
      </w:tr>
      <w:tr w:rsidR="00CF1A53" w:rsidRPr="00B4525E">
        <w:tc>
          <w:tcPr>
            <w:tcW w:w="3061" w:type="dxa"/>
          </w:tcPr>
          <w:p w:rsidR="00CF1A53" w:rsidRPr="00B4525E" w:rsidRDefault="00CF1A53">
            <w:pPr>
              <w:pStyle w:val="ConsPlusNormal0"/>
            </w:pPr>
            <w:r w:rsidRPr="00B4525E">
              <w:t>Ежемесячные денежные выплаты лицам, имеющим почетное звание Российской Федерации, РСФСР или СССР, проживающим на территории Новосибирской области, при отказе от набора социальных услуг</w:t>
            </w:r>
          </w:p>
        </w:tc>
        <w:tc>
          <w:tcPr>
            <w:tcW w:w="4705" w:type="dxa"/>
          </w:tcPr>
          <w:p w:rsidR="00CF1A53" w:rsidRPr="00B4525E" w:rsidRDefault="00CF1A53">
            <w:pPr>
              <w:pStyle w:val="ConsPlusNormal0"/>
            </w:pPr>
            <w:hyperlink r:id="rId448" w:history="1">
              <w:r w:rsidRPr="00B4525E">
                <w:t>Закон</w:t>
              </w:r>
            </w:hyperlink>
            <w:r w:rsidRPr="00B4525E">
              <w:t xml:space="preserve"> Новосибирской области от 29.12.2004 N 253-ОЗ "О мерах социальной поддержки отдельных категорий граждан, проживающих в Новосибирской области"</w:t>
            </w:r>
          </w:p>
        </w:tc>
        <w:tc>
          <w:tcPr>
            <w:tcW w:w="1303" w:type="dxa"/>
          </w:tcPr>
          <w:p w:rsidR="00CF1A53" w:rsidRPr="00B4525E" w:rsidRDefault="00CF1A53">
            <w:pPr>
              <w:pStyle w:val="ConsPlusNormal0"/>
            </w:pPr>
            <w:r w:rsidRPr="00B4525E">
              <w:t>Областной бюджет</w:t>
            </w:r>
          </w:p>
        </w:tc>
      </w:tr>
    </w:tbl>
    <w:p w:rsidR="00CF1A53" w:rsidRPr="00B4525E" w:rsidRDefault="00CF1A53">
      <w:pPr>
        <w:pStyle w:val="ConsPlusNormal0"/>
        <w:ind w:firstLine="540"/>
        <w:jc w:val="both"/>
      </w:pPr>
    </w:p>
    <w:p w:rsidR="00CF1A53" w:rsidRPr="00B4525E" w:rsidRDefault="00CF1A53">
      <w:pPr>
        <w:pStyle w:val="ConsPlusNormal0"/>
        <w:ind w:firstLine="540"/>
        <w:jc w:val="both"/>
      </w:pPr>
      <w:r w:rsidRPr="00B4525E">
        <w:t>Кроме того, в рамках основного мероприятия предусмотрено мероприятие по социальной поддержке отдельных категорий граждан за счет снижения налоговой нагрузки.</w:t>
      </w:r>
    </w:p>
    <w:p w:rsidR="00CF1A53" w:rsidRPr="00B4525E" w:rsidRDefault="00CF1A53">
      <w:pPr>
        <w:pStyle w:val="ConsPlusNormal0"/>
        <w:spacing w:before="220"/>
        <w:ind w:firstLine="540"/>
        <w:jc w:val="both"/>
      </w:pPr>
      <w:r w:rsidRPr="00B4525E">
        <w:t>Основное мероприятие 2.3.5. Финансовое обеспечение оказания государственных услуг государственными учреждениями Новосибирской области, подведомственными министерству.</w:t>
      </w:r>
    </w:p>
    <w:p w:rsidR="00CF1A53" w:rsidRPr="00B4525E" w:rsidRDefault="00CF1A53">
      <w:pPr>
        <w:pStyle w:val="ConsPlusNormal0"/>
        <w:spacing w:before="220"/>
        <w:ind w:firstLine="540"/>
        <w:jc w:val="both"/>
      </w:pPr>
      <w:r w:rsidRPr="00B4525E">
        <w:t xml:space="preserve">В рамках данного мероприятия государственным бюджетным и </w:t>
      </w:r>
      <w:proofErr w:type="gramStart"/>
      <w:r w:rsidRPr="00B4525E">
        <w:t>государственным автономным</w:t>
      </w:r>
      <w:proofErr w:type="gramEnd"/>
      <w:r w:rsidRPr="00B4525E">
        <w:t xml:space="preserve"> учреждениям Новосибирской области, подведомственным министерству, предоставляются субсидии из областного бюджета на финансовое обеспечение выполнения ими государственного задания, а также на иные цели, не связанные с выполнением ими государственного задания, в соответствии с </w:t>
      </w:r>
      <w:hyperlink r:id="rId449" w:history="1">
        <w:r w:rsidRPr="00B4525E">
          <w:t>Порядком</w:t>
        </w:r>
      </w:hyperlink>
      <w:r w:rsidRPr="00B4525E">
        <w:t xml:space="preserve">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 и </w:t>
      </w:r>
      <w:hyperlink r:id="rId450" w:history="1">
        <w:r w:rsidRPr="00B4525E">
          <w:t>Порядком</w:t>
        </w:r>
      </w:hyperlink>
      <w:r w:rsidRPr="00B4525E">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w:t>
      </w:r>
      <w:proofErr w:type="gramStart"/>
      <w:r w:rsidRPr="00B4525E">
        <w:t xml:space="preserve">государственным </w:t>
      </w:r>
      <w:r w:rsidRPr="00B4525E">
        <w:lastRenderedPageBreak/>
        <w:t>автономным</w:t>
      </w:r>
      <w:proofErr w:type="gramEnd"/>
      <w:r w:rsidRPr="00B4525E">
        <w:t xml:space="preserve"> учреждениям Новосибирской области на иные цели, утвержденными постановлением Правительства Новосибирской области от 14.10.2013 N 435-п.</w:t>
      </w:r>
    </w:p>
    <w:p w:rsidR="00CF1A53" w:rsidRPr="00B4525E" w:rsidRDefault="00CF1A53">
      <w:pPr>
        <w:pStyle w:val="ConsPlusNormal0"/>
        <w:spacing w:before="220"/>
        <w:ind w:firstLine="540"/>
        <w:jc w:val="both"/>
      </w:pPr>
      <w:proofErr w:type="gramStart"/>
      <w:r w:rsidRPr="00B4525E">
        <w:t xml:space="preserve">Формирование государственного задания и финансового обеспечения государственных учреждений осуществляется в соответствии с </w:t>
      </w:r>
      <w:hyperlink r:id="rId451" w:history="1">
        <w:r w:rsidRPr="00B4525E">
          <w:t>Порядком</w:t>
        </w:r>
      </w:hyperlink>
      <w:r w:rsidRPr="00B4525E">
        <w:t xml:space="preserve"> формирования государственного задания на оказание государственных услуг (выполнение работ) в отношении государственных учреждений Новосибирской области и финансового обеспечения выполнения государственного задания, утвержденным постановлением Правительства Новосибирской области от 23.11.2015 N 406-п.</w:t>
      </w:r>
      <w:proofErr w:type="gramEnd"/>
    </w:p>
    <w:p w:rsidR="00CF1A53" w:rsidRPr="00B4525E" w:rsidRDefault="00CF1A53">
      <w:pPr>
        <w:pStyle w:val="ConsPlusNormal0"/>
        <w:spacing w:before="220"/>
        <w:ind w:firstLine="540"/>
        <w:jc w:val="both"/>
      </w:pPr>
      <w:r w:rsidRPr="00B4525E">
        <w:t xml:space="preserve">Основное мероприятие 2.3.6. </w:t>
      </w:r>
      <w:proofErr w:type="gramStart"/>
      <w:r w:rsidRPr="00B4525E">
        <w:t>Обеспечение деятельности государственных учреждений, подведомственных министерству труда и социального развития Новосибирской области, за счет средств от оказания платных услуг, безвозмездных поступлений от физических и юридических лиц, в том числе добровольных пожертвований, и средств от иной приносящей доход деятельности.</w:t>
      </w:r>
      <w:proofErr w:type="gramEnd"/>
    </w:p>
    <w:p w:rsidR="00CF1A53" w:rsidRPr="00B4525E" w:rsidRDefault="00CF1A53">
      <w:pPr>
        <w:pStyle w:val="ConsPlusNormal0"/>
        <w:spacing w:before="220"/>
        <w:ind w:firstLine="540"/>
        <w:jc w:val="both"/>
      </w:pPr>
      <w:r w:rsidRPr="00B4525E">
        <w:t>Информация приведена по данным, представленным государственными учреждениями, подведомственными министерству.</w:t>
      </w:r>
    </w:p>
    <w:p w:rsidR="00CF1A53" w:rsidRPr="00B4525E" w:rsidRDefault="00CF1A53">
      <w:pPr>
        <w:pStyle w:val="ConsPlusNormal0"/>
        <w:spacing w:before="220"/>
        <w:ind w:firstLine="540"/>
        <w:jc w:val="both"/>
      </w:pPr>
      <w:r w:rsidRPr="00B4525E">
        <w:t xml:space="preserve">В рамках данного мероприятия средства, полученные из внебюджетных источников, согласно плану финансово-хозяйственной деятельности учреждения могут быть направлены </w:t>
      </w:r>
      <w:proofErr w:type="gramStart"/>
      <w:r w:rsidRPr="00B4525E">
        <w:t>на</w:t>
      </w:r>
      <w:proofErr w:type="gramEnd"/>
      <w:r w:rsidRPr="00B4525E">
        <w:t>:</w:t>
      </w:r>
    </w:p>
    <w:p w:rsidR="00CF1A53" w:rsidRPr="00B4525E" w:rsidRDefault="00CF1A53">
      <w:pPr>
        <w:pStyle w:val="ConsPlusNormal0"/>
        <w:spacing w:before="220"/>
        <w:ind w:firstLine="540"/>
        <w:jc w:val="both"/>
      </w:pPr>
      <w:r w:rsidRPr="00B4525E">
        <w:t>1) содержание и обслуживание имущества;</w:t>
      </w:r>
    </w:p>
    <w:p w:rsidR="00CF1A53" w:rsidRPr="00B4525E" w:rsidRDefault="00CF1A53">
      <w:pPr>
        <w:pStyle w:val="ConsPlusNormal0"/>
        <w:spacing w:before="220"/>
        <w:ind w:firstLine="540"/>
        <w:jc w:val="both"/>
      </w:pPr>
      <w:r w:rsidRPr="00B4525E">
        <w:t>2) оплату строительства, приобретение объектов, относящихся к основным средствам, а также на реконструкцию, техническое перевооружение, расширение, модернизацию основных средств;</w:t>
      </w:r>
    </w:p>
    <w:p w:rsidR="00CF1A53" w:rsidRPr="00B4525E" w:rsidRDefault="00CF1A53">
      <w:pPr>
        <w:pStyle w:val="ConsPlusNormal0"/>
        <w:spacing w:before="220"/>
        <w:ind w:firstLine="540"/>
        <w:jc w:val="both"/>
      </w:pPr>
      <w:r w:rsidRPr="00B4525E">
        <w:t>3) приобретение объектов, относящихся к материальным запасам;</w:t>
      </w:r>
    </w:p>
    <w:p w:rsidR="00CF1A53" w:rsidRPr="00B4525E" w:rsidRDefault="00CF1A53">
      <w:pPr>
        <w:pStyle w:val="ConsPlusNormal0"/>
        <w:spacing w:before="220"/>
        <w:ind w:firstLine="540"/>
        <w:jc w:val="both"/>
      </w:pPr>
      <w:r w:rsidRPr="00B4525E">
        <w:t>4) прочие расходы.</w:t>
      </w:r>
    </w:p>
    <w:p w:rsidR="00CF1A53" w:rsidRPr="00B4525E" w:rsidRDefault="00CF1A53">
      <w:pPr>
        <w:pStyle w:val="ConsPlusNormal0"/>
        <w:spacing w:before="220"/>
        <w:ind w:firstLine="540"/>
        <w:jc w:val="both"/>
      </w:pPr>
      <w:proofErr w:type="gramStart"/>
      <w:r w:rsidRPr="00B4525E">
        <w:t>Основное мероприятие предусматривает повышение качества предоставления социальных услуг, предоставляемых гражданам в полустационарной и стационарной формах на базе государственных учреждений, подведомственных министерству, в том числе за счет снижения налоговой нагрузки.</w:t>
      </w:r>
      <w:proofErr w:type="gramEnd"/>
    </w:p>
    <w:p w:rsidR="00CF1A53" w:rsidRPr="00B4525E" w:rsidRDefault="00CF1A53">
      <w:pPr>
        <w:pStyle w:val="ConsPlusNormal0"/>
        <w:spacing w:before="220"/>
        <w:ind w:firstLine="540"/>
        <w:jc w:val="both"/>
      </w:pPr>
      <w:r w:rsidRPr="00B4525E">
        <w:t>Основное мероприятие 2.3.7. Компенсация поставщикам социальных услуг, включенным в реестр поставщиков социальных услуг в Новосибирской области, предоставляющим гражданам социальные услуги, но не участвующим в выполнении государственного задания (заказа).</w:t>
      </w:r>
    </w:p>
    <w:p w:rsidR="00CF1A53" w:rsidRPr="00B4525E" w:rsidRDefault="00CF1A53">
      <w:pPr>
        <w:pStyle w:val="ConsPlusNormal0"/>
        <w:spacing w:before="220"/>
        <w:ind w:firstLine="540"/>
        <w:jc w:val="both"/>
      </w:pPr>
      <w:r w:rsidRPr="00B4525E">
        <w:t xml:space="preserve">В рамках основного мероприятия предусматривается мероприятие по обеспечению возможности получения гражданами социальных услуг в некоммерческих организациях - поставщиках социальных услуг. </w:t>
      </w:r>
      <w:proofErr w:type="gramStart"/>
      <w:r w:rsidRPr="00B4525E">
        <w:t>Мероприятие направлено на развитие сектора негосударственных некоммерческих организаций в сфере оказания социальных услуг путем создания механизма привлечения их на конкурсной основе, формирование конкурентной среды в сфере социального обслуживания, в том числе при предоставлении социальных услуг в стационарной форме социального обслуживания при прохождении социальной реабилитации граждан, проживающих на территории Новосибирской области, прошедших курс лечения от наркомании и медицинскую реабилитацию, среднедушевой доход</w:t>
      </w:r>
      <w:proofErr w:type="gramEnd"/>
      <w:r w:rsidRPr="00B4525E">
        <w:t xml:space="preserve"> которых, </w:t>
      </w:r>
      <w:proofErr w:type="gramStart"/>
      <w:r w:rsidRPr="00B4525E">
        <w:t>рассчитанный</w:t>
      </w:r>
      <w:proofErr w:type="gramEnd"/>
      <w:r w:rsidRPr="00B4525E">
        <w:t xml:space="preserve"> в соответствии с </w:t>
      </w:r>
      <w:hyperlink r:id="rId452" w:history="1">
        <w:r w:rsidRPr="00B4525E">
          <w:t>частью 4 статьи 31</w:t>
        </w:r>
      </w:hyperlink>
      <w:r w:rsidRPr="00B4525E">
        <w:t xml:space="preserve"> Федерального закона от 28.12.2013 N 442-ФЗ "Об основах социального обслуживания граждан в Российской Федерации", ниже или равен полуторной величине прожиточного минимума, установленного в Новосибирской области для основных социально-демографических групп населения.</w:t>
      </w:r>
    </w:p>
    <w:p w:rsidR="00CF1A53" w:rsidRPr="00B4525E" w:rsidRDefault="00CF1A53">
      <w:pPr>
        <w:pStyle w:val="ConsPlusNormal0"/>
        <w:spacing w:before="220"/>
        <w:ind w:firstLine="540"/>
        <w:jc w:val="both"/>
      </w:pPr>
      <w:proofErr w:type="gramStart"/>
      <w:r w:rsidRPr="00B4525E">
        <w:t xml:space="preserve">Порядок выплаты компенсации определен </w:t>
      </w:r>
      <w:hyperlink r:id="rId453" w:history="1">
        <w:r w:rsidRPr="00B4525E">
          <w:t>постановлением</w:t>
        </w:r>
      </w:hyperlink>
      <w:r w:rsidRPr="00B4525E">
        <w:t xml:space="preserve"> Правительства Новосибирской </w:t>
      </w:r>
      <w:r w:rsidRPr="00B4525E">
        <w:lastRenderedPageBreak/>
        <w:t>области от 09.02.2015 N 49-п "О размере и порядке выплаты компенсации поставщикам социальных услуг, предоставляющим гражданам социальные услуги, предусмотренные индивидуальной программой, включенным в реестр поставщиков социальных услуг в Новосибирской области, но не участвующим в выполнении государственного задания (заказ)".</w:t>
      </w:r>
      <w:proofErr w:type="gramEnd"/>
      <w:r w:rsidRPr="00B4525E">
        <w:t xml:space="preserve"> Данная компенсация рассчитывается исходя из </w:t>
      </w:r>
      <w:hyperlink r:id="rId454" w:history="1">
        <w:r w:rsidRPr="00B4525E">
          <w:t>тарифов</w:t>
        </w:r>
      </w:hyperlink>
      <w:r w:rsidRPr="00B4525E">
        <w:t>, установленных приказом департамента по тарифам Новосибирской области от 29.12.2014 N 502-ТС "Об установлении предельных максимальных тарифов на социальные услуги, предоставляемые поставщиками социальных услуг получателям социальных услуг на территории Новосибирской области".</w:t>
      </w:r>
    </w:p>
    <w:p w:rsidR="00CF1A53" w:rsidRPr="00B4525E" w:rsidRDefault="00CF1A53">
      <w:pPr>
        <w:pStyle w:val="ConsPlusNormal0"/>
        <w:jc w:val="both"/>
      </w:pPr>
      <w:r w:rsidRPr="00B4525E">
        <w:t xml:space="preserve">(в ред. </w:t>
      </w:r>
      <w:hyperlink r:id="rId455" w:history="1">
        <w:r w:rsidRPr="00B4525E">
          <w:t>постановления</w:t>
        </w:r>
      </w:hyperlink>
      <w:r w:rsidRPr="00B4525E">
        <w:t xml:space="preserve"> Правительства Новосибирской области от 04.08.2020 N 322-п)</w:t>
      </w:r>
    </w:p>
    <w:p w:rsidR="00CF1A53" w:rsidRPr="00B4525E" w:rsidRDefault="00CF1A53">
      <w:pPr>
        <w:pStyle w:val="ConsPlusNormal0"/>
        <w:spacing w:before="220"/>
        <w:ind w:firstLine="540"/>
        <w:jc w:val="both"/>
      </w:pPr>
      <w:r w:rsidRPr="00B4525E">
        <w:t>Указанные мероприятия финансируются за счет областного бюджета.</w:t>
      </w:r>
    </w:p>
    <w:p w:rsidR="00CF1A53" w:rsidRPr="00B4525E" w:rsidRDefault="00CF1A53">
      <w:pPr>
        <w:pStyle w:val="ConsPlusNormal0"/>
        <w:spacing w:before="220"/>
        <w:ind w:firstLine="540"/>
        <w:jc w:val="both"/>
      </w:pPr>
      <w:r w:rsidRPr="00B4525E">
        <w:t xml:space="preserve">Перечень основных мероприятий государственной </w:t>
      </w:r>
      <w:proofErr w:type="gramStart"/>
      <w:r w:rsidRPr="00B4525E">
        <w:t>программы</w:t>
      </w:r>
      <w:proofErr w:type="gramEnd"/>
      <w:r w:rsidRPr="00B4525E">
        <w:t xml:space="preserve"> начиная с 2019 года приведен в </w:t>
      </w:r>
      <w:hyperlink w:anchor="P3250" w:history="1">
        <w:r w:rsidRPr="00B4525E">
          <w:t>приложении N 2.1</w:t>
        </w:r>
      </w:hyperlink>
      <w:r w:rsidRPr="00B4525E">
        <w:t xml:space="preserve"> "Основные мероприятия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к государственной программе.</w:t>
      </w:r>
    </w:p>
    <w:p w:rsidR="00CF1A53" w:rsidRPr="00B4525E" w:rsidRDefault="00CF1A53">
      <w:pPr>
        <w:pStyle w:val="ConsPlusNormal0"/>
        <w:ind w:firstLine="540"/>
        <w:jc w:val="both"/>
      </w:pPr>
    </w:p>
    <w:p w:rsidR="00CF1A53" w:rsidRPr="00B4525E" w:rsidRDefault="00CF1A53">
      <w:pPr>
        <w:pStyle w:val="ConsPlusTitle"/>
        <w:jc w:val="center"/>
        <w:outlineLvl w:val="2"/>
      </w:pPr>
      <w:r w:rsidRPr="00B4525E">
        <w:t>Краткая характеристика общепрограммных мероприятий</w:t>
      </w:r>
    </w:p>
    <w:p w:rsidR="00CF1A53" w:rsidRPr="00B4525E" w:rsidRDefault="00CF1A53">
      <w:pPr>
        <w:pStyle w:val="ConsPlusNormal0"/>
        <w:ind w:firstLine="540"/>
        <w:jc w:val="both"/>
      </w:pPr>
    </w:p>
    <w:p w:rsidR="00CF1A53" w:rsidRPr="00B4525E" w:rsidRDefault="00CF1A53">
      <w:pPr>
        <w:pStyle w:val="ConsPlusNormal0"/>
        <w:ind w:firstLine="540"/>
        <w:jc w:val="both"/>
      </w:pPr>
      <w:proofErr w:type="gramStart"/>
      <w:r w:rsidRPr="00B4525E">
        <w:t>Общепрограммные мероприятия направлены на выплаты по оплате труда работников государственных органов и обеспечение функций государственных органов в целях содержания центрального аппарата и территориальных органов государственного заказчика государственной программы.</w:t>
      </w:r>
      <w:proofErr w:type="gramEnd"/>
    </w:p>
    <w:p w:rsidR="00CF1A53" w:rsidRPr="00B4525E" w:rsidRDefault="00CF1A53">
      <w:pPr>
        <w:pStyle w:val="ConsPlusNormal0"/>
        <w:spacing w:before="220"/>
        <w:ind w:firstLine="540"/>
        <w:jc w:val="both"/>
      </w:pPr>
      <w:r w:rsidRPr="00B4525E">
        <w:t xml:space="preserve">Абзац исключен. - </w:t>
      </w:r>
      <w:hyperlink r:id="rId456" w:history="1">
        <w:r w:rsidRPr="00B4525E">
          <w:t>Постановление</w:t>
        </w:r>
      </w:hyperlink>
      <w:r w:rsidRPr="00B4525E">
        <w:t xml:space="preserve"> Правительства Новосибирской области от 27.03.2018 N 109-п.</w:t>
      </w:r>
    </w:p>
    <w:p w:rsidR="00CF1A53" w:rsidRPr="00B4525E" w:rsidRDefault="00CF1A53">
      <w:pPr>
        <w:pStyle w:val="ConsPlusNormal0"/>
        <w:spacing w:before="220"/>
        <w:ind w:firstLine="540"/>
        <w:jc w:val="both"/>
      </w:pPr>
      <w:proofErr w:type="gramStart"/>
      <w:r w:rsidRPr="00B4525E">
        <w:t>Информация об общепрограммных мероприятиях, в том числе объеме финансирования, приведена в подробном перечне планируемых к реализации мероприятий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Плана реализации мероприятий государственной программы на очередной финансовый год и плановый период, ежегодно утверждаемого министерством.</w:t>
      </w:r>
      <w:proofErr w:type="gramEnd"/>
    </w:p>
    <w:p w:rsidR="00CF1A53" w:rsidRPr="00B4525E" w:rsidRDefault="00CF1A53">
      <w:pPr>
        <w:pStyle w:val="ConsPlusNormal0"/>
        <w:jc w:val="both"/>
      </w:pPr>
      <w:r w:rsidRPr="00B4525E">
        <w:t>(</w:t>
      </w:r>
      <w:proofErr w:type="gramStart"/>
      <w:r w:rsidRPr="00B4525E">
        <w:t>в</w:t>
      </w:r>
      <w:proofErr w:type="gramEnd"/>
      <w:r w:rsidRPr="00B4525E">
        <w:t xml:space="preserve"> ред. постановлений Правительства Новосибирской области от 27.03.2018 </w:t>
      </w:r>
      <w:hyperlink r:id="rId457" w:history="1">
        <w:r w:rsidRPr="00B4525E">
          <w:t>N 109-п</w:t>
        </w:r>
      </w:hyperlink>
      <w:r w:rsidRPr="00B4525E">
        <w:t xml:space="preserve">, от 25.03.2019 </w:t>
      </w:r>
      <w:hyperlink r:id="rId458" w:history="1">
        <w:r w:rsidRPr="00B4525E">
          <w:t>N 110-п</w:t>
        </w:r>
      </w:hyperlink>
      <w:r w:rsidRPr="00B4525E">
        <w:t>)</w:t>
      </w:r>
    </w:p>
    <w:p w:rsidR="00CF1A53" w:rsidRPr="00B4525E" w:rsidRDefault="00CF1A53">
      <w:pPr>
        <w:pStyle w:val="ConsPlusNormal0"/>
        <w:ind w:firstLine="540"/>
        <w:jc w:val="both"/>
      </w:pPr>
    </w:p>
    <w:p w:rsidR="00CF1A53" w:rsidRPr="00B4525E" w:rsidRDefault="00CF1A53">
      <w:pPr>
        <w:pStyle w:val="ConsPlusTitle"/>
        <w:jc w:val="center"/>
        <w:outlineLvl w:val="2"/>
      </w:pPr>
      <w:r w:rsidRPr="00B4525E">
        <w:t>Обобщенная характеристика мер государственного регулирования</w:t>
      </w:r>
    </w:p>
    <w:p w:rsidR="00CF1A53" w:rsidRPr="00B4525E" w:rsidRDefault="00CF1A53">
      <w:pPr>
        <w:pStyle w:val="ConsPlusNormal0"/>
        <w:ind w:firstLine="540"/>
        <w:jc w:val="both"/>
      </w:pPr>
    </w:p>
    <w:p w:rsidR="00CF1A53" w:rsidRPr="00B4525E" w:rsidRDefault="00CF1A53">
      <w:pPr>
        <w:pStyle w:val="ConsPlusNormal0"/>
        <w:ind w:firstLine="540"/>
        <w:jc w:val="both"/>
      </w:pPr>
      <w:r w:rsidRPr="00B4525E">
        <w:t>Для достижения целей государственной программы предполагается использовать комплекс мер государственного регулирования, включающий государственные регулятивные (правоустанавливающие, правоприменительные и контрольные) и финансовые, в том числе бюджетные, меры.</w:t>
      </w:r>
    </w:p>
    <w:p w:rsidR="00CF1A53" w:rsidRPr="00B4525E" w:rsidRDefault="00CF1A53">
      <w:pPr>
        <w:pStyle w:val="ConsPlusNormal0"/>
        <w:spacing w:before="220"/>
        <w:ind w:firstLine="540"/>
        <w:jc w:val="both"/>
      </w:pPr>
      <w:r w:rsidRPr="00B4525E">
        <w:t>Правоустанавливающие и правоприменительные меры государственного регулирования осуществляются через системы устанавливаемых норм, правил и стандартов путем разработки нормативных правовых актов, необходимых для реализации государственной программы, а также осуществление контроля (надзора) за соблюдением действующих государственных норм и стандартов.</w:t>
      </w:r>
    </w:p>
    <w:p w:rsidR="00CF1A53" w:rsidRPr="00B4525E" w:rsidRDefault="00CF1A53">
      <w:pPr>
        <w:pStyle w:val="ConsPlusNormal0"/>
        <w:spacing w:before="220"/>
        <w:ind w:firstLine="540"/>
        <w:jc w:val="both"/>
      </w:pPr>
      <w:r w:rsidRPr="00B4525E">
        <w:t xml:space="preserve">Прямое экономическое регулирование предполагается осуществлять путем использования финансирования мероприятий по социальной поддержке граждан, обеспечивающих </w:t>
      </w:r>
      <w:proofErr w:type="gramStart"/>
      <w:r w:rsidRPr="00B4525E">
        <w:t>представление</w:t>
      </w:r>
      <w:proofErr w:type="gramEnd"/>
      <w:r w:rsidRPr="00B4525E">
        <w:t xml:space="preserve"> населению различных мер социальной поддержки, включая пособия и компенсации, а также путем индексации размеров социальной поддержки в соответствии с нормами законодательства (</w:t>
      </w:r>
      <w:hyperlink r:id="rId459" w:history="1">
        <w:r w:rsidRPr="00B4525E">
          <w:t>постановление</w:t>
        </w:r>
      </w:hyperlink>
      <w:r w:rsidRPr="00B4525E">
        <w:t xml:space="preserve"> Правительства Российской Федерации от 15.04.2014 N 296 "Об утверждении государственной программы Российской Федерации "Социальная </w:t>
      </w:r>
      <w:r w:rsidRPr="00B4525E">
        <w:lastRenderedPageBreak/>
        <w:t>поддержка граждан").</w:t>
      </w:r>
    </w:p>
    <w:p w:rsidR="00CF1A53" w:rsidRPr="00B4525E" w:rsidRDefault="00CF1A53">
      <w:pPr>
        <w:pStyle w:val="ConsPlusNormal0"/>
        <w:spacing w:before="220"/>
        <w:ind w:firstLine="540"/>
        <w:jc w:val="both"/>
      </w:pPr>
      <w:proofErr w:type="gramStart"/>
      <w:r w:rsidRPr="00B4525E">
        <w:t xml:space="preserve">Специальные меры государственного регулирования социально ориентированных некоммерческих организаций отражены в </w:t>
      </w:r>
      <w:hyperlink r:id="rId460" w:history="1">
        <w:r w:rsidRPr="00B4525E">
          <w:t>Законе</w:t>
        </w:r>
      </w:hyperlink>
      <w:r w:rsidRPr="00B4525E">
        <w:t xml:space="preserve"> Новосибирской области от 07.11.2011 N 139-ОЗ "О государственной поддержке социально ориентированных некоммерческих организаций в Новосибирской области", который предполагает использование в различных сочетаниях следующие формы государственной поддержки: финансовую, имущественную, информационную и консультационную поддержку, а также поддержку в области повышения квалификации работников организаций.</w:t>
      </w:r>
      <w:proofErr w:type="gramEnd"/>
    </w:p>
    <w:p w:rsidR="00CF1A53" w:rsidRPr="00B4525E" w:rsidRDefault="00CF1A53">
      <w:pPr>
        <w:pStyle w:val="ConsPlusNormal0"/>
        <w:spacing w:before="220"/>
        <w:ind w:firstLine="540"/>
        <w:jc w:val="both"/>
      </w:pPr>
      <w:proofErr w:type="gramStart"/>
      <w:r w:rsidRPr="00B4525E">
        <w:t xml:space="preserve">Кроме того, социально ориентированным некоммерческим организациям предоставляются льготы по налогам и сборам в соответствии с </w:t>
      </w:r>
      <w:hyperlink r:id="rId461" w:history="1">
        <w:r w:rsidRPr="00B4525E">
          <w:t>Законом</w:t>
        </w:r>
      </w:hyperlink>
      <w:r w:rsidRPr="00B4525E">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(далее - Закон Новосибирской области от 16.10.2003 N 142-ОЗ), а также размещение у социально ориентированных некоммерческих организаций заказов на поставки товаров, выполнение работ, оказание услуг для государственных нужд</w:t>
      </w:r>
      <w:proofErr w:type="gramEnd"/>
      <w:r w:rsidRPr="00B4525E">
        <w:t xml:space="preserve"> Новосибирской области.</w:t>
      </w:r>
    </w:p>
    <w:p w:rsidR="00CF1A53" w:rsidRPr="00B4525E" w:rsidRDefault="00CF1A53">
      <w:pPr>
        <w:pStyle w:val="ConsPlusNormal0"/>
        <w:spacing w:before="220"/>
        <w:ind w:firstLine="540"/>
        <w:jc w:val="both"/>
      </w:pPr>
      <w:proofErr w:type="gramStart"/>
      <w:r w:rsidRPr="00B4525E">
        <w:t>Общественным организациям инвалидов устанавливается ставка по налогу на прибыль организаций, подлежащему зачислению в областной бюджет Новосибирской области, в размере 13,5% при участии этих организаций в исполнении целевых программ по социальной поддержке инвалидов.</w:t>
      </w:r>
      <w:proofErr w:type="gramEnd"/>
      <w:r w:rsidRPr="00B4525E">
        <w:t xml:space="preserve"> </w:t>
      </w:r>
      <w:proofErr w:type="gramStart"/>
      <w:r w:rsidRPr="00B4525E">
        <w:t xml:space="preserve">Также в соответствии с </w:t>
      </w:r>
      <w:hyperlink r:id="rId462" w:history="1">
        <w:r w:rsidRPr="00B4525E">
          <w:t>Законом</w:t>
        </w:r>
      </w:hyperlink>
      <w:r w:rsidRPr="00B4525E">
        <w:t xml:space="preserve"> Новосибирской области от 16.10.2003 N 142-ОЗ освобождаются от уплаты налога на имущество организаций общественные организации инвалидов, среди членов которых не менее 80% инвалиды и их законные представители, в отношении имущества, используемого ими для осуществления своей уставной деятельности, за исключением имущества, сдаваемого в аренду.</w:t>
      </w:r>
      <w:proofErr w:type="gramEnd"/>
    </w:p>
    <w:p w:rsidR="00CF1A53" w:rsidRPr="00B4525E" w:rsidRDefault="00CF1A53">
      <w:pPr>
        <w:pStyle w:val="ConsPlusNormal0"/>
        <w:spacing w:before="220"/>
        <w:ind w:firstLine="540"/>
        <w:jc w:val="both"/>
      </w:pPr>
      <w:hyperlink r:id="rId463" w:history="1">
        <w:proofErr w:type="gramStart"/>
        <w:r w:rsidRPr="00B4525E">
          <w:t>Указом</w:t>
        </w:r>
      </w:hyperlink>
      <w:r w:rsidRPr="00B4525E">
        <w:t xml:space="preserve"> Президента Российской Федерации от 01.06.2012 N 761 "О Национальной стратегии действий в интересах детей на 2012 - 2017 годы" определен ряд мер, направленных на государственную поддержку семей с детьми, включающих совершенствование системы налоговых вычетов, обеспечение создания рабочих мест для родителей детей-инвалидов и детей с ограниченными возможностями здоровья, в том числе с использованием дистанционных технологий.</w:t>
      </w:r>
      <w:proofErr w:type="gramEnd"/>
      <w:r w:rsidRPr="00B4525E">
        <w:t xml:space="preserve"> </w:t>
      </w:r>
      <w:hyperlink r:id="rId464" w:history="1">
        <w:r w:rsidRPr="00B4525E">
          <w:t>Постановлением</w:t>
        </w:r>
      </w:hyperlink>
      <w:r w:rsidRPr="00B4525E">
        <w:t xml:space="preserve"> Правительства Новосибирской области от 29.12.2012 N 628-п "Об утверждении Стратегии действий в интересах детей Новосибирской области на 2012 - 2017 годы" предусмотрена разработка региональных налоговых льгот для работодателей при трудоустройстве людей с ограниченными возможностями.</w:t>
      </w:r>
    </w:p>
    <w:p w:rsidR="00CF1A53" w:rsidRPr="00B4525E" w:rsidRDefault="00CF1A53">
      <w:pPr>
        <w:pStyle w:val="ConsPlusNormal0"/>
        <w:jc w:val="both"/>
      </w:pPr>
      <w:r w:rsidRPr="00B4525E">
        <w:t xml:space="preserve">(в ред. </w:t>
      </w:r>
      <w:hyperlink r:id="rId465" w:history="1">
        <w:r w:rsidRPr="00B4525E">
          <w:t>постановления</w:t>
        </w:r>
      </w:hyperlink>
      <w:r w:rsidRPr="00B4525E">
        <w:t xml:space="preserve"> Правительства Новосибирской области от 14.12.2015 N 447-п)</w:t>
      </w:r>
    </w:p>
    <w:p w:rsidR="00CF1A53" w:rsidRPr="00B4525E" w:rsidRDefault="00CF1A53">
      <w:pPr>
        <w:pStyle w:val="ConsPlusNormal0"/>
        <w:spacing w:before="220"/>
        <w:ind w:firstLine="540"/>
        <w:jc w:val="both"/>
      </w:pPr>
      <w:proofErr w:type="gramStart"/>
      <w:r w:rsidRPr="00B4525E">
        <w:t xml:space="preserve">Кроме того, на территории Новосибирской области установлены налоговые льготы по транспортному налогу на легковые автомобили мощностью двигателя до 150 </w:t>
      </w:r>
      <w:proofErr w:type="spellStart"/>
      <w:r w:rsidRPr="00B4525E">
        <w:t>л.с</w:t>
      </w:r>
      <w:proofErr w:type="spellEnd"/>
      <w:r w:rsidRPr="00B4525E">
        <w:t>., от уплаты которого полностью освобождены участники и инвалиды Великой Отечественной войны, инвалиды и ветераны боевых действий, граждане, подвергшиеся воздействию радиации вследствие катастрофы на Чернобыльской АЭС, и другие категории граждан.</w:t>
      </w:r>
      <w:proofErr w:type="gramEnd"/>
    </w:p>
    <w:p w:rsidR="00CF1A53" w:rsidRPr="00B4525E" w:rsidRDefault="00CF1A53">
      <w:pPr>
        <w:pStyle w:val="ConsPlusNormal0"/>
        <w:ind w:firstLine="540"/>
        <w:jc w:val="both"/>
      </w:pPr>
    </w:p>
    <w:p w:rsidR="00CF1A53" w:rsidRPr="00B4525E" w:rsidRDefault="00CF1A53">
      <w:pPr>
        <w:pStyle w:val="ConsPlusTitle"/>
        <w:jc w:val="center"/>
        <w:outlineLvl w:val="2"/>
      </w:pPr>
      <w:r w:rsidRPr="00B4525E">
        <w:t>Обобщенная характеристика государственных услуг, оказываемых</w:t>
      </w:r>
    </w:p>
    <w:p w:rsidR="00CF1A53" w:rsidRPr="00B4525E" w:rsidRDefault="00CF1A53">
      <w:pPr>
        <w:pStyle w:val="ConsPlusTitle"/>
        <w:jc w:val="center"/>
      </w:pPr>
      <w:r w:rsidRPr="00B4525E">
        <w:t>в рамках реализации государственной программы</w:t>
      </w:r>
    </w:p>
    <w:p w:rsidR="00CF1A53" w:rsidRPr="00B4525E" w:rsidRDefault="00CF1A53">
      <w:pPr>
        <w:pStyle w:val="ConsPlusNormal0"/>
        <w:ind w:firstLine="540"/>
        <w:jc w:val="both"/>
      </w:pPr>
    </w:p>
    <w:p w:rsidR="00CF1A53" w:rsidRPr="00B4525E" w:rsidRDefault="00CF1A53">
      <w:pPr>
        <w:pStyle w:val="ConsPlusNormal0"/>
        <w:ind w:firstLine="540"/>
        <w:jc w:val="both"/>
      </w:pPr>
      <w:r w:rsidRPr="00B4525E">
        <w:t>Прогноз сводных показателей государственных заданий на оказание государственных услуг государственными учреждениями Новосибирской области сформирован на основании перечня и объема государственных услуг (работ) в сфере социального обслуживания населения, опеки и попечительства, оказываемых (выполняемых) за счет средств областного бюджета Новосибирской области.</w:t>
      </w:r>
    </w:p>
    <w:p w:rsidR="00CF1A53" w:rsidRPr="00B4525E" w:rsidRDefault="00CF1A53">
      <w:pPr>
        <w:pStyle w:val="ConsPlusNormal0"/>
        <w:spacing w:before="220"/>
        <w:ind w:firstLine="540"/>
        <w:jc w:val="both"/>
      </w:pPr>
      <w:r w:rsidRPr="00B4525E">
        <w:t>Прогноз сводных показателей государственных заданий на оказание государственных услуг сформирован по всем учреждениям, подведомственным министерству. При этом объем оказываемых услуг до 2018 года проецирован на уровне 2015 года.</w:t>
      </w:r>
    </w:p>
    <w:p w:rsidR="00CF1A53" w:rsidRPr="00B4525E" w:rsidRDefault="00CF1A53">
      <w:pPr>
        <w:pStyle w:val="ConsPlusNormal0"/>
        <w:spacing w:before="220"/>
        <w:ind w:firstLine="540"/>
        <w:jc w:val="both"/>
      </w:pPr>
      <w:r w:rsidRPr="00B4525E">
        <w:lastRenderedPageBreak/>
        <w:t>По видам услуг распределение следующее.</w:t>
      </w:r>
    </w:p>
    <w:p w:rsidR="00CF1A53" w:rsidRPr="00B4525E" w:rsidRDefault="00CF1A53">
      <w:pPr>
        <w:pStyle w:val="ConsPlusNormal0"/>
        <w:spacing w:before="220"/>
        <w:ind w:firstLine="540"/>
        <w:jc w:val="both"/>
      </w:pPr>
      <w:r w:rsidRPr="00B4525E">
        <w:t xml:space="preserve">1. Предоставление социального обслуживания гражданам пожилого возраста, инвалидам, гражданам с ограниченными возможностями здоровья в стационарных условиях осуществляется </w:t>
      </w:r>
      <w:proofErr w:type="gramStart"/>
      <w:r w:rsidRPr="00B4525E">
        <w:t>в</w:t>
      </w:r>
      <w:proofErr w:type="gramEnd"/>
      <w:r w:rsidRPr="00B4525E">
        <w:t>:</w:t>
      </w:r>
    </w:p>
    <w:p w:rsidR="00CF1A53" w:rsidRPr="00B4525E" w:rsidRDefault="00CF1A53">
      <w:pPr>
        <w:pStyle w:val="ConsPlusNormal0"/>
        <w:spacing w:before="220"/>
        <w:ind w:firstLine="540"/>
        <w:jc w:val="both"/>
      </w:pPr>
      <w:r w:rsidRPr="00B4525E">
        <w:t>ГАУ ССО НСО "</w:t>
      </w:r>
      <w:proofErr w:type="spellStart"/>
      <w:r w:rsidRPr="00B4525E">
        <w:t>Бердский</w:t>
      </w:r>
      <w:proofErr w:type="spellEnd"/>
      <w:r w:rsidRPr="00B4525E">
        <w:t xml:space="preserve"> пансионат ветеранов труда им. М.И. Калинина";</w:t>
      </w:r>
    </w:p>
    <w:p w:rsidR="00CF1A53" w:rsidRPr="00B4525E" w:rsidRDefault="00CF1A53">
      <w:pPr>
        <w:pStyle w:val="ConsPlusNormal0"/>
        <w:spacing w:before="220"/>
        <w:ind w:firstLine="540"/>
        <w:jc w:val="both"/>
      </w:pPr>
      <w:r w:rsidRPr="00B4525E">
        <w:t>ГАУ СО НСО "Областной комплексный центр социальной адаптации граждан";</w:t>
      </w:r>
    </w:p>
    <w:p w:rsidR="00CF1A53" w:rsidRPr="00B4525E" w:rsidRDefault="00CF1A53">
      <w:pPr>
        <w:pStyle w:val="ConsPlusNormal0"/>
        <w:jc w:val="both"/>
      </w:pPr>
      <w:r w:rsidRPr="00B4525E">
        <w:t xml:space="preserve">(в ред. </w:t>
      </w:r>
      <w:hyperlink r:id="rId466" w:history="1">
        <w:r w:rsidRPr="00B4525E">
          <w:t>постановления</w:t>
        </w:r>
      </w:hyperlink>
      <w:r w:rsidRPr="00B4525E">
        <w:t xml:space="preserve"> Правительства Новосибирской области от 25.03.2019 N 110-п)</w:t>
      </w:r>
    </w:p>
    <w:p w:rsidR="00CF1A53" w:rsidRPr="00B4525E" w:rsidRDefault="00CF1A53">
      <w:pPr>
        <w:pStyle w:val="ConsPlusNormal0"/>
        <w:spacing w:before="220"/>
        <w:ind w:firstLine="540"/>
        <w:jc w:val="both"/>
      </w:pPr>
      <w:r w:rsidRPr="00B4525E">
        <w:t>ГАУ ССО НСО "Болотнинский психоневрологический интернат";</w:t>
      </w:r>
    </w:p>
    <w:p w:rsidR="00CF1A53" w:rsidRPr="00B4525E" w:rsidRDefault="00CF1A53">
      <w:pPr>
        <w:pStyle w:val="ConsPlusNormal0"/>
        <w:spacing w:before="220"/>
        <w:ind w:firstLine="540"/>
        <w:jc w:val="both"/>
      </w:pPr>
      <w:r w:rsidRPr="00B4525E">
        <w:t>ГАУ ССО НСО "Завьяловский психоневрологический интернат";</w:t>
      </w:r>
    </w:p>
    <w:p w:rsidR="00CF1A53" w:rsidRPr="00B4525E" w:rsidRDefault="00CF1A53">
      <w:pPr>
        <w:pStyle w:val="ConsPlusNormal0"/>
        <w:spacing w:before="220"/>
        <w:ind w:firstLine="540"/>
        <w:jc w:val="both"/>
      </w:pPr>
      <w:r w:rsidRPr="00B4525E">
        <w:t>ГАУ ССО НСО "Каменский психоневрологический интернат";</w:t>
      </w:r>
    </w:p>
    <w:p w:rsidR="00CF1A53" w:rsidRPr="00B4525E" w:rsidRDefault="00CF1A53">
      <w:pPr>
        <w:pStyle w:val="ConsPlusNormal0"/>
        <w:spacing w:before="220"/>
        <w:ind w:firstLine="540"/>
        <w:jc w:val="both"/>
      </w:pPr>
      <w:r w:rsidRPr="00B4525E">
        <w:t>ГАСУ СО НСО "</w:t>
      </w:r>
      <w:proofErr w:type="gramStart"/>
      <w:r w:rsidRPr="00B4525E">
        <w:t>Обской</w:t>
      </w:r>
      <w:proofErr w:type="gramEnd"/>
      <w:r w:rsidRPr="00B4525E">
        <w:t xml:space="preserve"> психоневрологический интернат";</w:t>
      </w:r>
    </w:p>
    <w:p w:rsidR="00CF1A53" w:rsidRPr="00B4525E" w:rsidRDefault="00CF1A53">
      <w:pPr>
        <w:pStyle w:val="ConsPlusNormal0"/>
        <w:spacing w:before="220"/>
        <w:ind w:firstLine="540"/>
        <w:jc w:val="both"/>
      </w:pPr>
      <w:r w:rsidRPr="00B4525E">
        <w:t>ГАУ ССО НСО "Успенский психоневрологический интернат";</w:t>
      </w:r>
    </w:p>
    <w:p w:rsidR="00CF1A53" w:rsidRPr="00B4525E" w:rsidRDefault="00CF1A53">
      <w:pPr>
        <w:pStyle w:val="ConsPlusNormal0"/>
        <w:spacing w:before="220"/>
        <w:ind w:firstLine="540"/>
        <w:jc w:val="both"/>
      </w:pPr>
      <w:r w:rsidRPr="00B4525E">
        <w:t>ГАУ ССО НСО "Тогучинский психоневрологический интернат";</w:t>
      </w:r>
    </w:p>
    <w:p w:rsidR="00CF1A53" w:rsidRPr="00B4525E" w:rsidRDefault="00CF1A53">
      <w:pPr>
        <w:pStyle w:val="ConsPlusNormal0"/>
        <w:spacing w:before="220"/>
        <w:ind w:firstLine="540"/>
        <w:jc w:val="both"/>
      </w:pPr>
      <w:r w:rsidRPr="00B4525E">
        <w:t>ГАУ НСО "Чулымский специальный дом-интернат для престарелых и инвалидов";</w:t>
      </w:r>
    </w:p>
    <w:p w:rsidR="00CF1A53" w:rsidRPr="00B4525E" w:rsidRDefault="00CF1A53">
      <w:pPr>
        <w:pStyle w:val="ConsPlusNormal0"/>
        <w:spacing w:before="220"/>
        <w:ind w:firstLine="540"/>
        <w:jc w:val="both"/>
      </w:pPr>
      <w:r w:rsidRPr="00B4525E">
        <w:t>ГАУ НСО ССО "Новосибирский дом ветеранов";</w:t>
      </w:r>
    </w:p>
    <w:p w:rsidR="00CF1A53" w:rsidRPr="00B4525E" w:rsidRDefault="00CF1A53">
      <w:pPr>
        <w:pStyle w:val="ConsPlusNormal0"/>
        <w:spacing w:before="220"/>
        <w:ind w:firstLine="540"/>
        <w:jc w:val="both"/>
      </w:pPr>
      <w:r w:rsidRPr="00B4525E">
        <w:t>ГАСУ НСО "Областной Дом милосердия".</w:t>
      </w:r>
    </w:p>
    <w:p w:rsidR="00CF1A53" w:rsidRPr="00B4525E" w:rsidRDefault="00CF1A53">
      <w:pPr>
        <w:pStyle w:val="ConsPlusNormal0"/>
        <w:spacing w:before="220"/>
        <w:ind w:firstLine="540"/>
        <w:jc w:val="both"/>
      </w:pPr>
      <w:r w:rsidRPr="00B4525E">
        <w:t xml:space="preserve">Предоставление социального обслуживания гражданам пожилого возраста и инвалидам (детям-инвалидам), гражданам с ограниченными возможностями здоровья в стационарных, полустационарных условиях осуществляется </w:t>
      </w:r>
      <w:proofErr w:type="gramStart"/>
      <w:r w:rsidRPr="00B4525E">
        <w:t>в</w:t>
      </w:r>
      <w:proofErr w:type="gramEnd"/>
      <w:r w:rsidRPr="00B4525E">
        <w:t>:</w:t>
      </w:r>
    </w:p>
    <w:p w:rsidR="00CF1A53" w:rsidRPr="00B4525E" w:rsidRDefault="00CF1A53">
      <w:pPr>
        <w:pStyle w:val="ConsPlusNormal0"/>
        <w:spacing w:before="220"/>
        <w:ind w:firstLine="540"/>
        <w:jc w:val="both"/>
      </w:pPr>
      <w:r w:rsidRPr="00B4525E">
        <w:t>ГАУ СО НСО "Маслянинский комплексный социально-оздоровительный центр";</w:t>
      </w:r>
    </w:p>
    <w:p w:rsidR="00CF1A53" w:rsidRPr="00B4525E" w:rsidRDefault="00CF1A53">
      <w:pPr>
        <w:pStyle w:val="ConsPlusNormal0"/>
        <w:spacing w:before="220"/>
        <w:ind w:firstLine="540"/>
        <w:jc w:val="both"/>
      </w:pPr>
      <w:r w:rsidRPr="00B4525E">
        <w:t xml:space="preserve">абзац исключен. - </w:t>
      </w:r>
      <w:hyperlink r:id="rId467" w:history="1">
        <w:r w:rsidRPr="00B4525E">
          <w:t>Постановление</w:t>
        </w:r>
      </w:hyperlink>
      <w:r w:rsidRPr="00B4525E">
        <w:t xml:space="preserve"> Правительства Новосибирской области от 25.03.2019 N 110-п;</w:t>
      </w:r>
    </w:p>
    <w:p w:rsidR="00CF1A53" w:rsidRPr="00B4525E" w:rsidRDefault="00CF1A53">
      <w:pPr>
        <w:pStyle w:val="ConsPlusNormal0"/>
        <w:spacing w:before="220"/>
        <w:ind w:firstLine="540"/>
        <w:jc w:val="both"/>
      </w:pPr>
      <w:r w:rsidRPr="00B4525E">
        <w:t>ГАУ СО НСО "Областной комплексный центр социальной реабилитации "Надежда";</w:t>
      </w:r>
    </w:p>
    <w:p w:rsidR="00CF1A53" w:rsidRPr="00B4525E" w:rsidRDefault="00CF1A53">
      <w:pPr>
        <w:pStyle w:val="ConsPlusNormal0"/>
        <w:jc w:val="both"/>
      </w:pPr>
      <w:r w:rsidRPr="00B4525E">
        <w:t xml:space="preserve">(в ред. </w:t>
      </w:r>
      <w:hyperlink r:id="rId468" w:history="1">
        <w:r w:rsidRPr="00B4525E">
          <w:t>постановления</w:t>
        </w:r>
      </w:hyperlink>
      <w:r w:rsidRPr="00B4525E">
        <w:t xml:space="preserve"> Правительства Новосибирской области от 25.03.2019 N 110-п)</w:t>
      </w:r>
    </w:p>
    <w:p w:rsidR="00CF1A53" w:rsidRPr="00B4525E" w:rsidRDefault="00CF1A53">
      <w:pPr>
        <w:pStyle w:val="ConsPlusNormal0"/>
        <w:spacing w:before="220"/>
        <w:ind w:firstLine="540"/>
        <w:jc w:val="both"/>
      </w:pPr>
      <w:r w:rsidRPr="00B4525E">
        <w:t>ГАУ НСО "Комплексный центр социальной адаптации инвалидов";</w:t>
      </w:r>
    </w:p>
    <w:p w:rsidR="00CF1A53" w:rsidRPr="00B4525E" w:rsidRDefault="00CF1A53">
      <w:pPr>
        <w:pStyle w:val="ConsPlusNormal0"/>
        <w:spacing w:before="220"/>
        <w:ind w:firstLine="540"/>
        <w:jc w:val="both"/>
      </w:pPr>
      <w:r w:rsidRPr="00B4525E">
        <w:t>ГАУ СО НСО "Новосибирский областной геронтологический центр".</w:t>
      </w:r>
    </w:p>
    <w:p w:rsidR="00CF1A53" w:rsidRPr="00B4525E" w:rsidRDefault="00CF1A53">
      <w:pPr>
        <w:pStyle w:val="ConsPlusNormal0"/>
        <w:spacing w:before="220"/>
        <w:ind w:firstLine="540"/>
        <w:jc w:val="both"/>
      </w:pPr>
      <w:r w:rsidRPr="00B4525E">
        <w:t>Предоставление социального обслуживания инвалидам, детям-инвалидам в стационарных условиях осуществляется в ГАСУСО НСО "</w:t>
      </w:r>
      <w:r w:rsidR="001B2EC5" w:rsidRPr="00B4525E">
        <w:t>Ояшинский дом-интернат для детей-инвалидов и молодых инвалидов, имеющих психические расстройства</w:t>
      </w:r>
      <w:r w:rsidRPr="00B4525E">
        <w:t>".</w:t>
      </w:r>
    </w:p>
    <w:p w:rsidR="001B2EC5" w:rsidRPr="00B4525E" w:rsidRDefault="001B2EC5" w:rsidP="001B2EC5">
      <w:pPr>
        <w:pStyle w:val="ConsPlusTitle"/>
        <w:rPr>
          <w:b w:val="0"/>
        </w:rPr>
      </w:pPr>
      <w:r w:rsidRPr="00B4525E">
        <w:rPr>
          <w:b w:val="0"/>
        </w:rPr>
        <w:t>(в ред. постановления Правительства Новосибирской области от 29.03.2022 № 118-п)</w:t>
      </w:r>
    </w:p>
    <w:p w:rsidR="001B2EC5" w:rsidRPr="00B4525E" w:rsidRDefault="00CF1A53">
      <w:pPr>
        <w:pStyle w:val="ConsPlusNormal0"/>
        <w:spacing w:before="220"/>
        <w:ind w:firstLine="540"/>
        <w:jc w:val="both"/>
      </w:pPr>
      <w:r w:rsidRPr="00B4525E">
        <w:t xml:space="preserve">Предоставление социального обслуживания детям-инвалидам, детям с ограниченными возможностями здоровья в стационарных, полустационарных условиях осуществляется в </w:t>
      </w:r>
      <w:r w:rsidR="001B2EC5" w:rsidRPr="00B4525E">
        <w:t xml:space="preserve">ГАУ НСО «Областной центр социальной помощи семье и детям «Морской залив»; </w:t>
      </w:r>
    </w:p>
    <w:p w:rsidR="001B2EC5" w:rsidRPr="00B4525E" w:rsidRDefault="001B2EC5" w:rsidP="001B2EC5">
      <w:pPr>
        <w:pStyle w:val="ConsPlusTitle"/>
        <w:rPr>
          <w:b w:val="0"/>
        </w:rPr>
      </w:pPr>
      <w:r w:rsidRPr="00B4525E">
        <w:rPr>
          <w:b w:val="0"/>
        </w:rPr>
        <w:t>(в ред. постановления Правительства Новосибирской области от 29.03.2022 № 118-п)</w:t>
      </w:r>
    </w:p>
    <w:p w:rsidR="00CF1A53" w:rsidRPr="00B4525E" w:rsidRDefault="00CF1A53">
      <w:pPr>
        <w:pStyle w:val="ConsPlusNormal0"/>
        <w:spacing w:before="220"/>
        <w:ind w:firstLine="540"/>
        <w:jc w:val="both"/>
      </w:pPr>
      <w:proofErr w:type="gramStart"/>
      <w:r w:rsidRPr="00B4525E">
        <w:t xml:space="preserve">Предоставление социального обслуживания гражданам пожилого возраста и инвалидам в специальном доме для одиноких престарелых и оказание услуг по организации приема, хранения и выдачи товарно-материальных ценностей осуществляется ГАУ НСО "Дом ветеранов </w:t>
      </w:r>
      <w:r w:rsidRPr="00B4525E">
        <w:lastRenderedPageBreak/>
        <w:t>Новосибирской области".</w:t>
      </w:r>
      <w:proofErr w:type="gramEnd"/>
    </w:p>
    <w:p w:rsidR="00CF1A53" w:rsidRPr="00B4525E" w:rsidRDefault="00CF1A53">
      <w:pPr>
        <w:pStyle w:val="ConsPlusNormal0"/>
        <w:jc w:val="both"/>
      </w:pPr>
      <w:r w:rsidRPr="00B4525E">
        <w:t xml:space="preserve">(в ред. </w:t>
      </w:r>
      <w:hyperlink r:id="rId469" w:history="1">
        <w:r w:rsidRPr="00B4525E">
          <w:t>постановления</w:t>
        </w:r>
      </w:hyperlink>
      <w:r w:rsidRPr="00B4525E">
        <w:t xml:space="preserve"> Правительства Новосибирской области от 25.03.2019 N 110-п)</w:t>
      </w:r>
    </w:p>
    <w:p w:rsidR="00CF1A53" w:rsidRPr="00B4525E" w:rsidRDefault="00CF1A53">
      <w:pPr>
        <w:pStyle w:val="ConsPlusNormal0"/>
        <w:spacing w:before="220"/>
        <w:ind w:firstLine="540"/>
        <w:jc w:val="both"/>
      </w:pPr>
      <w:r w:rsidRPr="00B4525E">
        <w:t xml:space="preserve">2. </w:t>
      </w:r>
      <w:proofErr w:type="gramStart"/>
      <w:r w:rsidRPr="00B4525E">
        <w:t>Предоставление социального обслуживания гражданам, попавшим в трудную жизненную ситуацию (в том числе женщинам с детьми, беременным женщинам), в стационарной и полустационарной формах социального обслуживания осуществляется ГАУ НСО "Областной центр социальной помощи семье и детям "Радуга", ГАУ НСО "Областной центр социальной помощи семье и детям "Морской залив".</w:t>
      </w:r>
      <w:proofErr w:type="gramEnd"/>
    </w:p>
    <w:p w:rsidR="00CF1A53" w:rsidRPr="00B4525E" w:rsidRDefault="00CF1A53">
      <w:pPr>
        <w:pStyle w:val="ConsPlusNormal0"/>
        <w:jc w:val="both"/>
      </w:pPr>
      <w:r w:rsidRPr="00B4525E">
        <w:t>(</w:t>
      </w:r>
      <w:proofErr w:type="gramStart"/>
      <w:r w:rsidRPr="00B4525E">
        <w:t>в</w:t>
      </w:r>
      <w:proofErr w:type="gramEnd"/>
      <w:r w:rsidRPr="00B4525E">
        <w:t xml:space="preserve"> ред. </w:t>
      </w:r>
      <w:hyperlink r:id="rId470" w:history="1">
        <w:r w:rsidRPr="00B4525E">
          <w:t>постановления</w:t>
        </w:r>
      </w:hyperlink>
      <w:r w:rsidRPr="00B4525E">
        <w:t xml:space="preserve"> Правительства Новосибирской области от 06.06.2017 N 211-п)</w:t>
      </w:r>
    </w:p>
    <w:p w:rsidR="00CF1A53" w:rsidRPr="00B4525E" w:rsidRDefault="00CF1A53">
      <w:pPr>
        <w:pStyle w:val="ConsPlusNormal0"/>
        <w:spacing w:before="220"/>
        <w:ind w:firstLine="540"/>
        <w:jc w:val="both"/>
      </w:pPr>
      <w:proofErr w:type="gramStart"/>
      <w:r w:rsidRPr="00B4525E">
        <w:t>Предоставление социального обслуживания гражданам, попавшим в трудную жизненную ситуацию, в том числе освобожденным из мест лишения свободы, осужденным к наказаниям, не связанным с изоляцией от общества, и лицам без определенного места жительства, в стационарной и полустационарной формах социального обслуживания, а также предоставление срочных социальных услуг осуществляется в ГАУ СО НСО "Областной комплексный центр социальной адаптации граждан" и ГАУ НСО "Чулымский</w:t>
      </w:r>
      <w:proofErr w:type="gramEnd"/>
      <w:r w:rsidRPr="00B4525E">
        <w:t xml:space="preserve"> специальный дом-интернат для престарелых и инвалидов".</w:t>
      </w:r>
    </w:p>
    <w:p w:rsidR="00CF1A53" w:rsidRPr="00B4525E" w:rsidRDefault="00CF1A53">
      <w:pPr>
        <w:pStyle w:val="ConsPlusNormal0"/>
        <w:jc w:val="both"/>
      </w:pPr>
      <w:r w:rsidRPr="00B4525E">
        <w:t xml:space="preserve">(в ред. </w:t>
      </w:r>
      <w:hyperlink r:id="rId471" w:history="1">
        <w:r w:rsidRPr="00B4525E">
          <w:t>постановления</w:t>
        </w:r>
      </w:hyperlink>
      <w:r w:rsidRPr="00B4525E">
        <w:t xml:space="preserve"> Правительства Новосибирской области от 06.06.2017 N 211-п)</w:t>
      </w:r>
    </w:p>
    <w:p w:rsidR="00CF1A53" w:rsidRPr="00B4525E" w:rsidRDefault="00CF1A53">
      <w:pPr>
        <w:pStyle w:val="ConsPlusNormal0"/>
        <w:spacing w:before="220"/>
        <w:ind w:firstLine="540"/>
        <w:jc w:val="both"/>
      </w:pPr>
      <w:r w:rsidRPr="00B4525E">
        <w:t xml:space="preserve">3. Социальное обслуживание безнадзорных детей, детей, оставшихся без попечения родителей, а также детей, нуждающихся в социальной помощи и (или) реабилитации в стационарных условиях, осуществляется </w:t>
      </w:r>
      <w:proofErr w:type="gramStart"/>
      <w:r w:rsidRPr="00B4525E">
        <w:t>в</w:t>
      </w:r>
      <w:proofErr w:type="gramEnd"/>
      <w:r w:rsidRPr="00B4525E">
        <w:t>:</w:t>
      </w:r>
    </w:p>
    <w:p w:rsidR="00CF1A53" w:rsidRPr="00B4525E" w:rsidRDefault="00CF1A53">
      <w:pPr>
        <w:pStyle w:val="ConsPlusNormal0"/>
        <w:spacing w:before="220"/>
        <w:ind w:firstLine="540"/>
        <w:jc w:val="both"/>
      </w:pPr>
      <w:r w:rsidRPr="00B4525E">
        <w:t>ГБУ НСО "Центр помощи детям, оставшимся без попечения родителей "Рассвет";</w:t>
      </w:r>
    </w:p>
    <w:p w:rsidR="00CF1A53" w:rsidRPr="00B4525E" w:rsidRDefault="00CF1A53">
      <w:pPr>
        <w:pStyle w:val="ConsPlusNormal0"/>
        <w:jc w:val="both"/>
      </w:pPr>
      <w:r w:rsidRPr="00B4525E">
        <w:t xml:space="preserve">(в ред. </w:t>
      </w:r>
      <w:hyperlink r:id="rId472" w:history="1">
        <w:r w:rsidRPr="00B4525E">
          <w:t>постановления</w:t>
        </w:r>
      </w:hyperlink>
      <w:r w:rsidRPr="00B4525E">
        <w:t xml:space="preserve"> Правительства Новосибирской области от 25.03.2019 N 110-п)</w:t>
      </w:r>
    </w:p>
    <w:p w:rsidR="00CF1A53" w:rsidRPr="00B4525E" w:rsidRDefault="00CF1A53">
      <w:pPr>
        <w:pStyle w:val="ConsPlusNormal0"/>
        <w:spacing w:before="220"/>
        <w:ind w:firstLine="540"/>
        <w:jc w:val="both"/>
      </w:pPr>
      <w:r w:rsidRPr="00B4525E">
        <w:t>ГБУ СО НСО "Социально-реабилитационный центр для несовершеннолетних "Снегири";</w:t>
      </w:r>
    </w:p>
    <w:p w:rsidR="00CF1A53" w:rsidRPr="00B4525E" w:rsidRDefault="00CF1A53">
      <w:pPr>
        <w:pStyle w:val="ConsPlusNormal0"/>
        <w:spacing w:before="220"/>
        <w:ind w:firstLine="540"/>
        <w:jc w:val="both"/>
      </w:pPr>
      <w:r w:rsidRPr="00B4525E">
        <w:t>ГБУ НСО "Социально-реабилитационный центр для несовершеннолетних "Виктория";</w:t>
      </w:r>
    </w:p>
    <w:p w:rsidR="00CF1A53" w:rsidRPr="00B4525E" w:rsidRDefault="00CF1A53">
      <w:pPr>
        <w:pStyle w:val="ConsPlusNormal0"/>
        <w:spacing w:before="220"/>
        <w:ind w:firstLine="540"/>
        <w:jc w:val="both"/>
      </w:pPr>
      <w:r w:rsidRPr="00B4525E">
        <w:t>ГБУ НСО "Социально-реабилитационный центр для несовершеннолетних", г. Татарск;</w:t>
      </w:r>
    </w:p>
    <w:p w:rsidR="00CF1A53" w:rsidRPr="00B4525E" w:rsidRDefault="00CF1A53">
      <w:pPr>
        <w:pStyle w:val="ConsPlusNormal0"/>
        <w:spacing w:before="220"/>
        <w:ind w:firstLine="540"/>
        <w:jc w:val="both"/>
      </w:pPr>
      <w:r w:rsidRPr="00B4525E">
        <w:t>ГАУ НСО "Областной центр социальной помощи семье и детям "Морской залив".</w:t>
      </w:r>
    </w:p>
    <w:p w:rsidR="00CF1A53" w:rsidRPr="00B4525E" w:rsidRDefault="00CF1A53">
      <w:pPr>
        <w:pStyle w:val="ConsPlusNormal0"/>
        <w:jc w:val="both"/>
      </w:pPr>
      <w:r w:rsidRPr="00B4525E">
        <w:t xml:space="preserve">(в ред. </w:t>
      </w:r>
      <w:hyperlink r:id="rId473" w:history="1">
        <w:r w:rsidRPr="00B4525E">
          <w:t>постановления</w:t>
        </w:r>
      </w:hyperlink>
      <w:r w:rsidRPr="00B4525E">
        <w:t xml:space="preserve"> Правительства Новосибирской области от 06.06.2017 N 211-п)</w:t>
      </w:r>
    </w:p>
    <w:p w:rsidR="00CF1A53" w:rsidRPr="00B4525E" w:rsidRDefault="00CF1A53">
      <w:pPr>
        <w:pStyle w:val="ConsPlusNormal0"/>
        <w:spacing w:before="220"/>
        <w:ind w:firstLine="540"/>
        <w:jc w:val="both"/>
      </w:pPr>
      <w:r w:rsidRPr="00B4525E">
        <w:t>4. Методическое сопровождение деятельности учреждений социального обслуживания населения Новосибирской области для граждан пожилого возраста, инвалидов, детей-инвалидов, учреждений для детей-сирот, детей, оставшихся без попечения родителей, детей, находящихся в социально опасном положении, учреждений отдыха и оздоровления детей на территории Новосибирской области осуществляется:</w:t>
      </w:r>
    </w:p>
    <w:p w:rsidR="00CF1A53" w:rsidRPr="00B4525E" w:rsidRDefault="00CF1A53">
      <w:pPr>
        <w:pStyle w:val="ConsPlusNormal0"/>
        <w:jc w:val="both"/>
      </w:pPr>
      <w:r w:rsidRPr="00B4525E">
        <w:t xml:space="preserve">(в ред. </w:t>
      </w:r>
      <w:hyperlink r:id="rId474" w:history="1">
        <w:r w:rsidRPr="00B4525E">
          <w:t>постановления</w:t>
        </w:r>
      </w:hyperlink>
      <w:r w:rsidRPr="00B4525E">
        <w:t xml:space="preserve"> Правительства Новосибирской области от 24.03.2020 N 77-п)</w:t>
      </w:r>
    </w:p>
    <w:p w:rsidR="00CF1A53" w:rsidRPr="00B4525E" w:rsidRDefault="00CF1A53">
      <w:pPr>
        <w:pStyle w:val="ConsPlusNormal0"/>
        <w:spacing w:before="220"/>
        <w:ind w:firstLine="540"/>
        <w:jc w:val="both"/>
      </w:pPr>
      <w:r w:rsidRPr="00B4525E">
        <w:t xml:space="preserve">абзац исключен. - </w:t>
      </w:r>
      <w:hyperlink r:id="rId475" w:history="1">
        <w:r w:rsidRPr="00B4525E">
          <w:t>Постановление</w:t>
        </w:r>
      </w:hyperlink>
      <w:r w:rsidRPr="00B4525E">
        <w:t xml:space="preserve"> Правительства Новосибирской области от 25.03.2019 N 110-п;</w:t>
      </w:r>
    </w:p>
    <w:p w:rsidR="00CF1A53" w:rsidRPr="00B4525E" w:rsidRDefault="00CF1A53">
      <w:pPr>
        <w:pStyle w:val="ConsPlusNormal0"/>
        <w:spacing w:before="220"/>
        <w:ind w:firstLine="540"/>
        <w:jc w:val="both"/>
      </w:pPr>
      <w:r w:rsidRPr="00B4525E">
        <w:t>ГАУ СО НСО "Областной комплексный центр социальной реабилитации "Надежда";</w:t>
      </w:r>
    </w:p>
    <w:p w:rsidR="00CF1A53" w:rsidRPr="00B4525E" w:rsidRDefault="00CF1A53">
      <w:pPr>
        <w:pStyle w:val="ConsPlusNormal0"/>
        <w:jc w:val="both"/>
      </w:pPr>
      <w:r w:rsidRPr="00B4525E">
        <w:t xml:space="preserve">(в ред. </w:t>
      </w:r>
      <w:hyperlink r:id="rId476" w:history="1">
        <w:r w:rsidRPr="00B4525E">
          <w:t>постановления</w:t>
        </w:r>
      </w:hyperlink>
      <w:r w:rsidRPr="00B4525E">
        <w:t xml:space="preserve"> Правительства Новосибирской области от 25.03.2019 N 110-п)</w:t>
      </w:r>
    </w:p>
    <w:p w:rsidR="00CF1A53" w:rsidRPr="00B4525E" w:rsidRDefault="00CF1A53">
      <w:pPr>
        <w:pStyle w:val="ConsPlusNormal0"/>
        <w:spacing w:before="220"/>
        <w:ind w:firstLine="540"/>
        <w:jc w:val="both"/>
      </w:pPr>
      <w:r w:rsidRPr="00B4525E">
        <w:t>ГАУ НСО "Комплексный центр социальной адаптации инвалидов";</w:t>
      </w:r>
    </w:p>
    <w:p w:rsidR="00CF1A53" w:rsidRPr="00B4525E" w:rsidRDefault="00CF1A53">
      <w:pPr>
        <w:pStyle w:val="ConsPlusNormal0"/>
        <w:spacing w:before="220"/>
        <w:ind w:firstLine="540"/>
        <w:jc w:val="both"/>
      </w:pPr>
      <w:r w:rsidRPr="00B4525E">
        <w:t>ГАУ СО НСО "Новосибирский областной геронтологический центр";</w:t>
      </w:r>
    </w:p>
    <w:p w:rsidR="00CF1A53" w:rsidRPr="00B4525E" w:rsidRDefault="001B2EC5">
      <w:pPr>
        <w:pStyle w:val="ConsPlusNormal0"/>
        <w:spacing w:before="220"/>
        <w:ind w:firstLine="540"/>
        <w:jc w:val="both"/>
      </w:pPr>
      <w:r w:rsidRPr="00B4525E">
        <w:t>ГАУ</w:t>
      </w:r>
      <w:r w:rsidR="00CF1A53" w:rsidRPr="00B4525E">
        <w:t xml:space="preserve"> НСО "Центр помощи детям, оставшимся без попечения родителей "Рассвет";</w:t>
      </w:r>
    </w:p>
    <w:p w:rsidR="00CF1A53" w:rsidRPr="00B4525E" w:rsidRDefault="00CF1A53">
      <w:pPr>
        <w:pStyle w:val="ConsPlusNormal0"/>
        <w:jc w:val="both"/>
      </w:pPr>
      <w:r w:rsidRPr="00B4525E">
        <w:t xml:space="preserve">(в ред. </w:t>
      </w:r>
      <w:hyperlink r:id="rId477" w:history="1">
        <w:r w:rsidRPr="00B4525E">
          <w:t>постановления</w:t>
        </w:r>
      </w:hyperlink>
      <w:r w:rsidRPr="00B4525E">
        <w:t xml:space="preserve"> Правительства Новосибирской области от 25.03.2019 N 110-п</w:t>
      </w:r>
      <w:r w:rsidR="001B2EC5" w:rsidRPr="00B4525E">
        <w:t>, от 29.03.2022 № 118-п</w:t>
      </w:r>
      <w:r w:rsidRPr="00B4525E">
        <w:t>)</w:t>
      </w:r>
    </w:p>
    <w:p w:rsidR="001B2EC5" w:rsidRPr="00B4525E" w:rsidRDefault="001B2EC5" w:rsidP="001B2EC5">
      <w:pPr>
        <w:pStyle w:val="ConsPlusNormal0"/>
        <w:jc w:val="both"/>
      </w:pPr>
      <w:r w:rsidRPr="00B4525E">
        <w:tab/>
      </w:r>
    </w:p>
    <w:p w:rsidR="001B2EC5" w:rsidRPr="00B4525E" w:rsidRDefault="001B2EC5" w:rsidP="001B2EC5">
      <w:pPr>
        <w:pStyle w:val="ConsPlusNormal0"/>
        <w:jc w:val="both"/>
      </w:pPr>
      <w:r w:rsidRPr="00B4525E">
        <w:lastRenderedPageBreak/>
        <w:tab/>
        <w:t>ГАУ СО НСО «Областной центр социальной помощи семье и детям «Морской залив»;</w:t>
      </w:r>
    </w:p>
    <w:p w:rsidR="001B2EC5" w:rsidRPr="00B4525E" w:rsidRDefault="001B2EC5" w:rsidP="001B2EC5">
      <w:pPr>
        <w:pStyle w:val="ConsPlusNormal0"/>
        <w:spacing w:before="220"/>
        <w:ind w:firstLine="540"/>
        <w:jc w:val="both"/>
      </w:pPr>
      <w:r w:rsidRPr="00B4525E">
        <w:t>(в ред. постановления Правительства Новосибирской области от 29.03.2022 № 118-п)</w:t>
      </w:r>
    </w:p>
    <w:p w:rsidR="00CF1A53" w:rsidRPr="00B4525E" w:rsidRDefault="00CF1A53">
      <w:pPr>
        <w:pStyle w:val="ConsPlusNormal0"/>
        <w:spacing w:before="220"/>
        <w:ind w:firstLine="540"/>
        <w:jc w:val="both"/>
      </w:pPr>
      <w:r w:rsidRPr="00B4525E">
        <w:t>ГКУ НСО "Соцтехсервис";</w:t>
      </w:r>
    </w:p>
    <w:p w:rsidR="00CF1A53" w:rsidRPr="00B4525E" w:rsidRDefault="00CF1A53">
      <w:pPr>
        <w:pStyle w:val="ConsPlusNormal0"/>
        <w:jc w:val="both"/>
      </w:pPr>
      <w:r w:rsidRPr="00B4525E">
        <w:t xml:space="preserve">(в ред. </w:t>
      </w:r>
      <w:hyperlink r:id="rId478" w:history="1">
        <w:r w:rsidRPr="00B4525E">
          <w:t>постановления</w:t>
        </w:r>
      </w:hyperlink>
      <w:r w:rsidRPr="00B4525E">
        <w:t xml:space="preserve"> Правительства Новосибирской области от 06.06.2017 N 211-п)</w:t>
      </w:r>
    </w:p>
    <w:p w:rsidR="00CF1A53" w:rsidRPr="00B4525E" w:rsidRDefault="001B2EC5">
      <w:pPr>
        <w:pStyle w:val="ConsPlusNormal0"/>
        <w:spacing w:before="220"/>
        <w:ind w:firstLine="540"/>
        <w:jc w:val="both"/>
      </w:pPr>
      <w:r w:rsidRPr="00B4525E">
        <w:t>ГАУ</w:t>
      </w:r>
      <w:r w:rsidR="00CF1A53" w:rsidRPr="00B4525E">
        <w:t xml:space="preserve"> НСО "Областной центр социальной помощи семье и детям "Радуга".</w:t>
      </w:r>
    </w:p>
    <w:p w:rsidR="001B2EC5" w:rsidRPr="00B4525E" w:rsidRDefault="001B2EC5" w:rsidP="001B2EC5">
      <w:pPr>
        <w:pStyle w:val="ConsPlusNormal0"/>
        <w:jc w:val="both"/>
      </w:pPr>
      <w:r w:rsidRPr="00B4525E">
        <w:t xml:space="preserve">(в ред. </w:t>
      </w:r>
      <w:hyperlink r:id="rId479" w:history="1">
        <w:r w:rsidRPr="00B4525E">
          <w:t>постановления</w:t>
        </w:r>
      </w:hyperlink>
      <w:r w:rsidRPr="00B4525E">
        <w:t xml:space="preserve"> Правительства Новосибирской области от 29.03.2022 N 118-п)</w:t>
      </w:r>
    </w:p>
    <w:p w:rsidR="00CF1A53" w:rsidRPr="00B4525E" w:rsidRDefault="00CF1A53">
      <w:pPr>
        <w:pStyle w:val="ConsPlusNormal0"/>
        <w:spacing w:before="220"/>
        <w:ind w:firstLine="540"/>
        <w:jc w:val="both"/>
      </w:pPr>
      <w:r w:rsidRPr="00B4525E">
        <w:t>Кроме того, ГКУ НСО "Соцтехсервис" осуществляет оказание следующих услуг (выполнение работ):</w:t>
      </w:r>
    </w:p>
    <w:p w:rsidR="00CF1A53" w:rsidRPr="00B4525E" w:rsidRDefault="00CF1A53">
      <w:pPr>
        <w:pStyle w:val="ConsPlusNormal0"/>
        <w:jc w:val="both"/>
      </w:pPr>
      <w:r w:rsidRPr="00B4525E">
        <w:t xml:space="preserve">(в ред. </w:t>
      </w:r>
      <w:hyperlink r:id="rId480" w:history="1">
        <w:r w:rsidRPr="00B4525E">
          <w:t>постановления</w:t>
        </w:r>
      </w:hyperlink>
      <w:r w:rsidRPr="00B4525E">
        <w:t xml:space="preserve"> Правительства Новосибирской области от 06.06.2017 N 211-п)</w:t>
      </w:r>
    </w:p>
    <w:p w:rsidR="00CF1A53" w:rsidRPr="00B4525E" w:rsidRDefault="00CF1A53">
      <w:pPr>
        <w:pStyle w:val="ConsPlusNormal0"/>
        <w:spacing w:before="220"/>
        <w:ind w:firstLine="540"/>
        <w:jc w:val="both"/>
      </w:pPr>
      <w:r w:rsidRPr="00B4525E">
        <w:t xml:space="preserve">5. Выпуск методических пособий по организации социального обслуживания граждан пожилого возраста, инвалидов, детей-инвалидов, детей-сирот, детей, оставшихся без попечения родителей, детей, находящихся в социально опасном положении, по организации </w:t>
      </w:r>
      <w:proofErr w:type="gramStart"/>
      <w:r w:rsidRPr="00B4525E">
        <w:t>работы центров социальной поддержки населения</w:t>
      </w:r>
      <w:proofErr w:type="gramEnd"/>
      <w:r w:rsidRPr="00B4525E">
        <w:t xml:space="preserve"> и по вопросам организации отдыха и оздоровления детей.</w:t>
      </w:r>
    </w:p>
    <w:p w:rsidR="00CF1A53" w:rsidRPr="00B4525E" w:rsidRDefault="00CF1A53">
      <w:pPr>
        <w:pStyle w:val="ConsPlusNormal0"/>
        <w:jc w:val="both"/>
      </w:pPr>
      <w:r w:rsidRPr="00B4525E">
        <w:t>(</w:t>
      </w:r>
      <w:proofErr w:type="gramStart"/>
      <w:r w:rsidRPr="00B4525E">
        <w:t>в</w:t>
      </w:r>
      <w:proofErr w:type="gramEnd"/>
      <w:r w:rsidRPr="00B4525E">
        <w:t xml:space="preserve"> ред. </w:t>
      </w:r>
      <w:hyperlink r:id="rId481" w:history="1">
        <w:r w:rsidRPr="00B4525E">
          <w:t>постановления</w:t>
        </w:r>
      </w:hyperlink>
      <w:r w:rsidRPr="00B4525E">
        <w:t xml:space="preserve"> Правительства Новосибирской области от 24.03.2020 N 77-п)</w:t>
      </w:r>
    </w:p>
    <w:p w:rsidR="00CF1A53" w:rsidRPr="00B4525E" w:rsidRDefault="00CF1A53">
      <w:pPr>
        <w:pStyle w:val="ConsPlusNormal0"/>
        <w:spacing w:before="220"/>
        <w:ind w:firstLine="540"/>
        <w:jc w:val="both"/>
      </w:pPr>
      <w:r w:rsidRPr="00B4525E">
        <w:t>6. Техническое сопровождение программного обеспечения для организации работы по социальной поддержке и социальному обслуживанию отдельных категорий граждан.</w:t>
      </w:r>
    </w:p>
    <w:p w:rsidR="00CF1A53" w:rsidRPr="00B4525E" w:rsidRDefault="00CF1A53">
      <w:pPr>
        <w:pStyle w:val="ConsPlusNormal0"/>
        <w:spacing w:before="220"/>
        <w:ind w:firstLine="540"/>
        <w:jc w:val="both"/>
      </w:pPr>
      <w:r w:rsidRPr="00B4525E">
        <w:t>7. Техническое обслуживание вычислительной техники для реализации полномочий министерства по социальной поддержке и обеспечению социального обслуживания отдельных категорий граждан, опеке и попечительству.</w:t>
      </w:r>
    </w:p>
    <w:p w:rsidR="00CF1A53" w:rsidRPr="00B4525E" w:rsidRDefault="00CF1A53">
      <w:pPr>
        <w:pStyle w:val="ConsPlusNormal0"/>
        <w:spacing w:before="220"/>
        <w:ind w:firstLine="540"/>
        <w:jc w:val="both"/>
      </w:pPr>
      <w:r w:rsidRPr="00B4525E">
        <w:t>8. Методическое сопровождение программного обеспечения для реализации полномочий министерства по социальной поддержке и социальному обслуживанию отдельных категорий граждан.</w:t>
      </w:r>
    </w:p>
    <w:p w:rsidR="00CF1A53" w:rsidRPr="00B4525E" w:rsidRDefault="00CF1A53">
      <w:pPr>
        <w:pStyle w:val="ConsPlusNormal0"/>
        <w:spacing w:before="220"/>
        <w:ind w:firstLine="540"/>
        <w:jc w:val="both"/>
      </w:pPr>
      <w:r w:rsidRPr="00B4525E">
        <w:t>9. Формирование информационных и аналитических материалов по вопросам социальной защиты населения.</w:t>
      </w:r>
    </w:p>
    <w:p w:rsidR="00CF1A53" w:rsidRPr="00B4525E" w:rsidRDefault="00CF1A53">
      <w:pPr>
        <w:pStyle w:val="ConsPlusNormal0"/>
        <w:spacing w:before="220"/>
        <w:ind w:firstLine="540"/>
        <w:jc w:val="both"/>
      </w:pPr>
      <w:r w:rsidRPr="00B4525E">
        <w:t>10. Методическая помощь по организации обеспечения безопасной деятельности учреждений социального обслуживания населения Новосибирской области с выездом специалистов в учреждение социального обслуживания.</w:t>
      </w:r>
    </w:p>
    <w:p w:rsidR="00CF1A53" w:rsidRPr="00B4525E" w:rsidRDefault="00CF1A53">
      <w:pPr>
        <w:pStyle w:val="ConsPlusNormal0"/>
        <w:spacing w:before="220"/>
        <w:ind w:firstLine="540"/>
        <w:jc w:val="both"/>
      </w:pPr>
      <w:r w:rsidRPr="00B4525E">
        <w:t>11. Обучение инвалидов пользованию техническими средствами реабилитации, в том числе автомобилями с ручным управлением.</w:t>
      </w:r>
    </w:p>
    <w:p w:rsidR="001B2EC5" w:rsidRPr="00B4525E" w:rsidRDefault="001B2EC5">
      <w:pPr>
        <w:pStyle w:val="ConsPlusNormal0"/>
        <w:spacing w:before="220"/>
        <w:ind w:firstLine="540"/>
        <w:jc w:val="both"/>
      </w:pPr>
      <w:r w:rsidRPr="00B4525E">
        <w:t>12. Организация и обеспечение отдыха и оздоровления детей осуществляется в ГАУ НСО «Центр детского, семейного отдыха и оздоровления «ВСЕКАНИКУЛЫ».</w:t>
      </w:r>
    </w:p>
    <w:p w:rsidR="001B2EC5" w:rsidRPr="00B4525E" w:rsidRDefault="001B2EC5" w:rsidP="001B2EC5">
      <w:pPr>
        <w:pStyle w:val="ConsPlusTitle"/>
        <w:rPr>
          <w:b w:val="0"/>
        </w:rPr>
      </w:pPr>
      <w:r w:rsidRPr="00B4525E">
        <w:rPr>
          <w:b w:val="0"/>
        </w:rPr>
        <w:t>(</w:t>
      </w:r>
      <w:proofErr w:type="gramStart"/>
      <w:r w:rsidRPr="00B4525E">
        <w:rPr>
          <w:b w:val="0"/>
        </w:rPr>
        <w:t>в</w:t>
      </w:r>
      <w:proofErr w:type="gramEnd"/>
      <w:r w:rsidRPr="00B4525E">
        <w:rPr>
          <w:b w:val="0"/>
        </w:rPr>
        <w:t xml:space="preserve"> ред. постановления Правительства Новосибирской области от 29.03.2022 № 118-п)</w:t>
      </w:r>
    </w:p>
    <w:p w:rsidR="00CF1A53" w:rsidRPr="00B4525E" w:rsidRDefault="00CF1A53">
      <w:pPr>
        <w:pStyle w:val="ConsPlusNormal0"/>
        <w:spacing w:before="220"/>
        <w:ind w:firstLine="540"/>
        <w:jc w:val="both"/>
      </w:pPr>
      <w:r w:rsidRPr="00B4525E">
        <w:t xml:space="preserve">13. </w:t>
      </w:r>
      <w:proofErr w:type="gramStart"/>
      <w:r w:rsidRPr="00B4525E">
        <w:t>ГБУ НСО "Центр развития семейных форм устройства детей-сирот и детей, оставшихся без попечения родителей" оказывает услугу по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устройства в семью детей.</w:t>
      </w:r>
      <w:proofErr w:type="gramEnd"/>
    </w:p>
    <w:p w:rsidR="00CF1A53" w:rsidRPr="00B4525E" w:rsidRDefault="00CF1A53">
      <w:pPr>
        <w:pStyle w:val="ConsPlusNormal0"/>
        <w:spacing w:before="220"/>
        <w:ind w:firstLine="540"/>
        <w:jc w:val="both"/>
      </w:pPr>
      <w:r w:rsidRPr="00B4525E">
        <w:t>14. Методическое сопровождение замещающих семей.</w:t>
      </w:r>
    </w:p>
    <w:p w:rsidR="00CF1A53" w:rsidRPr="00B4525E" w:rsidRDefault="00CF1A53">
      <w:pPr>
        <w:pStyle w:val="ConsPlusNormal0"/>
        <w:spacing w:before="220"/>
        <w:ind w:firstLine="540"/>
        <w:jc w:val="both"/>
      </w:pPr>
      <w:r w:rsidRPr="00B4525E">
        <w:t>15. Методическое сопровождение деятельности специалистов, работающих в сфере охраны прав детей-сирот и детей, оставшихся без попечения родителей.</w:t>
      </w:r>
    </w:p>
    <w:p w:rsidR="00CF1A53" w:rsidRPr="00B4525E" w:rsidRDefault="00CF1A53">
      <w:pPr>
        <w:pStyle w:val="ConsPlusNormal0"/>
        <w:spacing w:before="220"/>
        <w:ind w:firstLine="540"/>
        <w:jc w:val="both"/>
      </w:pPr>
      <w:r w:rsidRPr="00B4525E">
        <w:t xml:space="preserve">16. </w:t>
      </w:r>
      <w:r w:rsidR="001B2EC5" w:rsidRPr="00B4525E">
        <w:t>абзац утратил силу</w:t>
      </w:r>
      <w:proofErr w:type="gramStart"/>
      <w:r w:rsidR="001B2EC5" w:rsidRPr="00B4525E">
        <w:t>.</w:t>
      </w:r>
      <w:proofErr w:type="gramEnd"/>
      <w:r w:rsidR="001B2EC5" w:rsidRPr="00B4525E">
        <w:t xml:space="preserve"> – </w:t>
      </w:r>
      <w:proofErr w:type="gramStart"/>
      <w:r w:rsidR="001B2EC5" w:rsidRPr="00B4525E">
        <w:t>п</w:t>
      </w:r>
      <w:proofErr w:type="gramEnd"/>
      <w:r w:rsidR="001B2EC5" w:rsidRPr="00B4525E">
        <w:t xml:space="preserve">остановление Правительства Новосибирской области от </w:t>
      </w:r>
      <w:r w:rsidR="001B2EC5" w:rsidRPr="00B4525E">
        <w:lastRenderedPageBreak/>
        <w:t>29.03.2022 № 118-п</w:t>
      </w:r>
    </w:p>
    <w:p w:rsidR="00CF1A53" w:rsidRPr="00B4525E" w:rsidRDefault="001B2EC5">
      <w:pPr>
        <w:pStyle w:val="ConsPlusNormal0"/>
        <w:ind w:firstLine="540"/>
        <w:jc w:val="both"/>
      </w:pPr>
      <w:r w:rsidRPr="00B4525E">
        <w:t>17. Подготовка вожатых детских оздоровительных лагерей осуществляется в ГАУ НСО «Центр детского, семейного отдыха и оздоровления «ВСЕКАНИКУЛЫ».</w:t>
      </w:r>
    </w:p>
    <w:p w:rsidR="001B2EC5" w:rsidRPr="00B4525E" w:rsidRDefault="001B2EC5" w:rsidP="001B2EC5">
      <w:pPr>
        <w:pStyle w:val="ConsPlusNormal0"/>
        <w:ind w:firstLine="539"/>
        <w:jc w:val="both"/>
      </w:pPr>
      <w:r w:rsidRPr="00B4525E">
        <w:t>(</w:t>
      </w:r>
      <w:proofErr w:type="gramStart"/>
      <w:r w:rsidRPr="00B4525E">
        <w:t>в</w:t>
      </w:r>
      <w:proofErr w:type="gramEnd"/>
      <w:r w:rsidRPr="00B4525E">
        <w:t xml:space="preserve"> ред. постановления Правительства Новосибирской области от 29.03.2022 № 118-п)</w:t>
      </w:r>
    </w:p>
    <w:p w:rsidR="001B2EC5" w:rsidRPr="00B4525E" w:rsidRDefault="001B2EC5">
      <w:pPr>
        <w:pStyle w:val="ConsPlusNormal0"/>
        <w:ind w:firstLine="540"/>
        <w:jc w:val="both"/>
      </w:pPr>
    </w:p>
    <w:p w:rsidR="001B2EC5" w:rsidRPr="00B4525E" w:rsidRDefault="001B2EC5">
      <w:pPr>
        <w:pStyle w:val="ConsPlusNormal0"/>
        <w:ind w:firstLine="540"/>
        <w:jc w:val="both"/>
      </w:pPr>
    </w:p>
    <w:p w:rsidR="00CF1A53" w:rsidRPr="00B4525E" w:rsidRDefault="00CF1A53">
      <w:pPr>
        <w:pStyle w:val="ConsPlusTitle"/>
        <w:jc w:val="center"/>
        <w:outlineLvl w:val="2"/>
      </w:pPr>
      <w:r w:rsidRPr="00B4525E">
        <w:t xml:space="preserve">Информация об участии акционерных обществ с </w:t>
      </w:r>
      <w:proofErr w:type="gramStart"/>
      <w:r w:rsidRPr="00B4525E">
        <w:t>государственным</w:t>
      </w:r>
      <w:proofErr w:type="gramEnd"/>
    </w:p>
    <w:p w:rsidR="00CF1A53" w:rsidRPr="00B4525E" w:rsidRDefault="00CF1A53">
      <w:pPr>
        <w:pStyle w:val="ConsPlusTitle"/>
        <w:jc w:val="center"/>
      </w:pPr>
      <w:r w:rsidRPr="00B4525E">
        <w:t>участием, общественных, научных и иных организаций,</w:t>
      </w:r>
    </w:p>
    <w:p w:rsidR="00CF1A53" w:rsidRPr="00B4525E" w:rsidRDefault="00CF1A53">
      <w:pPr>
        <w:pStyle w:val="ConsPlusTitle"/>
        <w:jc w:val="center"/>
      </w:pPr>
      <w:r w:rsidRPr="00B4525E">
        <w:t xml:space="preserve">а также целевых внебюджетных фондов </w:t>
      </w:r>
      <w:proofErr w:type="gramStart"/>
      <w:r w:rsidRPr="00B4525E">
        <w:t>в</w:t>
      </w:r>
      <w:proofErr w:type="gramEnd"/>
    </w:p>
    <w:p w:rsidR="00CF1A53" w:rsidRPr="00B4525E" w:rsidRDefault="00CF1A53">
      <w:pPr>
        <w:pStyle w:val="ConsPlusTitle"/>
        <w:jc w:val="center"/>
      </w:pPr>
      <w:r w:rsidRPr="00B4525E">
        <w:t>реализации государственной программы</w:t>
      </w:r>
    </w:p>
    <w:p w:rsidR="00CF1A53" w:rsidRPr="00B4525E" w:rsidRDefault="00CF1A53">
      <w:pPr>
        <w:pStyle w:val="ConsPlusNormal0"/>
        <w:ind w:firstLine="540"/>
        <w:jc w:val="both"/>
      </w:pPr>
    </w:p>
    <w:p w:rsidR="00CF1A53" w:rsidRPr="00B4525E" w:rsidRDefault="00CF1A53">
      <w:pPr>
        <w:pStyle w:val="ConsPlusNormal0"/>
        <w:ind w:firstLine="540"/>
        <w:jc w:val="both"/>
      </w:pPr>
      <w:r w:rsidRPr="00B4525E">
        <w:t>Участие государственных корпораций и акционерных обществ с государственным участием в государственной программе не предусмотрено.</w:t>
      </w:r>
    </w:p>
    <w:p w:rsidR="00CF1A53" w:rsidRPr="00B4525E" w:rsidRDefault="00CF1A53">
      <w:pPr>
        <w:pStyle w:val="ConsPlusNormal0"/>
        <w:spacing w:before="220"/>
        <w:ind w:firstLine="540"/>
        <w:jc w:val="both"/>
      </w:pPr>
      <w:proofErr w:type="gramStart"/>
      <w:r w:rsidRPr="00B4525E">
        <w:t xml:space="preserve">Исполнителями ряда мероприятий государственной программы являются общественные организации инвалидов, Религиозная организация "Новосибирская Епархия Русской православной Церкви (Московский Патриархат)" в рамках действия Федерального </w:t>
      </w:r>
      <w:hyperlink r:id="rId482" w:history="1">
        <w:r w:rsidRPr="00B4525E">
          <w:t>закона</w:t>
        </w:r>
      </w:hyperlink>
      <w:r w:rsidRPr="00B4525E">
        <w:t xml:space="preserve"> от 05.04.2013 N 44-ФЗ "О контрактной системе в сфере закупок товаров, работ, услуг для обеспечения государственных и муниципальных нужд", Федерального </w:t>
      </w:r>
      <w:hyperlink r:id="rId483" w:history="1">
        <w:r w:rsidRPr="00B4525E">
          <w:t>закона</w:t>
        </w:r>
      </w:hyperlink>
      <w:r w:rsidRPr="00B4525E">
        <w:t xml:space="preserve"> от 12.01.1996 N 7-ФЗ "О некоммерческих организациях", </w:t>
      </w:r>
      <w:hyperlink r:id="rId484" w:history="1">
        <w:r w:rsidRPr="00B4525E">
          <w:t>Закона</w:t>
        </w:r>
      </w:hyperlink>
      <w:r w:rsidRPr="00B4525E">
        <w:t xml:space="preserve"> Новосибирской области от 07.11.2011 N 139-ОЗ "О государственной</w:t>
      </w:r>
      <w:proofErr w:type="gramEnd"/>
      <w:r w:rsidRPr="00B4525E">
        <w:t xml:space="preserve"> поддержке социально ориентированных некоммерческих организаций в Новосибирской области", а также иных нормативных правовых актов Российской Федерации и Новосибирской области.</w:t>
      </w:r>
    </w:p>
    <w:p w:rsidR="00CF1A53" w:rsidRPr="00B4525E" w:rsidRDefault="00CF1A53">
      <w:pPr>
        <w:pStyle w:val="ConsPlusNormal0"/>
        <w:spacing w:before="220"/>
        <w:ind w:firstLine="540"/>
        <w:jc w:val="both"/>
      </w:pPr>
      <w:proofErr w:type="gramStart"/>
      <w:r w:rsidRPr="00B4525E">
        <w:t>Государственный заказчик государственной программы для привлечения внебюджетных источников - средств Фонда разрабатывает и принимает социальные проекты и программы, комплексы мер, направленные на достижение цели государственной программы по улучшению социального положения семей с детьми, детей, в том числе детей-сирот и детей, оставшихся без попечения родителей, лиц из числа детей-сирот и детей, оставшихся без попечения родителей, путем создания комплексных условий для благополучия детей</w:t>
      </w:r>
      <w:proofErr w:type="gramEnd"/>
      <w:r w:rsidRPr="00B4525E">
        <w:t xml:space="preserve"> и подростков, обеспечения дружественных семье и детству общественных отношений и инфраструктуры жизнедеятельности.</w:t>
      </w:r>
    </w:p>
    <w:p w:rsidR="00CF1A53" w:rsidRPr="00B4525E" w:rsidRDefault="00CF1A53">
      <w:pPr>
        <w:pStyle w:val="ConsPlusNormal0"/>
        <w:jc w:val="both"/>
      </w:pPr>
      <w:r w:rsidRPr="00B4525E">
        <w:t xml:space="preserve">(абзац введен </w:t>
      </w:r>
      <w:hyperlink r:id="rId485" w:history="1">
        <w:r w:rsidRPr="00B4525E">
          <w:t>постановлением</w:t>
        </w:r>
      </w:hyperlink>
      <w:r w:rsidRPr="00B4525E">
        <w:t xml:space="preserve"> Правительства Новосибирской области от 27.04.2015 N 161-п; в ред. постановлений Правительства Новосибирской области от 14.12.2015 </w:t>
      </w:r>
      <w:hyperlink r:id="rId486" w:history="1">
        <w:r w:rsidRPr="00B4525E">
          <w:t>N 447-п</w:t>
        </w:r>
      </w:hyperlink>
      <w:r w:rsidRPr="00B4525E">
        <w:t xml:space="preserve">, от 27.03.2018 </w:t>
      </w:r>
      <w:hyperlink r:id="rId487" w:history="1">
        <w:r w:rsidRPr="00B4525E">
          <w:t>N 109-п</w:t>
        </w:r>
      </w:hyperlink>
      <w:r w:rsidRPr="00B4525E">
        <w:t>)</w:t>
      </w:r>
    </w:p>
    <w:p w:rsidR="00CF1A53" w:rsidRPr="00B4525E" w:rsidRDefault="00CF1A53">
      <w:pPr>
        <w:pStyle w:val="ConsPlusNormal0"/>
        <w:spacing w:before="220"/>
        <w:ind w:firstLine="540"/>
        <w:jc w:val="both"/>
      </w:pPr>
      <w:proofErr w:type="gramStart"/>
      <w:r w:rsidRPr="00B4525E">
        <w:t>В целях создания условий для минимизации фактов жестокого обращения с детьми и оказания своевременной комплексной помощи детям, пострадавшим от жестокого обращения, Правительство Новосибирской области участвовало в конкурсном отборе программ субъектов Российской Федерации, проводимом Фондом по программе "Защитим детей от насилия".</w:t>
      </w:r>
      <w:proofErr w:type="gramEnd"/>
    </w:p>
    <w:p w:rsidR="00CF1A53" w:rsidRPr="00B4525E" w:rsidRDefault="00CF1A53">
      <w:pPr>
        <w:pStyle w:val="ConsPlusNormal0"/>
        <w:spacing w:before="220"/>
        <w:ind w:firstLine="540"/>
        <w:jc w:val="both"/>
      </w:pPr>
      <w:r w:rsidRPr="00B4525E">
        <w:t>На конкурсный отбор был представлен комплекс мер "Мир добрый к детям" (срок реализации 2014 - 2015 годы), получивший поддержку Фонда (протокол заседания правления Фонда от 23.12.2013 N 7). Обязательное условие для предоставления гранта Фонда - включение мероприятий в действующую региональную программу с обеспечением софинансирования из средств бюджета субъекта Российской Федерации.</w:t>
      </w:r>
    </w:p>
    <w:p w:rsidR="00CF1A53" w:rsidRPr="00B4525E" w:rsidRDefault="00CF1A53">
      <w:pPr>
        <w:pStyle w:val="ConsPlusNormal0"/>
        <w:jc w:val="both"/>
      </w:pPr>
      <w:r w:rsidRPr="00B4525E">
        <w:t>(</w:t>
      </w:r>
      <w:proofErr w:type="gramStart"/>
      <w:r w:rsidRPr="00B4525E">
        <w:t>в</w:t>
      </w:r>
      <w:proofErr w:type="gramEnd"/>
      <w:r w:rsidRPr="00B4525E">
        <w:t xml:space="preserve"> ред. </w:t>
      </w:r>
      <w:hyperlink r:id="rId488" w:history="1">
        <w:r w:rsidRPr="00B4525E">
          <w:t>постановления</w:t>
        </w:r>
      </w:hyperlink>
      <w:r w:rsidRPr="00B4525E">
        <w:t xml:space="preserve"> Правительства Новосибирской области от 31.05.2016 N 151-п)</w:t>
      </w:r>
    </w:p>
    <w:p w:rsidR="00CF1A53" w:rsidRPr="00B4525E" w:rsidRDefault="00CF1A53">
      <w:pPr>
        <w:pStyle w:val="ConsPlusNormal0"/>
        <w:spacing w:before="220"/>
        <w:ind w:firstLine="540"/>
        <w:jc w:val="both"/>
      </w:pPr>
      <w:r w:rsidRPr="00B4525E">
        <w:t xml:space="preserve">Абзац исключен. - </w:t>
      </w:r>
      <w:hyperlink r:id="rId489" w:history="1">
        <w:r w:rsidRPr="00B4525E">
          <w:t>Постановление</w:t>
        </w:r>
      </w:hyperlink>
      <w:r w:rsidRPr="00B4525E">
        <w:t xml:space="preserve"> Правительства Новосибирской области от 31.05.2016 N 151-п.</w:t>
      </w:r>
    </w:p>
    <w:p w:rsidR="00CF1A53" w:rsidRPr="00B4525E" w:rsidRDefault="00CF1A53">
      <w:pPr>
        <w:pStyle w:val="ConsPlusNormal0"/>
        <w:spacing w:before="220"/>
        <w:ind w:firstLine="540"/>
        <w:jc w:val="both"/>
      </w:pPr>
      <w:proofErr w:type="gramStart"/>
      <w:r w:rsidRPr="00B4525E">
        <w:t>Основное мероприятие государственной программы "Реализация комплекса мер "В интересах детей" (срок реализации 2015 - 2017 годы) получило финансовую поддержку Фонда по результатам конкурсного отбора программ субъектов Российской Федерации, проводимого Фондом по программе "Право ребенка на семью" (протокол заседания правления Фонда от 06.11.2014 N 4).</w:t>
      </w:r>
      <w:proofErr w:type="gramEnd"/>
    </w:p>
    <w:p w:rsidR="00CF1A53" w:rsidRPr="00B4525E" w:rsidRDefault="00CF1A53">
      <w:pPr>
        <w:pStyle w:val="ConsPlusNormal0"/>
        <w:jc w:val="both"/>
      </w:pPr>
      <w:r w:rsidRPr="00B4525E">
        <w:lastRenderedPageBreak/>
        <w:t>(</w:t>
      </w:r>
      <w:proofErr w:type="gramStart"/>
      <w:r w:rsidRPr="00B4525E">
        <w:t>а</w:t>
      </w:r>
      <w:proofErr w:type="gramEnd"/>
      <w:r w:rsidRPr="00B4525E">
        <w:t xml:space="preserve">бзац введен </w:t>
      </w:r>
      <w:hyperlink r:id="rId490" w:history="1">
        <w:r w:rsidRPr="00B4525E">
          <w:t>постановлением</w:t>
        </w:r>
      </w:hyperlink>
      <w:r w:rsidRPr="00B4525E">
        <w:t xml:space="preserve"> Правительства Новосибирской области от 31.08.2015 N 327-п; в ред. </w:t>
      </w:r>
      <w:hyperlink r:id="rId491" w:history="1">
        <w:r w:rsidRPr="00B4525E">
          <w:t>постановления</w:t>
        </w:r>
      </w:hyperlink>
      <w:r w:rsidRPr="00B4525E">
        <w:t xml:space="preserve"> Правительства Новосибирской области от 06.12.2016 N 397-п)</w:t>
      </w:r>
    </w:p>
    <w:p w:rsidR="00CF1A53" w:rsidRPr="00B4525E" w:rsidRDefault="00CF1A53">
      <w:pPr>
        <w:pStyle w:val="ConsPlusNormal0"/>
        <w:spacing w:before="220"/>
        <w:ind w:firstLine="540"/>
        <w:jc w:val="both"/>
      </w:pPr>
      <w:r w:rsidRPr="00B4525E">
        <w:t xml:space="preserve">Кроме того, Фондом был выделен грант на реализацию комплекса мер "За равные возможности" (срок реализации 2013 - 2015 годы) (протокол заседания правления Фонда от 05.04.2013 N 2). На 2018 - 2019 годы Фондом выделен грант на выполнение </w:t>
      </w:r>
      <w:hyperlink r:id="rId492" w:history="1">
        <w:r w:rsidRPr="00B4525E">
          <w:t>Комплекса</w:t>
        </w:r>
      </w:hyperlink>
      <w:r w:rsidRPr="00B4525E">
        <w:t xml:space="preserve"> мер по формированию современной инфраструктуры служб ранней помощи на территории Новосибирской области.</w:t>
      </w:r>
    </w:p>
    <w:p w:rsidR="00CF1A53" w:rsidRPr="00B4525E" w:rsidRDefault="00CF1A53">
      <w:pPr>
        <w:pStyle w:val="ConsPlusNormal0"/>
        <w:jc w:val="both"/>
      </w:pPr>
      <w:r w:rsidRPr="00B4525E">
        <w:t>(</w:t>
      </w:r>
      <w:proofErr w:type="gramStart"/>
      <w:r w:rsidRPr="00B4525E">
        <w:t>в</w:t>
      </w:r>
      <w:proofErr w:type="gramEnd"/>
      <w:r w:rsidRPr="00B4525E">
        <w:t xml:space="preserve"> ред. постановлений Правительства Новосибирской области от 31.05.2016 </w:t>
      </w:r>
      <w:hyperlink r:id="rId493" w:history="1">
        <w:r w:rsidRPr="00B4525E">
          <w:t>N 151-п</w:t>
        </w:r>
      </w:hyperlink>
      <w:r w:rsidRPr="00B4525E">
        <w:t xml:space="preserve">, от 27.03.2018 </w:t>
      </w:r>
      <w:hyperlink r:id="rId494" w:history="1">
        <w:r w:rsidRPr="00B4525E">
          <w:t>N 109-п</w:t>
        </w:r>
      </w:hyperlink>
      <w:r w:rsidRPr="00B4525E">
        <w:t>)</w:t>
      </w:r>
    </w:p>
    <w:p w:rsidR="00CF1A53" w:rsidRPr="00B4525E" w:rsidRDefault="00CF1A53">
      <w:pPr>
        <w:pStyle w:val="ConsPlusNormal0"/>
        <w:spacing w:before="220"/>
        <w:ind w:firstLine="540"/>
        <w:jc w:val="both"/>
      </w:pPr>
      <w:proofErr w:type="gramStart"/>
      <w:r w:rsidRPr="00B4525E">
        <w:t>Основное мероприятие государственной программы "Реализация комплекса мер "Право на выбор" (в том числе реализация мер, направленных на обеспечение и защиту прав, интересов детей-сирот и детей, оставшихся без попечения родителей, лиц из числа детей-сирот и детей, оставшихся без попечения родителей)" получило финансовую поддержку Фонда по результатам конкурсного отбора программ субъектов Российской Федерации, проводимого Фондом по программе "Не оступись!" (протокол заседания правления</w:t>
      </w:r>
      <w:proofErr w:type="gramEnd"/>
      <w:r w:rsidRPr="00B4525E">
        <w:t xml:space="preserve"> Фонда от 20.10.2015 N 5) (срок реализации 2016 - 2017 годы).</w:t>
      </w:r>
    </w:p>
    <w:p w:rsidR="00CF1A53" w:rsidRPr="00B4525E" w:rsidRDefault="00CF1A53">
      <w:pPr>
        <w:pStyle w:val="ConsPlusNormal0"/>
        <w:jc w:val="both"/>
      </w:pPr>
      <w:r w:rsidRPr="00B4525E">
        <w:t xml:space="preserve">(абзац введен </w:t>
      </w:r>
      <w:hyperlink r:id="rId495" w:history="1">
        <w:r w:rsidRPr="00B4525E">
          <w:t>постановлением</w:t>
        </w:r>
      </w:hyperlink>
      <w:r w:rsidRPr="00B4525E">
        <w:t xml:space="preserve"> Правительства Новосибирской области от 14.12.2015 N 447-п; в ред. </w:t>
      </w:r>
      <w:hyperlink r:id="rId496" w:history="1">
        <w:r w:rsidRPr="00B4525E">
          <w:t>постановления</w:t>
        </w:r>
      </w:hyperlink>
      <w:r w:rsidRPr="00B4525E">
        <w:t xml:space="preserve"> Правительства Новосибирской области от 06.12.2016 N 397-п)</w:t>
      </w:r>
    </w:p>
    <w:p w:rsidR="00CF1A53" w:rsidRPr="00B4525E" w:rsidRDefault="00CF1A53">
      <w:pPr>
        <w:pStyle w:val="ConsPlusNormal0"/>
        <w:spacing w:before="220"/>
        <w:ind w:firstLine="540"/>
        <w:jc w:val="both"/>
      </w:pPr>
      <w:r w:rsidRPr="00B4525E">
        <w:t xml:space="preserve">Фонд, не являясь исполнителем мероприятий государственной программы, выступает в качестве грантодателя. Фонд создан в соответствии с </w:t>
      </w:r>
      <w:hyperlink r:id="rId497" w:history="1">
        <w:r w:rsidRPr="00B4525E">
          <w:t>Указом</w:t>
        </w:r>
      </w:hyperlink>
      <w:r w:rsidRPr="00B4525E">
        <w:t xml:space="preserve"> Президента Российской Федерации от 26.03.2008 N 404 "О создании Фонда поддержки детей, находящихся в трудной жизненной ситуации". Учредителем Фонда от имени Российской Федерации является Министерство труда и социальной защиты Российской Федерации. </w:t>
      </w:r>
      <w:proofErr w:type="gramStart"/>
      <w:r w:rsidRPr="00B4525E">
        <w:t>Деятельность Фонда направлена на создание нового механизма управления, позволяющего значительно сократить распространенность социального неблагополучия детей и семей с детьми, стимулировать развитие эффективных форм и методов работы с нуждающимися в помощи семьями и детьми.</w:t>
      </w:r>
      <w:proofErr w:type="gramEnd"/>
      <w:r w:rsidRPr="00B4525E">
        <w:t xml:space="preserve"> В рамках реализации государственной программы Фондом в 2018 - 2021 годах выделены гранты на реализацию следующих Комплексов мер:</w:t>
      </w:r>
    </w:p>
    <w:p w:rsidR="00CF1A53" w:rsidRPr="00B4525E" w:rsidRDefault="00CF1A53">
      <w:pPr>
        <w:pStyle w:val="ConsPlusNormal0"/>
        <w:jc w:val="both"/>
      </w:pPr>
      <w:r w:rsidRPr="00B4525E">
        <w:t xml:space="preserve">(в ред. </w:t>
      </w:r>
      <w:hyperlink r:id="rId498" w:history="1">
        <w:r w:rsidRPr="00B4525E">
          <w:t>постановления</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r w:rsidRPr="00B4525E">
        <w:t>1) в рамках задачи 1.1 "Улучшение качества жизни семей с детьми, детей, в том числе детей-инвалидов, детей-сирот и детей, оставшихся без попечения родителей":</w:t>
      </w:r>
    </w:p>
    <w:p w:rsidR="00CF1A53" w:rsidRPr="00B4525E" w:rsidRDefault="00CF1A53">
      <w:pPr>
        <w:pStyle w:val="ConsPlusNormal0"/>
        <w:jc w:val="both"/>
      </w:pPr>
      <w:r w:rsidRPr="00B4525E">
        <w:t xml:space="preserve">(в ред. </w:t>
      </w:r>
      <w:hyperlink r:id="rId499" w:history="1">
        <w:r w:rsidRPr="00B4525E">
          <w:t>постановления</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r w:rsidRPr="00B4525E">
        <w:t xml:space="preserve">в 2019 - 2020 годах - Комплекс мер по развитию </w:t>
      </w:r>
      <w:proofErr w:type="gramStart"/>
      <w:r w:rsidRPr="00B4525E">
        <w:t>системы обеспечения безопасности детства</w:t>
      </w:r>
      <w:proofErr w:type="gramEnd"/>
      <w:r w:rsidRPr="00B4525E">
        <w:t xml:space="preserve"> в Новосибирской области на 2019 - 2020 годы (2019 год - 4,52 млн. рублей, 2020 год - 7,27 млн. рублей);</w:t>
      </w:r>
    </w:p>
    <w:p w:rsidR="00CF1A53" w:rsidRPr="00B4525E" w:rsidRDefault="00CF1A53">
      <w:pPr>
        <w:pStyle w:val="ConsPlusNormal0"/>
        <w:jc w:val="both"/>
      </w:pPr>
      <w:r w:rsidRPr="00B4525E">
        <w:t xml:space="preserve">(абзац введен </w:t>
      </w:r>
      <w:hyperlink r:id="rId500" w:history="1">
        <w:r w:rsidRPr="00B4525E">
          <w:t>постановлением</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r w:rsidRPr="00B4525E">
        <w:t>в 2020 - 2021 годах - Комплекс мер по развитию технологий, альтернативных предоставлению услуг в стационарной форме социального обслуживания детям-инвалидам и детям с ограниченными возможностями здоровья на территории Новосибирской области, на 2020 - 2021 годы (2020 год - 5,9 млн. рублей, 2021 год - 7,5 млн. рублей);</w:t>
      </w:r>
    </w:p>
    <w:p w:rsidR="00CF1A53" w:rsidRPr="00B4525E" w:rsidRDefault="00CF1A53">
      <w:pPr>
        <w:pStyle w:val="ConsPlusNormal0"/>
        <w:jc w:val="both"/>
      </w:pPr>
      <w:r w:rsidRPr="00B4525E">
        <w:t xml:space="preserve">(абзац введен </w:t>
      </w:r>
      <w:hyperlink r:id="rId501" w:history="1">
        <w:r w:rsidRPr="00B4525E">
          <w:t>постановлением</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r w:rsidRPr="00B4525E">
        <w:t>в 2020 - 2021 годах - Комплекс мер по развитию эффективных социальных практик, направленных на сокращение бедности семей с детьми и улучшение условий жизнедеятельности детей в таких семьях на территории Новосибирской области, на 2020 - 2021 годы (2020 год - 7,943 млн. рублей, 2021 год - 10,849 млн. рублей);</w:t>
      </w:r>
    </w:p>
    <w:p w:rsidR="00CF1A53" w:rsidRPr="00B4525E" w:rsidRDefault="00CF1A53">
      <w:pPr>
        <w:pStyle w:val="ConsPlusNormal0"/>
        <w:jc w:val="both"/>
      </w:pPr>
      <w:r w:rsidRPr="00B4525E">
        <w:t xml:space="preserve">(абзац введен </w:t>
      </w:r>
      <w:hyperlink r:id="rId502" w:history="1">
        <w:r w:rsidRPr="00B4525E">
          <w:t>постановлением</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proofErr w:type="gramStart"/>
      <w:r w:rsidRPr="00B4525E">
        <w:t xml:space="preserve">2) в рамках задачи 1.3 "Обеспечение и защита прав, интересов детей-сирот и детей, </w:t>
      </w:r>
      <w:r w:rsidRPr="00B4525E">
        <w:lastRenderedPageBreak/>
        <w:t>оставшихся без попечения родителей, лиц из числа детей-сирот и детей, оставшихся без попечения родителей.</w:t>
      </w:r>
      <w:proofErr w:type="gramEnd"/>
      <w:r w:rsidRPr="00B4525E">
        <w:t xml:space="preserve"> Создание условий для совершенствования системы профилактики преступности и правонарушений несовершеннолетних, социализации и реабилитации несовершеннолетних, находящихся в конфликте с законом":</w:t>
      </w:r>
    </w:p>
    <w:p w:rsidR="00CF1A53" w:rsidRPr="00B4525E" w:rsidRDefault="00CF1A53">
      <w:pPr>
        <w:pStyle w:val="ConsPlusNormal0"/>
        <w:spacing w:before="220"/>
        <w:ind w:firstLine="540"/>
        <w:jc w:val="both"/>
      </w:pPr>
      <w:proofErr w:type="gramStart"/>
      <w:r w:rsidRPr="00B4525E">
        <w:t>в 2018 - 2019 годах - Комплекс мер по развитию системы подготовки к самостоятельной жизни воспитанников организаций для детей-сирот и детей, оставшихся без попечения родителей, детей из замещающих семей, постинтернатного сопровождения и адаптации выпускников таких организаций на территории Новосибирской области на 2018 - 2019 годы (2018 год - 7,85 млн. рублей, 2019 год - 6,172 млн. рублей);</w:t>
      </w:r>
      <w:proofErr w:type="gramEnd"/>
    </w:p>
    <w:p w:rsidR="00CF1A53" w:rsidRPr="00B4525E" w:rsidRDefault="00CF1A53">
      <w:pPr>
        <w:pStyle w:val="ConsPlusNormal0"/>
        <w:spacing w:before="220"/>
        <w:ind w:firstLine="540"/>
        <w:jc w:val="both"/>
      </w:pPr>
      <w:r w:rsidRPr="00B4525E">
        <w:t>в 2020 - 2021 годах - Комплекс мер по организации продуктивной социально значимой деятельности несовершеннолетних, находящихся в конфликте с законом, на территории Новосибирской области на 2020 - 2021 годы (2020 год - 5,3 млн. рублей, 2021 год - 7,3 млн. рублей).</w:t>
      </w:r>
    </w:p>
    <w:p w:rsidR="00CF1A53" w:rsidRPr="00B4525E" w:rsidRDefault="00CF1A53">
      <w:pPr>
        <w:pStyle w:val="ConsPlusNormal0"/>
        <w:jc w:val="both"/>
      </w:pPr>
      <w:r w:rsidRPr="00B4525E">
        <w:t>(</w:t>
      </w:r>
      <w:proofErr w:type="spellStart"/>
      <w:r w:rsidRPr="00B4525E">
        <w:t>пп</w:t>
      </w:r>
      <w:proofErr w:type="spellEnd"/>
      <w:r w:rsidRPr="00B4525E">
        <w:t xml:space="preserve">. 2 </w:t>
      </w:r>
      <w:proofErr w:type="gramStart"/>
      <w:r w:rsidRPr="00B4525E">
        <w:t>введен</w:t>
      </w:r>
      <w:proofErr w:type="gramEnd"/>
      <w:r w:rsidRPr="00B4525E">
        <w:t xml:space="preserve"> </w:t>
      </w:r>
      <w:hyperlink r:id="rId503" w:history="1">
        <w:r w:rsidRPr="00B4525E">
          <w:t>постановлением</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r w:rsidRPr="00B4525E">
        <w:t xml:space="preserve">Абзац утратил силу. - </w:t>
      </w:r>
      <w:hyperlink r:id="rId504" w:history="1">
        <w:r w:rsidRPr="00B4525E">
          <w:t>Постановление</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r w:rsidRPr="00B4525E">
        <w:t>Для участия в реализации государственной программы могут привлекаться иные общественные, научные и другие организации по мере совершенствования механизмов ее осуществления.</w:t>
      </w:r>
    </w:p>
    <w:p w:rsidR="00CF1A53" w:rsidRPr="00B4525E" w:rsidRDefault="00CF1A53">
      <w:pPr>
        <w:pStyle w:val="ConsPlusNormal0"/>
        <w:spacing w:before="220"/>
        <w:ind w:firstLine="540"/>
        <w:jc w:val="both"/>
      </w:pPr>
      <w:proofErr w:type="gramStart"/>
      <w:r w:rsidRPr="00B4525E">
        <w:t>В рамках реализации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 Территориальный фонд обязательного медицинского страхования Новосибирской области проводит идентификацию застрахованных лиц, в отношении которых будет осуществляться медико-социальный патронаж, в Региональном сегменте единого регистра застрахованных лиц, а также передает</w:t>
      </w:r>
      <w:proofErr w:type="gramEnd"/>
      <w:r w:rsidRPr="00B4525E">
        <w:t xml:space="preserve"> списки указанных лиц в страховые медицинские организации для осуществления информирования о возможности получения </w:t>
      </w:r>
      <w:proofErr w:type="gramStart"/>
      <w:r w:rsidRPr="00B4525E">
        <w:t>медико-социального</w:t>
      </w:r>
      <w:proofErr w:type="gramEnd"/>
      <w:r w:rsidRPr="00B4525E">
        <w:t xml:space="preserve"> патронажа на дому от частной медицинской организации.</w:t>
      </w:r>
    </w:p>
    <w:p w:rsidR="00CF1A53" w:rsidRPr="00B4525E" w:rsidRDefault="00CF1A53">
      <w:pPr>
        <w:pStyle w:val="ConsPlusNormal0"/>
        <w:jc w:val="both"/>
      </w:pPr>
      <w:r w:rsidRPr="00B4525E">
        <w:t xml:space="preserve">(абзац введен </w:t>
      </w:r>
      <w:hyperlink r:id="rId505" w:history="1">
        <w:r w:rsidRPr="00B4525E">
          <w:t>постановлением</w:t>
        </w:r>
      </w:hyperlink>
      <w:r w:rsidRPr="00B4525E">
        <w:t xml:space="preserve"> Правительства Новосибирской области от 16.02.2021 N 36-п)</w:t>
      </w:r>
    </w:p>
    <w:p w:rsidR="00CF1A53" w:rsidRPr="00B4525E" w:rsidRDefault="00CF1A53">
      <w:pPr>
        <w:pStyle w:val="ConsPlusNormal0"/>
        <w:ind w:firstLine="540"/>
        <w:jc w:val="both"/>
      </w:pPr>
    </w:p>
    <w:p w:rsidR="00CF1A53" w:rsidRPr="00B4525E" w:rsidRDefault="00CF1A53">
      <w:pPr>
        <w:pStyle w:val="ConsPlusTitle"/>
        <w:jc w:val="center"/>
        <w:outlineLvl w:val="2"/>
      </w:pPr>
      <w:r w:rsidRPr="00B4525E">
        <w:t>Обобщенная характеристика основных мероприятий, реализуемых</w:t>
      </w:r>
    </w:p>
    <w:p w:rsidR="00CF1A53" w:rsidRPr="00B4525E" w:rsidRDefault="00CF1A53">
      <w:pPr>
        <w:pStyle w:val="ConsPlusTitle"/>
        <w:jc w:val="center"/>
      </w:pPr>
      <w:r w:rsidRPr="00B4525E">
        <w:t>органами местного самоуправления, участвующими</w:t>
      </w:r>
    </w:p>
    <w:p w:rsidR="00CF1A53" w:rsidRPr="00B4525E" w:rsidRDefault="00CF1A53">
      <w:pPr>
        <w:pStyle w:val="ConsPlusTitle"/>
        <w:jc w:val="center"/>
      </w:pPr>
      <w:r w:rsidRPr="00B4525E">
        <w:t>в реализации государственной программы</w:t>
      </w:r>
    </w:p>
    <w:p w:rsidR="00CF1A53" w:rsidRPr="00B4525E" w:rsidRDefault="00CF1A53">
      <w:pPr>
        <w:pStyle w:val="ConsPlusNormal0"/>
        <w:ind w:firstLine="540"/>
        <w:jc w:val="both"/>
      </w:pPr>
    </w:p>
    <w:p w:rsidR="00CF1A53" w:rsidRPr="00B4525E" w:rsidRDefault="00CF1A53">
      <w:pPr>
        <w:pStyle w:val="ConsPlusNormal0"/>
        <w:ind w:firstLine="540"/>
        <w:jc w:val="both"/>
      </w:pPr>
      <w:proofErr w:type="gramStart"/>
      <w:r w:rsidRPr="00B4525E">
        <w:t xml:space="preserve">Органы местного самоуправления в 2014 году участвуют в реализации мероприятий долгосрочных целевых программ </w:t>
      </w:r>
      <w:hyperlink r:id="rId506" w:history="1">
        <w:r w:rsidRPr="00B4525E">
          <w:t>"Семья и дети"</w:t>
        </w:r>
      </w:hyperlink>
      <w:r w:rsidRPr="00B4525E">
        <w:t>, "</w:t>
      </w:r>
      <w:hyperlink r:id="rId507" w:history="1">
        <w:r w:rsidRPr="00B4525E">
          <w:t>Укрепление и развитие</w:t>
        </w:r>
      </w:hyperlink>
      <w:r w:rsidRPr="00B4525E">
        <w:t xml:space="preserve"> материально-технической базы детских оздоровительных учреждений в Новосибирской области на 2012 - 2014 годы", "</w:t>
      </w:r>
      <w:hyperlink r:id="rId508" w:history="1">
        <w:r w:rsidRPr="00B4525E">
          <w:t>Повышение качества жизни</w:t>
        </w:r>
      </w:hyperlink>
      <w:r w:rsidRPr="00B4525E">
        <w:t xml:space="preserve"> граждан пожилого возраста в Новосибирской области на 2012 - 2016 годы", "</w:t>
      </w:r>
      <w:hyperlink r:id="rId509" w:history="1">
        <w:r w:rsidRPr="00B4525E">
          <w:t>Доступная среда</w:t>
        </w:r>
      </w:hyperlink>
      <w:r w:rsidRPr="00B4525E">
        <w:t xml:space="preserve"> для инвалидов в Новосибирской области на 2012 - 2015 годы" с 2015 года в рамках</w:t>
      </w:r>
      <w:proofErr w:type="gramEnd"/>
      <w:r w:rsidRPr="00B4525E">
        <w:t xml:space="preserve"> реализации основных мероприятий:</w:t>
      </w:r>
    </w:p>
    <w:p w:rsidR="00CF1A53" w:rsidRPr="00B4525E" w:rsidRDefault="00CF1A53">
      <w:pPr>
        <w:pStyle w:val="ConsPlusNormal0"/>
        <w:spacing w:before="220"/>
        <w:ind w:firstLine="540"/>
        <w:jc w:val="both"/>
      </w:pPr>
      <w:r w:rsidRPr="00B4525E">
        <w:t>"Реализация комплекса мер "Мир добрый к детям";</w:t>
      </w:r>
    </w:p>
    <w:p w:rsidR="00CF1A53" w:rsidRPr="00B4525E" w:rsidRDefault="00CF1A53">
      <w:pPr>
        <w:pStyle w:val="ConsPlusNormal0"/>
        <w:jc w:val="both"/>
      </w:pPr>
      <w:r w:rsidRPr="00B4525E">
        <w:t xml:space="preserve">(в ред. </w:t>
      </w:r>
      <w:hyperlink r:id="rId510" w:history="1">
        <w:r w:rsidRPr="00B4525E">
          <w:t>постановления</w:t>
        </w:r>
      </w:hyperlink>
      <w:r w:rsidRPr="00B4525E">
        <w:t xml:space="preserve"> Правительства Новосибирской области от 31.08.2015 N 327-п)</w:t>
      </w:r>
    </w:p>
    <w:p w:rsidR="00CF1A53" w:rsidRPr="00B4525E" w:rsidRDefault="00CF1A53">
      <w:pPr>
        <w:pStyle w:val="ConsPlusNormal0"/>
        <w:spacing w:before="220"/>
        <w:ind w:firstLine="540"/>
        <w:jc w:val="both"/>
      </w:pPr>
      <w:r w:rsidRPr="00B4525E">
        <w:t>"Реализация комплекса мер "За равные возможности";</w:t>
      </w:r>
    </w:p>
    <w:p w:rsidR="00CF1A53" w:rsidRPr="00B4525E" w:rsidRDefault="00CF1A53">
      <w:pPr>
        <w:pStyle w:val="ConsPlusNormal0"/>
        <w:spacing w:before="220"/>
        <w:ind w:firstLine="540"/>
        <w:jc w:val="both"/>
      </w:pPr>
      <w:r w:rsidRPr="00B4525E">
        <w:t>"Реализация комплекса мер "В интересах детей";</w:t>
      </w:r>
    </w:p>
    <w:p w:rsidR="00CF1A53" w:rsidRPr="00B4525E" w:rsidRDefault="00CF1A53">
      <w:pPr>
        <w:pStyle w:val="ConsPlusNormal0"/>
        <w:jc w:val="both"/>
      </w:pPr>
      <w:r w:rsidRPr="00B4525E">
        <w:t xml:space="preserve">(абзац введен </w:t>
      </w:r>
      <w:hyperlink r:id="rId511" w:history="1">
        <w:r w:rsidRPr="00B4525E">
          <w:t>постановлением</w:t>
        </w:r>
      </w:hyperlink>
      <w:r w:rsidRPr="00B4525E">
        <w:t xml:space="preserve"> Правительства Новосибирской области от 31.08.2015 N 327-п)</w:t>
      </w:r>
    </w:p>
    <w:p w:rsidR="00CF1A53" w:rsidRPr="00B4525E" w:rsidRDefault="00CF1A53">
      <w:pPr>
        <w:pStyle w:val="ConsPlusNormal0"/>
        <w:spacing w:before="220"/>
        <w:ind w:firstLine="540"/>
        <w:jc w:val="both"/>
      </w:pPr>
      <w:r w:rsidRPr="00B4525E">
        <w:t>"Развитие современных форм оздоровления детей, семей с детьми, их отдыха и занятости";</w:t>
      </w:r>
    </w:p>
    <w:p w:rsidR="00CF1A53" w:rsidRPr="00B4525E" w:rsidRDefault="00CF1A53">
      <w:pPr>
        <w:pStyle w:val="ConsPlusNormal0"/>
        <w:spacing w:before="220"/>
        <w:ind w:firstLine="540"/>
        <w:jc w:val="both"/>
      </w:pPr>
      <w:proofErr w:type="gramStart"/>
      <w:r w:rsidRPr="00B4525E">
        <w:t xml:space="preserve">"Реализация комплекса мер "Право на выбор" (в том числе реализация мер, направленных </w:t>
      </w:r>
      <w:r w:rsidRPr="00B4525E">
        <w:lastRenderedPageBreak/>
        <w:t>на обеспечение и защиту прав, интересов детей-сирот и детей, оставшихся без попечения родителей, лиц из числа детей-сирот и детей, оставшихся без попечения родителей)";</w:t>
      </w:r>
      <w:proofErr w:type="gramEnd"/>
    </w:p>
    <w:p w:rsidR="00CF1A53" w:rsidRPr="00B4525E" w:rsidRDefault="00CF1A53">
      <w:pPr>
        <w:pStyle w:val="ConsPlusNormal0"/>
        <w:jc w:val="both"/>
      </w:pPr>
      <w:r w:rsidRPr="00B4525E">
        <w:t xml:space="preserve">(в ред. </w:t>
      </w:r>
      <w:hyperlink r:id="rId512" w:history="1">
        <w:r w:rsidRPr="00B4525E">
          <w:t>постановления</w:t>
        </w:r>
      </w:hyperlink>
      <w:r w:rsidRPr="00B4525E">
        <w:t xml:space="preserve"> Правительства Новосибирской области от 14.12.2015 N 447-п)</w:t>
      </w:r>
    </w:p>
    <w:p w:rsidR="00CF1A53" w:rsidRPr="00B4525E" w:rsidRDefault="00CF1A53">
      <w:pPr>
        <w:pStyle w:val="ConsPlusNormal0"/>
        <w:spacing w:before="220"/>
        <w:ind w:firstLine="540"/>
        <w:jc w:val="both"/>
      </w:pPr>
      <w:r w:rsidRPr="00B4525E">
        <w:t>"Поддержание жизненной активности граждан пожилого возраста, содействие их социальной адаптации и упрочению социальных связей";</w:t>
      </w:r>
    </w:p>
    <w:p w:rsidR="00CF1A53" w:rsidRPr="00B4525E" w:rsidRDefault="00CF1A53">
      <w:pPr>
        <w:pStyle w:val="ConsPlusNormal0"/>
        <w:spacing w:before="220"/>
        <w:ind w:firstLine="540"/>
        <w:jc w:val="both"/>
      </w:pPr>
      <w:r w:rsidRPr="00B4525E">
        <w:t>"Повышение уровня доступности объектов в приоритетных сферах жизнедеятельности инвалидов и других маломобильных групп населения".</w:t>
      </w:r>
    </w:p>
    <w:p w:rsidR="00CF1A53" w:rsidRPr="00B4525E" w:rsidRDefault="00CF1A53">
      <w:pPr>
        <w:pStyle w:val="ConsPlusNormal0"/>
        <w:ind w:firstLine="540"/>
        <w:jc w:val="both"/>
      </w:pPr>
    </w:p>
    <w:p w:rsidR="00CF1A53" w:rsidRPr="00B4525E" w:rsidRDefault="00CF1A53">
      <w:pPr>
        <w:pStyle w:val="ConsPlusTitle"/>
        <w:jc w:val="center"/>
        <w:outlineLvl w:val="1"/>
      </w:pPr>
      <w:r w:rsidRPr="00B4525E">
        <w:t>V. Механизм реализации и система управления</w:t>
      </w:r>
    </w:p>
    <w:p w:rsidR="00CF1A53" w:rsidRPr="00B4525E" w:rsidRDefault="00CF1A53">
      <w:pPr>
        <w:pStyle w:val="ConsPlusTitle"/>
        <w:jc w:val="center"/>
      </w:pPr>
      <w:r w:rsidRPr="00B4525E">
        <w:t>государственной программы</w:t>
      </w:r>
    </w:p>
    <w:p w:rsidR="00CF1A53" w:rsidRPr="00B4525E" w:rsidRDefault="00CF1A53">
      <w:pPr>
        <w:pStyle w:val="ConsPlusNormal0"/>
        <w:jc w:val="center"/>
      </w:pPr>
      <w:proofErr w:type="gramStart"/>
      <w:r w:rsidRPr="00B4525E">
        <w:t xml:space="preserve">(в ред. </w:t>
      </w:r>
      <w:hyperlink r:id="rId513" w:history="1">
        <w:r w:rsidRPr="00B4525E">
          <w:t>постановления</w:t>
        </w:r>
      </w:hyperlink>
      <w:r w:rsidRPr="00B4525E">
        <w:t xml:space="preserve"> Правительства Новосибирской области</w:t>
      </w:r>
      <w:proofErr w:type="gramEnd"/>
    </w:p>
    <w:p w:rsidR="00CF1A53" w:rsidRPr="00B4525E" w:rsidRDefault="00CF1A53">
      <w:pPr>
        <w:pStyle w:val="ConsPlusNormal0"/>
        <w:jc w:val="center"/>
      </w:pPr>
      <w:r w:rsidRPr="00B4525E">
        <w:t>от 30.11.2018 N 496-п)</w:t>
      </w:r>
    </w:p>
    <w:p w:rsidR="00CF1A53" w:rsidRPr="00B4525E" w:rsidRDefault="00CF1A53">
      <w:pPr>
        <w:pStyle w:val="ConsPlusNormal0"/>
        <w:ind w:firstLine="540"/>
        <w:jc w:val="both"/>
      </w:pPr>
    </w:p>
    <w:p w:rsidR="00CF1A53" w:rsidRPr="00B4525E" w:rsidRDefault="00CF1A53">
      <w:pPr>
        <w:pStyle w:val="ConsPlusNormal0"/>
        <w:ind w:firstLine="540"/>
        <w:jc w:val="both"/>
      </w:pPr>
      <w:r w:rsidRPr="00B4525E">
        <w:t xml:space="preserve">Государственным заказчиком государственной программы (далее - Государственный заказчик) является министерство, осуществляющее финансирование мероприятий в соответствии с Бюджетным </w:t>
      </w:r>
      <w:hyperlink r:id="rId514" w:history="1">
        <w:r w:rsidRPr="00B4525E">
          <w:t>кодексом</w:t>
        </w:r>
      </w:hyperlink>
      <w:r w:rsidRPr="00B4525E">
        <w:t xml:space="preserve"> Российской Федерации и в порядке, установленном Правительством Новосибирской области.</w:t>
      </w:r>
    </w:p>
    <w:p w:rsidR="00CF1A53" w:rsidRPr="00B4525E" w:rsidRDefault="00CF1A53">
      <w:pPr>
        <w:pStyle w:val="ConsPlusNormal0"/>
        <w:ind w:firstLine="540"/>
        <w:jc w:val="both"/>
      </w:pPr>
    </w:p>
    <w:p w:rsidR="00CF1A53" w:rsidRPr="00B4525E" w:rsidRDefault="00CF1A53">
      <w:pPr>
        <w:pStyle w:val="ConsPlusTitle"/>
        <w:jc w:val="center"/>
        <w:outlineLvl w:val="2"/>
      </w:pPr>
      <w:r w:rsidRPr="00B4525E">
        <w:t>Нормативное правовое обеспечение государственной программы</w:t>
      </w:r>
    </w:p>
    <w:p w:rsidR="00CF1A53" w:rsidRPr="00B4525E" w:rsidRDefault="00CF1A53">
      <w:pPr>
        <w:pStyle w:val="ConsPlusNormal0"/>
        <w:jc w:val="center"/>
      </w:pPr>
      <w:proofErr w:type="gramStart"/>
      <w:r w:rsidRPr="00B4525E">
        <w:t xml:space="preserve">(введено </w:t>
      </w:r>
      <w:hyperlink r:id="rId515" w:history="1">
        <w:r w:rsidRPr="00B4525E">
          <w:t>постановлением</w:t>
        </w:r>
      </w:hyperlink>
      <w:r w:rsidRPr="00B4525E">
        <w:t xml:space="preserve"> Правительства Новосибирской области</w:t>
      </w:r>
      <w:proofErr w:type="gramEnd"/>
    </w:p>
    <w:p w:rsidR="00CF1A53" w:rsidRPr="00B4525E" w:rsidRDefault="00CF1A53">
      <w:pPr>
        <w:pStyle w:val="ConsPlusNormal0"/>
        <w:jc w:val="center"/>
      </w:pPr>
      <w:r w:rsidRPr="00B4525E">
        <w:t>от 31.05.2016 N 151-п)</w:t>
      </w:r>
    </w:p>
    <w:p w:rsidR="00CF1A53" w:rsidRPr="00B4525E" w:rsidRDefault="00CF1A53">
      <w:pPr>
        <w:pStyle w:val="ConsPlusNormal0"/>
        <w:ind w:firstLine="540"/>
        <w:jc w:val="both"/>
      </w:pPr>
    </w:p>
    <w:p w:rsidR="00CF1A53" w:rsidRPr="00B4525E" w:rsidRDefault="00CF1A53">
      <w:pPr>
        <w:pStyle w:val="ConsPlusNormal0"/>
        <w:ind w:firstLine="540"/>
        <w:jc w:val="both"/>
      </w:pPr>
      <w:r w:rsidRPr="00B4525E">
        <w:t>Государственный заказчик при реализации государственной программы руководствуется:</w:t>
      </w:r>
    </w:p>
    <w:p w:rsidR="00CF1A53" w:rsidRPr="00B4525E" w:rsidRDefault="00CF1A53">
      <w:pPr>
        <w:pStyle w:val="ConsPlusNormal0"/>
        <w:spacing w:before="220"/>
        <w:ind w:firstLine="540"/>
        <w:jc w:val="both"/>
      </w:pPr>
      <w:hyperlink w:anchor="P7908" w:history="1">
        <w:proofErr w:type="gramStart"/>
        <w:r w:rsidRPr="00B4525E">
          <w:t>Порядком</w:t>
        </w:r>
      </w:hyperlink>
      <w:r w:rsidRPr="00B4525E">
        <w:t xml:space="preserve"> финансирования мероприятий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(приложение N 1 к постановлению Правительства Новосибирской области от 31.07.2013 N 322-п);</w:t>
      </w:r>
      <w:proofErr w:type="gramEnd"/>
    </w:p>
    <w:p w:rsidR="00CF1A53" w:rsidRPr="00B4525E" w:rsidRDefault="00CF1A53">
      <w:pPr>
        <w:pStyle w:val="ConsPlusNormal0"/>
        <w:jc w:val="both"/>
      </w:pPr>
      <w:r w:rsidRPr="00B4525E">
        <w:t xml:space="preserve">(в ред. постановлений Правительства Новосибирской области от 27.03.2018 </w:t>
      </w:r>
      <w:hyperlink r:id="rId516" w:history="1">
        <w:r w:rsidRPr="00B4525E">
          <w:t>N 109-п</w:t>
        </w:r>
      </w:hyperlink>
      <w:r w:rsidRPr="00B4525E">
        <w:t xml:space="preserve">, от 30.11.2018 </w:t>
      </w:r>
      <w:hyperlink r:id="rId517" w:history="1">
        <w:r w:rsidRPr="00B4525E">
          <w:t>N 496-п</w:t>
        </w:r>
      </w:hyperlink>
      <w:r w:rsidRPr="00B4525E">
        <w:t xml:space="preserve">, от 25.03.2019 </w:t>
      </w:r>
      <w:hyperlink r:id="rId518" w:history="1">
        <w:r w:rsidRPr="00B4525E">
          <w:t>N 110-п</w:t>
        </w:r>
      </w:hyperlink>
      <w:r w:rsidRPr="00B4525E">
        <w:t>)</w:t>
      </w:r>
    </w:p>
    <w:p w:rsidR="00CF1A53" w:rsidRPr="00B4525E" w:rsidRDefault="00CF1A53">
      <w:pPr>
        <w:pStyle w:val="ConsPlusNormal0"/>
        <w:spacing w:before="220"/>
        <w:ind w:firstLine="540"/>
        <w:jc w:val="both"/>
      </w:pPr>
      <w:hyperlink w:anchor="P7949" w:history="1">
        <w:r w:rsidRPr="00B4525E">
          <w:t>Порядком</w:t>
        </w:r>
      </w:hyperlink>
      <w:r w:rsidRPr="00B4525E">
        <w:t xml:space="preserve"> предоставления субвенций местным бюджетам (приложение N 2 к постановлению Правительства Новосибирской области от 31.07.2013 N 322-п);</w:t>
      </w:r>
    </w:p>
    <w:p w:rsidR="00CF1A53" w:rsidRPr="00B4525E" w:rsidRDefault="00CF1A53">
      <w:pPr>
        <w:pStyle w:val="ConsPlusNormal0"/>
        <w:jc w:val="both"/>
      </w:pPr>
      <w:r w:rsidRPr="00B4525E">
        <w:t xml:space="preserve">(в ред. постановлений Правительства Новосибирской области от 30.11.2018 </w:t>
      </w:r>
      <w:hyperlink r:id="rId519" w:history="1">
        <w:r w:rsidRPr="00B4525E">
          <w:t>N 496-п</w:t>
        </w:r>
      </w:hyperlink>
      <w:r w:rsidRPr="00B4525E">
        <w:t xml:space="preserve">, от 27.07.2020 </w:t>
      </w:r>
      <w:hyperlink r:id="rId520" w:history="1">
        <w:r w:rsidRPr="00B4525E">
          <w:t>N 302-п</w:t>
        </w:r>
      </w:hyperlink>
      <w:r w:rsidRPr="00B4525E">
        <w:t>)</w:t>
      </w:r>
    </w:p>
    <w:p w:rsidR="00CF1A53" w:rsidRPr="00B4525E" w:rsidRDefault="00CF1A53">
      <w:pPr>
        <w:pStyle w:val="ConsPlusNormal0"/>
        <w:spacing w:before="220"/>
        <w:ind w:firstLine="540"/>
        <w:jc w:val="both"/>
      </w:pPr>
      <w:hyperlink w:anchor="P8104" w:history="1">
        <w:r w:rsidRPr="00B4525E">
          <w:t>Порядком</w:t>
        </w:r>
      </w:hyperlink>
      <w:r w:rsidRPr="00B4525E">
        <w:t xml:space="preserve">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(приложение N 3 к постановлению Правительства Новосибирской области от 31.07.2013 N 322-п);</w:t>
      </w:r>
    </w:p>
    <w:p w:rsidR="00CF1A53" w:rsidRPr="00B4525E" w:rsidRDefault="00CF1A53">
      <w:pPr>
        <w:pStyle w:val="ConsPlusNormal0"/>
        <w:jc w:val="both"/>
      </w:pPr>
      <w:r w:rsidRPr="00B4525E">
        <w:t xml:space="preserve">(в ред. </w:t>
      </w:r>
      <w:hyperlink r:id="rId521" w:history="1">
        <w:r w:rsidRPr="00B4525E">
          <w:t>постановления</w:t>
        </w:r>
      </w:hyperlink>
      <w:r w:rsidRPr="00B4525E">
        <w:t xml:space="preserve"> Правительства Новосибирской области от 30.11.2018 N 496-п)</w:t>
      </w:r>
    </w:p>
    <w:p w:rsidR="00CF1A53" w:rsidRPr="00B4525E" w:rsidRDefault="00CF1A53">
      <w:pPr>
        <w:pStyle w:val="ConsPlusNormal0"/>
        <w:spacing w:before="220"/>
        <w:ind w:firstLine="540"/>
        <w:jc w:val="both"/>
      </w:pPr>
      <w:r w:rsidRPr="00B4525E">
        <w:t xml:space="preserve">абзац утратил силу. - </w:t>
      </w:r>
      <w:hyperlink r:id="rId522" w:history="1">
        <w:proofErr w:type="gramStart"/>
        <w:r w:rsidRPr="00B4525E">
          <w:t>Постановление</w:t>
        </w:r>
      </w:hyperlink>
      <w:r w:rsidRPr="00B4525E">
        <w:t xml:space="preserve"> Правительства Новосибирской области от 24.03.2020 N 77-п;</w:t>
      </w:r>
      <w:proofErr w:type="gramEnd"/>
    </w:p>
    <w:p w:rsidR="00CF1A53" w:rsidRPr="00B4525E" w:rsidRDefault="00CF1A53">
      <w:pPr>
        <w:pStyle w:val="ConsPlusNormal0"/>
        <w:spacing w:before="220"/>
        <w:ind w:firstLine="540"/>
        <w:jc w:val="both"/>
      </w:pPr>
      <w:hyperlink w:anchor="P5004" w:history="1">
        <w:proofErr w:type="gramStart"/>
        <w:r w:rsidRPr="00B4525E">
          <w:t>Порядком</w:t>
        </w:r>
      </w:hyperlink>
      <w:r w:rsidRPr="00B4525E">
        <w:t xml:space="preserve"> предоставления и распределения субсидий из областного бюджета Новосибирской области бюджетам муниципальных образований Новосибирской области в рамках реализации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(приложение N 3 к государственной программе);</w:t>
      </w:r>
      <w:proofErr w:type="gramEnd"/>
    </w:p>
    <w:p w:rsidR="00CF1A53" w:rsidRPr="00B4525E" w:rsidRDefault="00CF1A53">
      <w:pPr>
        <w:pStyle w:val="ConsPlusNormal0"/>
        <w:jc w:val="both"/>
      </w:pPr>
      <w:r w:rsidRPr="00B4525E">
        <w:t xml:space="preserve">(в ред. </w:t>
      </w:r>
      <w:hyperlink r:id="rId523" w:history="1">
        <w:r w:rsidRPr="00B4525E">
          <w:t>постановления</w:t>
        </w:r>
      </w:hyperlink>
      <w:r w:rsidRPr="00B4525E">
        <w:t xml:space="preserve"> Правительства Новосибирской области от 27.07.2020 N 302-п)</w:t>
      </w:r>
    </w:p>
    <w:p w:rsidR="00CF1A53" w:rsidRPr="00B4525E" w:rsidRDefault="00CF1A53">
      <w:pPr>
        <w:pStyle w:val="ConsPlusNormal0"/>
        <w:spacing w:before="220"/>
        <w:ind w:firstLine="540"/>
        <w:jc w:val="both"/>
      </w:pPr>
      <w:hyperlink w:anchor="P7797" w:history="1">
        <w:proofErr w:type="gramStart"/>
        <w:r w:rsidRPr="00B4525E">
          <w:t>Методикой</w:t>
        </w:r>
      </w:hyperlink>
      <w:r w:rsidRPr="00B4525E">
        <w:t xml:space="preserve"> распределения и правилами предоставления иных межбюджетных трансфертов </w:t>
      </w:r>
      <w:r w:rsidRPr="00B4525E">
        <w:lastRenderedPageBreak/>
        <w:t>бюджетам муниципальных образований из областного бюджета Новосибирской области в рамках реализации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(приложение N 5 к государственной программе);</w:t>
      </w:r>
      <w:proofErr w:type="gramEnd"/>
    </w:p>
    <w:p w:rsidR="00CF1A53" w:rsidRPr="00B4525E" w:rsidRDefault="00CF1A53">
      <w:pPr>
        <w:pStyle w:val="ConsPlusNormal0"/>
        <w:jc w:val="both"/>
      </w:pPr>
      <w:r w:rsidRPr="00B4525E">
        <w:t xml:space="preserve">(абзац введен </w:t>
      </w:r>
      <w:hyperlink r:id="rId524" w:history="1">
        <w:r w:rsidRPr="00B4525E">
          <w:t>постановлением</w:t>
        </w:r>
      </w:hyperlink>
      <w:r w:rsidRPr="00B4525E">
        <w:t xml:space="preserve"> Правительства Новосибирской области от 27.07.2020 N 302-п)</w:t>
      </w:r>
    </w:p>
    <w:p w:rsidR="00CF1A53" w:rsidRPr="00B4525E" w:rsidRDefault="00CF1A53">
      <w:pPr>
        <w:pStyle w:val="ConsPlusNormal0"/>
        <w:spacing w:before="220"/>
        <w:ind w:firstLine="540"/>
        <w:jc w:val="both"/>
      </w:pPr>
      <w:hyperlink w:anchor="P8356" w:history="1">
        <w:proofErr w:type="gramStart"/>
        <w:r w:rsidRPr="00B4525E">
          <w:t>Порядком</w:t>
        </w:r>
      </w:hyperlink>
      <w:r w:rsidRPr="00B4525E">
        <w:t xml:space="preserve"> определения объема и предоставления субсидий некоммерческим организациям, не являющимся государственными (муниципальными) учреждениями, в рамках реализации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(приложение N 5 к постановлению Правительства Новосибирской области от 31.07.2013 N 322-п).</w:t>
      </w:r>
      <w:proofErr w:type="gramEnd"/>
    </w:p>
    <w:p w:rsidR="00CF1A53" w:rsidRPr="00B4525E" w:rsidRDefault="00CF1A53">
      <w:pPr>
        <w:pStyle w:val="ConsPlusNormal0"/>
        <w:jc w:val="both"/>
      </w:pPr>
      <w:r w:rsidRPr="00B4525E">
        <w:t xml:space="preserve">(абзац введен </w:t>
      </w:r>
      <w:hyperlink r:id="rId525" w:history="1">
        <w:r w:rsidRPr="00B4525E">
          <w:t>постановлением</w:t>
        </w:r>
      </w:hyperlink>
      <w:r w:rsidRPr="00B4525E">
        <w:t xml:space="preserve"> Правительства Новосибирской области от 25.03.2019 N 110-п; в ред. </w:t>
      </w:r>
      <w:hyperlink r:id="rId526" w:history="1">
        <w:r w:rsidRPr="00B4525E">
          <w:t>постановления</w:t>
        </w:r>
      </w:hyperlink>
      <w:r w:rsidRPr="00B4525E">
        <w:t xml:space="preserve"> Правительства Новосибирской области от 18.05.2021 N 166-п)</w:t>
      </w:r>
    </w:p>
    <w:p w:rsidR="00CF1A53" w:rsidRPr="00B4525E" w:rsidRDefault="00CF1A53">
      <w:pPr>
        <w:pStyle w:val="ConsPlusNormal0"/>
        <w:spacing w:before="220"/>
        <w:ind w:firstLine="540"/>
        <w:jc w:val="both"/>
      </w:pPr>
      <w:r w:rsidRPr="00B4525E">
        <w:t>Кроме того, в рамках реализации мероприятий государственной программы, направленных на поддержку многодетных семей, Государственный заказчик руководствуется нормативно-правовыми актами:</w:t>
      </w:r>
    </w:p>
    <w:p w:rsidR="00CF1A53" w:rsidRPr="00B4525E" w:rsidRDefault="00CF1A53">
      <w:pPr>
        <w:pStyle w:val="ConsPlusNormal0"/>
        <w:jc w:val="both"/>
      </w:pPr>
      <w:r w:rsidRPr="00B4525E">
        <w:t xml:space="preserve">(в ред. </w:t>
      </w:r>
      <w:hyperlink r:id="rId527" w:history="1">
        <w:r w:rsidRPr="00B4525E">
          <w:t>постановления</w:t>
        </w:r>
      </w:hyperlink>
      <w:r w:rsidRPr="00B4525E">
        <w:t xml:space="preserve"> Правительства Новосибирской области от 14.12.2015 N 447-п)</w:t>
      </w:r>
    </w:p>
    <w:p w:rsidR="00CF1A53" w:rsidRPr="00B4525E" w:rsidRDefault="00CF1A53">
      <w:pPr>
        <w:pStyle w:val="ConsPlusNormal0"/>
        <w:spacing w:before="220"/>
        <w:ind w:firstLine="540"/>
        <w:jc w:val="both"/>
      </w:pPr>
      <w:hyperlink r:id="rId528" w:history="1">
        <w:r w:rsidRPr="00B4525E">
          <w:t>Законом</w:t>
        </w:r>
      </w:hyperlink>
      <w:r w:rsidRPr="00B4525E">
        <w:t xml:space="preserve"> Новосибирской области от 06.10.2010 N 533-ОЗ "О социальной поддержке многодетных семей на территории Новосибирской области";</w:t>
      </w:r>
    </w:p>
    <w:p w:rsidR="00CF1A53" w:rsidRPr="00B4525E" w:rsidRDefault="00CF1A53">
      <w:pPr>
        <w:pStyle w:val="ConsPlusNormal0"/>
        <w:jc w:val="both"/>
      </w:pPr>
      <w:r w:rsidRPr="00B4525E">
        <w:t xml:space="preserve">(абзац введен </w:t>
      </w:r>
      <w:hyperlink r:id="rId529" w:history="1">
        <w:r w:rsidRPr="00B4525E">
          <w:t>постановлением</w:t>
        </w:r>
      </w:hyperlink>
      <w:r w:rsidRPr="00B4525E">
        <w:t xml:space="preserve"> Правительства Новосибирской области от 24.03.2020 N 77-п)</w:t>
      </w:r>
    </w:p>
    <w:p w:rsidR="00CF1A53" w:rsidRPr="00B4525E" w:rsidRDefault="00CF1A53">
      <w:pPr>
        <w:pStyle w:val="ConsPlusNormal0"/>
        <w:spacing w:before="220"/>
        <w:ind w:firstLine="540"/>
        <w:jc w:val="both"/>
      </w:pPr>
      <w:hyperlink r:id="rId530" w:history="1">
        <w:r w:rsidRPr="00B4525E">
          <w:t>постановлением</w:t>
        </w:r>
      </w:hyperlink>
      <w:r w:rsidRPr="00B4525E">
        <w:t xml:space="preserve"> Правительства Новосибирской области от 09.07.2012 N 322-п "Об утверждении порядка приобретения автомобильного транспорта для многодетных семей, воспитывающих семь и более несовершеннолетних детей";</w:t>
      </w:r>
    </w:p>
    <w:p w:rsidR="00CF1A53" w:rsidRPr="00B4525E" w:rsidRDefault="00CF1A53">
      <w:pPr>
        <w:pStyle w:val="ConsPlusNormal0"/>
        <w:spacing w:before="220"/>
        <w:ind w:firstLine="540"/>
        <w:jc w:val="both"/>
      </w:pPr>
      <w:hyperlink r:id="rId531" w:history="1">
        <w:r w:rsidRPr="00B4525E">
          <w:t>постановлением</w:t>
        </w:r>
      </w:hyperlink>
      <w:r w:rsidRPr="00B4525E">
        <w:t xml:space="preserve"> Правительства Новосибирской области от 23.04.2012 N 197-п "О единовременной денежной выплате на ремонт, строительство и приобретение жилья многодетным семьям, имеющим пять и более несовершеннолетних детей";</w:t>
      </w:r>
    </w:p>
    <w:p w:rsidR="00CF1A53" w:rsidRPr="00B4525E" w:rsidRDefault="00CF1A53">
      <w:pPr>
        <w:pStyle w:val="ConsPlusNormal0"/>
        <w:spacing w:before="220"/>
        <w:ind w:firstLine="540"/>
        <w:jc w:val="both"/>
      </w:pPr>
      <w:hyperlink r:id="rId532" w:history="1">
        <w:r w:rsidRPr="00B4525E">
          <w:t>постановлением</w:t>
        </w:r>
      </w:hyperlink>
      <w:r w:rsidRPr="00B4525E">
        <w:t xml:space="preserve"> Правительства Новосибирской области от 15.10.2012 N 457-п "Об утверждении Порядка поощрения студентов государственных и муниципальных образовательных организаций высшего образования из многодетных семей";</w:t>
      </w:r>
    </w:p>
    <w:p w:rsidR="00CF1A53" w:rsidRPr="00B4525E" w:rsidRDefault="00CF1A53">
      <w:pPr>
        <w:pStyle w:val="ConsPlusNormal0"/>
        <w:jc w:val="both"/>
      </w:pPr>
      <w:r w:rsidRPr="00B4525E">
        <w:t xml:space="preserve">(в ред. </w:t>
      </w:r>
      <w:hyperlink r:id="rId533" w:history="1">
        <w:r w:rsidRPr="00B4525E">
          <w:t>постановления</w:t>
        </w:r>
      </w:hyperlink>
      <w:r w:rsidRPr="00B4525E">
        <w:t xml:space="preserve"> Правительства Новосибирской области от 27.03.2018 N 109-п)</w:t>
      </w:r>
    </w:p>
    <w:p w:rsidR="00CF1A53" w:rsidRPr="00B4525E" w:rsidRDefault="00CF1A53">
      <w:pPr>
        <w:pStyle w:val="ConsPlusNormal0"/>
        <w:spacing w:before="220"/>
        <w:ind w:firstLine="540"/>
        <w:jc w:val="both"/>
      </w:pPr>
      <w:hyperlink r:id="rId534" w:history="1">
        <w:proofErr w:type="gramStart"/>
        <w:r w:rsidRPr="00B4525E">
          <w:t>постановлением</w:t>
        </w:r>
      </w:hyperlink>
      <w:r w:rsidRPr="00B4525E">
        <w:t xml:space="preserve"> Правительства Новосибирской области от 23.04.2013 N 179-п "О Порядке предоставления единовременных денежных выплат при поступлении ребенка из многодетной семьи в первый класс общеобразовательной организации, расположенной на территории Новосибирской области, и ребенка из многодетной семьи (в том числе совершеннолетнему, но не старше 23 лет) при поступлении в образовательную организацию высшего образования";</w:t>
      </w:r>
      <w:proofErr w:type="gramEnd"/>
    </w:p>
    <w:p w:rsidR="00CF1A53" w:rsidRPr="00B4525E" w:rsidRDefault="00CF1A53">
      <w:pPr>
        <w:pStyle w:val="ConsPlusNormal0"/>
        <w:jc w:val="both"/>
      </w:pPr>
      <w:r w:rsidRPr="00B4525E">
        <w:t xml:space="preserve">(в ред. </w:t>
      </w:r>
      <w:hyperlink r:id="rId535" w:history="1">
        <w:r w:rsidRPr="00B4525E">
          <w:t>постановления</w:t>
        </w:r>
      </w:hyperlink>
      <w:r w:rsidRPr="00B4525E">
        <w:t xml:space="preserve"> Правительства Новосибирской области от 27.03.2018 N 109-п)</w:t>
      </w:r>
    </w:p>
    <w:p w:rsidR="00CF1A53" w:rsidRPr="00B4525E" w:rsidRDefault="00CF1A53">
      <w:pPr>
        <w:pStyle w:val="ConsPlusNormal0"/>
        <w:spacing w:before="220"/>
        <w:ind w:firstLine="540"/>
        <w:jc w:val="both"/>
      </w:pPr>
      <w:hyperlink r:id="rId536" w:history="1">
        <w:r w:rsidRPr="00B4525E">
          <w:t>постановлением</w:t>
        </w:r>
      </w:hyperlink>
      <w:r w:rsidRPr="00B4525E">
        <w:t xml:space="preserve"> Правительства Новосибирской области от 24.08.2015 N 322-п "О ежегодной выплате на приобретение школьно-письменных принадлежностей на каждого ребенка школьного возраста из малоимущей многодетной семьи";</w:t>
      </w:r>
    </w:p>
    <w:p w:rsidR="00CF1A53" w:rsidRPr="00B4525E" w:rsidRDefault="00CF1A53">
      <w:pPr>
        <w:pStyle w:val="ConsPlusNormal0"/>
        <w:jc w:val="both"/>
      </w:pPr>
      <w:r w:rsidRPr="00B4525E">
        <w:t xml:space="preserve">(абзац введен </w:t>
      </w:r>
      <w:hyperlink r:id="rId537" w:history="1">
        <w:r w:rsidRPr="00B4525E">
          <w:t>постановлением</w:t>
        </w:r>
      </w:hyperlink>
      <w:r w:rsidRPr="00B4525E">
        <w:t xml:space="preserve"> Правительства Новосибирской области от 14.12.2015 N 447-п)</w:t>
      </w:r>
    </w:p>
    <w:p w:rsidR="00CF1A53" w:rsidRPr="00B4525E" w:rsidRDefault="00CF1A53">
      <w:pPr>
        <w:pStyle w:val="ConsPlusNormal0"/>
        <w:spacing w:before="220"/>
        <w:ind w:firstLine="540"/>
        <w:jc w:val="both"/>
      </w:pPr>
      <w:r w:rsidRPr="00B4525E">
        <w:t xml:space="preserve">абзац исключен. - </w:t>
      </w:r>
      <w:hyperlink r:id="rId538" w:history="1">
        <w:r w:rsidRPr="00B4525E">
          <w:t>Постановление</w:t>
        </w:r>
      </w:hyperlink>
      <w:r w:rsidRPr="00B4525E">
        <w:t xml:space="preserve"> Правительства Новосибирской области от 27.04.2015 N 161-п;</w:t>
      </w:r>
    </w:p>
    <w:p w:rsidR="00CF1A53" w:rsidRPr="00B4525E" w:rsidRDefault="00CF1A53">
      <w:pPr>
        <w:pStyle w:val="ConsPlusNormal0"/>
        <w:spacing w:before="220"/>
        <w:ind w:firstLine="540"/>
        <w:jc w:val="both"/>
      </w:pPr>
      <w:hyperlink r:id="rId539" w:history="1">
        <w:proofErr w:type="gramStart"/>
        <w:r w:rsidRPr="00B4525E">
          <w:t>постановлением</w:t>
        </w:r>
      </w:hyperlink>
      <w:r w:rsidRPr="00B4525E">
        <w:t xml:space="preserve"> Правительства Новосибирской области от 26.03.2012 N 154-п "Об установлении Порядка предоставления многодетным семьям ежегодной денежной выплаты на приобретение одежды обучающихся для обучающихся в образовательных организациях, осуществляющих образовательную деятельность, по образовательным программам начального </w:t>
      </w:r>
      <w:r w:rsidRPr="00B4525E">
        <w:lastRenderedPageBreak/>
        <w:t>общего, основного общего и среднего общего образования, Порядка финансирования расходов на предоставление многодетным семьям ежегодной денежной выплаты на приобретение одежды обучающихся для обучающихся в образовательных организациях, осуществляющих</w:t>
      </w:r>
      <w:proofErr w:type="gramEnd"/>
      <w:r w:rsidRPr="00B4525E">
        <w:t xml:space="preserve"> </w:t>
      </w:r>
      <w:proofErr w:type="gramStart"/>
      <w:r w:rsidRPr="00B4525E">
        <w:t>образовательную деятельность, по образовательным программам начального общего, основного общего и среднего общего образования, размера ежегодной денежной выплаты многодетным семьям на приобретение одежды обучающихся для обучающихся в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roofErr w:type="gramEnd"/>
    </w:p>
    <w:p w:rsidR="00CF1A53" w:rsidRPr="00B4525E" w:rsidRDefault="00CF1A53">
      <w:pPr>
        <w:pStyle w:val="ConsPlusNormal0"/>
        <w:jc w:val="both"/>
      </w:pPr>
      <w:r w:rsidRPr="00B4525E">
        <w:t xml:space="preserve">(в ред. </w:t>
      </w:r>
      <w:hyperlink r:id="rId540" w:history="1">
        <w:r w:rsidRPr="00B4525E">
          <w:t>постановления</w:t>
        </w:r>
      </w:hyperlink>
      <w:r w:rsidRPr="00B4525E">
        <w:t xml:space="preserve"> Правительства Новосибирской области от 06.06.2017 N 211-п)</w:t>
      </w:r>
    </w:p>
    <w:p w:rsidR="00CF1A53" w:rsidRPr="00B4525E" w:rsidRDefault="00CF1A53">
      <w:pPr>
        <w:pStyle w:val="ConsPlusNormal0"/>
        <w:spacing w:before="220"/>
        <w:ind w:firstLine="540"/>
        <w:jc w:val="both"/>
      </w:pPr>
      <w:hyperlink r:id="rId541" w:history="1">
        <w:r w:rsidRPr="00B4525E">
          <w:t>приказом</w:t>
        </w:r>
      </w:hyperlink>
      <w:r w:rsidRPr="00B4525E">
        <w:t xml:space="preserve"> министерства от 12.05.2014 N 484 "Об утверждении Порядка выплаты семьям, воспитывающим 3-х и более детей-инвалидов, нуждающихся в постоянном уходе, ежемесячной компенсации расходов по присмотру и уходу за детьми-инвалидами в домашних условиях";</w:t>
      </w:r>
    </w:p>
    <w:p w:rsidR="00CF1A53" w:rsidRPr="00B4525E" w:rsidRDefault="00CF1A53">
      <w:pPr>
        <w:pStyle w:val="ConsPlusNormal0"/>
        <w:spacing w:before="220"/>
        <w:ind w:firstLine="540"/>
        <w:jc w:val="both"/>
      </w:pPr>
      <w:r w:rsidRPr="00B4525E">
        <w:t xml:space="preserve">абзац утратил силу. - </w:t>
      </w:r>
      <w:hyperlink r:id="rId542" w:history="1">
        <w:r w:rsidRPr="00B4525E">
          <w:t>Постановление</w:t>
        </w:r>
      </w:hyperlink>
      <w:r w:rsidRPr="00B4525E">
        <w:t xml:space="preserve"> Правительства Новосибирской области от 30.11.2018 N 496-п.</w:t>
      </w:r>
    </w:p>
    <w:p w:rsidR="00CF1A53" w:rsidRPr="00B4525E" w:rsidRDefault="00CF1A53">
      <w:pPr>
        <w:pStyle w:val="ConsPlusNormal0"/>
        <w:spacing w:before="220"/>
        <w:ind w:firstLine="540"/>
        <w:jc w:val="both"/>
      </w:pPr>
      <w:r w:rsidRPr="00B4525E">
        <w:t xml:space="preserve">Абзац утратил силу. - </w:t>
      </w:r>
      <w:hyperlink r:id="rId543" w:history="1">
        <w:r w:rsidRPr="00B4525E">
          <w:t>Постановление</w:t>
        </w:r>
      </w:hyperlink>
      <w:r w:rsidRPr="00B4525E">
        <w:t xml:space="preserve"> Правительства Новосибирской области от 14.12.2015 N 447-п.</w:t>
      </w:r>
    </w:p>
    <w:p w:rsidR="00CF1A53" w:rsidRPr="00B4525E" w:rsidRDefault="00CF1A53">
      <w:pPr>
        <w:pStyle w:val="ConsPlusNormal0"/>
        <w:spacing w:before="220"/>
        <w:ind w:firstLine="540"/>
        <w:jc w:val="both"/>
      </w:pPr>
      <w:r w:rsidRPr="00B4525E">
        <w:t>Обеспечение социальных гарантий (выплат) отдельным категориям граждан, в том числе получателям из числа социально уязвимых слоев населения, осуществляется в рамках реализации:</w:t>
      </w:r>
    </w:p>
    <w:p w:rsidR="00CF1A53" w:rsidRPr="00B4525E" w:rsidRDefault="00CF1A53">
      <w:pPr>
        <w:pStyle w:val="ConsPlusNormal0"/>
        <w:spacing w:before="220"/>
        <w:ind w:firstLine="540"/>
        <w:jc w:val="both"/>
      </w:pPr>
      <w:r w:rsidRPr="00B4525E">
        <w:t xml:space="preserve">Федерального </w:t>
      </w:r>
      <w:hyperlink r:id="rId544" w:history="1">
        <w:r w:rsidRPr="00B4525E">
          <w:t>закона</w:t>
        </w:r>
      </w:hyperlink>
      <w:r w:rsidRPr="00B4525E">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F1A53" w:rsidRPr="00B4525E" w:rsidRDefault="00CF1A53">
      <w:pPr>
        <w:pStyle w:val="ConsPlusNormal0"/>
        <w:spacing w:before="220"/>
        <w:ind w:firstLine="540"/>
        <w:jc w:val="both"/>
      </w:pPr>
      <w:r w:rsidRPr="00B4525E">
        <w:t xml:space="preserve">Федерального </w:t>
      </w:r>
      <w:hyperlink r:id="rId545" w:history="1">
        <w:r w:rsidRPr="00B4525E">
          <w:t>закона</w:t>
        </w:r>
      </w:hyperlink>
      <w:r w:rsidRPr="00B4525E">
        <w:t xml:space="preserve"> от 17.07.1999 N 178-ФЗ "О государственной социальной помощи";</w:t>
      </w:r>
    </w:p>
    <w:p w:rsidR="00CF1A53" w:rsidRPr="00B4525E" w:rsidRDefault="00CF1A53">
      <w:pPr>
        <w:pStyle w:val="ConsPlusNormal0"/>
        <w:spacing w:before="220"/>
        <w:ind w:firstLine="540"/>
        <w:jc w:val="both"/>
      </w:pPr>
      <w:hyperlink r:id="rId546" w:history="1">
        <w:r w:rsidRPr="00B4525E">
          <w:t>Закона</w:t>
        </w:r>
      </w:hyperlink>
      <w:r w:rsidRPr="00B4525E">
        <w:t xml:space="preserve"> Новосибирской области от 05.12.1995 N 29-ОЗ "О социальной помощи на территории Новосибирской области";</w:t>
      </w:r>
    </w:p>
    <w:p w:rsidR="00CF1A53" w:rsidRPr="00B4525E" w:rsidRDefault="00CF1A53">
      <w:pPr>
        <w:pStyle w:val="ConsPlusNormal0"/>
        <w:spacing w:before="220"/>
        <w:ind w:firstLine="540"/>
        <w:jc w:val="both"/>
      </w:pPr>
      <w:hyperlink r:id="rId547" w:history="1">
        <w:r w:rsidRPr="00B4525E">
          <w:t>постановления</w:t>
        </w:r>
      </w:hyperlink>
      <w:r w:rsidRPr="00B4525E">
        <w:t xml:space="preserve"> Правительства Новосибирской области от 22.07.2019 N 281-п "Об установлении размера, порядка и условий предоставления социальной помощи на территории Новосибирской области".</w:t>
      </w:r>
    </w:p>
    <w:p w:rsidR="00CF1A53" w:rsidRPr="00B4525E" w:rsidRDefault="00CF1A53">
      <w:pPr>
        <w:pStyle w:val="ConsPlusNormal0"/>
        <w:jc w:val="both"/>
      </w:pPr>
      <w:r w:rsidRPr="00B4525E">
        <w:t xml:space="preserve">(в ред. </w:t>
      </w:r>
      <w:hyperlink r:id="rId548" w:history="1">
        <w:r w:rsidRPr="00B4525E">
          <w:t>постановления</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proofErr w:type="gramStart"/>
      <w:r w:rsidRPr="00B4525E">
        <w:t xml:space="preserve">Компенсация поставщикам социальных услуг, предоставляющим гражданам социальные услуги, осуществляется в соответствии с </w:t>
      </w:r>
      <w:hyperlink r:id="rId549" w:history="1">
        <w:r w:rsidRPr="00B4525E">
          <w:t>постановлением</w:t>
        </w:r>
      </w:hyperlink>
      <w:r w:rsidRPr="00B4525E">
        <w:t xml:space="preserve"> Правительства Новосибирской области от 09.02.2015 N 49-п "О размере и порядке выплаты компенсации поставщикам социальных услуг, предоставляющим гражданам социальные услуги, предусмотренные индивидуальной программой, включенным в реестр поставщиков социальных услуг в Новосибирской области, но не участвующим в выполнении государственного задания (заказа)".</w:t>
      </w:r>
      <w:proofErr w:type="gramEnd"/>
    </w:p>
    <w:p w:rsidR="00CF1A53" w:rsidRPr="00B4525E" w:rsidRDefault="00CF1A53">
      <w:pPr>
        <w:pStyle w:val="ConsPlusNormal0"/>
        <w:jc w:val="both"/>
      </w:pPr>
      <w:r w:rsidRPr="00B4525E">
        <w:t xml:space="preserve">(абзац введен </w:t>
      </w:r>
      <w:hyperlink r:id="rId550" w:history="1">
        <w:r w:rsidRPr="00B4525E">
          <w:t>постановлением</w:t>
        </w:r>
      </w:hyperlink>
      <w:r w:rsidRPr="00B4525E">
        <w:t xml:space="preserve"> Правительства Новосибирской области от 06.12.2016 N 397-п)</w:t>
      </w:r>
    </w:p>
    <w:p w:rsidR="00CF1A53" w:rsidRPr="00B4525E" w:rsidRDefault="00CF1A53">
      <w:pPr>
        <w:pStyle w:val="ConsPlusNormal0"/>
        <w:spacing w:before="220"/>
        <w:ind w:firstLine="540"/>
        <w:jc w:val="both"/>
      </w:pPr>
      <w:proofErr w:type="gramStart"/>
      <w:r w:rsidRPr="00B4525E">
        <w:t xml:space="preserve">Реализация на территории Новосибирской области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 в рамках федерального проекта "Старшее поколение" национального проекта "Демография" осуществляется в соответствии с </w:t>
      </w:r>
      <w:hyperlink r:id="rId551" w:history="1">
        <w:r w:rsidRPr="00B4525E">
          <w:t>постановлением</w:t>
        </w:r>
      </w:hyperlink>
      <w:r w:rsidRPr="00B4525E">
        <w:t xml:space="preserve"> Правительства Новосибирской области от 16.03.2020 N 56-п "О реализации на территории Новосибирской</w:t>
      </w:r>
      <w:proofErr w:type="gramEnd"/>
      <w:r w:rsidRPr="00B4525E">
        <w:t xml:space="preserve"> области пилотного проекта по вовлечению частных медицинских организаций в оказание </w:t>
      </w:r>
      <w:proofErr w:type="gramStart"/>
      <w:r w:rsidRPr="00B4525E">
        <w:t>медико-социальных</w:t>
      </w:r>
      <w:proofErr w:type="gramEnd"/>
      <w:r w:rsidRPr="00B4525E">
        <w:t xml:space="preserve"> услуг лицам в возрасте 65 лет и старше, являющимся гражданами Российской Федерации, в том числе проживающим в сельской местности".</w:t>
      </w:r>
    </w:p>
    <w:p w:rsidR="00CF1A53" w:rsidRPr="00B4525E" w:rsidRDefault="00CF1A53">
      <w:pPr>
        <w:pStyle w:val="ConsPlusNormal0"/>
        <w:jc w:val="both"/>
      </w:pPr>
      <w:r w:rsidRPr="00B4525E">
        <w:t xml:space="preserve">(абзац введен </w:t>
      </w:r>
      <w:hyperlink r:id="rId552" w:history="1">
        <w:r w:rsidRPr="00B4525E">
          <w:t>постановлением</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proofErr w:type="gramStart"/>
      <w:r w:rsidRPr="00B4525E">
        <w:lastRenderedPageBreak/>
        <w:t xml:space="preserve">Финансирование межбюджетных субсидий, предоставляемых муниципальным образованиям Новосибирской области в части обеспечения доступной среды для инвалидов, осуществляется министерством транспорта и дорожного хозяйства Новосибирской области в соответствии с Порядком предоставления межбюджетных субсидий и </w:t>
      </w:r>
      <w:hyperlink r:id="rId553" w:history="1">
        <w:r w:rsidRPr="00B4525E">
          <w:t>постановлением</w:t>
        </w:r>
      </w:hyperlink>
      <w:r w:rsidRPr="00B4525E">
        <w:t xml:space="preserve"> Правительства Новосибирской области от 03.05.2012 N 238-п "О Порядке формирования и использования бюджетных ассигнований дорожного фонда Новосибирской области".</w:t>
      </w:r>
      <w:proofErr w:type="gramEnd"/>
    </w:p>
    <w:p w:rsidR="00CF1A53" w:rsidRPr="00B4525E" w:rsidRDefault="00CF1A53">
      <w:pPr>
        <w:pStyle w:val="ConsPlusNormal0"/>
        <w:jc w:val="both"/>
      </w:pPr>
      <w:r w:rsidRPr="00B4525E">
        <w:t xml:space="preserve">(в ред. </w:t>
      </w:r>
      <w:hyperlink r:id="rId554" w:history="1">
        <w:r w:rsidRPr="00B4525E">
          <w:t>постановления</w:t>
        </w:r>
      </w:hyperlink>
      <w:r w:rsidRPr="00B4525E">
        <w:t xml:space="preserve"> Правительства Новосибирской области от 27.07.2020 N 302-п)</w:t>
      </w:r>
    </w:p>
    <w:p w:rsidR="00CF1A53" w:rsidRPr="00B4525E" w:rsidRDefault="00CF1A53">
      <w:pPr>
        <w:pStyle w:val="ConsPlusNormal0"/>
        <w:spacing w:before="220"/>
        <w:ind w:firstLine="540"/>
        <w:jc w:val="both"/>
      </w:pPr>
      <w:r w:rsidRPr="00B4525E">
        <w:t>Распределение межбюджетных субсидий на укрепление и развитие материально-технической базы детских оздоровительных учреждений в Новосибирской области производится в соответствии с Порядком предоставления межбюджетных субсидий.</w:t>
      </w:r>
    </w:p>
    <w:p w:rsidR="00CF1A53" w:rsidRPr="00B4525E" w:rsidRDefault="00CF1A53">
      <w:pPr>
        <w:pStyle w:val="ConsPlusNormal0"/>
        <w:jc w:val="both"/>
      </w:pPr>
      <w:r w:rsidRPr="00B4525E">
        <w:t xml:space="preserve">(в ред. </w:t>
      </w:r>
      <w:hyperlink r:id="rId555" w:history="1">
        <w:r w:rsidRPr="00B4525E">
          <w:t>постановления</w:t>
        </w:r>
      </w:hyperlink>
      <w:r w:rsidRPr="00B4525E">
        <w:t xml:space="preserve"> Правительства Новосибирской области от 27.07.2020 N 302-п)</w:t>
      </w:r>
    </w:p>
    <w:p w:rsidR="00CF1A53" w:rsidRPr="00B4525E" w:rsidRDefault="00CF1A53">
      <w:pPr>
        <w:pStyle w:val="ConsPlusNormal0"/>
        <w:spacing w:before="220"/>
        <w:ind w:firstLine="540"/>
        <w:jc w:val="both"/>
      </w:pPr>
      <w:proofErr w:type="gramStart"/>
      <w:r w:rsidRPr="00B4525E">
        <w:t xml:space="preserve">Государственный заказчик руководствуется </w:t>
      </w:r>
      <w:hyperlink r:id="rId556" w:history="1">
        <w:r w:rsidRPr="00B4525E">
          <w:t>постановлением</w:t>
        </w:r>
      </w:hyperlink>
      <w:r w:rsidRPr="00B4525E">
        <w:t xml:space="preserve"> Правительства Новосибирской области от 28.10.2019 N 418-п "Об установлении Порядка формирования перечня налоговых расходов Новосибирской области и оценки налоговых расходов Новосибирской области" при реализации положений, касающихся оценки налоговых расходов, возникающих в результате предоставления налоговых льгот, установленных </w:t>
      </w:r>
      <w:hyperlink r:id="rId557" w:history="1">
        <w:r w:rsidRPr="00B4525E">
          <w:t>Законом</w:t>
        </w:r>
      </w:hyperlink>
      <w:r w:rsidRPr="00B4525E">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roofErr w:type="gramEnd"/>
    </w:p>
    <w:p w:rsidR="00CF1A53" w:rsidRPr="00B4525E" w:rsidRDefault="00CF1A53">
      <w:pPr>
        <w:pStyle w:val="ConsPlusNormal0"/>
        <w:jc w:val="both"/>
      </w:pPr>
      <w:r w:rsidRPr="00B4525E">
        <w:t xml:space="preserve">(абзац введен </w:t>
      </w:r>
      <w:hyperlink r:id="rId558" w:history="1">
        <w:r w:rsidRPr="00B4525E">
          <w:t>постановлением</w:t>
        </w:r>
      </w:hyperlink>
      <w:r w:rsidRPr="00B4525E">
        <w:t xml:space="preserve"> Правительства Новосибирской области от 24.03.2020 N 77-п)</w:t>
      </w:r>
    </w:p>
    <w:p w:rsidR="00CF1A53" w:rsidRPr="00B4525E" w:rsidRDefault="00CF1A53">
      <w:pPr>
        <w:pStyle w:val="ConsPlusNormal0"/>
        <w:spacing w:before="220"/>
        <w:ind w:firstLine="540"/>
        <w:jc w:val="both"/>
      </w:pPr>
      <w:r w:rsidRPr="00B4525E">
        <w:t xml:space="preserve">Полный перечень нормативно-правовых актов, которыми руководствуется министерство при реализации государственной программы, приведен в </w:t>
      </w:r>
      <w:hyperlink w:anchor="P1296" w:history="1">
        <w:r w:rsidRPr="00B4525E">
          <w:t>подразделе</w:t>
        </w:r>
      </w:hyperlink>
      <w:r w:rsidRPr="00B4525E">
        <w:t xml:space="preserve"> "Система основных мероприятий государственной программы, реализуемых с 2019 года" раздела IV "Система основных мероприятий государственной программы".</w:t>
      </w:r>
    </w:p>
    <w:p w:rsidR="00CF1A53" w:rsidRPr="00B4525E" w:rsidRDefault="00CF1A53">
      <w:pPr>
        <w:pStyle w:val="ConsPlusNormal0"/>
        <w:jc w:val="both"/>
      </w:pPr>
      <w:r w:rsidRPr="00B4525E">
        <w:t xml:space="preserve">(абзац введен </w:t>
      </w:r>
      <w:hyperlink r:id="rId559" w:history="1">
        <w:r w:rsidRPr="00B4525E">
          <w:t>постановлением</w:t>
        </w:r>
      </w:hyperlink>
      <w:r w:rsidRPr="00B4525E">
        <w:t xml:space="preserve"> Правительства Новосибирской области от 24.03.2020 N 77-п)</w:t>
      </w:r>
    </w:p>
    <w:p w:rsidR="00CF1A53" w:rsidRPr="00B4525E" w:rsidRDefault="00CF1A53">
      <w:pPr>
        <w:pStyle w:val="ConsPlusNormal0"/>
        <w:ind w:firstLine="540"/>
        <w:jc w:val="both"/>
      </w:pPr>
    </w:p>
    <w:p w:rsidR="00CF1A53" w:rsidRPr="00B4525E" w:rsidRDefault="00CF1A53">
      <w:pPr>
        <w:pStyle w:val="ConsPlusTitle"/>
        <w:jc w:val="center"/>
        <w:outlineLvl w:val="2"/>
      </w:pPr>
      <w:r w:rsidRPr="00B4525E">
        <w:t>Реализация государственной программы по направлению</w:t>
      </w:r>
    </w:p>
    <w:p w:rsidR="00CF1A53" w:rsidRPr="00B4525E" w:rsidRDefault="00CF1A53">
      <w:pPr>
        <w:pStyle w:val="ConsPlusTitle"/>
        <w:jc w:val="center"/>
      </w:pPr>
      <w:r w:rsidRPr="00B4525E">
        <w:t>обеспечения компенсации поставщикам социальных услуг,</w:t>
      </w:r>
    </w:p>
    <w:p w:rsidR="00CF1A53" w:rsidRPr="00B4525E" w:rsidRDefault="00CF1A53">
      <w:pPr>
        <w:pStyle w:val="ConsPlusTitle"/>
        <w:jc w:val="center"/>
      </w:pPr>
      <w:r w:rsidRPr="00B4525E">
        <w:t>предоставляющим гражданам социальные услуги, предусмотренные</w:t>
      </w:r>
    </w:p>
    <w:p w:rsidR="00CF1A53" w:rsidRPr="00B4525E" w:rsidRDefault="00CF1A53">
      <w:pPr>
        <w:pStyle w:val="ConsPlusTitle"/>
        <w:jc w:val="center"/>
      </w:pPr>
      <w:r w:rsidRPr="00B4525E">
        <w:t xml:space="preserve">индивидуальной программой, </w:t>
      </w:r>
      <w:proofErr w:type="gramStart"/>
      <w:r w:rsidRPr="00B4525E">
        <w:t>включенным</w:t>
      </w:r>
      <w:proofErr w:type="gramEnd"/>
      <w:r w:rsidRPr="00B4525E">
        <w:t xml:space="preserve"> в реестр поставщиков</w:t>
      </w:r>
    </w:p>
    <w:p w:rsidR="00CF1A53" w:rsidRPr="00B4525E" w:rsidRDefault="00CF1A53">
      <w:pPr>
        <w:pStyle w:val="ConsPlusTitle"/>
        <w:jc w:val="center"/>
      </w:pPr>
      <w:r w:rsidRPr="00B4525E">
        <w:t>социальных услуг в Новосибирской области, но не участвующим</w:t>
      </w:r>
    </w:p>
    <w:p w:rsidR="00CF1A53" w:rsidRPr="00B4525E" w:rsidRDefault="00CF1A53">
      <w:pPr>
        <w:pStyle w:val="ConsPlusTitle"/>
        <w:jc w:val="center"/>
      </w:pPr>
      <w:r w:rsidRPr="00B4525E">
        <w:t>в выполнении государственного задания (заказа)</w:t>
      </w:r>
    </w:p>
    <w:p w:rsidR="00CF1A53" w:rsidRPr="00B4525E" w:rsidRDefault="00CF1A53">
      <w:pPr>
        <w:pStyle w:val="ConsPlusNormal0"/>
        <w:jc w:val="center"/>
      </w:pPr>
      <w:proofErr w:type="gramStart"/>
      <w:r w:rsidRPr="00B4525E">
        <w:t xml:space="preserve">(введен </w:t>
      </w:r>
      <w:hyperlink r:id="rId560" w:history="1">
        <w:r w:rsidRPr="00B4525E">
          <w:t>постановлением</w:t>
        </w:r>
      </w:hyperlink>
      <w:r w:rsidRPr="00B4525E">
        <w:t xml:space="preserve"> Правительства Новосибирской области</w:t>
      </w:r>
      <w:proofErr w:type="gramEnd"/>
    </w:p>
    <w:p w:rsidR="00CF1A53" w:rsidRPr="00B4525E" w:rsidRDefault="00CF1A53">
      <w:pPr>
        <w:pStyle w:val="ConsPlusNormal0"/>
        <w:jc w:val="center"/>
      </w:pPr>
      <w:r w:rsidRPr="00B4525E">
        <w:t>от 06.12.2016 N 397-п)</w:t>
      </w:r>
    </w:p>
    <w:p w:rsidR="00CF1A53" w:rsidRPr="00B4525E" w:rsidRDefault="00CF1A53">
      <w:pPr>
        <w:pStyle w:val="ConsPlusNormal0"/>
        <w:ind w:firstLine="540"/>
        <w:jc w:val="both"/>
      </w:pPr>
    </w:p>
    <w:p w:rsidR="00CF1A53" w:rsidRPr="00B4525E" w:rsidRDefault="00CF1A53">
      <w:pPr>
        <w:pStyle w:val="ConsPlusNormal0"/>
        <w:ind w:firstLine="540"/>
        <w:jc w:val="both"/>
      </w:pPr>
      <w:r w:rsidRPr="00B4525E">
        <w:t xml:space="preserve">В рамках исполнения Федерального </w:t>
      </w:r>
      <w:hyperlink r:id="rId561" w:history="1">
        <w:r w:rsidRPr="00B4525E">
          <w:t>закона</w:t>
        </w:r>
      </w:hyperlink>
      <w:r w:rsidRPr="00B4525E">
        <w:t xml:space="preserve"> от 28.12.2013 N 442-ФЗ "Об основах социального обслуживания граждан в Российской Федерации" в Новосибирской области сформирован и ведется реестр поставщиков социальных услуг (расположен на официальном сайте министерства по адресу: http://www.mtsr.nso.ru/page/1382).</w:t>
      </w:r>
    </w:p>
    <w:p w:rsidR="00CF1A53" w:rsidRPr="00B4525E" w:rsidRDefault="00CF1A53">
      <w:pPr>
        <w:pStyle w:val="ConsPlusNormal0"/>
        <w:jc w:val="both"/>
      </w:pPr>
      <w:r w:rsidRPr="00B4525E">
        <w:t xml:space="preserve">(в ред. постановлений Правительства Новосибирской области от 27.03.2018 </w:t>
      </w:r>
      <w:hyperlink r:id="rId562" w:history="1">
        <w:r w:rsidRPr="00B4525E">
          <w:t>N 109-п</w:t>
        </w:r>
      </w:hyperlink>
      <w:r w:rsidRPr="00B4525E">
        <w:t xml:space="preserve">, от 30.11.2018 </w:t>
      </w:r>
      <w:hyperlink r:id="rId563" w:history="1">
        <w:r w:rsidRPr="00B4525E">
          <w:t>N 496-п</w:t>
        </w:r>
      </w:hyperlink>
      <w:r w:rsidRPr="00B4525E">
        <w:t>)</w:t>
      </w:r>
    </w:p>
    <w:p w:rsidR="00CF1A53" w:rsidRPr="00B4525E" w:rsidRDefault="00CF1A53">
      <w:pPr>
        <w:pStyle w:val="ConsPlusNormal0"/>
        <w:spacing w:before="220"/>
        <w:ind w:firstLine="540"/>
        <w:jc w:val="both"/>
      </w:pPr>
      <w:hyperlink r:id="rId564" w:history="1">
        <w:proofErr w:type="gramStart"/>
        <w:r w:rsidRPr="00B4525E">
          <w:t>Порядок</w:t>
        </w:r>
      </w:hyperlink>
      <w:r w:rsidRPr="00B4525E">
        <w:t xml:space="preserve"> формирования и ведения реестра поставщиков социальных услуг утвержден постановлением Правительства Новосибирской области от 20.10.2014 N 420-п "Об утверждении порядка формирования и ведения реестра поставщиков социальных услуг".</w:t>
      </w:r>
      <w:proofErr w:type="gramEnd"/>
    </w:p>
    <w:p w:rsidR="00CF1A53" w:rsidRPr="00B4525E" w:rsidRDefault="00CF1A53">
      <w:pPr>
        <w:pStyle w:val="ConsPlusNormal0"/>
        <w:spacing w:before="220"/>
        <w:ind w:firstLine="540"/>
        <w:jc w:val="both"/>
      </w:pPr>
      <w:r w:rsidRPr="00B4525E">
        <w:t>На 20.10.2016 реестр поставщиков социальных услуг содержит 108 организаций, в том числе 16 некоммерческих.</w:t>
      </w:r>
    </w:p>
    <w:p w:rsidR="00CF1A53" w:rsidRPr="00B4525E" w:rsidRDefault="00CF1A53">
      <w:pPr>
        <w:pStyle w:val="ConsPlusNormal0"/>
        <w:spacing w:before="220"/>
        <w:ind w:firstLine="540"/>
        <w:jc w:val="both"/>
      </w:pPr>
      <w:r w:rsidRPr="00B4525E">
        <w:t>При формировании индивидуальной программы предоставления социальных услуг уполномоченный орган включает в перечень рекомендуемых поставщиков социальных услуг организации, включенные в реестр. При этом гражданин вправе выбрать организацию самостоятельно, исходя из своих предпочтений.</w:t>
      </w:r>
    </w:p>
    <w:p w:rsidR="00CF1A53" w:rsidRPr="00B4525E" w:rsidRDefault="00CF1A53">
      <w:pPr>
        <w:pStyle w:val="ConsPlusNormal0"/>
        <w:spacing w:before="220"/>
        <w:ind w:firstLine="540"/>
        <w:jc w:val="both"/>
      </w:pPr>
      <w:r w:rsidRPr="00B4525E">
        <w:lastRenderedPageBreak/>
        <w:t>Организации, вошедшие в реестр поставщиков социальных услуг, оказывающие гражданам социальные услуги, предусмотренные индивидуальной программой предоставления социальных услуг, не участвующие в выполнении государственного задания (заказа), имеют право на компенсацию расходов, связанных с оказанием социальных услуг (по факту оказания данных услуг).</w:t>
      </w:r>
    </w:p>
    <w:p w:rsidR="00CF1A53" w:rsidRPr="00B4525E" w:rsidRDefault="00CF1A53">
      <w:pPr>
        <w:pStyle w:val="ConsPlusNormal0"/>
        <w:spacing w:before="220"/>
        <w:ind w:firstLine="540"/>
        <w:jc w:val="both"/>
      </w:pPr>
      <w:proofErr w:type="gramStart"/>
      <w:r w:rsidRPr="00B4525E">
        <w:t xml:space="preserve">Порядок выплаты компенсации определен </w:t>
      </w:r>
      <w:hyperlink r:id="rId565" w:history="1">
        <w:r w:rsidRPr="00B4525E">
          <w:t>постановлением</w:t>
        </w:r>
      </w:hyperlink>
      <w:r w:rsidRPr="00B4525E">
        <w:t xml:space="preserve"> Правительства Новосибирской области от 09.02.2015 N 49-п "О размере и порядке выплаты компенсации поставщикам социальных услуг, предоставляющим гражданам социальные услуги, предусмотренные индивидуальной программой, включенным в реестр поставщиков социальных услуг в Новосибирской области, но не участвующим в выполнении государственного задания (заказа)".</w:t>
      </w:r>
      <w:proofErr w:type="gramEnd"/>
    </w:p>
    <w:p w:rsidR="00CF1A53" w:rsidRPr="00B4525E" w:rsidRDefault="00CF1A53">
      <w:pPr>
        <w:pStyle w:val="ConsPlusNormal0"/>
        <w:jc w:val="both"/>
      </w:pPr>
      <w:r w:rsidRPr="00B4525E">
        <w:t xml:space="preserve">(в ред. </w:t>
      </w:r>
      <w:hyperlink r:id="rId566" w:history="1">
        <w:r w:rsidRPr="00B4525E">
          <w:t>постановления</w:t>
        </w:r>
      </w:hyperlink>
      <w:r w:rsidRPr="00B4525E">
        <w:t xml:space="preserve"> Правительства Новосибирской области от 06.06.2017 N 211-п)</w:t>
      </w:r>
    </w:p>
    <w:p w:rsidR="00CF1A53" w:rsidRPr="00B4525E" w:rsidRDefault="00CF1A53">
      <w:pPr>
        <w:pStyle w:val="ConsPlusNormal0"/>
        <w:spacing w:before="220"/>
        <w:ind w:firstLine="540"/>
        <w:jc w:val="both"/>
      </w:pPr>
      <w:r w:rsidRPr="00B4525E">
        <w:t>Таким образом, организация, включенная в реестр поставщиков социальных услуг, оказывающая, вне рамок государственного задания (заказа), социальные услуги бесплатно (за частичную плату), вправе получить компенсацию своих расходов за оказанные социальные услуги.</w:t>
      </w:r>
    </w:p>
    <w:p w:rsidR="00CF1A53" w:rsidRPr="00B4525E" w:rsidRDefault="00CF1A53">
      <w:pPr>
        <w:pStyle w:val="ConsPlusNormal0"/>
        <w:spacing w:before="220"/>
        <w:ind w:firstLine="540"/>
        <w:jc w:val="both"/>
      </w:pPr>
      <w:r w:rsidRPr="00B4525E">
        <w:t xml:space="preserve">Данная компенсация рассчитывается исходя из </w:t>
      </w:r>
      <w:hyperlink r:id="rId567" w:history="1">
        <w:r w:rsidRPr="00B4525E">
          <w:t>тарифов</w:t>
        </w:r>
      </w:hyperlink>
      <w:r w:rsidRPr="00B4525E">
        <w:t>, установленных приказом департамента по тарифам Новосибирской области от 29.12.2014 N 502-ТС "Об установлении предельных максимальных тарифов на социальные услуги, предоставляемые поставщиками социальных услуг получателям социальных услуг на территории Новосибирской области", и финансируется за счет бюджетных ассигнований министерства.</w:t>
      </w:r>
    </w:p>
    <w:p w:rsidR="00CF1A53" w:rsidRPr="00B4525E" w:rsidRDefault="00CF1A53">
      <w:pPr>
        <w:pStyle w:val="ConsPlusNormal0"/>
        <w:jc w:val="both"/>
      </w:pPr>
      <w:r w:rsidRPr="00B4525E">
        <w:t xml:space="preserve">(в ред. </w:t>
      </w:r>
      <w:hyperlink r:id="rId568" w:history="1">
        <w:r w:rsidRPr="00B4525E">
          <w:t>постановления</w:t>
        </w:r>
      </w:hyperlink>
      <w:r w:rsidRPr="00B4525E">
        <w:t xml:space="preserve"> Правительства Новосибирской области от 27.03.2018 N 109-п)</w:t>
      </w:r>
    </w:p>
    <w:p w:rsidR="00CF1A53" w:rsidRPr="00B4525E" w:rsidRDefault="00CF1A53">
      <w:pPr>
        <w:pStyle w:val="ConsPlusNormal0"/>
        <w:ind w:firstLine="540"/>
        <w:jc w:val="both"/>
      </w:pPr>
    </w:p>
    <w:p w:rsidR="00CF1A53" w:rsidRPr="00B4525E" w:rsidRDefault="00CF1A53">
      <w:pPr>
        <w:pStyle w:val="ConsPlusTitle"/>
        <w:jc w:val="center"/>
        <w:outlineLvl w:val="2"/>
      </w:pPr>
      <w:r w:rsidRPr="00B4525E">
        <w:t>Реализация мероприятия по социальной реабилитации</w:t>
      </w:r>
    </w:p>
    <w:p w:rsidR="00CF1A53" w:rsidRPr="00B4525E" w:rsidRDefault="00CF1A53">
      <w:pPr>
        <w:pStyle w:val="ConsPlusTitle"/>
        <w:jc w:val="center"/>
      </w:pPr>
      <w:r w:rsidRPr="00B4525E">
        <w:t xml:space="preserve">и </w:t>
      </w:r>
      <w:proofErr w:type="spellStart"/>
      <w:r w:rsidRPr="00B4525E">
        <w:t>ресоциализации</w:t>
      </w:r>
      <w:proofErr w:type="spellEnd"/>
      <w:r w:rsidRPr="00B4525E">
        <w:t xml:space="preserve"> несовершеннолетних лиц, потребляющих</w:t>
      </w:r>
    </w:p>
    <w:p w:rsidR="00CF1A53" w:rsidRPr="00B4525E" w:rsidRDefault="00CF1A53">
      <w:pPr>
        <w:pStyle w:val="ConsPlusTitle"/>
        <w:jc w:val="center"/>
      </w:pPr>
      <w:r w:rsidRPr="00B4525E">
        <w:t>наркотические средства или психотропные вещества</w:t>
      </w:r>
    </w:p>
    <w:p w:rsidR="00CF1A53" w:rsidRPr="00B4525E" w:rsidRDefault="00CF1A53">
      <w:pPr>
        <w:pStyle w:val="ConsPlusTitle"/>
        <w:jc w:val="center"/>
      </w:pPr>
      <w:r w:rsidRPr="00B4525E">
        <w:t xml:space="preserve">без назначения врача, а также </w:t>
      </w:r>
      <w:proofErr w:type="gramStart"/>
      <w:r w:rsidRPr="00B4525E">
        <w:t>страдающих</w:t>
      </w:r>
      <w:proofErr w:type="gramEnd"/>
    </w:p>
    <w:p w:rsidR="00CF1A53" w:rsidRPr="00B4525E" w:rsidRDefault="00CF1A53">
      <w:pPr>
        <w:pStyle w:val="ConsPlusTitle"/>
        <w:jc w:val="center"/>
      </w:pPr>
      <w:r w:rsidRPr="00B4525E">
        <w:t>алкогольной зависимостью</w:t>
      </w:r>
    </w:p>
    <w:p w:rsidR="00CF1A53" w:rsidRPr="00B4525E" w:rsidRDefault="00CF1A53">
      <w:pPr>
        <w:pStyle w:val="ConsPlusNormal0"/>
        <w:jc w:val="center"/>
      </w:pPr>
      <w:proofErr w:type="gramStart"/>
      <w:r w:rsidRPr="00B4525E">
        <w:t xml:space="preserve">(введен </w:t>
      </w:r>
      <w:hyperlink r:id="rId569" w:history="1">
        <w:r w:rsidRPr="00B4525E">
          <w:t>постановлением</w:t>
        </w:r>
      </w:hyperlink>
      <w:r w:rsidRPr="00B4525E">
        <w:t xml:space="preserve"> Правительства Новосибирской области</w:t>
      </w:r>
      <w:proofErr w:type="gramEnd"/>
    </w:p>
    <w:p w:rsidR="00CF1A53" w:rsidRPr="00B4525E" w:rsidRDefault="00CF1A53">
      <w:pPr>
        <w:pStyle w:val="ConsPlusNormal0"/>
        <w:jc w:val="center"/>
      </w:pPr>
      <w:r w:rsidRPr="00B4525E">
        <w:t>от 06.12.2016 N 397-п)</w:t>
      </w:r>
    </w:p>
    <w:p w:rsidR="00CF1A53" w:rsidRPr="00B4525E" w:rsidRDefault="00CF1A53">
      <w:pPr>
        <w:pStyle w:val="ConsPlusNormal0"/>
        <w:ind w:firstLine="540"/>
        <w:jc w:val="both"/>
      </w:pPr>
    </w:p>
    <w:p w:rsidR="00CF1A53" w:rsidRPr="00B4525E" w:rsidRDefault="00CF1A53">
      <w:pPr>
        <w:pStyle w:val="ConsPlusNormal0"/>
        <w:ind w:firstLine="540"/>
        <w:jc w:val="both"/>
      </w:pPr>
      <w:proofErr w:type="gramStart"/>
      <w:r w:rsidRPr="00B4525E">
        <w:t xml:space="preserve">Федеральным </w:t>
      </w:r>
      <w:hyperlink r:id="rId570" w:history="1">
        <w:r w:rsidRPr="00B4525E">
          <w:t>законом</w:t>
        </w:r>
      </w:hyperlink>
      <w:r w:rsidRPr="00B4525E">
        <w:t xml:space="preserve"> от 23.06.2016 N 182-ФЗ "Об основах системы профилактики правонарушений в Российской Федерации" установлено, что лицам, потребляющим наркотические средства или психотропные вещества без назначения врача, а также лицам, прошедшим курс лечения от наркомании, алкоголизма и токсикомании и реабилитацию и нуждающимся в социальной адаптации, предоставляются социальные услуги в организациях социального обслуживания в соответствии с Федеральным </w:t>
      </w:r>
      <w:hyperlink r:id="rId571" w:history="1">
        <w:r w:rsidRPr="00B4525E">
          <w:t>законом</w:t>
        </w:r>
      </w:hyperlink>
      <w:r w:rsidRPr="00B4525E">
        <w:t xml:space="preserve"> от 28.12.2013 N 442-ФЗ</w:t>
      </w:r>
      <w:proofErr w:type="gramEnd"/>
      <w:r w:rsidRPr="00B4525E">
        <w:t xml:space="preserve"> "Об основах социального обслуживания граждан в Российской Федерации".</w:t>
      </w:r>
    </w:p>
    <w:p w:rsidR="00CF1A53" w:rsidRPr="00B4525E" w:rsidRDefault="00CF1A53">
      <w:pPr>
        <w:pStyle w:val="ConsPlusNormal0"/>
        <w:spacing w:before="220"/>
        <w:ind w:firstLine="540"/>
        <w:jc w:val="both"/>
      </w:pPr>
      <w:proofErr w:type="gramStart"/>
      <w:r w:rsidRPr="00B4525E">
        <w:t>Реализация основного мероприятия 1.3.3 государственной программы осуществляется путем выполнения государственным учреждением Новосибирской области, подведомственным министерству, государственного задания по предоставлению государственной услуги по социальному обслуживанию в стационарной форме гражданам, при наличии ребенка или детей (в том числе находящихся под опекой, попечительством), испытывающих трудности в социальной адаптации.</w:t>
      </w:r>
      <w:proofErr w:type="gramEnd"/>
    </w:p>
    <w:p w:rsidR="00CF1A53" w:rsidRPr="00B4525E" w:rsidRDefault="00CF1A53">
      <w:pPr>
        <w:pStyle w:val="ConsPlusNormal0"/>
        <w:jc w:val="both"/>
      </w:pPr>
      <w:r w:rsidRPr="00B4525E">
        <w:t xml:space="preserve">(в ред. </w:t>
      </w:r>
      <w:hyperlink r:id="rId572" w:history="1">
        <w:r w:rsidRPr="00B4525E">
          <w:t>постановления</w:t>
        </w:r>
      </w:hyperlink>
      <w:r w:rsidRPr="00B4525E">
        <w:t xml:space="preserve"> Правительства Новосибирской области от 27.03.2018 N 109-п)</w:t>
      </w:r>
    </w:p>
    <w:p w:rsidR="00CF1A53" w:rsidRPr="00B4525E" w:rsidRDefault="00CF1A53">
      <w:pPr>
        <w:pStyle w:val="ConsPlusNormal0"/>
        <w:spacing w:before="220"/>
        <w:ind w:firstLine="540"/>
        <w:jc w:val="both"/>
      </w:pPr>
      <w:r w:rsidRPr="00B4525E">
        <w:t xml:space="preserve">Программа реабилитации рассчитана на период от 3 до 6 месяцев, в зависимости от реабилитационного потенциала несовершеннолетнего, и состоит из 3 </w:t>
      </w:r>
      <w:proofErr w:type="gramStart"/>
      <w:r w:rsidRPr="00B4525E">
        <w:t>основных последовательных</w:t>
      </w:r>
      <w:proofErr w:type="gramEnd"/>
      <w:r w:rsidRPr="00B4525E">
        <w:t xml:space="preserve"> этапов: адаптационного (консультирование и обследование детей врачом психиатром-наркологом, психологом, психотерапевтом, </w:t>
      </w:r>
      <w:proofErr w:type="spellStart"/>
      <w:r w:rsidRPr="00B4525E">
        <w:t>противорецидивные</w:t>
      </w:r>
      <w:proofErr w:type="spellEnd"/>
      <w:r w:rsidRPr="00B4525E">
        <w:t xml:space="preserve"> мероприятия, психотерапевтическая работа с родственниками); </w:t>
      </w:r>
      <w:proofErr w:type="gramStart"/>
      <w:r w:rsidRPr="00B4525E">
        <w:t xml:space="preserve">интеграционный (формирование устойчивых групп подростков, объединенных общим кругом интересов, способных оказывать положительное влияние друг на друга, увлеченных учебой, любящих спорт, искусство, животных и т.д.); </w:t>
      </w:r>
      <w:r w:rsidRPr="00B4525E">
        <w:lastRenderedPageBreak/>
        <w:t>стабилизационный (реализация возможностей реабилитационной среды, а также медицинских, психологических и социальных технологий).</w:t>
      </w:r>
      <w:proofErr w:type="gramEnd"/>
    </w:p>
    <w:p w:rsidR="00CF1A53" w:rsidRPr="00B4525E" w:rsidRDefault="00CF1A53">
      <w:pPr>
        <w:pStyle w:val="ConsPlusNormal0"/>
        <w:ind w:firstLine="540"/>
        <w:jc w:val="both"/>
      </w:pPr>
    </w:p>
    <w:p w:rsidR="00CF1A53" w:rsidRPr="00B4525E" w:rsidRDefault="00CF1A53">
      <w:pPr>
        <w:pStyle w:val="ConsPlusTitle"/>
        <w:jc w:val="center"/>
        <w:outlineLvl w:val="2"/>
      </w:pPr>
      <w:r w:rsidRPr="00B4525E">
        <w:t>Функции государственного заказчика и исполнителей</w:t>
      </w:r>
    </w:p>
    <w:p w:rsidR="00CF1A53" w:rsidRPr="00B4525E" w:rsidRDefault="00CF1A53">
      <w:pPr>
        <w:pStyle w:val="ConsPlusTitle"/>
        <w:jc w:val="center"/>
      </w:pPr>
      <w:r w:rsidRPr="00B4525E">
        <w:t>основных мероприятий государственной программы</w:t>
      </w:r>
    </w:p>
    <w:p w:rsidR="00CF1A53" w:rsidRPr="00B4525E" w:rsidRDefault="00CF1A53">
      <w:pPr>
        <w:pStyle w:val="ConsPlusNormal0"/>
        <w:jc w:val="center"/>
      </w:pPr>
      <w:proofErr w:type="gramStart"/>
      <w:r w:rsidRPr="00B4525E">
        <w:t xml:space="preserve">(введено </w:t>
      </w:r>
      <w:hyperlink r:id="rId573" w:history="1">
        <w:r w:rsidRPr="00B4525E">
          <w:t>постановлением</w:t>
        </w:r>
      </w:hyperlink>
      <w:r w:rsidRPr="00B4525E">
        <w:t xml:space="preserve"> Правительства Новосибирской области</w:t>
      </w:r>
      <w:proofErr w:type="gramEnd"/>
    </w:p>
    <w:p w:rsidR="00CF1A53" w:rsidRPr="00B4525E" w:rsidRDefault="00CF1A53">
      <w:pPr>
        <w:pStyle w:val="ConsPlusNormal0"/>
        <w:jc w:val="center"/>
      </w:pPr>
      <w:r w:rsidRPr="00B4525E">
        <w:t>от 31.05.2016 N 151-п)</w:t>
      </w:r>
    </w:p>
    <w:p w:rsidR="00CF1A53" w:rsidRPr="00B4525E" w:rsidRDefault="00CF1A53">
      <w:pPr>
        <w:pStyle w:val="ConsPlusNormal0"/>
        <w:ind w:firstLine="540"/>
        <w:jc w:val="both"/>
      </w:pPr>
    </w:p>
    <w:p w:rsidR="00CF1A53" w:rsidRPr="00B4525E" w:rsidRDefault="00CF1A53">
      <w:pPr>
        <w:pStyle w:val="ConsPlusNormal0"/>
        <w:ind w:firstLine="540"/>
        <w:jc w:val="both"/>
      </w:pPr>
      <w:r w:rsidRPr="00B4525E">
        <w:t>Государственный заказчик при реализации государственной программы осуществляет:</w:t>
      </w:r>
    </w:p>
    <w:p w:rsidR="00CF1A53" w:rsidRPr="00B4525E" w:rsidRDefault="00CF1A53">
      <w:pPr>
        <w:pStyle w:val="ConsPlusNormal0"/>
        <w:spacing w:before="220"/>
        <w:ind w:firstLine="540"/>
        <w:jc w:val="both"/>
      </w:pPr>
      <w:r w:rsidRPr="00B4525E">
        <w:t>финансирование мероприятий государственной программы, исполнителем которых является;</w:t>
      </w:r>
    </w:p>
    <w:p w:rsidR="00CF1A53" w:rsidRPr="00B4525E" w:rsidRDefault="00CF1A53">
      <w:pPr>
        <w:pStyle w:val="ConsPlusNormal0"/>
        <w:spacing w:before="220"/>
        <w:ind w:firstLine="540"/>
        <w:jc w:val="both"/>
      </w:pPr>
      <w:r w:rsidRPr="00B4525E">
        <w:t>управление реализацией государственной программы;</w:t>
      </w:r>
    </w:p>
    <w:p w:rsidR="00CF1A53" w:rsidRPr="00B4525E" w:rsidRDefault="00CF1A53">
      <w:pPr>
        <w:pStyle w:val="ConsPlusNormal0"/>
        <w:spacing w:before="220"/>
        <w:ind w:firstLine="540"/>
        <w:jc w:val="both"/>
      </w:pPr>
      <w:r w:rsidRPr="00B4525E">
        <w:t>общую координацию деятельности исполнителей государственной программы в пределах их компетенции;</w:t>
      </w:r>
    </w:p>
    <w:p w:rsidR="00CF1A53" w:rsidRPr="00B4525E" w:rsidRDefault="00CF1A53">
      <w:pPr>
        <w:pStyle w:val="ConsPlusNormal0"/>
        <w:spacing w:before="220"/>
        <w:ind w:firstLine="540"/>
        <w:jc w:val="both"/>
      </w:pPr>
      <w:r w:rsidRPr="00B4525E">
        <w:t xml:space="preserve">обеспечение взаимодействия </w:t>
      </w:r>
      <w:proofErr w:type="gramStart"/>
      <w:r w:rsidRPr="00B4525E">
        <w:t>областных исполнительных</w:t>
      </w:r>
      <w:proofErr w:type="gramEnd"/>
      <w:r w:rsidRPr="00B4525E">
        <w:t xml:space="preserve"> органов государственной власти Новосибирской области, подведомственных государственных учреждений, к полномочиям которых относится деятельность в сфере действия государственной программы, а также иных организаций, определяемых исполнителями основных мероприятий государственной программы на конкурсной основе;</w:t>
      </w:r>
    </w:p>
    <w:p w:rsidR="00CF1A53" w:rsidRPr="00B4525E" w:rsidRDefault="00CF1A53">
      <w:pPr>
        <w:pStyle w:val="ConsPlusNormal0"/>
        <w:spacing w:before="220"/>
        <w:ind w:firstLine="540"/>
        <w:jc w:val="both"/>
      </w:pPr>
      <w:r w:rsidRPr="00B4525E">
        <w:t>нормативное правовое обеспечение реализации государственной программы;</w:t>
      </w:r>
    </w:p>
    <w:p w:rsidR="00CF1A53" w:rsidRPr="00B4525E" w:rsidRDefault="00CF1A53">
      <w:pPr>
        <w:pStyle w:val="ConsPlusNormal0"/>
        <w:spacing w:before="220"/>
        <w:ind w:firstLine="540"/>
        <w:jc w:val="both"/>
      </w:pPr>
      <w:proofErr w:type="gramStart"/>
      <w:r w:rsidRPr="00B4525E">
        <w:t>подготовку в установленном порядке предложений об уточнении перечня программных мероприятий на очередной финансовый год, представление заявки на финансирование государственной программы, уточнение затрат и сроков исполнения по отдельным программным мероприятиям, а также механизмов реализации государственной программы;</w:t>
      </w:r>
      <w:proofErr w:type="gramEnd"/>
    </w:p>
    <w:p w:rsidR="00CF1A53" w:rsidRPr="00B4525E" w:rsidRDefault="00CF1A53">
      <w:pPr>
        <w:pStyle w:val="ConsPlusNormal0"/>
        <w:spacing w:before="220"/>
        <w:ind w:firstLine="540"/>
        <w:jc w:val="both"/>
      </w:pPr>
      <w:r w:rsidRPr="00B4525E">
        <w:t>мониторинг результатов реализации программных мероприятий;</w:t>
      </w:r>
    </w:p>
    <w:p w:rsidR="00CF1A53" w:rsidRPr="00B4525E" w:rsidRDefault="00CF1A53">
      <w:pPr>
        <w:pStyle w:val="ConsPlusNormal0"/>
        <w:spacing w:before="220"/>
        <w:ind w:firstLine="540"/>
        <w:jc w:val="both"/>
      </w:pPr>
      <w:r w:rsidRPr="00B4525E">
        <w:t>осуществление контроля исполнения государственной программы, в том числе за целевым и эффективным использованием финансовых средств и материально-технических ресурсов, направляемых на реализацию государственной программы;</w:t>
      </w:r>
    </w:p>
    <w:p w:rsidR="00CF1A53" w:rsidRPr="00B4525E" w:rsidRDefault="00CF1A53">
      <w:pPr>
        <w:pStyle w:val="ConsPlusNormal0"/>
        <w:spacing w:before="220"/>
        <w:ind w:firstLine="540"/>
        <w:jc w:val="both"/>
      </w:pPr>
      <w:r w:rsidRPr="00B4525E">
        <w:t>сбор информации о ходе исполнения соответствующих мероприятий государственной программы с оценкой результативности и эффективности выполнения государственной программы.</w:t>
      </w:r>
    </w:p>
    <w:p w:rsidR="00CF1A53" w:rsidRPr="00B4525E" w:rsidRDefault="00CF1A53">
      <w:pPr>
        <w:pStyle w:val="ConsPlusNormal0"/>
        <w:spacing w:before="220"/>
        <w:ind w:firstLine="540"/>
        <w:jc w:val="both"/>
      </w:pPr>
      <w:r w:rsidRPr="00B4525E">
        <w:t>Исполнители основных мероприятий государственной программы при реализации государственной программы осуществляют:</w:t>
      </w:r>
    </w:p>
    <w:p w:rsidR="00CF1A53" w:rsidRPr="00B4525E" w:rsidRDefault="00CF1A53">
      <w:pPr>
        <w:pStyle w:val="ConsPlusNormal0"/>
        <w:spacing w:before="220"/>
        <w:ind w:firstLine="540"/>
        <w:jc w:val="both"/>
      </w:pPr>
      <w:r w:rsidRPr="00B4525E">
        <w:t>финансирование мероприятий государственной программы, исполнителями которых они являются;</w:t>
      </w:r>
    </w:p>
    <w:p w:rsidR="00CF1A53" w:rsidRPr="00B4525E" w:rsidRDefault="00CF1A53">
      <w:pPr>
        <w:pStyle w:val="ConsPlusNormal0"/>
        <w:spacing w:before="220"/>
        <w:ind w:firstLine="540"/>
        <w:jc w:val="both"/>
      </w:pPr>
      <w:r w:rsidRPr="00B4525E">
        <w:t>нормативное правовое обеспечение реализации мероприятий государственной программы;</w:t>
      </w:r>
    </w:p>
    <w:p w:rsidR="00CF1A53" w:rsidRPr="00B4525E" w:rsidRDefault="00CF1A53">
      <w:pPr>
        <w:pStyle w:val="ConsPlusNormal0"/>
        <w:spacing w:before="220"/>
        <w:ind w:firstLine="540"/>
        <w:jc w:val="both"/>
      </w:pPr>
      <w:proofErr w:type="gramStart"/>
      <w:r w:rsidRPr="00B4525E">
        <w:t>подготовку предложений об уточнении перечня программных мероприятий на очередной финансовый год, представление заявки на финансирование мероприятий государственной программы, уточнение затрат и сроков исполнения по отдельным программным мероприятиям;</w:t>
      </w:r>
      <w:proofErr w:type="gramEnd"/>
    </w:p>
    <w:p w:rsidR="00CF1A53" w:rsidRPr="00B4525E" w:rsidRDefault="00CF1A53">
      <w:pPr>
        <w:pStyle w:val="ConsPlusNormal0"/>
        <w:spacing w:before="220"/>
        <w:ind w:firstLine="540"/>
        <w:jc w:val="both"/>
      </w:pPr>
      <w:proofErr w:type="gramStart"/>
      <w:r w:rsidRPr="00B4525E">
        <w:t>контроль за</w:t>
      </w:r>
      <w:proofErr w:type="gramEnd"/>
      <w:r w:rsidRPr="00B4525E">
        <w:t xml:space="preserve"> исполнением мероприятий государственной программы в пределах полномочий, в том числе за целевым и эффективным использованием финансовых средств и материально-технических ресурсов, направляемых на реализацию мероприятий государственной </w:t>
      </w:r>
      <w:r w:rsidRPr="00B4525E">
        <w:lastRenderedPageBreak/>
        <w:t>программы;</w:t>
      </w:r>
    </w:p>
    <w:p w:rsidR="00CF1A53" w:rsidRPr="00B4525E" w:rsidRDefault="00CF1A53">
      <w:pPr>
        <w:pStyle w:val="ConsPlusNormal0"/>
        <w:spacing w:before="220"/>
        <w:ind w:firstLine="540"/>
        <w:jc w:val="both"/>
      </w:pPr>
      <w:r w:rsidRPr="00B4525E">
        <w:t>представление информации заказчику-координатору государственной программы о реализации соответствующих мероприятий государственной программы с оценкой результативности и эффективности выполнения государственной программы.</w:t>
      </w:r>
    </w:p>
    <w:p w:rsidR="00CF1A53" w:rsidRPr="00B4525E" w:rsidRDefault="00CF1A53">
      <w:pPr>
        <w:pStyle w:val="ConsPlusNormal0"/>
        <w:spacing w:before="220"/>
        <w:ind w:firstLine="540"/>
        <w:jc w:val="both"/>
      </w:pPr>
      <w:r w:rsidRPr="00B4525E">
        <w:t xml:space="preserve">Отбор непосредственных исполнителей программных мероприятий (юридических и физических лиц) осуществляется в соответствии с Федеральным </w:t>
      </w:r>
      <w:hyperlink r:id="rId574" w:history="1">
        <w:r w:rsidRPr="00B4525E">
          <w:t>законом</w:t>
        </w:r>
      </w:hyperlink>
      <w:r w:rsidRPr="00B4525E">
        <w:t xml:space="preserve"> от 05.04.2013 N 44-ФЗ "О контрактной системе в сфере закупок товаров, работ, услуг для обеспечения государственных и муниципальных нужд".</w:t>
      </w:r>
    </w:p>
    <w:p w:rsidR="00CF1A53" w:rsidRPr="00B4525E" w:rsidRDefault="00CF1A53">
      <w:pPr>
        <w:pStyle w:val="ConsPlusNormal0"/>
        <w:ind w:firstLine="540"/>
        <w:jc w:val="both"/>
      </w:pPr>
    </w:p>
    <w:p w:rsidR="00CF1A53" w:rsidRPr="00B4525E" w:rsidRDefault="00CF1A53">
      <w:pPr>
        <w:pStyle w:val="ConsPlusTitle"/>
        <w:jc w:val="center"/>
        <w:outlineLvl w:val="2"/>
      </w:pPr>
      <w:r w:rsidRPr="00B4525E">
        <w:t>Планирование, отчетность и управление</w:t>
      </w:r>
    </w:p>
    <w:p w:rsidR="00CF1A53" w:rsidRPr="00B4525E" w:rsidRDefault="00CF1A53">
      <w:pPr>
        <w:pStyle w:val="ConsPlusTitle"/>
        <w:jc w:val="center"/>
      </w:pPr>
      <w:r w:rsidRPr="00B4525E">
        <w:t>государственной программой</w:t>
      </w:r>
    </w:p>
    <w:p w:rsidR="00CF1A53" w:rsidRPr="00B4525E" w:rsidRDefault="00CF1A53">
      <w:pPr>
        <w:pStyle w:val="ConsPlusNormal0"/>
        <w:jc w:val="center"/>
      </w:pPr>
      <w:proofErr w:type="gramStart"/>
      <w:r w:rsidRPr="00B4525E">
        <w:t xml:space="preserve">(введено </w:t>
      </w:r>
      <w:hyperlink r:id="rId575" w:history="1">
        <w:r w:rsidRPr="00B4525E">
          <w:t>постановлением</w:t>
        </w:r>
      </w:hyperlink>
      <w:r w:rsidRPr="00B4525E">
        <w:t xml:space="preserve"> Правительства Новосибирской области</w:t>
      </w:r>
      <w:proofErr w:type="gramEnd"/>
    </w:p>
    <w:p w:rsidR="00CF1A53" w:rsidRPr="00B4525E" w:rsidRDefault="00CF1A53">
      <w:pPr>
        <w:pStyle w:val="ConsPlusNormal0"/>
        <w:jc w:val="center"/>
      </w:pPr>
      <w:r w:rsidRPr="00B4525E">
        <w:t>от 31.05.2016 N 151-п)</w:t>
      </w:r>
    </w:p>
    <w:p w:rsidR="00CF1A53" w:rsidRPr="00B4525E" w:rsidRDefault="00CF1A53">
      <w:pPr>
        <w:pStyle w:val="ConsPlusNormal0"/>
        <w:ind w:firstLine="540"/>
        <w:jc w:val="both"/>
      </w:pPr>
    </w:p>
    <w:p w:rsidR="00CF1A53" w:rsidRPr="00B4525E" w:rsidRDefault="00CF1A53">
      <w:pPr>
        <w:pStyle w:val="ConsPlusNormal0"/>
        <w:ind w:firstLine="540"/>
        <w:jc w:val="both"/>
      </w:pPr>
      <w:r w:rsidRPr="00B4525E">
        <w:t>Реализация и финансирование государственной программы осуществляются в соответствии с перечнем программных мероприятий на основании государственных контрактов (договоров), заключаемых исполнителями основных мероприятий государственной программы с поставщиками товаров, работ и услуг.</w:t>
      </w:r>
    </w:p>
    <w:p w:rsidR="00CF1A53" w:rsidRPr="00B4525E" w:rsidRDefault="00CF1A53">
      <w:pPr>
        <w:pStyle w:val="ConsPlusNormal0"/>
        <w:spacing w:before="220"/>
        <w:ind w:firstLine="540"/>
        <w:jc w:val="both"/>
      </w:pPr>
      <w:r w:rsidRPr="00B4525E">
        <w:t xml:space="preserve">Отчеты об исполнении государственной программы готовятся Государственным заказчиком </w:t>
      </w:r>
      <w:proofErr w:type="gramStart"/>
      <w:r w:rsidRPr="00B4525E">
        <w:t>во взаимодействии с исполнителями основных мероприятий государственной программы в соответствии с действующим законодательством</w:t>
      </w:r>
      <w:proofErr w:type="gramEnd"/>
      <w:r w:rsidRPr="00B4525E">
        <w:t xml:space="preserve"> Новосибирской области.</w:t>
      </w:r>
    </w:p>
    <w:p w:rsidR="00CF1A53" w:rsidRPr="00B4525E" w:rsidRDefault="00CF1A53">
      <w:pPr>
        <w:pStyle w:val="ConsPlusNormal0"/>
        <w:spacing w:before="220"/>
        <w:ind w:firstLine="540"/>
        <w:jc w:val="both"/>
      </w:pPr>
      <w:r w:rsidRPr="00B4525E">
        <w:t>В целях обеспечения информационной открытости итоги реализации государственной программы размещаются на официальном сайте министерства в сети Интернет.</w:t>
      </w:r>
    </w:p>
    <w:p w:rsidR="00CF1A53" w:rsidRPr="00B4525E" w:rsidRDefault="00CF1A53">
      <w:pPr>
        <w:pStyle w:val="ConsPlusNormal0"/>
        <w:jc w:val="both"/>
      </w:pPr>
      <w:r w:rsidRPr="00B4525E">
        <w:t xml:space="preserve">(в ред. </w:t>
      </w:r>
      <w:hyperlink r:id="rId576" w:history="1">
        <w:r w:rsidRPr="00B4525E">
          <w:t>постановления</w:t>
        </w:r>
      </w:hyperlink>
      <w:r w:rsidRPr="00B4525E">
        <w:t xml:space="preserve"> Правительства Новосибирской области от 27.03.2018 N 109-п)</w:t>
      </w:r>
    </w:p>
    <w:p w:rsidR="00CF1A53" w:rsidRPr="00B4525E" w:rsidRDefault="00CF1A53">
      <w:pPr>
        <w:pStyle w:val="ConsPlusNormal0"/>
        <w:spacing w:before="220"/>
        <w:ind w:firstLine="540"/>
        <w:jc w:val="both"/>
      </w:pPr>
      <w:proofErr w:type="gramStart"/>
      <w:r w:rsidRPr="00B4525E">
        <w:t xml:space="preserve">В процессе реализации государственной программы министерство вправе принимать решения о подготовке изменений в государственную программу, подготавливаемые и утверждаемые в соответствии с </w:t>
      </w:r>
      <w:hyperlink r:id="rId577" w:history="1">
        <w:r w:rsidRPr="00B4525E">
          <w:t>постановлением</w:t>
        </w:r>
      </w:hyperlink>
      <w:r w:rsidRPr="00B4525E">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roofErr w:type="gramEnd"/>
    </w:p>
    <w:p w:rsidR="00CF1A53" w:rsidRPr="00B4525E" w:rsidRDefault="00CF1A53">
      <w:pPr>
        <w:pStyle w:val="ConsPlusNormal0"/>
        <w:jc w:val="both"/>
      </w:pPr>
      <w:r w:rsidRPr="00B4525E">
        <w:t xml:space="preserve">(в ред. </w:t>
      </w:r>
      <w:hyperlink r:id="rId578" w:history="1">
        <w:r w:rsidRPr="00B4525E">
          <w:t>постановления</w:t>
        </w:r>
      </w:hyperlink>
      <w:r w:rsidRPr="00B4525E">
        <w:t xml:space="preserve"> Правительства Новосибирской области от 31.05.2016 N 151-п)</w:t>
      </w:r>
    </w:p>
    <w:p w:rsidR="00CF1A53" w:rsidRPr="00B4525E" w:rsidRDefault="00CF1A53">
      <w:pPr>
        <w:pStyle w:val="ConsPlusNormal0"/>
        <w:spacing w:before="220"/>
        <w:ind w:firstLine="540"/>
        <w:jc w:val="both"/>
      </w:pPr>
      <w:r w:rsidRPr="00B4525E">
        <w:t>Министерством формируются государственные задания для всех государственных учреждений, подведомственных министерству. Государственные задания формируются в соответствии с перечнем и объемами государственных услуг (работ) в сфере социального обслуживания населения, опеки и попечительства за счет средств областного бюджета Новосибирской области.</w:t>
      </w:r>
    </w:p>
    <w:p w:rsidR="00CF1A53" w:rsidRPr="00B4525E" w:rsidRDefault="00CF1A53">
      <w:pPr>
        <w:pStyle w:val="ConsPlusNormal0"/>
        <w:spacing w:before="220"/>
        <w:ind w:firstLine="540"/>
        <w:jc w:val="both"/>
      </w:pPr>
      <w:r w:rsidRPr="00B4525E">
        <w:t>Государственные задания на оказание государственных услуг (выполнение работ) утверждаются для каждого учреждения ежегодно приказом министерства. В соответствии с государственными заданиями министерством ежеквартально проводится мониторинг отчетов об исполнении государственных заданий.</w:t>
      </w:r>
    </w:p>
    <w:p w:rsidR="00CF1A53" w:rsidRPr="00B4525E" w:rsidRDefault="00CF1A53">
      <w:pPr>
        <w:pStyle w:val="ConsPlusNormal0"/>
        <w:spacing w:before="220"/>
        <w:ind w:firstLine="540"/>
        <w:jc w:val="both"/>
      </w:pPr>
      <w:r w:rsidRPr="00B4525E">
        <w:t>В рамках реализации государственной программы местным бюджетам предоставляются межбюджетные трансферты:</w:t>
      </w:r>
    </w:p>
    <w:p w:rsidR="00CF1A53" w:rsidRPr="00B4525E" w:rsidRDefault="00CF1A53">
      <w:pPr>
        <w:pStyle w:val="ConsPlusNormal0"/>
        <w:spacing w:before="220"/>
        <w:ind w:firstLine="540"/>
        <w:jc w:val="both"/>
      </w:pPr>
      <w:r w:rsidRPr="00B4525E">
        <w:t>субвенции на осуществление отдельных государственных полномочий, переданных органам местного самоуправления по образованию и организации деятельности комиссий по делам несовершеннолетних и защите их прав;</w:t>
      </w:r>
    </w:p>
    <w:p w:rsidR="00CF1A53" w:rsidRPr="00B4525E" w:rsidRDefault="00CF1A53">
      <w:pPr>
        <w:pStyle w:val="ConsPlusNormal0"/>
        <w:spacing w:before="220"/>
        <w:ind w:firstLine="540"/>
        <w:jc w:val="both"/>
      </w:pPr>
      <w:r w:rsidRPr="00B4525E">
        <w:t xml:space="preserve">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w:t>
      </w:r>
      <w:r w:rsidRPr="00B4525E">
        <w:lastRenderedPageBreak/>
        <w:t>помещений;</w:t>
      </w:r>
    </w:p>
    <w:p w:rsidR="00CF1A53" w:rsidRPr="00B4525E" w:rsidRDefault="00CF1A53">
      <w:pPr>
        <w:pStyle w:val="ConsPlusNormal0"/>
        <w:spacing w:before="220"/>
        <w:ind w:firstLine="540"/>
        <w:jc w:val="both"/>
      </w:pPr>
      <w:r w:rsidRPr="00B4525E">
        <w:t>субвенции на организацию и осуществление деятельности по опеке и попечительству, социальной поддержке детей-сирот и детей, оставшихся без попечения родителей;</w:t>
      </w:r>
    </w:p>
    <w:p w:rsidR="00CF1A53" w:rsidRPr="00B4525E" w:rsidRDefault="00CF1A53">
      <w:pPr>
        <w:pStyle w:val="ConsPlusNormal0"/>
        <w:spacing w:before="220"/>
        <w:ind w:firstLine="540"/>
        <w:jc w:val="both"/>
      </w:pPr>
      <w:r w:rsidRPr="00B4525E">
        <w:t>субвенции для осуществления отдельных государственных полномочий Новосибирской области по обеспечению социального обслуживания отдельных категорий граждан;</w:t>
      </w:r>
    </w:p>
    <w:p w:rsidR="00CF1A53" w:rsidRPr="00B4525E" w:rsidRDefault="00CF1A53">
      <w:pPr>
        <w:pStyle w:val="ConsPlusNormal0"/>
        <w:spacing w:before="220"/>
        <w:ind w:firstLine="540"/>
        <w:jc w:val="both"/>
      </w:pPr>
      <w:r w:rsidRPr="00B4525E">
        <w:t>субсидии на организацию отдыха и оздоровления детей, в том числе на обеспечение проезда детей к месту отдыха и обратно;</w:t>
      </w:r>
    </w:p>
    <w:p w:rsidR="00CF1A53" w:rsidRPr="00B4525E" w:rsidRDefault="00CF1A53">
      <w:pPr>
        <w:pStyle w:val="ConsPlusNormal0"/>
        <w:spacing w:before="220"/>
        <w:ind w:firstLine="540"/>
        <w:jc w:val="both"/>
      </w:pPr>
      <w:r w:rsidRPr="00B4525E">
        <w:t>субсидии на укрепление и развитие материально-технической базы детских оздоровительных учреждений в Новосибирской области;</w:t>
      </w:r>
    </w:p>
    <w:p w:rsidR="00CF1A53" w:rsidRPr="00B4525E" w:rsidRDefault="00CF1A53">
      <w:pPr>
        <w:pStyle w:val="ConsPlusNormal0"/>
        <w:spacing w:before="220"/>
        <w:ind w:firstLine="540"/>
        <w:jc w:val="both"/>
      </w:pPr>
      <w:r w:rsidRPr="00B4525E">
        <w:t>субсидии на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p w:rsidR="00CF1A53" w:rsidRPr="00B4525E" w:rsidRDefault="00CF1A53">
      <w:pPr>
        <w:pStyle w:val="ConsPlusNormal0"/>
        <w:jc w:val="both"/>
      </w:pPr>
      <w:r w:rsidRPr="00B4525E">
        <w:t xml:space="preserve">(в ред. </w:t>
      </w:r>
      <w:hyperlink r:id="rId579" w:history="1">
        <w:r w:rsidRPr="00B4525E">
          <w:t>постановления</w:t>
        </w:r>
      </w:hyperlink>
      <w:r w:rsidRPr="00B4525E">
        <w:t xml:space="preserve"> Правительства Новосибирской области от 27.07.2020 N 302-п)</w:t>
      </w:r>
    </w:p>
    <w:p w:rsidR="00CF1A53" w:rsidRPr="00B4525E" w:rsidRDefault="00CF1A53">
      <w:pPr>
        <w:pStyle w:val="ConsPlusNormal0"/>
        <w:spacing w:before="220"/>
        <w:ind w:firstLine="540"/>
        <w:jc w:val="both"/>
      </w:pPr>
      <w:r w:rsidRPr="00B4525E">
        <w:t>иные межбюджетные трансферты на улучшение социального положения семей с детьми, обеспечение дружественных семье и детству общественных отношений и инфраструктуры жизнедеятельности;</w:t>
      </w:r>
    </w:p>
    <w:p w:rsidR="00CF1A53" w:rsidRPr="00B4525E" w:rsidRDefault="00CF1A53">
      <w:pPr>
        <w:pStyle w:val="ConsPlusNormal0"/>
        <w:jc w:val="both"/>
      </w:pPr>
      <w:r w:rsidRPr="00B4525E">
        <w:t xml:space="preserve">(в ред. </w:t>
      </w:r>
      <w:hyperlink r:id="rId580" w:history="1">
        <w:r w:rsidRPr="00B4525E">
          <w:t>постановления</w:t>
        </w:r>
      </w:hyperlink>
      <w:r w:rsidRPr="00B4525E">
        <w:t xml:space="preserve"> Правительства Новосибирской области от 27.07.2020 N 302-п)</w:t>
      </w:r>
    </w:p>
    <w:p w:rsidR="00CF1A53" w:rsidRPr="00B4525E" w:rsidRDefault="00CF1A53">
      <w:pPr>
        <w:pStyle w:val="ConsPlusNormal0"/>
        <w:spacing w:before="220"/>
        <w:ind w:firstLine="540"/>
        <w:jc w:val="both"/>
      </w:pPr>
      <w:proofErr w:type="gramStart"/>
      <w:r w:rsidRPr="00B4525E">
        <w:t>иные межбюджетные трансферты на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w:t>
      </w:r>
      <w:proofErr w:type="gramEnd"/>
    </w:p>
    <w:p w:rsidR="00CF1A53" w:rsidRPr="00B4525E" w:rsidRDefault="00CF1A53">
      <w:pPr>
        <w:pStyle w:val="ConsPlusNormal0"/>
        <w:spacing w:before="220"/>
        <w:ind w:firstLine="540"/>
        <w:jc w:val="both"/>
      </w:pPr>
      <w:r w:rsidRPr="00B4525E">
        <w:t>иные межбюджетные трансферты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w:t>
      </w:r>
    </w:p>
    <w:p w:rsidR="00CF1A53" w:rsidRPr="00B4525E" w:rsidRDefault="00CF1A53">
      <w:pPr>
        <w:pStyle w:val="ConsPlusNormal0"/>
        <w:spacing w:before="220"/>
        <w:ind w:firstLine="540"/>
        <w:jc w:val="both"/>
      </w:pPr>
      <w:r w:rsidRPr="00B4525E">
        <w:t>Межбюджетные трансферты перечисляются в доход местных бюджетов на основании соглашений, заключенных между исполнителями мероприятий государственной программы и администрациями муниципальных образований Новосибирской области.</w:t>
      </w:r>
    </w:p>
    <w:p w:rsidR="00CF1A53" w:rsidRPr="00B4525E" w:rsidRDefault="00CF1A53">
      <w:pPr>
        <w:pStyle w:val="ConsPlusNormal0"/>
        <w:spacing w:before="220"/>
        <w:ind w:firstLine="540"/>
        <w:jc w:val="both"/>
      </w:pPr>
      <w:r w:rsidRPr="00B4525E">
        <w:t>Мероприятия, направленные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реализуются также в рамках следующих государственных программ:</w:t>
      </w:r>
    </w:p>
    <w:p w:rsidR="00CF1A53" w:rsidRPr="00B4525E" w:rsidRDefault="00CF1A53">
      <w:pPr>
        <w:pStyle w:val="ConsPlusNormal0"/>
        <w:jc w:val="both"/>
      </w:pPr>
      <w:r w:rsidRPr="00B4525E">
        <w:t xml:space="preserve">(абзац введен </w:t>
      </w:r>
      <w:hyperlink r:id="rId581" w:history="1">
        <w:r w:rsidRPr="00B4525E">
          <w:t>постановлением</w:t>
        </w:r>
      </w:hyperlink>
      <w:r w:rsidRPr="00B4525E">
        <w:t xml:space="preserve"> Правительства Новосибирской области от 31.05.2016 N 151-п)</w:t>
      </w:r>
    </w:p>
    <w:p w:rsidR="00CF1A53" w:rsidRPr="00B4525E" w:rsidRDefault="00CF1A53">
      <w:pPr>
        <w:pStyle w:val="ConsPlusNormal0"/>
        <w:spacing w:before="220"/>
        <w:ind w:firstLine="540"/>
        <w:jc w:val="both"/>
      </w:pPr>
      <w:proofErr w:type="gramStart"/>
      <w:r w:rsidRPr="00B4525E">
        <w:t xml:space="preserve">в сфере труда и занятости (в части оборудования (оснащения) или создания рабочих мест для инвалидов) - государственная </w:t>
      </w:r>
      <w:hyperlink r:id="rId582" w:history="1">
        <w:r w:rsidRPr="00B4525E">
          <w:t>программа</w:t>
        </w:r>
      </w:hyperlink>
      <w:r w:rsidRPr="00B4525E">
        <w:t xml:space="preserve"> Новосибирской области "Содействие занятости населения в 2014 - 2020 годах", утвержденная постановлением Правительства Новосибирской области от 23.04.2013 N 177-п "Об утверждении государственной программы Новосибирской области "Содействие занятости населения в 2014 - 2020 годах";</w:t>
      </w:r>
      <w:proofErr w:type="gramEnd"/>
    </w:p>
    <w:p w:rsidR="00CF1A53" w:rsidRPr="00B4525E" w:rsidRDefault="00CF1A53">
      <w:pPr>
        <w:pStyle w:val="ConsPlusNormal0"/>
        <w:jc w:val="both"/>
      </w:pPr>
      <w:r w:rsidRPr="00B4525E">
        <w:t xml:space="preserve">(абзац введен </w:t>
      </w:r>
      <w:hyperlink r:id="rId583" w:history="1">
        <w:r w:rsidRPr="00B4525E">
          <w:t>постановлением</w:t>
        </w:r>
      </w:hyperlink>
      <w:r w:rsidRPr="00B4525E">
        <w:t xml:space="preserve"> Правительства Новосибирской области от 31.05.2016 N 151-п)</w:t>
      </w:r>
    </w:p>
    <w:p w:rsidR="00CF1A53" w:rsidRPr="00B4525E" w:rsidRDefault="00CF1A53">
      <w:pPr>
        <w:pStyle w:val="ConsPlusNormal0"/>
        <w:spacing w:before="220"/>
        <w:ind w:firstLine="540"/>
        <w:jc w:val="both"/>
      </w:pPr>
      <w:proofErr w:type="gramStart"/>
      <w:r w:rsidRPr="00B4525E">
        <w:t xml:space="preserve">в сфере профессионального образования (в части создания условий для обучения инвалидов в профессиональных образовательных организациях и проживания в общежитиях лиц с ограниченными возможностями здоровья) - государственная </w:t>
      </w:r>
      <w:hyperlink r:id="rId584" w:history="1">
        <w:r w:rsidRPr="00B4525E">
          <w:t>программа</w:t>
        </w:r>
      </w:hyperlink>
      <w:r w:rsidRPr="00B4525E">
        <w:t xml:space="preserve"> Новосибирской области "Региональная программа развития среднего профессионального образования Новосибирской области на 2015 - 2020 годы", утвержденная постановлением Правительства Новосибирской области от 06.09.2013 N 380-п "Об утверждении государственной программы Новосибирской области "Региональная программа развития среднего профессионального</w:t>
      </w:r>
      <w:proofErr w:type="gramEnd"/>
      <w:r w:rsidRPr="00B4525E">
        <w:t xml:space="preserve"> образования Новосибирской области на 2015 - 2020 годы";</w:t>
      </w:r>
    </w:p>
    <w:p w:rsidR="00CF1A53" w:rsidRPr="00B4525E" w:rsidRDefault="00CF1A53">
      <w:pPr>
        <w:pStyle w:val="ConsPlusNormal0"/>
        <w:jc w:val="both"/>
      </w:pPr>
      <w:r w:rsidRPr="00B4525E">
        <w:lastRenderedPageBreak/>
        <w:t xml:space="preserve">(абзац введен </w:t>
      </w:r>
      <w:hyperlink r:id="rId585" w:history="1">
        <w:r w:rsidRPr="00B4525E">
          <w:t>постановлением</w:t>
        </w:r>
      </w:hyperlink>
      <w:r w:rsidRPr="00B4525E">
        <w:t xml:space="preserve"> Правительства Новосибирской области от 31.05.2016 N 151-п)</w:t>
      </w:r>
    </w:p>
    <w:p w:rsidR="00CF1A53" w:rsidRPr="00B4525E" w:rsidRDefault="00CF1A53">
      <w:pPr>
        <w:pStyle w:val="ConsPlusNormal0"/>
        <w:spacing w:before="220"/>
        <w:ind w:firstLine="540"/>
        <w:jc w:val="both"/>
      </w:pPr>
      <w:proofErr w:type="gramStart"/>
      <w:r w:rsidRPr="00B4525E">
        <w:t xml:space="preserve">в сфере образования - государственная </w:t>
      </w:r>
      <w:hyperlink r:id="rId586" w:history="1">
        <w:r w:rsidRPr="00B4525E">
          <w:t>программа</w:t>
        </w:r>
      </w:hyperlink>
      <w:r w:rsidRPr="00B4525E">
        <w:t xml:space="preserve"> Новосибирской области "Развитие образования, создание условий для социализации детей и учащейся молодежи в Новосибирской области на 2015 - 2020 годы", утвержденная постановлением Правительства Новосибирской области от 31.12.2014 N 576-п "Об утверждении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2015 - 2020 годы";</w:t>
      </w:r>
      <w:proofErr w:type="gramEnd"/>
    </w:p>
    <w:p w:rsidR="00CF1A53" w:rsidRPr="00B4525E" w:rsidRDefault="00CF1A53">
      <w:pPr>
        <w:pStyle w:val="ConsPlusNormal0"/>
        <w:jc w:val="both"/>
      </w:pPr>
      <w:r w:rsidRPr="00B4525E">
        <w:t xml:space="preserve">(абзац введен </w:t>
      </w:r>
      <w:hyperlink r:id="rId587" w:history="1">
        <w:r w:rsidRPr="00B4525E">
          <w:t>постановлением</w:t>
        </w:r>
      </w:hyperlink>
      <w:r w:rsidRPr="00B4525E">
        <w:t xml:space="preserve"> Правительства Новосибирской области от 31.05.2016 N 151-п)</w:t>
      </w:r>
    </w:p>
    <w:p w:rsidR="00CF1A53" w:rsidRPr="00B4525E" w:rsidRDefault="00CF1A53">
      <w:pPr>
        <w:pStyle w:val="ConsPlusNormal0"/>
        <w:spacing w:before="220"/>
        <w:ind w:firstLine="540"/>
        <w:jc w:val="both"/>
      </w:pPr>
      <w:r w:rsidRPr="00B4525E">
        <w:t xml:space="preserve">в сфере культуры - государственная </w:t>
      </w:r>
      <w:hyperlink r:id="rId588" w:history="1">
        <w:r w:rsidRPr="00B4525E">
          <w:t>программа</w:t>
        </w:r>
      </w:hyperlink>
      <w:r w:rsidRPr="00B4525E">
        <w:t xml:space="preserve"> Новосибирской области "Культура Новосибирской области" на 2015 - 2020 годы", утвержденная постановлением Правительства Новосибирской области от 03.02.2015 N 46-п "Об утверждении государственной программы Новосибирской области "Культура Новосибирской области" на 2015 - 2020 годы";</w:t>
      </w:r>
    </w:p>
    <w:p w:rsidR="00CF1A53" w:rsidRPr="00B4525E" w:rsidRDefault="00CF1A53">
      <w:pPr>
        <w:pStyle w:val="ConsPlusNormal0"/>
        <w:jc w:val="both"/>
      </w:pPr>
      <w:r w:rsidRPr="00B4525E">
        <w:t xml:space="preserve">(абзац введен </w:t>
      </w:r>
      <w:hyperlink r:id="rId589" w:history="1">
        <w:r w:rsidRPr="00B4525E">
          <w:t>постановлением</w:t>
        </w:r>
      </w:hyperlink>
      <w:r w:rsidRPr="00B4525E">
        <w:t xml:space="preserve"> Правительства Новосибирской области от 31.05.2016 N 151-п)</w:t>
      </w:r>
    </w:p>
    <w:p w:rsidR="00CF1A53" w:rsidRPr="00B4525E" w:rsidRDefault="00CF1A53">
      <w:pPr>
        <w:pStyle w:val="ConsPlusNormal0"/>
        <w:spacing w:before="220"/>
        <w:ind w:firstLine="540"/>
        <w:jc w:val="both"/>
      </w:pPr>
      <w:proofErr w:type="gramStart"/>
      <w:r w:rsidRPr="00B4525E">
        <w:t xml:space="preserve">в сфере физической культуры и спорта - государственная </w:t>
      </w:r>
      <w:hyperlink r:id="rId590" w:history="1">
        <w:r w:rsidRPr="00B4525E">
          <w:t>программа</w:t>
        </w:r>
      </w:hyperlink>
      <w:r w:rsidRPr="00B4525E">
        <w:t xml:space="preserve"> Новосибирской области "Развитие физической культуры и спорта в Новосибирской области на 2015 - 2021 годы", утвержденная постановлением Правительства Новосибирской области от 23.01.2015 N 24-п "Об утверждении государственной программы Новосибирской области "Развитие физической культуры и спорта в Новосибирской области на 2015 - 2021 годы".</w:t>
      </w:r>
      <w:proofErr w:type="gramEnd"/>
    </w:p>
    <w:p w:rsidR="00CF1A53" w:rsidRPr="00B4525E" w:rsidRDefault="00CF1A53">
      <w:pPr>
        <w:pStyle w:val="ConsPlusNormal0"/>
        <w:jc w:val="both"/>
      </w:pPr>
      <w:r w:rsidRPr="00B4525E">
        <w:t xml:space="preserve">(абзац введен </w:t>
      </w:r>
      <w:hyperlink r:id="rId591" w:history="1">
        <w:r w:rsidRPr="00B4525E">
          <w:t>постановлением</w:t>
        </w:r>
      </w:hyperlink>
      <w:r w:rsidRPr="00B4525E">
        <w:t xml:space="preserve"> Правительства Новосибирской области от 31.05.2016 N 151-п)</w:t>
      </w:r>
    </w:p>
    <w:p w:rsidR="00CF1A53" w:rsidRPr="00B4525E" w:rsidRDefault="00CF1A53">
      <w:pPr>
        <w:pStyle w:val="ConsPlusNormal0"/>
        <w:spacing w:before="220"/>
        <w:ind w:firstLine="540"/>
        <w:jc w:val="both"/>
      </w:pPr>
      <w:r w:rsidRPr="00B4525E">
        <w:t>Для управления и контроля хода реализации государственной программы министерство формирует план реализации государственной программы (далее - План реализации).</w:t>
      </w:r>
    </w:p>
    <w:p w:rsidR="00CF1A53" w:rsidRPr="00B4525E" w:rsidRDefault="00CF1A53">
      <w:pPr>
        <w:pStyle w:val="ConsPlusNormal0"/>
        <w:spacing w:before="220"/>
        <w:ind w:firstLine="540"/>
        <w:jc w:val="both"/>
      </w:pPr>
      <w:r w:rsidRPr="00B4525E">
        <w:t>План реализации формируется как одновременно с проектом государственной программы, так и ежегодно на очередной финансовый год и плановый период до начала очередного финансового года.</w:t>
      </w:r>
    </w:p>
    <w:p w:rsidR="00CF1A53" w:rsidRPr="00B4525E" w:rsidRDefault="00CF1A53">
      <w:pPr>
        <w:pStyle w:val="ConsPlusNormal0"/>
        <w:spacing w:before="220"/>
        <w:ind w:firstLine="540"/>
        <w:jc w:val="both"/>
      </w:pPr>
      <w:r w:rsidRPr="00B4525E">
        <w:t>Проект Плана реализации до направления в министерство экономического развития Новосибирской области должен быть согласован с управлением комплексного планирования, финансирования и учета и правовым управлением министерства. План реализации после согласования с министерством экономического развития Новосибирской области, министерством финансов и налоговой политики Новосибирской области утверждается приказом министерства. В течение 10 рабочих дней после утверждения (внесения изменений) министерство:</w:t>
      </w:r>
    </w:p>
    <w:p w:rsidR="00CF1A53" w:rsidRPr="00B4525E" w:rsidRDefault="00CF1A53">
      <w:pPr>
        <w:pStyle w:val="ConsPlusNormal0"/>
        <w:jc w:val="both"/>
      </w:pPr>
      <w:r w:rsidRPr="00B4525E">
        <w:t xml:space="preserve">(в ред. постановлений Правительства Новосибирской области от 27.03.2018 </w:t>
      </w:r>
      <w:hyperlink r:id="rId592" w:history="1">
        <w:r w:rsidRPr="00B4525E">
          <w:t>N 109-п</w:t>
        </w:r>
      </w:hyperlink>
      <w:r w:rsidRPr="00B4525E">
        <w:t xml:space="preserve">, от 25.03.2019 </w:t>
      </w:r>
      <w:hyperlink r:id="rId593" w:history="1">
        <w:r w:rsidRPr="00B4525E">
          <w:t>N 110-п</w:t>
        </w:r>
      </w:hyperlink>
      <w:r w:rsidRPr="00B4525E">
        <w:t>)</w:t>
      </w:r>
    </w:p>
    <w:p w:rsidR="00CF1A53" w:rsidRPr="00B4525E" w:rsidRDefault="00CF1A53">
      <w:pPr>
        <w:pStyle w:val="ConsPlusNormal0"/>
        <w:spacing w:before="220"/>
        <w:ind w:firstLine="540"/>
        <w:jc w:val="both"/>
      </w:pPr>
      <w:proofErr w:type="gramStart"/>
      <w:r w:rsidRPr="00B4525E">
        <w:t>размещает План реализации в актуальной редакции и приказ об его утверждении на официальном сайте министерства в сети Интернет;</w:t>
      </w:r>
      <w:proofErr w:type="gramEnd"/>
    </w:p>
    <w:p w:rsidR="00CF1A53" w:rsidRPr="00B4525E" w:rsidRDefault="00CF1A53">
      <w:pPr>
        <w:pStyle w:val="ConsPlusNormal0"/>
        <w:spacing w:before="220"/>
        <w:ind w:firstLine="540"/>
        <w:jc w:val="both"/>
      </w:pPr>
      <w:proofErr w:type="gramStart"/>
      <w:r w:rsidRPr="00B4525E">
        <w:t>уведомляет министерство экономического развития Новосибирской области и министерство финансов и налоговой политики Новосибирской области о реквизитах соответствующего приказа, которым утвержден План реализации, и об адресе размещения Плана реализации в актуальной редакции в сети Интернет.</w:t>
      </w:r>
      <w:proofErr w:type="gramEnd"/>
    </w:p>
    <w:p w:rsidR="00CF1A53" w:rsidRPr="00B4525E" w:rsidRDefault="00CF1A53">
      <w:pPr>
        <w:pStyle w:val="ConsPlusNormal0"/>
        <w:spacing w:before="220"/>
        <w:ind w:firstLine="540"/>
        <w:jc w:val="both"/>
      </w:pPr>
      <w:proofErr w:type="gramStart"/>
      <w:r w:rsidRPr="00B4525E">
        <w:t>Ежегодно формируемый проект Плана реализации на очередной финансовый год (с поквартальной разбивкой) и на плановый период (два года, следующие за очередным финансовым годом реализации государственной программы без поквартальной разбивки) представляется в министерство экономического развития Новосибирской области и министерство финансов и налоговой политики Новосибирской области в срок до 1 июля года, предшествующего очередному финансовому году, одновременно с расчетами и обоснованиями планируемых</w:t>
      </w:r>
      <w:proofErr w:type="gramEnd"/>
      <w:r w:rsidRPr="00B4525E">
        <w:t xml:space="preserve"> бюджетных ассигнований при формировании предварительных параметров областного бюджета на очередной финансовый год. Ежегодно формируемый План реализации утверждается не </w:t>
      </w:r>
      <w:r w:rsidRPr="00B4525E">
        <w:lastRenderedPageBreak/>
        <w:t>позднее 25 декабря года, предшествующего очередному финансовому году, на который разработан План реализации.</w:t>
      </w:r>
    </w:p>
    <w:p w:rsidR="00CF1A53" w:rsidRPr="00B4525E" w:rsidRDefault="00CF1A53">
      <w:pPr>
        <w:pStyle w:val="ConsPlusNormal0"/>
        <w:spacing w:before="220"/>
        <w:ind w:firstLine="540"/>
        <w:jc w:val="both"/>
      </w:pPr>
      <w:r w:rsidRPr="00B4525E">
        <w:t>Министерство экономического развития Новосибирской области и министерство финансов и налоговой политики Новосибирской области осуществляют мониторинг хода реализации государственной программы. Мониторинг проводится на основании представляемой отчетности о ходе реализации государственной программы.</w:t>
      </w:r>
    </w:p>
    <w:p w:rsidR="00CF1A53" w:rsidRPr="00B4525E" w:rsidRDefault="00CF1A53">
      <w:pPr>
        <w:pStyle w:val="ConsPlusNormal0"/>
        <w:spacing w:before="220"/>
        <w:ind w:firstLine="540"/>
        <w:jc w:val="both"/>
      </w:pPr>
      <w:r w:rsidRPr="00B4525E">
        <w:t>Годовой отчет о ходе реализации государственной программы представляется ежегодно в срок:</w:t>
      </w:r>
    </w:p>
    <w:p w:rsidR="00CF1A53" w:rsidRPr="00B4525E" w:rsidRDefault="00CF1A53">
      <w:pPr>
        <w:pStyle w:val="ConsPlusNormal0"/>
        <w:spacing w:before="220"/>
        <w:ind w:firstLine="540"/>
        <w:jc w:val="both"/>
      </w:pPr>
      <w:r w:rsidRPr="00B4525E">
        <w:t xml:space="preserve">не позднее 31 марта года, следующего за </w:t>
      </w:r>
      <w:proofErr w:type="gramStart"/>
      <w:r w:rsidRPr="00B4525E">
        <w:t>отчетным</w:t>
      </w:r>
      <w:proofErr w:type="gramEnd"/>
      <w:r w:rsidRPr="00B4525E">
        <w:t>, в министерство экономического развития Новосибирской области;</w:t>
      </w:r>
    </w:p>
    <w:p w:rsidR="00CF1A53" w:rsidRPr="00B4525E" w:rsidRDefault="00CF1A53">
      <w:pPr>
        <w:pStyle w:val="ConsPlusNormal0"/>
        <w:jc w:val="both"/>
      </w:pPr>
      <w:r w:rsidRPr="00B4525E">
        <w:t xml:space="preserve">(в ред. </w:t>
      </w:r>
      <w:hyperlink r:id="rId594" w:history="1">
        <w:r w:rsidRPr="00B4525E">
          <w:t>постановления</w:t>
        </w:r>
      </w:hyperlink>
      <w:r w:rsidRPr="00B4525E">
        <w:t xml:space="preserve"> Правительства Новосибирской области от 25.03.2019 N 110-п)</w:t>
      </w:r>
    </w:p>
    <w:p w:rsidR="00CF1A53" w:rsidRPr="00B4525E" w:rsidRDefault="00CF1A53">
      <w:pPr>
        <w:pStyle w:val="ConsPlusNormal0"/>
        <w:spacing w:before="220"/>
        <w:ind w:firstLine="540"/>
        <w:jc w:val="both"/>
      </w:pPr>
      <w:r w:rsidRPr="00B4525E">
        <w:t xml:space="preserve">не позднее 5 апреля года, следующего за </w:t>
      </w:r>
      <w:proofErr w:type="gramStart"/>
      <w:r w:rsidRPr="00B4525E">
        <w:t>отчетным</w:t>
      </w:r>
      <w:proofErr w:type="gramEnd"/>
      <w:r w:rsidRPr="00B4525E">
        <w:t>, в министерство финансов и налоговой политики Новосибирской области.</w:t>
      </w:r>
    </w:p>
    <w:p w:rsidR="00CF1A53" w:rsidRPr="00B4525E" w:rsidRDefault="00CF1A53">
      <w:pPr>
        <w:pStyle w:val="ConsPlusNormal0"/>
        <w:jc w:val="both"/>
      </w:pPr>
      <w:r w:rsidRPr="00B4525E">
        <w:t xml:space="preserve">(в ред. </w:t>
      </w:r>
      <w:hyperlink r:id="rId595" w:history="1">
        <w:r w:rsidRPr="00B4525E">
          <w:t>постановления</w:t>
        </w:r>
      </w:hyperlink>
      <w:r w:rsidRPr="00B4525E">
        <w:t xml:space="preserve"> Правительства Новосибирской области от 25.03.2019 N 110-п)</w:t>
      </w:r>
    </w:p>
    <w:p w:rsidR="00CF1A53" w:rsidRPr="00B4525E" w:rsidRDefault="00CF1A53">
      <w:pPr>
        <w:pStyle w:val="ConsPlusNormal0"/>
        <w:spacing w:before="220"/>
        <w:ind w:firstLine="540"/>
        <w:jc w:val="both"/>
      </w:pPr>
      <w:r w:rsidRPr="00B4525E">
        <w:t>Годовой отчет представляется с приложением аналитической записки.</w:t>
      </w:r>
    </w:p>
    <w:p w:rsidR="00CF1A53" w:rsidRPr="00B4525E" w:rsidRDefault="00CF1A53">
      <w:pPr>
        <w:pStyle w:val="ConsPlusNormal0"/>
        <w:spacing w:before="220"/>
        <w:ind w:firstLine="540"/>
        <w:jc w:val="both"/>
      </w:pPr>
      <w:proofErr w:type="gramStart"/>
      <w:r w:rsidRPr="00B4525E">
        <w:t>Квартальный отчет о выполнении Плана реализации представляется ежеквартально в срок до 30 числа месяца, следующего за отчетным кварталом, в министерство экономического развития Новосибирской области и министерство финансов и налоговой политики Новосибирской области, заместителю Губернатора Новосибирской области, заместителю Председателя Правительства Новосибирской области, ответственному за реализацию государственной программы, достижение конечных результатов, с приложением аналитической записки, содержащей качественные и количественные результаты выполнения мероприятий</w:t>
      </w:r>
      <w:proofErr w:type="gramEnd"/>
      <w:r w:rsidRPr="00B4525E">
        <w:t>, анализ возникающих проблем и предложения по их устранению.</w:t>
      </w:r>
    </w:p>
    <w:p w:rsidR="00CF1A53" w:rsidRPr="00B4525E" w:rsidRDefault="00CF1A53">
      <w:pPr>
        <w:pStyle w:val="ConsPlusNormal0"/>
        <w:jc w:val="both"/>
      </w:pPr>
      <w:r w:rsidRPr="00B4525E">
        <w:t xml:space="preserve">(в ред. </w:t>
      </w:r>
      <w:hyperlink r:id="rId596" w:history="1">
        <w:r w:rsidRPr="00B4525E">
          <w:t>постановления</w:t>
        </w:r>
      </w:hyperlink>
      <w:r w:rsidRPr="00B4525E">
        <w:t xml:space="preserve"> Правительства Новосибирской области от 25.03.2019 N 110-п)</w:t>
      </w:r>
    </w:p>
    <w:p w:rsidR="00CF1A53" w:rsidRPr="00B4525E" w:rsidRDefault="00CF1A53">
      <w:pPr>
        <w:pStyle w:val="ConsPlusNormal0"/>
        <w:spacing w:before="220"/>
        <w:ind w:firstLine="540"/>
        <w:jc w:val="both"/>
      </w:pPr>
      <w:r w:rsidRPr="00B4525E">
        <w:t xml:space="preserve">Отчет о проведенной оценке эффективности государственной программы предоставляется в министерство экономического развития Новосибирской области до 5 апреля года, следующего за </w:t>
      </w:r>
      <w:proofErr w:type="gramStart"/>
      <w:r w:rsidRPr="00B4525E">
        <w:t>отчетным</w:t>
      </w:r>
      <w:proofErr w:type="gramEnd"/>
      <w:r w:rsidRPr="00B4525E">
        <w:t>.</w:t>
      </w:r>
    </w:p>
    <w:p w:rsidR="00CF1A53" w:rsidRPr="00B4525E" w:rsidRDefault="00CF1A53">
      <w:pPr>
        <w:pStyle w:val="ConsPlusNormal0"/>
        <w:jc w:val="both"/>
      </w:pPr>
      <w:r w:rsidRPr="00B4525E">
        <w:t xml:space="preserve">(в ред. </w:t>
      </w:r>
      <w:hyperlink r:id="rId597" w:history="1">
        <w:r w:rsidRPr="00B4525E">
          <w:t>постановления</w:t>
        </w:r>
      </w:hyperlink>
      <w:r w:rsidRPr="00B4525E">
        <w:t xml:space="preserve"> Правительства Новосибирской области от 27.03.2018 N 109-п)</w:t>
      </w:r>
    </w:p>
    <w:p w:rsidR="00CF1A53" w:rsidRPr="00B4525E" w:rsidRDefault="00CF1A53">
      <w:pPr>
        <w:pStyle w:val="ConsPlusNormal0"/>
        <w:spacing w:before="220"/>
        <w:ind w:firstLine="540"/>
        <w:jc w:val="both"/>
      </w:pPr>
      <w:r w:rsidRPr="00B4525E">
        <w:t>Исполнители мероприятий государственной программы представляют Государственному заказчику:</w:t>
      </w:r>
    </w:p>
    <w:p w:rsidR="00CF1A53" w:rsidRPr="00B4525E" w:rsidRDefault="00CF1A53">
      <w:pPr>
        <w:pStyle w:val="ConsPlusNormal0"/>
        <w:spacing w:before="220"/>
        <w:ind w:firstLine="540"/>
        <w:jc w:val="both"/>
      </w:pPr>
      <w:r w:rsidRPr="00B4525E">
        <w:t>отчет о выполнении Плана реализации государственной программы ежеквартально до 10 числа месяца, следующего за отчетным периодом, и по итогам года до 20 января года, следующего за отчетным;</w:t>
      </w:r>
    </w:p>
    <w:p w:rsidR="00CF1A53" w:rsidRPr="00B4525E" w:rsidRDefault="00CF1A53">
      <w:pPr>
        <w:pStyle w:val="ConsPlusNormal0"/>
        <w:spacing w:before="220"/>
        <w:ind w:firstLine="540"/>
        <w:jc w:val="both"/>
      </w:pPr>
      <w:r w:rsidRPr="00B4525E">
        <w:t xml:space="preserve">годовой отчет о ходе и результатах реализации государственной программы с приложением аналитической записки, содержащей качественные и количественные результаты выполнения мероприятий, анализ возникающих проблем, до 1 марта года, следующего </w:t>
      </w:r>
      <w:proofErr w:type="gramStart"/>
      <w:r w:rsidRPr="00B4525E">
        <w:t>за</w:t>
      </w:r>
      <w:proofErr w:type="gramEnd"/>
      <w:r w:rsidRPr="00B4525E">
        <w:t xml:space="preserve"> отчетным.</w:t>
      </w:r>
    </w:p>
    <w:p w:rsidR="00CF1A53" w:rsidRPr="00B4525E" w:rsidRDefault="00CF1A53">
      <w:pPr>
        <w:pStyle w:val="ConsPlusNormal0"/>
        <w:jc w:val="both"/>
      </w:pPr>
      <w:r w:rsidRPr="00B4525E">
        <w:t xml:space="preserve">(в ред. </w:t>
      </w:r>
      <w:hyperlink r:id="rId598" w:history="1">
        <w:r w:rsidRPr="00B4525E">
          <w:t>постановления</w:t>
        </w:r>
      </w:hyperlink>
      <w:r w:rsidRPr="00B4525E">
        <w:t xml:space="preserve"> Правительства Новосибирской области от 25.03.2019 N 110-п)</w:t>
      </w:r>
    </w:p>
    <w:p w:rsidR="00CF1A53" w:rsidRPr="00B4525E" w:rsidRDefault="00CF1A53">
      <w:pPr>
        <w:pStyle w:val="ConsPlusNormal0"/>
        <w:spacing w:before="220"/>
        <w:ind w:firstLine="540"/>
        <w:jc w:val="both"/>
      </w:pPr>
      <w:r w:rsidRPr="00B4525E">
        <w:t xml:space="preserve">Корректировка Плана реализации может осуществляться министерством на основании </w:t>
      </w:r>
      <w:proofErr w:type="gramStart"/>
      <w:r w:rsidRPr="00B4525E">
        <w:t>предложений исполнителей мероприятий государственной программы</w:t>
      </w:r>
      <w:proofErr w:type="gramEnd"/>
      <w:r w:rsidRPr="00B4525E">
        <w:t>.</w:t>
      </w:r>
    </w:p>
    <w:p w:rsidR="00CF1A53" w:rsidRPr="00B4525E" w:rsidRDefault="00CF1A53">
      <w:pPr>
        <w:pStyle w:val="ConsPlusNormal0"/>
        <w:spacing w:before="220"/>
        <w:ind w:firstLine="540"/>
        <w:jc w:val="both"/>
      </w:pPr>
      <w:proofErr w:type="gramStart"/>
      <w:r w:rsidRPr="00B4525E">
        <w:t>Информация о корректировке Плана реализации министерством представляется в министерство экономического развития Новосибирской области, которое в течение 10 дней направляет в министерство заключение о наличии либо отсутствии влияния вносимых изменений на основные параметры государственной программы.</w:t>
      </w:r>
      <w:proofErr w:type="gramEnd"/>
    </w:p>
    <w:p w:rsidR="00CF1A53" w:rsidRPr="00B4525E" w:rsidRDefault="00CF1A53">
      <w:pPr>
        <w:pStyle w:val="ConsPlusNormal0"/>
        <w:spacing w:before="220"/>
        <w:ind w:firstLine="540"/>
        <w:jc w:val="both"/>
      </w:pPr>
      <w:r w:rsidRPr="00B4525E">
        <w:lastRenderedPageBreak/>
        <w:t>Министерство в течение 10 дней после утверждения внесенных корректировок направляет План реализации в министерство экономического развития Новосибирской области, министерство финансов и налоговой политики Новосибирской области.</w:t>
      </w:r>
    </w:p>
    <w:p w:rsidR="00CF1A53" w:rsidRPr="00B4525E" w:rsidRDefault="00CF1A53">
      <w:pPr>
        <w:pStyle w:val="ConsPlusNormal0"/>
        <w:jc w:val="both"/>
      </w:pPr>
      <w:r w:rsidRPr="00B4525E">
        <w:t xml:space="preserve">(в ред. </w:t>
      </w:r>
      <w:hyperlink r:id="rId599" w:history="1">
        <w:r w:rsidRPr="00B4525E">
          <w:t>постановления</w:t>
        </w:r>
      </w:hyperlink>
      <w:r w:rsidRPr="00B4525E">
        <w:t xml:space="preserve"> Правительства Новосибирской области от 25.03.2019 N 110-п)</w:t>
      </w:r>
    </w:p>
    <w:p w:rsidR="00CF1A53" w:rsidRPr="00B4525E" w:rsidRDefault="00CF1A53">
      <w:pPr>
        <w:pStyle w:val="ConsPlusNormal0"/>
        <w:spacing w:before="220"/>
        <w:ind w:firstLine="540"/>
        <w:jc w:val="both"/>
      </w:pPr>
      <w:proofErr w:type="gramStart"/>
      <w:r w:rsidRPr="00B4525E">
        <w:t>В целях снижения административных барьеров, принятия обоснованных, своевременных и эффективных управленческих решений в сфере реализации государственной программы создан Координационный совет государственной программы (</w:t>
      </w:r>
      <w:hyperlink r:id="rId600" w:history="1">
        <w:r w:rsidRPr="00B4525E">
          <w:t>приказ</w:t>
        </w:r>
      </w:hyperlink>
      <w:r w:rsidRPr="00B4525E">
        <w:t xml:space="preserve"> министерства от 05.06.2018 N 615 "О Координационном совете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2014 - 2020 годы").</w:t>
      </w:r>
      <w:proofErr w:type="gramEnd"/>
      <w:r w:rsidRPr="00B4525E">
        <w:t xml:space="preserve"> </w:t>
      </w:r>
      <w:proofErr w:type="gramStart"/>
      <w:r w:rsidRPr="00B4525E">
        <w:t>Координационный совет является совещательным органом управления государственной программой, основными задачами которого являются обсуждение практики реализации государственной программы и разработка направлений ее совершенствования, а также выработка плана согласованных действий по реализации мероприятий государственной программы.</w:t>
      </w:r>
      <w:proofErr w:type="gramEnd"/>
    </w:p>
    <w:p w:rsidR="00CF1A53" w:rsidRPr="00B4525E" w:rsidRDefault="00CF1A53">
      <w:pPr>
        <w:pStyle w:val="ConsPlusNormal0"/>
        <w:jc w:val="both"/>
      </w:pPr>
      <w:r w:rsidRPr="00B4525E">
        <w:t xml:space="preserve">(в ред. </w:t>
      </w:r>
      <w:hyperlink r:id="rId601" w:history="1">
        <w:r w:rsidRPr="00B4525E">
          <w:t>постановления</w:t>
        </w:r>
      </w:hyperlink>
      <w:r w:rsidRPr="00B4525E">
        <w:t xml:space="preserve"> Правительства Новосибирской области от 30.11.2018 N 496-п)</w:t>
      </w:r>
    </w:p>
    <w:p w:rsidR="00CF1A53" w:rsidRPr="00B4525E" w:rsidRDefault="00CF1A53" w:rsidP="002D6486">
      <w:pPr>
        <w:pStyle w:val="ConsPlusNormal0"/>
        <w:ind w:firstLine="709"/>
        <w:jc w:val="both"/>
      </w:pPr>
    </w:p>
    <w:p w:rsidR="002D6486" w:rsidRPr="00B4525E" w:rsidRDefault="002D6486" w:rsidP="002D6486">
      <w:pPr>
        <w:pStyle w:val="ConsPlusNormal0"/>
        <w:ind w:firstLine="709"/>
        <w:jc w:val="center"/>
        <w:rPr>
          <w:b/>
        </w:rPr>
      </w:pPr>
      <w:r w:rsidRPr="00B4525E">
        <w:rPr>
          <w:b/>
        </w:rPr>
        <w:t>VI. Ресурсное обеспечение государственной программы</w:t>
      </w:r>
    </w:p>
    <w:p w:rsidR="002D6486" w:rsidRPr="00B4525E" w:rsidRDefault="002D6486" w:rsidP="002D6486">
      <w:pPr>
        <w:pStyle w:val="ConsPlusTitle"/>
        <w:jc w:val="center"/>
        <w:rPr>
          <w:b w:val="0"/>
        </w:rPr>
      </w:pPr>
      <w:r w:rsidRPr="00B4525E">
        <w:rPr>
          <w:b w:val="0"/>
        </w:rPr>
        <w:t>(в ред. постановления Правительства Новосибирской области от 29.03.2022 № 118-п)</w:t>
      </w:r>
    </w:p>
    <w:p w:rsidR="002D6486" w:rsidRPr="00B4525E" w:rsidRDefault="002D6486" w:rsidP="002D6486">
      <w:pPr>
        <w:pStyle w:val="ConsPlusNormal0"/>
        <w:ind w:firstLine="709"/>
        <w:jc w:val="both"/>
      </w:pPr>
    </w:p>
    <w:p w:rsidR="002D6486" w:rsidRPr="00B4525E" w:rsidRDefault="002D6486" w:rsidP="002D6486">
      <w:pPr>
        <w:pStyle w:val="ConsPlusNormal0"/>
        <w:ind w:firstLine="709"/>
        <w:jc w:val="both"/>
      </w:pPr>
      <w:r w:rsidRPr="00B4525E">
        <w:t>Общий объем финансирования на реализацию государственной программы, по прогнозным данным, составит 203 970 912,5 тыс. рублей, в том числе по годам:</w:t>
      </w:r>
    </w:p>
    <w:p w:rsidR="002D6486" w:rsidRPr="00B4525E" w:rsidRDefault="002D6486" w:rsidP="002D6486">
      <w:pPr>
        <w:pStyle w:val="ConsPlusNormal0"/>
        <w:ind w:firstLine="709"/>
        <w:jc w:val="both"/>
      </w:pPr>
      <w:r w:rsidRPr="00B4525E">
        <w:t>2014 год – 17 775 973,4 тыс. рублей;</w:t>
      </w:r>
    </w:p>
    <w:p w:rsidR="002D6486" w:rsidRPr="00B4525E" w:rsidRDefault="002D6486" w:rsidP="002D6486">
      <w:pPr>
        <w:pStyle w:val="ConsPlusNormal0"/>
        <w:ind w:firstLine="709"/>
        <w:jc w:val="both"/>
      </w:pPr>
      <w:r w:rsidRPr="00B4525E">
        <w:t>2015 год – 18 992 603,7 тыс. рублей;</w:t>
      </w:r>
    </w:p>
    <w:p w:rsidR="002D6486" w:rsidRPr="00B4525E" w:rsidRDefault="002D6486" w:rsidP="002D6486">
      <w:pPr>
        <w:pStyle w:val="ConsPlusNormal0"/>
        <w:ind w:firstLine="709"/>
        <w:jc w:val="both"/>
      </w:pPr>
      <w:r w:rsidRPr="00B4525E">
        <w:t>2016 год – 21 275 052,0 тыс. рублей;</w:t>
      </w:r>
    </w:p>
    <w:p w:rsidR="002D6486" w:rsidRPr="00B4525E" w:rsidRDefault="002D6486" w:rsidP="002D6486">
      <w:pPr>
        <w:pStyle w:val="ConsPlusNormal0"/>
        <w:ind w:firstLine="709"/>
        <w:jc w:val="both"/>
      </w:pPr>
      <w:r w:rsidRPr="00B4525E">
        <w:t>2017 год – 21 726 992,0 тыс. рублей;</w:t>
      </w:r>
    </w:p>
    <w:p w:rsidR="002D6486" w:rsidRPr="00B4525E" w:rsidRDefault="002D6486" w:rsidP="002D6486">
      <w:pPr>
        <w:pStyle w:val="ConsPlusNormal0"/>
        <w:ind w:firstLine="709"/>
        <w:jc w:val="both"/>
      </w:pPr>
      <w:r w:rsidRPr="00B4525E">
        <w:t>2018 год – 21 587 779,4 тыс. рублей;</w:t>
      </w:r>
    </w:p>
    <w:p w:rsidR="002D6486" w:rsidRPr="00B4525E" w:rsidRDefault="002D6486" w:rsidP="002D6486">
      <w:pPr>
        <w:pStyle w:val="ConsPlusNormal0"/>
        <w:ind w:firstLine="709"/>
        <w:jc w:val="both"/>
      </w:pPr>
      <w:r w:rsidRPr="00B4525E">
        <w:t>2019 год – 23 609 652,2 тыс. рублей;</w:t>
      </w:r>
    </w:p>
    <w:p w:rsidR="002D6486" w:rsidRPr="00B4525E" w:rsidRDefault="002D6486" w:rsidP="002D6486">
      <w:pPr>
        <w:pStyle w:val="ConsPlusNormal0"/>
        <w:ind w:firstLine="709"/>
        <w:jc w:val="both"/>
      </w:pPr>
      <w:r w:rsidRPr="00B4525E">
        <w:t>2020 год – 35 718 523,4 тыс. рублей;</w:t>
      </w:r>
    </w:p>
    <w:p w:rsidR="002D6486" w:rsidRPr="00B4525E" w:rsidRDefault="002D6486" w:rsidP="002D6486">
      <w:pPr>
        <w:pStyle w:val="ConsPlusNormal0"/>
        <w:ind w:firstLine="709"/>
        <w:jc w:val="both"/>
      </w:pPr>
      <w:r w:rsidRPr="00B4525E">
        <w:t>2021 год – 43 284 336,4 тыс. рублей.</w:t>
      </w:r>
    </w:p>
    <w:p w:rsidR="002D6486" w:rsidRPr="00B4525E" w:rsidRDefault="002D6486" w:rsidP="002D6486">
      <w:pPr>
        <w:pStyle w:val="ConsPlusNormal0"/>
        <w:ind w:firstLine="709"/>
        <w:jc w:val="both"/>
      </w:pPr>
      <w:r w:rsidRPr="00B4525E">
        <w:t>Общий объем финансирования за счет средств федерального бюджета составит 55 780 911,2 тыс. рублей, в том числе:</w:t>
      </w:r>
    </w:p>
    <w:p w:rsidR="002D6486" w:rsidRPr="00B4525E" w:rsidRDefault="002D6486" w:rsidP="002D6486">
      <w:pPr>
        <w:pStyle w:val="ConsPlusNormal0"/>
        <w:ind w:firstLine="709"/>
        <w:jc w:val="both"/>
      </w:pPr>
      <w:r w:rsidRPr="00B4525E">
        <w:t>2014 год – 3 603 160,0 тыс. рублей;</w:t>
      </w:r>
    </w:p>
    <w:p w:rsidR="002D6486" w:rsidRPr="00B4525E" w:rsidRDefault="002D6486" w:rsidP="002D6486">
      <w:pPr>
        <w:pStyle w:val="ConsPlusNormal0"/>
        <w:ind w:firstLine="709"/>
        <w:jc w:val="both"/>
      </w:pPr>
      <w:r w:rsidRPr="00B4525E">
        <w:t>2015 год – 3 795 261,6 тыс. рублей;</w:t>
      </w:r>
    </w:p>
    <w:p w:rsidR="002D6486" w:rsidRPr="00B4525E" w:rsidRDefault="002D6486" w:rsidP="002D6486">
      <w:pPr>
        <w:pStyle w:val="ConsPlusNormal0"/>
        <w:ind w:firstLine="709"/>
        <w:jc w:val="both"/>
      </w:pPr>
      <w:r w:rsidRPr="00B4525E">
        <w:t>2016 год – 3 656 732,2 тыс. рублей;</w:t>
      </w:r>
    </w:p>
    <w:p w:rsidR="002D6486" w:rsidRPr="00B4525E" w:rsidRDefault="002D6486" w:rsidP="002D6486">
      <w:pPr>
        <w:pStyle w:val="ConsPlusNormal0"/>
        <w:ind w:firstLine="709"/>
        <w:jc w:val="both"/>
      </w:pPr>
      <w:r w:rsidRPr="00B4525E">
        <w:t>2017 год – 3 018 888,3 тыс. рублей;</w:t>
      </w:r>
    </w:p>
    <w:p w:rsidR="002D6486" w:rsidRPr="00B4525E" w:rsidRDefault="002D6486" w:rsidP="002D6486">
      <w:pPr>
        <w:pStyle w:val="ConsPlusNormal0"/>
        <w:ind w:firstLine="709"/>
        <w:jc w:val="both"/>
      </w:pPr>
      <w:r w:rsidRPr="00B4525E">
        <w:t>2018 год – 3 296 449,2 тыс. рублей;</w:t>
      </w:r>
    </w:p>
    <w:p w:rsidR="002D6486" w:rsidRPr="00B4525E" w:rsidRDefault="002D6486" w:rsidP="002D6486">
      <w:pPr>
        <w:pStyle w:val="ConsPlusNormal0"/>
        <w:ind w:firstLine="709"/>
        <w:jc w:val="both"/>
      </w:pPr>
      <w:r w:rsidRPr="00B4525E">
        <w:t>2019 год – 4 410 584,3 тыс. рублей;</w:t>
      </w:r>
    </w:p>
    <w:p w:rsidR="002D6486" w:rsidRPr="00B4525E" w:rsidRDefault="002D6486" w:rsidP="002D6486">
      <w:pPr>
        <w:pStyle w:val="ConsPlusNormal0"/>
        <w:ind w:firstLine="709"/>
        <w:jc w:val="both"/>
      </w:pPr>
      <w:r w:rsidRPr="00B4525E">
        <w:t>2020 год – 15 012 715,8 тыс. рублей;</w:t>
      </w:r>
    </w:p>
    <w:p w:rsidR="002D6486" w:rsidRPr="00B4525E" w:rsidRDefault="002D6486" w:rsidP="002D6486">
      <w:pPr>
        <w:pStyle w:val="ConsPlusNormal0"/>
        <w:ind w:firstLine="709"/>
        <w:jc w:val="both"/>
      </w:pPr>
      <w:r w:rsidRPr="00B4525E">
        <w:t>2021 год – 18 987 119,8 тыс. рублей.</w:t>
      </w:r>
    </w:p>
    <w:p w:rsidR="002D6486" w:rsidRPr="00B4525E" w:rsidRDefault="002D6486" w:rsidP="002D6486">
      <w:pPr>
        <w:pStyle w:val="ConsPlusNormal0"/>
        <w:ind w:firstLine="709"/>
        <w:jc w:val="both"/>
      </w:pPr>
      <w:r w:rsidRPr="00B4525E">
        <w:t>Общий объем финансирования за счет средств областного бюджета Новосибирской области составит 142 476 925,6 тыс. рублей, в том числе:</w:t>
      </w:r>
    </w:p>
    <w:p w:rsidR="002D6486" w:rsidRPr="00B4525E" w:rsidRDefault="002D6486" w:rsidP="002D6486">
      <w:pPr>
        <w:pStyle w:val="ConsPlusNormal0"/>
        <w:ind w:firstLine="709"/>
        <w:jc w:val="both"/>
      </w:pPr>
      <w:r w:rsidRPr="00B4525E">
        <w:t>2014 год – 13 652 121,8 тыс. рублей;</w:t>
      </w:r>
    </w:p>
    <w:p w:rsidR="002D6486" w:rsidRPr="00B4525E" w:rsidRDefault="002D6486" w:rsidP="002D6486">
      <w:pPr>
        <w:pStyle w:val="ConsPlusNormal0"/>
        <w:ind w:firstLine="709"/>
        <w:jc w:val="both"/>
      </w:pPr>
      <w:r w:rsidRPr="00B4525E">
        <w:t>2015 год – 14 626 573,9 тыс. рублей;</w:t>
      </w:r>
    </w:p>
    <w:p w:rsidR="002D6486" w:rsidRPr="00B4525E" w:rsidRDefault="002D6486" w:rsidP="002D6486">
      <w:pPr>
        <w:pStyle w:val="ConsPlusNormal0"/>
        <w:ind w:firstLine="709"/>
        <w:jc w:val="both"/>
      </w:pPr>
      <w:r w:rsidRPr="00B4525E">
        <w:t>2016 год – 16 952 976,1 тыс. рублей;</w:t>
      </w:r>
    </w:p>
    <w:p w:rsidR="002D6486" w:rsidRPr="00B4525E" w:rsidRDefault="002D6486" w:rsidP="002D6486">
      <w:pPr>
        <w:pStyle w:val="ConsPlusNormal0"/>
        <w:ind w:firstLine="709"/>
        <w:jc w:val="both"/>
      </w:pPr>
      <w:r w:rsidRPr="00B4525E">
        <w:t>2017 год – 17 991 414,2 тыс. рублей;</w:t>
      </w:r>
    </w:p>
    <w:p w:rsidR="002D6486" w:rsidRPr="00B4525E" w:rsidRDefault="002D6486" w:rsidP="002D6486">
      <w:pPr>
        <w:pStyle w:val="ConsPlusNormal0"/>
        <w:ind w:firstLine="709"/>
        <w:jc w:val="both"/>
      </w:pPr>
      <w:r w:rsidRPr="00B4525E">
        <w:t>2018 год – 17 497 603,8 тыс. рублей;</w:t>
      </w:r>
    </w:p>
    <w:p w:rsidR="002D6486" w:rsidRPr="00B4525E" w:rsidRDefault="002D6486" w:rsidP="002D6486">
      <w:pPr>
        <w:pStyle w:val="ConsPlusNormal0"/>
        <w:ind w:firstLine="709"/>
        <w:jc w:val="both"/>
      </w:pPr>
      <w:r w:rsidRPr="00B4525E">
        <w:t>2019 год – 18 378 942,2 тыс. рублей;</w:t>
      </w:r>
    </w:p>
    <w:p w:rsidR="002D6486" w:rsidRPr="00B4525E" w:rsidRDefault="002D6486" w:rsidP="002D6486">
      <w:pPr>
        <w:pStyle w:val="ConsPlusNormal0"/>
        <w:ind w:firstLine="709"/>
        <w:jc w:val="both"/>
      </w:pPr>
      <w:r w:rsidRPr="00B4525E">
        <w:t>2020 год – 19 913 694,0 тыс. рублей;</w:t>
      </w:r>
    </w:p>
    <w:p w:rsidR="002D6486" w:rsidRPr="00B4525E" w:rsidRDefault="002D6486" w:rsidP="002D6486">
      <w:pPr>
        <w:pStyle w:val="ConsPlusNormal0"/>
        <w:ind w:firstLine="709"/>
        <w:jc w:val="both"/>
      </w:pPr>
      <w:r w:rsidRPr="00B4525E">
        <w:t>2021 год – 23 463 599,6 тыс. рублей.</w:t>
      </w:r>
    </w:p>
    <w:p w:rsidR="002D6486" w:rsidRPr="00B4525E" w:rsidRDefault="002D6486" w:rsidP="002D6486">
      <w:pPr>
        <w:pStyle w:val="ConsPlusNormal0"/>
        <w:ind w:firstLine="709"/>
        <w:jc w:val="both"/>
      </w:pPr>
      <w:r w:rsidRPr="00B4525E">
        <w:t>Общий объем финансирования за счет средств местных бюджетов составит 115 032,4 тыс. рублей, в том числе:</w:t>
      </w:r>
    </w:p>
    <w:p w:rsidR="002D6486" w:rsidRPr="00B4525E" w:rsidRDefault="002D6486" w:rsidP="002D6486">
      <w:pPr>
        <w:pStyle w:val="ConsPlusNormal0"/>
        <w:ind w:firstLine="709"/>
        <w:jc w:val="both"/>
      </w:pPr>
      <w:r w:rsidRPr="00B4525E">
        <w:t>2014 год – 39 993,5 тыс. рублей;</w:t>
      </w:r>
    </w:p>
    <w:p w:rsidR="002D6486" w:rsidRPr="00B4525E" w:rsidRDefault="002D6486" w:rsidP="002D6486">
      <w:pPr>
        <w:pStyle w:val="ConsPlusNormal0"/>
        <w:ind w:firstLine="709"/>
        <w:jc w:val="both"/>
      </w:pPr>
      <w:r w:rsidRPr="00B4525E">
        <w:t>2015 год – 12 287,3 тыс. рублей;</w:t>
      </w:r>
    </w:p>
    <w:p w:rsidR="002D6486" w:rsidRPr="00B4525E" w:rsidRDefault="002D6486" w:rsidP="002D6486">
      <w:pPr>
        <w:pStyle w:val="ConsPlusNormal0"/>
        <w:ind w:firstLine="709"/>
        <w:jc w:val="both"/>
      </w:pPr>
      <w:r w:rsidRPr="00B4525E">
        <w:lastRenderedPageBreak/>
        <w:t>2016 год – 12 251,8 тыс. рублей;</w:t>
      </w:r>
    </w:p>
    <w:p w:rsidR="002D6486" w:rsidRPr="00B4525E" w:rsidRDefault="002D6486" w:rsidP="002D6486">
      <w:pPr>
        <w:pStyle w:val="ConsPlusNormal0"/>
        <w:ind w:firstLine="709"/>
        <w:jc w:val="both"/>
      </w:pPr>
      <w:r w:rsidRPr="00B4525E">
        <w:t>2017 год – 11 610,0 тыс. рублей;</w:t>
      </w:r>
    </w:p>
    <w:p w:rsidR="002D6486" w:rsidRPr="00B4525E" w:rsidRDefault="002D6486" w:rsidP="002D6486">
      <w:pPr>
        <w:pStyle w:val="ConsPlusNormal0"/>
        <w:ind w:firstLine="709"/>
        <w:jc w:val="both"/>
      </w:pPr>
      <w:r w:rsidRPr="00B4525E">
        <w:t>2018 год – 12 851,3 тыс. рублей;</w:t>
      </w:r>
    </w:p>
    <w:p w:rsidR="002D6486" w:rsidRPr="00B4525E" w:rsidRDefault="002D6486" w:rsidP="002D6486">
      <w:pPr>
        <w:pStyle w:val="ConsPlusNormal0"/>
        <w:ind w:firstLine="709"/>
        <w:jc w:val="both"/>
      </w:pPr>
      <w:r w:rsidRPr="00B4525E">
        <w:t>2019 год – 12 840,0 тыс. рублей;</w:t>
      </w:r>
    </w:p>
    <w:p w:rsidR="002D6486" w:rsidRPr="00B4525E" w:rsidRDefault="002D6486" w:rsidP="002D6486">
      <w:pPr>
        <w:pStyle w:val="ConsPlusNormal0"/>
        <w:ind w:firstLine="709"/>
        <w:jc w:val="both"/>
      </w:pPr>
      <w:r w:rsidRPr="00B4525E">
        <w:t>2020 год – 957,1 тыс. рублей;</w:t>
      </w:r>
    </w:p>
    <w:p w:rsidR="002D6486" w:rsidRPr="00B4525E" w:rsidRDefault="002D6486" w:rsidP="002D6486">
      <w:pPr>
        <w:pStyle w:val="ConsPlusNormal0"/>
        <w:ind w:firstLine="709"/>
        <w:jc w:val="both"/>
      </w:pPr>
      <w:r w:rsidRPr="00B4525E">
        <w:t>2021 год – 12 241,4 тыс. рублей.</w:t>
      </w:r>
    </w:p>
    <w:p w:rsidR="002D6486" w:rsidRPr="00B4525E" w:rsidRDefault="002D6486" w:rsidP="002D6486">
      <w:pPr>
        <w:pStyle w:val="ConsPlusNormal0"/>
        <w:ind w:firstLine="709"/>
        <w:jc w:val="both"/>
      </w:pPr>
      <w:r w:rsidRPr="00B4525E">
        <w:t>Общий объем финансирования за счет средств внебюджетных источников составит 5 598 043,3 тыс. рублей, в том числе:</w:t>
      </w:r>
    </w:p>
    <w:p w:rsidR="002D6486" w:rsidRPr="00B4525E" w:rsidRDefault="002D6486" w:rsidP="002D6486">
      <w:pPr>
        <w:pStyle w:val="ConsPlusNormal0"/>
        <w:ind w:firstLine="709"/>
        <w:jc w:val="both"/>
      </w:pPr>
      <w:r w:rsidRPr="00B4525E">
        <w:t>2014 год – 480 698,1 тыс. рублей;</w:t>
      </w:r>
    </w:p>
    <w:p w:rsidR="002D6486" w:rsidRPr="00B4525E" w:rsidRDefault="002D6486" w:rsidP="002D6486">
      <w:pPr>
        <w:pStyle w:val="ConsPlusNormal0"/>
        <w:ind w:firstLine="709"/>
        <w:jc w:val="both"/>
      </w:pPr>
      <w:r w:rsidRPr="00B4525E">
        <w:t>2015 год – 558 480,9 тыс. рублей;</w:t>
      </w:r>
    </w:p>
    <w:p w:rsidR="002D6486" w:rsidRPr="00B4525E" w:rsidRDefault="002D6486" w:rsidP="002D6486">
      <w:pPr>
        <w:pStyle w:val="ConsPlusNormal0"/>
        <w:ind w:firstLine="709"/>
        <w:jc w:val="both"/>
      </w:pPr>
      <w:r w:rsidRPr="00B4525E">
        <w:t>2016 год – 653 091,9 тыс. рублей;</w:t>
      </w:r>
    </w:p>
    <w:p w:rsidR="002D6486" w:rsidRPr="00B4525E" w:rsidRDefault="002D6486" w:rsidP="002D6486">
      <w:pPr>
        <w:pStyle w:val="ConsPlusNormal0"/>
        <w:ind w:firstLine="709"/>
        <w:jc w:val="both"/>
      </w:pPr>
      <w:r w:rsidRPr="00B4525E">
        <w:t>2017 год – 705 079,5 тыс. рублей;</w:t>
      </w:r>
    </w:p>
    <w:p w:rsidR="002D6486" w:rsidRPr="00B4525E" w:rsidRDefault="002D6486" w:rsidP="002D6486">
      <w:pPr>
        <w:pStyle w:val="ConsPlusNormal0"/>
        <w:ind w:firstLine="709"/>
        <w:jc w:val="both"/>
      </w:pPr>
      <w:r w:rsidRPr="00B4525E">
        <w:t>2018 год – 780 875,1 тыс. рублей;</w:t>
      </w:r>
    </w:p>
    <w:p w:rsidR="002D6486" w:rsidRPr="00B4525E" w:rsidRDefault="002D6486" w:rsidP="002D6486">
      <w:pPr>
        <w:pStyle w:val="ConsPlusNormal0"/>
        <w:ind w:firstLine="709"/>
        <w:jc w:val="both"/>
      </w:pPr>
      <w:r w:rsidRPr="00B4525E">
        <w:t>2019 год – 807 285,7 тыс. рублей;</w:t>
      </w:r>
    </w:p>
    <w:p w:rsidR="002D6486" w:rsidRPr="00B4525E" w:rsidRDefault="002D6486" w:rsidP="002D6486">
      <w:pPr>
        <w:pStyle w:val="ConsPlusNormal0"/>
        <w:ind w:firstLine="709"/>
        <w:jc w:val="both"/>
      </w:pPr>
      <w:r w:rsidRPr="00B4525E">
        <w:t>2020 год – 791 156,5 тыс. рублей;</w:t>
      </w:r>
    </w:p>
    <w:p w:rsidR="002D6486" w:rsidRPr="00B4525E" w:rsidRDefault="002D6486" w:rsidP="002D6486">
      <w:pPr>
        <w:pStyle w:val="ConsPlusNormal0"/>
        <w:ind w:firstLine="709"/>
        <w:jc w:val="both"/>
      </w:pPr>
      <w:r w:rsidRPr="00B4525E">
        <w:t>2021 год – 821 375,6 тыс. рублей,</w:t>
      </w:r>
    </w:p>
    <w:p w:rsidR="002D6486" w:rsidRPr="00B4525E" w:rsidRDefault="002D6486" w:rsidP="002D6486">
      <w:pPr>
        <w:pStyle w:val="ConsPlusNormal0"/>
        <w:ind w:firstLine="709"/>
        <w:jc w:val="both"/>
      </w:pPr>
      <w:proofErr w:type="gramStart"/>
      <w:r w:rsidRPr="00B4525E">
        <w:t>в том числе средства Фонда по основным мероприятиям 1.1.1.а. Внедрение современных технологий социального обслуживания и социального сопровождения детей и семей с детьми, 1.1.2.а. Внедрение эффективных форм работы, направленных на социализацию и реабилитацию детей-инвалидов и детей с ограниченными возможностями здоровья, в том числе с применением стационарозамещающих технологий, 1.1.3.а. Предоставление мер государственной социальной поддержки отдельным категориям семей, в том</w:t>
      </w:r>
      <w:proofErr w:type="gramEnd"/>
      <w:r w:rsidRPr="00B4525E">
        <w:t xml:space="preserve"> </w:t>
      </w:r>
      <w:proofErr w:type="gramStart"/>
      <w:r w:rsidRPr="00B4525E">
        <w:t>числе многодетным семьям, 1.3.1.а. Реализация мер, направленных на обеспечение и защиту прав и интересов несовершеннолетних, в том числе детей-сирот и детей, оставшихся без попечения родителей, лиц из числа детей-сирот и детей, оставшихся без попечения родителей:</w:t>
      </w:r>
      <w:proofErr w:type="gramEnd"/>
    </w:p>
    <w:p w:rsidR="002D6486" w:rsidRPr="00B4525E" w:rsidRDefault="002D6486" w:rsidP="002D6486">
      <w:pPr>
        <w:pStyle w:val="ConsPlusNormal0"/>
        <w:ind w:firstLine="709"/>
        <w:jc w:val="both"/>
      </w:pPr>
      <w:r w:rsidRPr="00B4525E">
        <w:t>2014 год – 14 442,9 тыс. рублей;</w:t>
      </w:r>
    </w:p>
    <w:p w:rsidR="002D6486" w:rsidRPr="00B4525E" w:rsidRDefault="002D6486" w:rsidP="002D6486">
      <w:pPr>
        <w:pStyle w:val="ConsPlusNormal0"/>
        <w:ind w:firstLine="709"/>
        <w:jc w:val="both"/>
      </w:pPr>
      <w:r w:rsidRPr="00B4525E">
        <w:t>2015 год – 29 515,9 тыс. рублей;</w:t>
      </w:r>
    </w:p>
    <w:p w:rsidR="002D6486" w:rsidRPr="00B4525E" w:rsidRDefault="002D6486" w:rsidP="002D6486">
      <w:pPr>
        <w:pStyle w:val="ConsPlusNormal0"/>
        <w:ind w:firstLine="709"/>
        <w:jc w:val="both"/>
      </w:pPr>
      <w:r w:rsidRPr="00B4525E">
        <w:t>2016 год – 21 392,2 тыс. рублей;</w:t>
      </w:r>
    </w:p>
    <w:p w:rsidR="002D6486" w:rsidRPr="00B4525E" w:rsidRDefault="002D6486" w:rsidP="002D6486">
      <w:pPr>
        <w:pStyle w:val="ConsPlusNormal0"/>
        <w:ind w:firstLine="709"/>
        <w:jc w:val="both"/>
      </w:pPr>
      <w:r w:rsidRPr="00B4525E">
        <w:t>2017 год – 12 058,7 тыс. рублей;</w:t>
      </w:r>
    </w:p>
    <w:p w:rsidR="002D6486" w:rsidRPr="00B4525E" w:rsidRDefault="002D6486" w:rsidP="002D6486">
      <w:pPr>
        <w:pStyle w:val="ConsPlusNormal0"/>
        <w:ind w:firstLine="709"/>
        <w:jc w:val="both"/>
      </w:pPr>
      <w:r w:rsidRPr="00B4525E">
        <w:t>2018 год – 13 299,4 тыс. рублей;</w:t>
      </w:r>
    </w:p>
    <w:p w:rsidR="002D6486" w:rsidRPr="00B4525E" w:rsidRDefault="002D6486" w:rsidP="002D6486">
      <w:pPr>
        <w:pStyle w:val="ConsPlusNormal0"/>
        <w:ind w:firstLine="709"/>
        <w:jc w:val="both"/>
      </w:pPr>
      <w:r w:rsidRPr="00B4525E">
        <w:t xml:space="preserve">2019 год – 18 370,0 тыс. рублей; </w:t>
      </w:r>
    </w:p>
    <w:p w:rsidR="002D6486" w:rsidRPr="00B4525E" w:rsidRDefault="002D6486" w:rsidP="002D6486">
      <w:pPr>
        <w:pStyle w:val="ConsPlusNormal0"/>
        <w:ind w:firstLine="709"/>
        <w:jc w:val="both"/>
      </w:pPr>
      <w:r w:rsidRPr="00B4525E">
        <w:t>2020 год – 26 377,6 тыс. рублей;</w:t>
      </w:r>
    </w:p>
    <w:p w:rsidR="002D6486" w:rsidRPr="00B4525E" w:rsidRDefault="002D6486" w:rsidP="002D6486">
      <w:pPr>
        <w:pStyle w:val="ConsPlusNormal0"/>
        <w:ind w:firstLine="709"/>
        <w:jc w:val="both"/>
      </w:pPr>
      <w:r w:rsidRPr="00B4525E">
        <w:t xml:space="preserve">2021 год – 25 704,9 тыс. рублей. </w:t>
      </w:r>
    </w:p>
    <w:p w:rsidR="002D6486" w:rsidRPr="00B4525E" w:rsidRDefault="002D6486" w:rsidP="002D6486">
      <w:pPr>
        <w:pStyle w:val="ConsPlusNormal0"/>
        <w:ind w:firstLine="709"/>
        <w:jc w:val="both"/>
      </w:pPr>
      <w:r w:rsidRPr="00B4525E">
        <w:t>Объем налоговых расходов составит 176 489,7 тыс. рублей, в том числе 2020 год – 88 716,6 тыс. рублей, 2021 год – 87 773,1 тыс. рублей.</w:t>
      </w:r>
    </w:p>
    <w:p w:rsidR="002D6486" w:rsidRPr="00B4525E" w:rsidRDefault="002D6486" w:rsidP="002D6486">
      <w:pPr>
        <w:pStyle w:val="ConsPlusNormal0"/>
        <w:ind w:firstLine="709"/>
        <w:jc w:val="both"/>
      </w:pPr>
      <w:r w:rsidRPr="00B4525E">
        <w:t>Сводные финансовые затраты и налоговые расходы государственной программы и источники финансирования государственной программы в разрезе ведомственной структуры расходов областного бюджета представлены в приложении № 4 к государственной программе.</w:t>
      </w:r>
    </w:p>
    <w:p w:rsidR="00CF1A53" w:rsidRPr="00B4525E" w:rsidRDefault="002D6486" w:rsidP="002D6486">
      <w:pPr>
        <w:pStyle w:val="ConsPlusNormal0"/>
        <w:ind w:firstLine="709"/>
        <w:jc w:val="both"/>
      </w:pPr>
      <w:r w:rsidRPr="00B4525E">
        <w:t>Ресурсное обеспечение государственной 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w:t>
      </w:r>
    </w:p>
    <w:p w:rsidR="006479D8" w:rsidRPr="00B4525E" w:rsidRDefault="006479D8">
      <w:pPr>
        <w:pStyle w:val="ConsPlusTitle"/>
        <w:jc w:val="center"/>
        <w:outlineLvl w:val="1"/>
      </w:pPr>
    </w:p>
    <w:p w:rsidR="00CF1A53" w:rsidRPr="00B4525E" w:rsidRDefault="00CF1A53">
      <w:pPr>
        <w:pStyle w:val="ConsPlusTitle"/>
        <w:jc w:val="center"/>
        <w:outlineLvl w:val="1"/>
      </w:pPr>
      <w:r w:rsidRPr="00B4525E">
        <w:t>VII. Ожидаемые результаты реализации</w:t>
      </w:r>
    </w:p>
    <w:p w:rsidR="00CF1A53" w:rsidRPr="00B4525E" w:rsidRDefault="00CF1A53">
      <w:pPr>
        <w:pStyle w:val="ConsPlusTitle"/>
        <w:jc w:val="center"/>
      </w:pPr>
      <w:r w:rsidRPr="00B4525E">
        <w:t>государственной программы</w:t>
      </w:r>
    </w:p>
    <w:p w:rsidR="00CF1A53" w:rsidRPr="00B4525E" w:rsidRDefault="00CF1A53">
      <w:pPr>
        <w:pStyle w:val="ConsPlusNormal0"/>
        <w:ind w:firstLine="540"/>
        <w:jc w:val="both"/>
      </w:pPr>
    </w:p>
    <w:p w:rsidR="00CF1A53" w:rsidRPr="00B4525E" w:rsidRDefault="00CF1A53">
      <w:pPr>
        <w:pStyle w:val="ConsPlusNormal0"/>
        <w:ind w:firstLine="540"/>
        <w:jc w:val="both"/>
      </w:pPr>
      <w:r w:rsidRPr="00B4525E">
        <w:t>Реализация мероприятий государственной программы позволит достичь следующих результатов:</w:t>
      </w:r>
    </w:p>
    <w:p w:rsidR="00CF1A53" w:rsidRPr="00B4525E" w:rsidRDefault="00CF1A53">
      <w:pPr>
        <w:pStyle w:val="ConsPlusNormal0"/>
        <w:spacing w:before="220"/>
        <w:ind w:firstLine="540"/>
        <w:jc w:val="both"/>
      </w:pPr>
      <w:proofErr w:type="gramStart"/>
      <w:r w:rsidRPr="00B4525E">
        <w:t>доля семей с детьми, находящихся в социально опасном положении, в общей численности семей с детьми, состоящих на учете в органах социальной защиты населения Новосибирской области, снизится с 3,9% в 2013 году до 1,51% в 2021 году;</w:t>
      </w:r>
      <w:proofErr w:type="gramEnd"/>
    </w:p>
    <w:p w:rsidR="00CF1A53" w:rsidRPr="00B4525E" w:rsidRDefault="00CF1A53">
      <w:pPr>
        <w:pStyle w:val="ConsPlusNormal0"/>
        <w:jc w:val="both"/>
      </w:pPr>
      <w:r w:rsidRPr="00B4525E">
        <w:t xml:space="preserve">(в ред. постановлений Правительства Новосибирской области от 27.03.2018 </w:t>
      </w:r>
      <w:hyperlink r:id="rId602" w:history="1">
        <w:r w:rsidRPr="00B4525E">
          <w:t>N 109-п</w:t>
        </w:r>
      </w:hyperlink>
      <w:r w:rsidRPr="00B4525E">
        <w:t xml:space="preserve">, от 25.03.2019 </w:t>
      </w:r>
      <w:hyperlink r:id="rId603" w:history="1">
        <w:r w:rsidRPr="00B4525E">
          <w:t>N 110-п</w:t>
        </w:r>
      </w:hyperlink>
      <w:r w:rsidRPr="00B4525E">
        <w:t>)</w:t>
      </w:r>
    </w:p>
    <w:p w:rsidR="00CF1A53" w:rsidRPr="00B4525E" w:rsidRDefault="00CF1A53">
      <w:pPr>
        <w:pStyle w:val="ConsPlusNormal0"/>
        <w:spacing w:before="220"/>
        <w:ind w:firstLine="540"/>
        <w:jc w:val="both"/>
      </w:pPr>
      <w:r w:rsidRPr="00B4525E">
        <w:lastRenderedPageBreak/>
        <w:t>численность семей с детьми, испытывающими трудности в социальной адаптации, охваченных социальным обслуживанием, уменьшится с 4446 семей в 2018 году до 3940 семей в 2021 году;</w:t>
      </w:r>
    </w:p>
    <w:p w:rsidR="00CF1A53" w:rsidRPr="00B4525E" w:rsidRDefault="00CF1A53">
      <w:pPr>
        <w:pStyle w:val="ConsPlusNormal0"/>
        <w:jc w:val="both"/>
      </w:pPr>
      <w:r w:rsidRPr="00B4525E">
        <w:t xml:space="preserve">(абзац введен </w:t>
      </w:r>
      <w:hyperlink r:id="rId604" w:history="1">
        <w:r w:rsidRPr="00B4525E">
          <w:t>постановлением</w:t>
        </w:r>
      </w:hyperlink>
      <w:r w:rsidRPr="00B4525E">
        <w:t xml:space="preserve"> Правительства Новосибирской области от 24.03.2020 N 77-п)</w:t>
      </w:r>
    </w:p>
    <w:p w:rsidR="00CF1A53" w:rsidRPr="00B4525E" w:rsidRDefault="00CF1A53">
      <w:pPr>
        <w:pStyle w:val="ConsPlusNormal0"/>
        <w:spacing w:before="220"/>
        <w:ind w:firstLine="540"/>
        <w:jc w:val="both"/>
      </w:pPr>
      <w:r w:rsidRPr="00B4525E">
        <w:t>доля детей-инвалидов, получивших социальные и реабилитационные услуги, в общем количестве детей-инвалидов, проживающих в Новосибирской области, изменится с 83,8% в 2013 году до 87,3% в 2021 году;</w:t>
      </w:r>
    </w:p>
    <w:p w:rsidR="00CF1A53" w:rsidRPr="00B4525E" w:rsidRDefault="00CF1A53">
      <w:pPr>
        <w:pStyle w:val="ConsPlusNormal0"/>
        <w:jc w:val="both"/>
      </w:pPr>
      <w:r w:rsidRPr="00B4525E">
        <w:t xml:space="preserve">(в ред. постановлений Правительства Новосибирской области от 27.03.2018 </w:t>
      </w:r>
      <w:hyperlink r:id="rId605" w:history="1">
        <w:r w:rsidRPr="00B4525E">
          <w:t>N 109-п</w:t>
        </w:r>
      </w:hyperlink>
      <w:r w:rsidRPr="00B4525E">
        <w:t xml:space="preserve">, от 25.03.2019 </w:t>
      </w:r>
      <w:hyperlink r:id="rId606" w:history="1">
        <w:r w:rsidRPr="00B4525E">
          <w:t>N 110-п</w:t>
        </w:r>
      </w:hyperlink>
      <w:r w:rsidRPr="00B4525E">
        <w:t>)</w:t>
      </w:r>
    </w:p>
    <w:p w:rsidR="00CF1A53" w:rsidRPr="00B4525E" w:rsidRDefault="00CF1A53">
      <w:pPr>
        <w:pStyle w:val="ConsPlusNormal0"/>
        <w:spacing w:before="220"/>
        <w:ind w:firstLine="540"/>
        <w:jc w:val="both"/>
      </w:pPr>
      <w:proofErr w:type="gramStart"/>
      <w:r w:rsidRPr="00B4525E">
        <w:t xml:space="preserve">доля многодетных семей со среднедушевым доходом, не превышающим величину прожиточного минимума, установленного в Новосибирской области, получающих ежемесячную денежную выплату в случае рождения после 31.12.2012 третьего или последующих детей до достижения ребенком возраста трех лет, в общем количестве семей, обратившихся за данной выплатой, будет ежегодно составлять 100% (в соответствии с </w:t>
      </w:r>
      <w:hyperlink r:id="rId607" w:history="1">
        <w:r w:rsidRPr="00B4525E">
          <w:t>Указом</w:t>
        </w:r>
      </w:hyperlink>
      <w:r w:rsidRPr="00B4525E">
        <w:t xml:space="preserve"> Президента Российской Федерации от 07.05.2012 N 606 "О мерах по</w:t>
      </w:r>
      <w:proofErr w:type="gramEnd"/>
      <w:r w:rsidRPr="00B4525E">
        <w:t xml:space="preserve"> реализации демографической политики Российской Федерации");</w:t>
      </w:r>
    </w:p>
    <w:p w:rsidR="00CF1A53" w:rsidRPr="00B4525E" w:rsidRDefault="00CF1A53">
      <w:pPr>
        <w:pStyle w:val="ConsPlusNormal0"/>
        <w:spacing w:before="220"/>
        <w:ind w:firstLine="540"/>
        <w:jc w:val="both"/>
      </w:pPr>
      <w:r w:rsidRPr="00B4525E">
        <w:t>число семей с тремя и более детьми,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 увеличится с 12079 получателей в 2019 году до 17500 получателей в 2021 году;</w:t>
      </w:r>
    </w:p>
    <w:p w:rsidR="00CF1A53" w:rsidRPr="00B4525E" w:rsidRDefault="00CF1A53">
      <w:pPr>
        <w:pStyle w:val="ConsPlusNormal0"/>
        <w:jc w:val="both"/>
      </w:pPr>
      <w:r w:rsidRPr="00B4525E">
        <w:t xml:space="preserve">(абзац введен </w:t>
      </w:r>
      <w:hyperlink r:id="rId608" w:history="1">
        <w:r w:rsidRPr="00B4525E">
          <w:t>постановлением</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r w:rsidRPr="00B4525E">
        <w:t xml:space="preserve">абзац утратил силу. - </w:t>
      </w:r>
      <w:hyperlink r:id="rId609" w:history="1">
        <w:r w:rsidRPr="00B4525E">
          <w:t>Постановление</w:t>
        </w:r>
      </w:hyperlink>
      <w:r w:rsidRPr="00B4525E">
        <w:t xml:space="preserve"> Правительства Новосибирской области от 24.03.2020 N 77-п;</w:t>
      </w:r>
    </w:p>
    <w:p w:rsidR="00CF1A53" w:rsidRPr="00B4525E" w:rsidRDefault="00CF1A53">
      <w:pPr>
        <w:pStyle w:val="ConsPlusNormal0"/>
        <w:spacing w:before="220"/>
        <w:ind w:firstLine="540"/>
        <w:jc w:val="both"/>
      </w:pPr>
      <w:r w:rsidRPr="00B4525E">
        <w:t>суммарный коэффициент рождаемости увеличится с 1,660 единицы в 2018 году до 1,727 единицы в 2021 году;</w:t>
      </w:r>
    </w:p>
    <w:p w:rsidR="00CF1A53" w:rsidRPr="00B4525E" w:rsidRDefault="00CF1A53">
      <w:pPr>
        <w:pStyle w:val="ConsPlusNormal0"/>
        <w:jc w:val="both"/>
      </w:pPr>
      <w:r w:rsidRPr="00B4525E">
        <w:t xml:space="preserve">(абзац введен </w:t>
      </w:r>
      <w:hyperlink r:id="rId610" w:history="1">
        <w:r w:rsidRPr="00B4525E">
          <w:t>постановлением</w:t>
        </w:r>
      </w:hyperlink>
      <w:r w:rsidRPr="00B4525E">
        <w:t xml:space="preserve"> Правительства Новосибирской области от 25.03.2019 N 110-п)</w:t>
      </w:r>
    </w:p>
    <w:p w:rsidR="006479D8" w:rsidRPr="00B4525E" w:rsidRDefault="006479D8" w:rsidP="006479D8">
      <w:pPr>
        <w:pStyle w:val="ConsPlusNormal0"/>
        <w:spacing w:before="220"/>
        <w:ind w:firstLine="540"/>
        <w:jc w:val="both"/>
      </w:pPr>
      <w:r w:rsidRPr="00B4525E">
        <w:t xml:space="preserve">абзац утратил силу. - </w:t>
      </w:r>
      <w:hyperlink r:id="rId611" w:history="1">
        <w:r w:rsidRPr="00B4525E">
          <w:t>Постановление</w:t>
        </w:r>
      </w:hyperlink>
      <w:r w:rsidRPr="00B4525E">
        <w:t xml:space="preserve"> Правительства Новосибирской облас</w:t>
      </w:r>
      <w:r w:rsidR="00E84D72" w:rsidRPr="00B4525E">
        <w:t>ти от 29.03.2022 N 118</w:t>
      </w:r>
      <w:r w:rsidRPr="00B4525E">
        <w:t>-п;</w:t>
      </w:r>
    </w:p>
    <w:p w:rsidR="00E84D72" w:rsidRPr="00B4525E" w:rsidRDefault="00E84D72" w:rsidP="00E84D72">
      <w:pPr>
        <w:pStyle w:val="ConsPlusNormal0"/>
        <w:spacing w:before="220"/>
        <w:ind w:firstLine="540"/>
        <w:jc w:val="both"/>
      </w:pPr>
      <w:r w:rsidRPr="00B4525E">
        <w:t xml:space="preserve">абзац утратил силу. - </w:t>
      </w:r>
      <w:hyperlink r:id="rId612" w:history="1">
        <w:r w:rsidRPr="00B4525E">
          <w:t>Постановление</w:t>
        </w:r>
      </w:hyperlink>
      <w:r w:rsidRPr="00B4525E">
        <w:t xml:space="preserve"> Правительства Новосибирской области от 29.03.2022 N 118-п;</w:t>
      </w:r>
    </w:p>
    <w:p w:rsidR="00E84D72" w:rsidRPr="00B4525E" w:rsidRDefault="00E84D72" w:rsidP="00E84D72">
      <w:pPr>
        <w:pStyle w:val="ConsPlusNormal0"/>
        <w:spacing w:before="220"/>
        <w:ind w:firstLine="540"/>
        <w:jc w:val="both"/>
      </w:pPr>
      <w:r w:rsidRPr="00B4525E">
        <w:t xml:space="preserve">абзац утратил силу. - </w:t>
      </w:r>
      <w:hyperlink r:id="rId613" w:history="1">
        <w:r w:rsidRPr="00B4525E">
          <w:t>Постановление</w:t>
        </w:r>
      </w:hyperlink>
      <w:r w:rsidRPr="00B4525E">
        <w:t xml:space="preserve"> Правительства Новосибирской области от 29.03.2022 N 118-п;</w:t>
      </w:r>
    </w:p>
    <w:p w:rsidR="00E84D72" w:rsidRPr="00B4525E" w:rsidRDefault="00E84D72" w:rsidP="00E84D72">
      <w:pPr>
        <w:pStyle w:val="ConsPlusNormal0"/>
        <w:spacing w:before="220"/>
        <w:ind w:firstLine="540"/>
        <w:jc w:val="both"/>
      </w:pPr>
      <w:r w:rsidRPr="00B4525E">
        <w:t xml:space="preserve">абзац утратил силу. - </w:t>
      </w:r>
      <w:hyperlink r:id="rId614" w:history="1">
        <w:r w:rsidRPr="00B4525E">
          <w:t>Постановление</w:t>
        </w:r>
      </w:hyperlink>
      <w:r w:rsidRPr="00B4525E">
        <w:t xml:space="preserve"> Правительства Новосибирской области от 29.03.2022 N 118-п;</w:t>
      </w:r>
    </w:p>
    <w:p w:rsidR="00E84D72" w:rsidRPr="00B4525E" w:rsidRDefault="00E84D72" w:rsidP="00E84D72">
      <w:pPr>
        <w:pStyle w:val="ConsPlusNormal0"/>
        <w:spacing w:before="220"/>
        <w:ind w:firstLine="540"/>
        <w:jc w:val="both"/>
      </w:pPr>
      <w:r w:rsidRPr="00B4525E">
        <w:t xml:space="preserve">абзац утратил силу. - </w:t>
      </w:r>
      <w:hyperlink r:id="rId615" w:history="1">
        <w:r w:rsidRPr="00B4525E">
          <w:t>Постановление</w:t>
        </w:r>
      </w:hyperlink>
      <w:r w:rsidRPr="00B4525E">
        <w:t xml:space="preserve"> Правительства Новосибирской области от 29.03.2022 N 118-п;</w:t>
      </w:r>
    </w:p>
    <w:p w:rsidR="00CF1A53" w:rsidRPr="00B4525E" w:rsidRDefault="00CF1A53">
      <w:pPr>
        <w:pStyle w:val="ConsPlusNormal0"/>
        <w:spacing w:before="220"/>
        <w:ind w:firstLine="540"/>
        <w:jc w:val="both"/>
      </w:pPr>
      <w:proofErr w:type="gramStart"/>
      <w:r w:rsidRPr="00B4525E">
        <w:t xml:space="preserve">доля оздоровленных детей, находящихся в трудной жизненной ситуации, от численности детей в возрасте 7 - 17 лет, проживающих в Новосибирской области, находящихся в трудной жизненной ситуации, подлежащих оздоровлению, составит в 2013 году - 63,8%, в 2014 году - 61,0%, в 2015 году - 52,02%, в 2016 - 2019 годах - 56,6%, в 2020 году - 1,3%, в 2021 году - </w:t>
      </w:r>
      <w:r w:rsidR="00E84D72" w:rsidRPr="00B4525E">
        <w:rPr>
          <w:szCs w:val="28"/>
        </w:rPr>
        <w:t>56,08</w:t>
      </w:r>
      <w:r w:rsidRPr="00B4525E">
        <w:t>%;</w:t>
      </w:r>
      <w:proofErr w:type="gramEnd"/>
    </w:p>
    <w:p w:rsidR="00CF1A53" w:rsidRPr="00B4525E" w:rsidRDefault="00CF1A53">
      <w:pPr>
        <w:pStyle w:val="ConsPlusNormal0"/>
        <w:jc w:val="both"/>
      </w:pPr>
      <w:r w:rsidRPr="00B4525E">
        <w:t xml:space="preserve">(в ред. постановлений Правительства Новосибирской области от 27.04.2015 </w:t>
      </w:r>
      <w:hyperlink r:id="rId616" w:history="1">
        <w:r w:rsidRPr="00B4525E">
          <w:t>N 161-п</w:t>
        </w:r>
      </w:hyperlink>
      <w:r w:rsidRPr="00B4525E">
        <w:t xml:space="preserve">, от 27.03.2018 </w:t>
      </w:r>
      <w:hyperlink r:id="rId617" w:history="1">
        <w:r w:rsidRPr="00B4525E">
          <w:t>N 109-п</w:t>
        </w:r>
      </w:hyperlink>
      <w:r w:rsidRPr="00B4525E">
        <w:t xml:space="preserve">, от 25.03.2019 </w:t>
      </w:r>
      <w:hyperlink r:id="rId618" w:history="1">
        <w:r w:rsidRPr="00B4525E">
          <w:t>N 110-п</w:t>
        </w:r>
      </w:hyperlink>
      <w:r w:rsidRPr="00B4525E">
        <w:t xml:space="preserve">, от 16.02.2021 </w:t>
      </w:r>
      <w:hyperlink r:id="rId619" w:history="1">
        <w:r w:rsidRPr="00B4525E">
          <w:t>N 36-п</w:t>
        </w:r>
      </w:hyperlink>
      <w:r w:rsidR="00E84D72" w:rsidRPr="00B4525E">
        <w:t xml:space="preserve">, </w:t>
      </w:r>
      <w:proofErr w:type="gramStart"/>
      <w:r w:rsidR="00E84D72" w:rsidRPr="00B4525E">
        <w:t>от</w:t>
      </w:r>
      <w:proofErr w:type="gramEnd"/>
      <w:r w:rsidR="00E84D72" w:rsidRPr="00B4525E">
        <w:t xml:space="preserve"> 29.03.2022 № 118-п</w:t>
      </w:r>
      <w:r w:rsidRPr="00B4525E">
        <w:t>)</w:t>
      </w:r>
    </w:p>
    <w:p w:rsidR="00CF1A53" w:rsidRPr="00B4525E" w:rsidRDefault="00CF1A53">
      <w:pPr>
        <w:pStyle w:val="ConsPlusNormal0"/>
        <w:spacing w:before="220"/>
        <w:ind w:firstLine="540"/>
        <w:jc w:val="both"/>
      </w:pPr>
      <w:r w:rsidRPr="00B4525E">
        <w:t xml:space="preserve">доля детей школьного возраста, ежегодно охваченных всеми видами отдыха и оздоровления, в общей численности детей школьного возраста Новосибирской области составит в </w:t>
      </w:r>
      <w:r w:rsidRPr="00B4525E">
        <w:lastRenderedPageBreak/>
        <w:t xml:space="preserve">2014 году - 45,8%, в 2015 - 2019 годах - 46,0%, в 2020 году - 0,9%, в 2021 году - </w:t>
      </w:r>
      <w:r w:rsidR="00E84D72" w:rsidRPr="00B4525E">
        <w:rPr>
          <w:szCs w:val="28"/>
        </w:rPr>
        <w:t>35,8</w:t>
      </w:r>
      <w:r w:rsidRPr="00B4525E">
        <w:t>%;</w:t>
      </w:r>
    </w:p>
    <w:p w:rsidR="00CF1A53" w:rsidRPr="00B4525E" w:rsidRDefault="00CF1A53">
      <w:pPr>
        <w:pStyle w:val="ConsPlusNormal0"/>
        <w:jc w:val="both"/>
      </w:pPr>
      <w:r w:rsidRPr="00B4525E">
        <w:t xml:space="preserve">(в ред. постановлений Правительства Новосибирской области от 27.04.2015 </w:t>
      </w:r>
      <w:hyperlink r:id="rId620" w:history="1">
        <w:r w:rsidRPr="00B4525E">
          <w:t>N 161-п</w:t>
        </w:r>
      </w:hyperlink>
      <w:r w:rsidRPr="00B4525E">
        <w:t xml:space="preserve">, от 27.03.2018 </w:t>
      </w:r>
      <w:hyperlink r:id="rId621" w:history="1">
        <w:r w:rsidRPr="00B4525E">
          <w:t>N 109-п</w:t>
        </w:r>
      </w:hyperlink>
      <w:r w:rsidRPr="00B4525E">
        <w:t xml:space="preserve">, от 16.02.2021 </w:t>
      </w:r>
      <w:hyperlink r:id="rId622" w:history="1">
        <w:r w:rsidRPr="00B4525E">
          <w:t>N 36-п</w:t>
        </w:r>
      </w:hyperlink>
      <w:r w:rsidR="00E84D72" w:rsidRPr="00B4525E">
        <w:t>, от 29.03.2022 № 118-п</w:t>
      </w:r>
      <w:r w:rsidRPr="00B4525E">
        <w:t>)</w:t>
      </w:r>
    </w:p>
    <w:p w:rsidR="00CF1A53" w:rsidRPr="00B4525E" w:rsidRDefault="00CF1A53">
      <w:pPr>
        <w:pStyle w:val="ConsPlusNormal0"/>
        <w:spacing w:before="220"/>
        <w:ind w:firstLine="540"/>
        <w:jc w:val="both"/>
      </w:pPr>
      <w:r w:rsidRPr="00B4525E">
        <w:t xml:space="preserve">доля ДОУ и ДОУСОНО, в </w:t>
      </w:r>
      <w:proofErr w:type="gramStart"/>
      <w:r w:rsidRPr="00B4525E">
        <w:t>которых</w:t>
      </w:r>
      <w:proofErr w:type="gramEnd"/>
      <w:r w:rsidRPr="00B4525E">
        <w:t xml:space="preserve"> проведены работы по реконструкции, капитальному и текущему ремонту, ежегодно будет составлять не менее </w:t>
      </w:r>
      <w:r w:rsidR="00E84D72" w:rsidRPr="00B4525E">
        <w:rPr>
          <w:szCs w:val="28"/>
        </w:rPr>
        <w:t>7,59</w:t>
      </w:r>
      <w:r w:rsidRPr="00B4525E">
        <w:t>%;</w:t>
      </w:r>
    </w:p>
    <w:p w:rsidR="00CF1A53" w:rsidRPr="00B4525E" w:rsidRDefault="00CF1A53">
      <w:pPr>
        <w:pStyle w:val="ConsPlusNormal0"/>
        <w:jc w:val="both"/>
      </w:pPr>
      <w:r w:rsidRPr="00B4525E">
        <w:t xml:space="preserve">(в ред. постановлений Правительства Новосибирской области от 31.05.2016 </w:t>
      </w:r>
      <w:hyperlink r:id="rId623" w:history="1">
        <w:r w:rsidRPr="00B4525E">
          <w:t>N 151-п</w:t>
        </w:r>
      </w:hyperlink>
      <w:r w:rsidRPr="00B4525E">
        <w:t xml:space="preserve">, от 30.11.2018 </w:t>
      </w:r>
      <w:hyperlink r:id="rId624" w:history="1">
        <w:r w:rsidRPr="00B4525E">
          <w:t>N 496-п</w:t>
        </w:r>
      </w:hyperlink>
      <w:r w:rsidRPr="00B4525E">
        <w:t xml:space="preserve">, от 24.03.2020 </w:t>
      </w:r>
      <w:hyperlink r:id="rId625" w:history="1">
        <w:r w:rsidRPr="00B4525E">
          <w:t>N 77-п</w:t>
        </w:r>
      </w:hyperlink>
      <w:r w:rsidRPr="00B4525E">
        <w:t xml:space="preserve">, от 16.02.2021 </w:t>
      </w:r>
      <w:hyperlink r:id="rId626" w:history="1">
        <w:r w:rsidRPr="00B4525E">
          <w:t>N 36-п</w:t>
        </w:r>
      </w:hyperlink>
      <w:r w:rsidR="00E84D72" w:rsidRPr="00B4525E">
        <w:t xml:space="preserve">, </w:t>
      </w:r>
      <w:proofErr w:type="gramStart"/>
      <w:r w:rsidR="00E84D72" w:rsidRPr="00B4525E">
        <w:t>от</w:t>
      </w:r>
      <w:proofErr w:type="gramEnd"/>
      <w:r w:rsidR="00E84D72" w:rsidRPr="00B4525E">
        <w:t xml:space="preserve"> 29.03.2022 № 118-п</w:t>
      </w:r>
      <w:r w:rsidRPr="00B4525E">
        <w:t>)</w:t>
      </w:r>
    </w:p>
    <w:p w:rsidR="00CF1A53" w:rsidRPr="00B4525E" w:rsidRDefault="00CF1A53">
      <w:pPr>
        <w:pStyle w:val="ConsPlusNormal0"/>
        <w:spacing w:before="220"/>
        <w:ind w:firstLine="540"/>
        <w:jc w:val="both"/>
      </w:pPr>
      <w:r w:rsidRPr="00B4525E">
        <w:t xml:space="preserve">абзацы восьмой - девятый утратили силу. - </w:t>
      </w:r>
      <w:hyperlink r:id="rId627" w:history="1">
        <w:r w:rsidRPr="00B4525E">
          <w:t>Постановление</w:t>
        </w:r>
      </w:hyperlink>
      <w:r w:rsidRPr="00B4525E">
        <w:t xml:space="preserve"> Правительства Новосибирской области от 31.05.2016 N 151-п;</w:t>
      </w:r>
    </w:p>
    <w:p w:rsidR="00CF1A53" w:rsidRPr="00B4525E" w:rsidRDefault="00CF1A53">
      <w:pPr>
        <w:pStyle w:val="ConsPlusNormal0"/>
        <w:spacing w:before="220"/>
        <w:ind w:firstLine="540"/>
        <w:jc w:val="both"/>
      </w:pPr>
      <w:proofErr w:type="gramStart"/>
      <w:r w:rsidRPr="00B4525E">
        <w:t>доля детей-сирот и детей, оставшихся без попечения родителей, устроенных в семьи, от общей численности детей этой категории увеличится с 77,7% в 2013 году до 92,4% в 2021 году;</w:t>
      </w:r>
      <w:proofErr w:type="gramEnd"/>
    </w:p>
    <w:p w:rsidR="00CF1A53" w:rsidRPr="00B4525E" w:rsidRDefault="00CF1A53">
      <w:pPr>
        <w:pStyle w:val="ConsPlusNormal0"/>
        <w:jc w:val="both"/>
      </w:pPr>
      <w:r w:rsidRPr="00B4525E">
        <w:t xml:space="preserve">(в ред. постановлений Правительства Новосибирской области от 27.03.2018 </w:t>
      </w:r>
      <w:hyperlink r:id="rId628" w:history="1">
        <w:r w:rsidRPr="00B4525E">
          <w:t>N 109-п</w:t>
        </w:r>
      </w:hyperlink>
      <w:r w:rsidRPr="00B4525E">
        <w:t xml:space="preserve">, от 30.11.2018 </w:t>
      </w:r>
      <w:hyperlink r:id="rId629" w:history="1">
        <w:r w:rsidRPr="00B4525E">
          <w:t>N 496-п</w:t>
        </w:r>
      </w:hyperlink>
      <w:r w:rsidRPr="00B4525E">
        <w:t xml:space="preserve">, от 25.03.2019 </w:t>
      </w:r>
      <w:hyperlink r:id="rId630" w:history="1">
        <w:r w:rsidRPr="00B4525E">
          <w:t>N 110-п</w:t>
        </w:r>
      </w:hyperlink>
      <w:r w:rsidRPr="00B4525E">
        <w:t>)</w:t>
      </w:r>
    </w:p>
    <w:p w:rsidR="00CF1A53" w:rsidRPr="00B4525E" w:rsidRDefault="00CF1A53">
      <w:pPr>
        <w:pStyle w:val="ConsPlusNormal0"/>
        <w:spacing w:before="220"/>
        <w:ind w:firstLine="540"/>
        <w:jc w:val="both"/>
      </w:pPr>
      <w:proofErr w:type="gramStart"/>
      <w:r w:rsidRPr="00B4525E">
        <w:t xml:space="preserve">ежегодно не менее 272 детей-сирот и детей, оставшихся без попечения родителей, лиц из числа детей-сирот и детей, оставшихся без попечения родителей, будут обеспечены благоустроенными жилыми помещениями специализированного жилищного фонда в соответствии с Федеральным </w:t>
      </w:r>
      <w:hyperlink r:id="rId631" w:history="1">
        <w:r w:rsidRPr="00B4525E">
          <w:t>законом</w:t>
        </w:r>
      </w:hyperlink>
      <w:r w:rsidRPr="00B4525E">
        <w:t xml:space="preserve"> от 21.12.1996 N 159-ФЗ "О дополнительных гарантиях по социальной поддержке детей-сирот и детей, оставшихся без попечения родителей", что составит не менее 6,8% от общего числа лиц</w:t>
      </w:r>
      <w:proofErr w:type="gramEnd"/>
      <w:r w:rsidRPr="00B4525E">
        <w:t xml:space="preserve"> данной категории, нуждающихся в жилых помещениях, право на обеспечение жилыми </w:t>
      </w:r>
      <w:proofErr w:type="gramStart"/>
      <w:r w:rsidRPr="00B4525E">
        <w:t>помещениями</w:t>
      </w:r>
      <w:proofErr w:type="gramEnd"/>
      <w:r w:rsidRPr="00B4525E">
        <w:t xml:space="preserve"> у которых уже возникло и не реализовано;</w:t>
      </w:r>
    </w:p>
    <w:p w:rsidR="00CF1A53" w:rsidRPr="00B4525E" w:rsidRDefault="00CF1A53">
      <w:pPr>
        <w:pStyle w:val="ConsPlusNormal0"/>
        <w:jc w:val="both"/>
      </w:pPr>
      <w:r w:rsidRPr="00B4525E">
        <w:t xml:space="preserve">(в ред. постановлений Правительства Новосибирской области от 06.06.2017 </w:t>
      </w:r>
      <w:hyperlink r:id="rId632" w:history="1">
        <w:r w:rsidRPr="00B4525E">
          <w:t>N 211-п</w:t>
        </w:r>
      </w:hyperlink>
      <w:r w:rsidRPr="00B4525E">
        <w:t xml:space="preserve">, от 27.03.2018 </w:t>
      </w:r>
      <w:hyperlink r:id="rId633" w:history="1">
        <w:r w:rsidRPr="00B4525E">
          <w:t>N 109-п</w:t>
        </w:r>
      </w:hyperlink>
      <w:r w:rsidRPr="00B4525E">
        <w:t xml:space="preserve">, от 30.11.2018 </w:t>
      </w:r>
      <w:hyperlink r:id="rId634" w:history="1">
        <w:r w:rsidRPr="00B4525E">
          <w:t>N 496-п</w:t>
        </w:r>
      </w:hyperlink>
      <w:r w:rsidRPr="00B4525E">
        <w:t xml:space="preserve">, от 25.03.2019 </w:t>
      </w:r>
      <w:hyperlink r:id="rId635" w:history="1">
        <w:r w:rsidRPr="00B4525E">
          <w:t>N 110-п</w:t>
        </w:r>
      </w:hyperlink>
      <w:r w:rsidRPr="00B4525E">
        <w:t xml:space="preserve">, </w:t>
      </w:r>
      <w:proofErr w:type="gramStart"/>
      <w:r w:rsidRPr="00B4525E">
        <w:t>от</w:t>
      </w:r>
      <w:proofErr w:type="gramEnd"/>
      <w:r w:rsidRPr="00B4525E">
        <w:t xml:space="preserve"> 24.03.2020 </w:t>
      </w:r>
      <w:hyperlink r:id="rId636" w:history="1">
        <w:r w:rsidRPr="00B4525E">
          <w:t>N 77-п</w:t>
        </w:r>
      </w:hyperlink>
      <w:r w:rsidRPr="00B4525E">
        <w:t xml:space="preserve">, от 16.02.2021 </w:t>
      </w:r>
      <w:hyperlink r:id="rId637" w:history="1">
        <w:r w:rsidRPr="00B4525E">
          <w:t>N 36-п</w:t>
        </w:r>
      </w:hyperlink>
      <w:r w:rsidRPr="00B4525E">
        <w:t>)</w:t>
      </w:r>
    </w:p>
    <w:p w:rsidR="00CF1A53" w:rsidRPr="00B4525E" w:rsidRDefault="00CF1A53">
      <w:pPr>
        <w:pStyle w:val="ConsPlusNormal0"/>
        <w:spacing w:before="220"/>
        <w:ind w:firstLine="540"/>
        <w:jc w:val="both"/>
      </w:pPr>
      <w:proofErr w:type="gramStart"/>
      <w:r w:rsidRPr="00B4525E">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Новосибирской области (нарастающим итогом), увеличится с 1 372 человек в 2019 году до </w:t>
      </w:r>
      <w:r w:rsidR="00E84D72" w:rsidRPr="00B4525E">
        <w:rPr>
          <w:szCs w:val="28"/>
        </w:rPr>
        <w:t>1738</w:t>
      </w:r>
      <w:r w:rsidR="00E84D72" w:rsidRPr="00B4525E">
        <w:rPr>
          <w:sz w:val="28"/>
          <w:szCs w:val="28"/>
        </w:rPr>
        <w:t xml:space="preserve"> </w:t>
      </w:r>
      <w:r w:rsidRPr="00B4525E">
        <w:t>человек в 2021 году;</w:t>
      </w:r>
      <w:proofErr w:type="gramEnd"/>
    </w:p>
    <w:p w:rsidR="00CF1A53" w:rsidRPr="00B4525E" w:rsidRDefault="00CF1A53">
      <w:pPr>
        <w:pStyle w:val="ConsPlusNormal0"/>
        <w:jc w:val="both"/>
      </w:pPr>
      <w:r w:rsidRPr="00B4525E">
        <w:t xml:space="preserve">(абзац введен </w:t>
      </w:r>
      <w:hyperlink r:id="rId638" w:history="1">
        <w:r w:rsidRPr="00B4525E">
          <w:t>постановлением</w:t>
        </w:r>
      </w:hyperlink>
      <w:r w:rsidRPr="00B4525E">
        <w:t xml:space="preserve"> Правительства Новосибирской области от 04.08.2020 N 322-п; в ред. </w:t>
      </w:r>
      <w:hyperlink r:id="rId639" w:history="1">
        <w:r w:rsidRPr="00B4525E">
          <w:t>постановления</w:t>
        </w:r>
      </w:hyperlink>
      <w:r w:rsidRPr="00B4525E">
        <w:t xml:space="preserve"> Правительства Новосибирской области от 16.02.2021 N 36-п</w:t>
      </w:r>
      <w:r w:rsidR="00E84D72" w:rsidRPr="00B4525E">
        <w:t>, от 22.03.2022 № 118-п</w:t>
      </w:r>
      <w:r w:rsidRPr="00B4525E">
        <w:t>)</w:t>
      </w:r>
    </w:p>
    <w:p w:rsidR="00CF1A53" w:rsidRPr="00B4525E" w:rsidRDefault="00CF1A53">
      <w:pPr>
        <w:pStyle w:val="ConsPlusNormal0"/>
        <w:spacing w:before="220"/>
        <w:ind w:firstLine="540"/>
        <w:jc w:val="both"/>
      </w:pPr>
      <w:r w:rsidRPr="00B4525E">
        <w:t xml:space="preserve">абзацы двенадцатый - тринадцатый утратили силу. - </w:t>
      </w:r>
      <w:hyperlink r:id="rId640" w:history="1">
        <w:proofErr w:type="gramStart"/>
        <w:r w:rsidRPr="00B4525E">
          <w:t>Постановление</w:t>
        </w:r>
      </w:hyperlink>
      <w:r w:rsidRPr="00B4525E">
        <w:t xml:space="preserve"> Правительства Новосибирской области от 06.06.2017 N 211-п;</w:t>
      </w:r>
      <w:proofErr w:type="gramEnd"/>
    </w:p>
    <w:p w:rsidR="00CF1A53" w:rsidRPr="00B4525E" w:rsidRDefault="00CF1A53">
      <w:pPr>
        <w:pStyle w:val="ConsPlusNormal0"/>
        <w:spacing w:before="220"/>
        <w:ind w:firstLine="540"/>
        <w:jc w:val="both"/>
      </w:pPr>
      <w:proofErr w:type="gramStart"/>
      <w:r w:rsidRPr="00B4525E">
        <w:t>доля несовершеннолетних лиц, потребляющих наркотические средства или психотропные вещества без назначения врача, а также страдающих алкогольной зависимостью, прошедших курс реабилитации и направленных на реабилитацию повторно, от общего количества несовершеннолетних, прошедших курс реабилитации, снизится с 16,6% в 2016 году до 3,1% в 2019 году с сохранением данного уровня в 2020 - 2021 годах;</w:t>
      </w:r>
      <w:proofErr w:type="gramEnd"/>
    </w:p>
    <w:p w:rsidR="00CF1A53" w:rsidRPr="00B4525E" w:rsidRDefault="00CF1A53">
      <w:pPr>
        <w:pStyle w:val="ConsPlusNormal0"/>
        <w:jc w:val="both"/>
      </w:pPr>
      <w:r w:rsidRPr="00B4525E">
        <w:t xml:space="preserve">(в ред. постановлений Правительства Новосибирской области от 27.03.2018 </w:t>
      </w:r>
      <w:hyperlink r:id="rId641" w:history="1">
        <w:r w:rsidRPr="00B4525E">
          <w:t>N 109-п</w:t>
        </w:r>
      </w:hyperlink>
      <w:r w:rsidRPr="00B4525E">
        <w:t xml:space="preserve">, от 30.11.2018 </w:t>
      </w:r>
      <w:hyperlink r:id="rId642" w:history="1">
        <w:r w:rsidRPr="00B4525E">
          <w:t>N 496-п</w:t>
        </w:r>
      </w:hyperlink>
      <w:r w:rsidRPr="00B4525E">
        <w:t xml:space="preserve">, от 25.03.2019 </w:t>
      </w:r>
      <w:hyperlink r:id="rId643" w:history="1">
        <w:r w:rsidRPr="00B4525E">
          <w:t>N 110-п</w:t>
        </w:r>
      </w:hyperlink>
      <w:r w:rsidRPr="00B4525E">
        <w:t>)</w:t>
      </w:r>
    </w:p>
    <w:p w:rsidR="00CF1A53" w:rsidRPr="00B4525E" w:rsidRDefault="00CF1A53">
      <w:pPr>
        <w:pStyle w:val="ConsPlusNormal0"/>
        <w:spacing w:before="220"/>
        <w:ind w:firstLine="540"/>
        <w:jc w:val="both"/>
      </w:pPr>
      <w:r w:rsidRPr="00B4525E">
        <w:t xml:space="preserve">степень обеспеченности </w:t>
      </w:r>
      <w:proofErr w:type="gramStart"/>
      <w:r w:rsidRPr="00B4525E">
        <w:t>выплатами граждан</w:t>
      </w:r>
      <w:proofErr w:type="gramEnd"/>
      <w:r w:rsidRPr="00B4525E">
        <w:t>, имеющих право на меры социальной поддержки, из числа обратившихся за предоставлением мер социальной поддержки ежегодно будет составлять 100,0%;</w:t>
      </w:r>
    </w:p>
    <w:p w:rsidR="00CF1A53" w:rsidRPr="00B4525E" w:rsidRDefault="00CF1A53">
      <w:pPr>
        <w:pStyle w:val="ConsPlusNormal0"/>
        <w:jc w:val="both"/>
      </w:pPr>
      <w:r w:rsidRPr="00B4525E">
        <w:t xml:space="preserve">(абзац введен </w:t>
      </w:r>
      <w:hyperlink r:id="rId644" w:history="1">
        <w:r w:rsidRPr="00B4525E">
          <w:t>постановлением</w:t>
        </w:r>
      </w:hyperlink>
      <w:r w:rsidRPr="00B4525E">
        <w:t xml:space="preserve"> Правительства Новосибирской области от 24.03.2020 N 77-п)</w:t>
      </w:r>
    </w:p>
    <w:p w:rsidR="00CF1A53" w:rsidRPr="00B4525E" w:rsidRDefault="00CF1A53">
      <w:pPr>
        <w:pStyle w:val="ConsPlusNormal0"/>
        <w:spacing w:before="220"/>
        <w:ind w:firstLine="540"/>
        <w:jc w:val="both"/>
      </w:pPr>
      <w:r w:rsidRPr="00B4525E">
        <w:t xml:space="preserve">абзац утратил силу. - </w:t>
      </w:r>
      <w:hyperlink r:id="rId645" w:history="1">
        <w:r w:rsidRPr="00B4525E">
          <w:t>Постановление</w:t>
        </w:r>
      </w:hyperlink>
      <w:r w:rsidRPr="00B4525E">
        <w:t xml:space="preserve"> Правительства Новосибирской области от 04.08.2020 N 322-п;</w:t>
      </w:r>
    </w:p>
    <w:p w:rsidR="00CF1A53" w:rsidRPr="00B4525E" w:rsidRDefault="00CF1A53">
      <w:pPr>
        <w:pStyle w:val="ConsPlusNormal0"/>
        <w:spacing w:before="220"/>
        <w:ind w:firstLine="540"/>
        <w:jc w:val="both"/>
      </w:pPr>
      <w:r w:rsidRPr="00B4525E">
        <w:lastRenderedPageBreak/>
        <w:t>количество ветеранов Великой Отечественной войны, инвалидов Великой Отечественной войны, супругов погибших (умерших) инвалидов Великой Отечественной войны, участников Великой Отечественной войны, получивших денежную выплату на улучшение социально-бытовых условий, будет составлять не менее 150 человек ежегодно;</w:t>
      </w:r>
    </w:p>
    <w:p w:rsidR="00CF1A53" w:rsidRPr="00B4525E" w:rsidRDefault="00CF1A53">
      <w:pPr>
        <w:pStyle w:val="ConsPlusNormal0"/>
        <w:jc w:val="both"/>
      </w:pPr>
      <w:r w:rsidRPr="00B4525E">
        <w:t xml:space="preserve">(абзац введен </w:t>
      </w:r>
      <w:hyperlink r:id="rId646" w:history="1">
        <w:r w:rsidRPr="00B4525E">
          <w:t>постановлением</w:t>
        </w:r>
      </w:hyperlink>
      <w:r w:rsidRPr="00B4525E">
        <w:t xml:space="preserve"> Правительства Новосибирской области от 04.08.2020 N 322-п)</w:t>
      </w:r>
    </w:p>
    <w:p w:rsidR="00CF1A53" w:rsidRPr="00B4525E" w:rsidRDefault="00CF1A53">
      <w:pPr>
        <w:pStyle w:val="ConsPlusNormal0"/>
        <w:spacing w:before="220"/>
        <w:ind w:firstLine="540"/>
        <w:jc w:val="both"/>
      </w:pPr>
      <w:r w:rsidRPr="00B4525E">
        <w:t>количество граждан пожилого возраста, вовлеченных в мероприятия по поддержанию их социальной активности и адаптации, увеличится с 81560 человек в 2013 году до 297 886 человек к концу 2021 года (нарастающим итогом);</w:t>
      </w:r>
    </w:p>
    <w:p w:rsidR="00CF1A53" w:rsidRPr="00B4525E" w:rsidRDefault="00CF1A53">
      <w:pPr>
        <w:pStyle w:val="ConsPlusNormal0"/>
        <w:jc w:val="both"/>
      </w:pPr>
      <w:r w:rsidRPr="00B4525E">
        <w:t xml:space="preserve">(в ред. постановлений Правительства Новосибирской области от 27.03.2018 </w:t>
      </w:r>
      <w:hyperlink r:id="rId647" w:history="1">
        <w:r w:rsidRPr="00B4525E">
          <w:t>N 109-п</w:t>
        </w:r>
      </w:hyperlink>
      <w:r w:rsidRPr="00B4525E">
        <w:t xml:space="preserve">, от 30.11.2018 </w:t>
      </w:r>
      <w:hyperlink r:id="rId648" w:history="1">
        <w:r w:rsidRPr="00B4525E">
          <w:t>N 496-п</w:t>
        </w:r>
      </w:hyperlink>
      <w:r w:rsidRPr="00B4525E">
        <w:t xml:space="preserve">, от 25.03.2019 </w:t>
      </w:r>
      <w:hyperlink r:id="rId649" w:history="1">
        <w:r w:rsidRPr="00B4525E">
          <w:t>N 110-п</w:t>
        </w:r>
      </w:hyperlink>
      <w:r w:rsidRPr="00B4525E">
        <w:t xml:space="preserve">, от 04.08.2020 </w:t>
      </w:r>
      <w:hyperlink r:id="rId650" w:history="1">
        <w:r w:rsidRPr="00B4525E">
          <w:t>N 322-п</w:t>
        </w:r>
      </w:hyperlink>
      <w:r w:rsidRPr="00B4525E">
        <w:t>)</w:t>
      </w:r>
    </w:p>
    <w:p w:rsidR="00CF1A53" w:rsidRPr="00B4525E" w:rsidRDefault="00CF1A53">
      <w:pPr>
        <w:pStyle w:val="ConsPlusNormal0"/>
        <w:spacing w:before="220"/>
        <w:ind w:firstLine="540"/>
        <w:jc w:val="both"/>
      </w:pPr>
      <w:r w:rsidRPr="00B4525E">
        <w:t>количество граждан пожилого возраста, вовлеченных в мероприятия по поддержанию их социальной активности и адаптации, ежегодно будет составлять не менее 40 730 человек;</w:t>
      </w:r>
    </w:p>
    <w:p w:rsidR="00CF1A53" w:rsidRPr="00B4525E" w:rsidRDefault="00CF1A53">
      <w:pPr>
        <w:pStyle w:val="ConsPlusNormal0"/>
        <w:jc w:val="both"/>
      </w:pPr>
      <w:r w:rsidRPr="00B4525E">
        <w:t xml:space="preserve">(абзац введен </w:t>
      </w:r>
      <w:hyperlink r:id="rId651" w:history="1">
        <w:r w:rsidRPr="00B4525E">
          <w:t>постановлением</w:t>
        </w:r>
      </w:hyperlink>
      <w:r w:rsidRPr="00B4525E">
        <w:t xml:space="preserve"> Правительства Новосибирской области от 04.08.2020 N 322-п)</w:t>
      </w:r>
    </w:p>
    <w:p w:rsidR="00CF1A53" w:rsidRPr="00B4525E" w:rsidRDefault="00CF1A53">
      <w:pPr>
        <w:pStyle w:val="ConsPlusNormal0"/>
        <w:spacing w:before="220"/>
        <w:ind w:firstLine="540"/>
        <w:jc w:val="both"/>
      </w:pPr>
      <w:r w:rsidRPr="00B4525E">
        <w:t>доля граждан пожилого возраста и инвалидов, обслуживаемых на дому, в общей численности граждан, состоящих на учете на получение надомного обслуживания, ежегодно будет составлять 100,0%;</w:t>
      </w:r>
    </w:p>
    <w:p w:rsidR="00CF1A53" w:rsidRPr="00B4525E" w:rsidRDefault="00CF1A53">
      <w:pPr>
        <w:pStyle w:val="ConsPlusNormal0"/>
        <w:jc w:val="both"/>
      </w:pPr>
      <w:r w:rsidRPr="00B4525E">
        <w:t xml:space="preserve">(абзац введен </w:t>
      </w:r>
      <w:hyperlink r:id="rId652" w:history="1">
        <w:r w:rsidRPr="00B4525E">
          <w:t>постановлением</w:t>
        </w:r>
      </w:hyperlink>
      <w:r w:rsidRPr="00B4525E">
        <w:t xml:space="preserve"> Правительства Новосибирской области от 24.03.2020 N 77-п)</w:t>
      </w:r>
    </w:p>
    <w:p w:rsidR="00E84D72" w:rsidRPr="00B4525E" w:rsidRDefault="00E84D72" w:rsidP="00E84D72">
      <w:pPr>
        <w:autoSpaceDE w:val="0"/>
        <w:autoSpaceDN w:val="0"/>
        <w:adjustRightInd w:val="0"/>
        <w:spacing w:before="0" w:after="0"/>
        <w:ind w:firstLine="709"/>
        <w:jc w:val="both"/>
        <w:rPr>
          <w:rFonts w:ascii="Calibri" w:hAnsi="Calibri" w:cs="Calibri"/>
          <w:sz w:val="22"/>
        </w:rPr>
      </w:pPr>
      <w:r w:rsidRPr="00B4525E">
        <w:rPr>
          <w:rFonts w:ascii="Calibri" w:hAnsi="Calibri" w:cs="Calibri"/>
          <w:sz w:val="22"/>
        </w:rPr>
        <w:t>доля граждан старше трудоспособного возраста и инвалидов, получающих услуги в рамках системы долговременного ухода, от общего числа граждан старше трудоспособного возраста и инвалидов, нуждающихся в долговременном уходе, составит 5,8% в 2021 году;</w:t>
      </w:r>
    </w:p>
    <w:p w:rsidR="00900D60" w:rsidRPr="00B4525E" w:rsidRDefault="00900D60" w:rsidP="00900D60">
      <w:pPr>
        <w:pStyle w:val="ConsPlusTitle"/>
        <w:rPr>
          <w:b w:val="0"/>
        </w:rPr>
      </w:pPr>
      <w:r w:rsidRPr="00B4525E">
        <w:rPr>
          <w:b w:val="0"/>
        </w:rPr>
        <w:t>(в ред. постановления Правительства Новосибирской области от 29.03.2022 № 118-п)</w:t>
      </w:r>
    </w:p>
    <w:p w:rsidR="00E84D72" w:rsidRPr="00B4525E" w:rsidRDefault="00E84D72" w:rsidP="00E84D72">
      <w:pPr>
        <w:autoSpaceDE w:val="0"/>
        <w:autoSpaceDN w:val="0"/>
        <w:adjustRightInd w:val="0"/>
        <w:spacing w:before="0" w:after="0"/>
        <w:ind w:firstLine="709"/>
        <w:jc w:val="both"/>
        <w:rPr>
          <w:rFonts w:ascii="Calibri" w:hAnsi="Calibri" w:cs="Calibri"/>
          <w:sz w:val="22"/>
        </w:rPr>
      </w:pPr>
    </w:p>
    <w:p w:rsidR="00E84D72" w:rsidRPr="00B4525E" w:rsidRDefault="00E84D72" w:rsidP="00E84D72">
      <w:pPr>
        <w:pStyle w:val="ConsPlusNormal0"/>
        <w:jc w:val="both"/>
      </w:pPr>
      <w:r w:rsidRPr="00B4525E">
        <w:tab/>
        <w:t>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 составит 12,8% в 2021 году;</w:t>
      </w:r>
    </w:p>
    <w:p w:rsidR="00900D60" w:rsidRPr="00B4525E" w:rsidRDefault="00900D60" w:rsidP="00900D60">
      <w:pPr>
        <w:pStyle w:val="ConsPlusTitle"/>
        <w:rPr>
          <w:b w:val="0"/>
        </w:rPr>
      </w:pPr>
      <w:r w:rsidRPr="00B4525E">
        <w:rPr>
          <w:b w:val="0"/>
        </w:rPr>
        <w:t>(в ред. постановления Правительства Новосибирской области от 29.03.2022 № 118-п)</w:t>
      </w:r>
    </w:p>
    <w:p w:rsidR="00CF1A53" w:rsidRPr="00B4525E" w:rsidRDefault="00CF1A53">
      <w:pPr>
        <w:pStyle w:val="ConsPlusNormal0"/>
        <w:spacing w:before="220"/>
        <w:ind w:firstLine="540"/>
        <w:jc w:val="both"/>
      </w:pPr>
      <w:r w:rsidRPr="00B4525E">
        <w:t xml:space="preserve">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Новосибирской области увеличится с 9,8% в 2013 году до </w:t>
      </w:r>
      <w:r w:rsidR="00900D60" w:rsidRPr="00B4525E">
        <w:t>69,5</w:t>
      </w:r>
      <w:r w:rsidRPr="00B4525E">
        <w:t>% в 2021 году;</w:t>
      </w:r>
    </w:p>
    <w:p w:rsidR="00CF1A53" w:rsidRPr="00B4525E" w:rsidRDefault="00CF1A53">
      <w:pPr>
        <w:pStyle w:val="ConsPlusNormal0"/>
        <w:jc w:val="both"/>
      </w:pPr>
      <w:r w:rsidRPr="00B4525E">
        <w:t xml:space="preserve">(в ред. постановлений Правительства Новосибирской области от 27.03.2018 </w:t>
      </w:r>
      <w:hyperlink r:id="rId653" w:history="1">
        <w:r w:rsidRPr="00B4525E">
          <w:t>N 109-п</w:t>
        </w:r>
      </w:hyperlink>
      <w:r w:rsidRPr="00B4525E">
        <w:t xml:space="preserve">, от 30.11.2018 </w:t>
      </w:r>
      <w:hyperlink r:id="rId654" w:history="1">
        <w:r w:rsidRPr="00B4525E">
          <w:t>N 496-п</w:t>
        </w:r>
      </w:hyperlink>
      <w:r w:rsidRPr="00B4525E">
        <w:t xml:space="preserve">, от 25.03.2019 </w:t>
      </w:r>
      <w:hyperlink r:id="rId655" w:history="1">
        <w:r w:rsidRPr="00B4525E">
          <w:t>N 110-п</w:t>
        </w:r>
      </w:hyperlink>
      <w:r w:rsidRPr="00B4525E">
        <w:t xml:space="preserve">, от 24.03.2020 </w:t>
      </w:r>
      <w:hyperlink r:id="rId656" w:history="1">
        <w:r w:rsidRPr="00B4525E">
          <w:t>N 77-п</w:t>
        </w:r>
      </w:hyperlink>
      <w:r w:rsidRPr="00B4525E">
        <w:t xml:space="preserve">, </w:t>
      </w:r>
      <w:proofErr w:type="gramStart"/>
      <w:r w:rsidRPr="00B4525E">
        <w:t>от</w:t>
      </w:r>
      <w:proofErr w:type="gramEnd"/>
      <w:r w:rsidRPr="00B4525E">
        <w:t xml:space="preserve"> 16.02.2021 </w:t>
      </w:r>
      <w:hyperlink r:id="rId657" w:history="1">
        <w:r w:rsidRPr="00B4525E">
          <w:t>N 36-п</w:t>
        </w:r>
      </w:hyperlink>
      <w:r w:rsidR="00900D60" w:rsidRPr="00B4525E">
        <w:t>, от 29.03.2022 № 118-п</w:t>
      </w:r>
      <w:r w:rsidRPr="00B4525E">
        <w:t>)</w:t>
      </w:r>
    </w:p>
    <w:p w:rsidR="00CF1A53" w:rsidRPr="00B4525E" w:rsidRDefault="00CF1A53">
      <w:pPr>
        <w:pStyle w:val="ConsPlusNormal0"/>
        <w:spacing w:before="220"/>
        <w:ind w:firstLine="540"/>
        <w:jc w:val="both"/>
      </w:pPr>
      <w:r w:rsidRPr="00B4525E">
        <w:t xml:space="preserve">доля инвалидов, положительно оценивающих отношение населения к проблемам инвалидов, в общей </w:t>
      </w:r>
      <w:proofErr w:type="gramStart"/>
      <w:r w:rsidRPr="00B4525E">
        <w:t>численности</w:t>
      </w:r>
      <w:proofErr w:type="gramEnd"/>
      <w:r w:rsidRPr="00B4525E">
        <w:t xml:space="preserve"> опрошенных инвалидов увеличится с 44,5% в 2015 году до 53,0% в 2021 году;</w:t>
      </w:r>
    </w:p>
    <w:p w:rsidR="00CF1A53" w:rsidRPr="00B4525E" w:rsidRDefault="00CF1A53">
      <w:pPr>
        <w:pStyle w:val="ConsPlusNormal0"/>
        <w:jc w:val="both"/>
      </w:pPr>
      <w:r w:rsidRPr="00B4525E">
        <w:t xml:space="preserve">(в ред. постановлений Правительства Новосибирской области от 27.03.2018 </w:t>
      </w:r>
      <w:hyperlink r:id="rId658" w:history="1">
        <w:r w:rsidRPr="00B4525E">
          <w:t>N 109-п</w:t>
        </w:r>
      </w:hyperlink>
      <w:r w:rsidRPr="00B4525E">
        <w:t xml:space="preserve">, от 25.03.2019 </w:t>
      </w:r>
      <w:hyperlink r:id="rId659" w:history="1">
        <w:r w:rsidRPr="00B4525E">
          <w:t>N 110-п</w:t>
        </w:r>
      </w:hyperlink>
      <w:r w:rsidRPr="00B4525E">
        <w:t>)</w:t>
      </w:r>
    </w:p>
    <w:p w:rsidR="00CF1A53" w:rsidRPr="00B4525E" w:rsidRDefault="00CF1A53">
      <w:pPr>
        <w:pStyle w:val="ConsPlusNormal0"/>
        <w:spacing w:before="220"/>
        <w:ind w:firstLine="540"/>
        <w:jc w:val="both"/>
      </w:pPr>
      <w:r w:rsidRPr="00B4525E">
        <w:t xml:space="preserve">абзацы восемнадцатый - двадцать второй утратили силу. - </w:t>
      </w:r>
      <w:hyperlink r:id="rId660" w:history="1">
        <w:r w:rsidRPr="00B4525E">
          <w:t>Постановление</w:t>
        </w:r>
      </w:hyperlink>
      <w:r w:rsidRPr="00B4525E">
        <w:t xml:space="preserve"> Правительства Новосибирской области от 06.12.2016 N 397-п;</w:t>
      </w:r>
    </w:p>
    <w:p w:rsidR="00CF1A53" w:rsidRPr="00B4525E" w:rsidRDefault="00CF1A53">
      <w:pPr>
        <w:pStyle w:val="ConsPlusNormal0"/>
        <w:spacing w:before="220"/>
        <w:ind w:firstLine="540"/>
        <w:jc w:val="both"/>
      </w:pPr>
      <w:r w:rsidRPr="00B4525E">
        <w:t>доля инвалидов, получающих социальные услуги по различным направлениям в организациях негосударственного сектора, от общего количества инвалидов, имеющих индивидуальную программу реабилитации инвалида, ежегодно будет составлять 12,0%;</w:t>
      </w:r>
    </w:p>
    <w:p w:rsidR="00CF1A53" w:rsidRPr="00B4525E" w:rsidRDefault="00CF1A53">
      <w:pPr>
        <w:pStyle w:val="ConsPlusNormal0"/>
        <w:jc w:val="both"/>
      </w:pPr>
      <w:r w:rsidRPr="00B4525E">
        <w:t xml:space="preserve">(в ред. </w:t>
      </w:r>
      <w:hyperlink r:id="rId661" w:history="1">
        <w:r w:rsidRPr="00B4525E">
          <w:t>постановления</w:t>
        </w:r>
      </w:hyperlink>
      <w:r w:rsidRPr="00B4525E">
        <w:t xml:space="preserve"> Правительства Новосибирской области от 27.03.2018 N 109-п)</w:t>
      </w:r>
    </w:p>
    <w:p w:rsidR="00CF1A53" w:rsidRPr="00B4525E" w:rsidRDefault="00CF1A53">
      <w:pPr>
        <w:pStyle w:val="ConsPlusNormal0"/>
        <w:spacing w:before="220"/>
        <w:ind w:firstLine="540"/>
        <w:jc w:val="both"/>
      </w:pPr>
      <w:r w:rsidRPr="00B4525E">
        <w:t>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w:t>
      </w:r>
      <w:r w:rsidR="00900D60" w:rsidRPr="00B4525E">
        <w:t>ленности инвалидов в 2019 - 2021</w:t>
      </w:r>
      <w:r w:rsidRPr="00B4525E">
        <w:t xml:space="preserve"> годах составит 98,0% ежегодно;</w:t>
      </w:r>
    </w:p>
    <w:p w:rsidR="00CF1A53" w:rsidRPr="00B4525E" w:rsidRDefault="00CF1A53">
      <w:pPr>
        <w:pStyle w:val="ConsPlusNormal0"/>
        <w:jc w:val="both"/>
      </w:pPr>
      <w:r w:rsidRPr="00B4525E">
        <w:t xml:space="preserve">(абзац введен </w:t>
      </w:r>
      <w:hyperlink r:id="rId662" w:history="1">
        <w:r w:rsidRPr="00B4525E">
          <w:t>постановлением</w:t>
        </w:r>
      </w:hyperlink>
      <w:r w:rsidRPr="00B4525E">
        <w:t xml:space="preserve"> Правительства Новосибирской области от 24.03.2020 N 77-п; в ред. </w:t>
      </w:r>
      <w:hyperlink r:id="rId663" w:history="1">
        <w:r w:rsidRPr="00B4525E">
          <w:t>постановления</w:t>
        </w:r>
      </w:hyperlink>
      <w:r w:rsidRPr="00B4525E">
        <w:t xml:space="preserve"> Правительства Новосибирской области от 16.02.2021 N 36-п</w:t>
      </w:r>
      <w:r w:rsidR="00900D60" w:rsidRPr="00B4525E">
        <w:t>, от 29.03.2022 № 118-п</w:t>
      </w:r>
      <w:r w:rsidRPr="00B4525E">
        <w:t>)</w:t>
      </w:r>
    </w:p>
    <w:p w:rsidR="00900D60" w:rsidRPr="00B4525E" w:rsidRDefault="00900D60">
      <w:pPr>
        <w:pStyle w:val="ConsPlusNormal0"/>
        <w:jc w:val="both"/>
      </w:pPr>
      <w:r w:rsidRPr="00B4525E">
        <w:tab/>
        <w:t>доля граждан, удовлетворенных качеством 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реабилитации (услуги), в 2021 году составит 90,0%;</w:t>
      </w:r>
    </w:p>
    <w:p w:rsidR="00900D60" w:rsidRPr="00B4525E" w:rsidRDefault="00900D60" w:rsidP="00900D60">
      <w:pPr>
        <w:pStyle w:val="ConsPlusTitle"/>
        <w:rPr>
          <w:b w:val="0"/>
        </w:rPr>
      </w:pPr>
      <w:r w:rsidRPr="00B4525E">
        <w:rPr>
          <w:b w:val="0"/>
        </w:rPr>
        <w:t>(в ред. постановления Правительства Новосибирской области от 29.03.2022 № 118-п)</w:t>
      </w:r>
    </w:p>
    <w:p w:rsidR="00CF1A53" w:rsidRPr="00B4525E" w:rsidRDefault="00CF1A53">
      <w:pPr>
        <w:pStyle w:val="ConsPlusNormal0"/>
        <w:spacing w:before="220"/>
        <w:ind w:firstLine="540"/>
        <w:jc w:val="both"/>
      </w:pPr>
      <w:r w:rsidRPr="00B4525E">
        <w:t xml:space="preserve">абзац исключен. - </w:t>
      </w:r>
      <w:hyperlink r:id="rId664" w:history="1">
        <w:r w:rsidRPr="00B4525E">
          <w:t>Постановление</w:t>
        </w:r>
      </w:hyperlink>
      <w:r w:rsidRPr="00B4525E">
        <w:t xml:space="preserve"> Правительства Новосибирской области от 24.03.2020 N 77-п;</w:t>
      </w:r>
    </w:p>
    <w:p w:rsidR="00CF1A53" w:rsidRPr="00B4525E" w:rsidRDefault="00CF1A53">
      <w:pPr>
        <w:pStyle w:val="ConsPlusNormal0"/>
        <w:spacing w:before="220"/>
        <w:ind w:firstLine="540"/>
        <w:jc w:val="both"/>
      </w:pPr>
      <w:proofErr w:type="gramStart"/>
      <w:r w:rsidRPr="00B4525E">
        <w:t xml:space="preserve">количество оказанной адресной социальной помощи гражданам, оказавшимся в трудной жизненной ситуации, увеличится с 5 875 выплат в 2019 году до </w:t>
      </w:r>
      <w:r w:rsidR="00900D60" w:rsidRPr="00B4525E">
        <w:t>15 275</w:t>
      </w:r>
      <w:r w:rsidR="00900D60" w:rsidRPr="00B4525E">
        <w:rPr>
          <w:sz w:val="28"/>
          <w:szCs w:val="28"/>
        </w:rPr>
        <w:t xml:space="preserve"> </w:t>
      </w:r>
      <w:r w:rsidRPr="00B4525E">
        <w:t>выплат в 2021 году;</w:t>
      </w:r>
      <w:proofErr w:type="gramEnd"/>
    </w:p>
    <w:p w:rsidR="00CF1A53" w:rsidRPr="00B4525E" w:rsidRDefault="00CF1A53">
      <w:pPr>
        <w:pStyle w:val="ConsPlusNormal0"/>
        <w:jc w:val="both"/>
      </w:pPr>
      <w:r w:rsidRPr="00B4525E">
        <w:t xml:space="preserve">(абзац введен </w:t>
      </w:r>
      <w:hyperlink r:id="rId665" w:history="1">
        <w:r w:rsidRPr="00B4525E">
          <w:t>постановлением</w:t>
        </w:r>
      </w:hyperlink>
      <w:r w:rsidRPr="00B4525E">
        <w:t xml:space="preserve"> Правительства Новосибирской области от 24.03.2020 N 77-п; в ред. постановлений Правительства Новосибирской области от 04.08.2020 </w:t>
      </w:r>
      <w:hyperlink r:id="rId666" w:history="1">
        <w:r w:rsidRPr="00B4525E">
          <w:t>N 322-п</w:t>
        </w:r>
      </w:hyperlink>
      <w:r w:rsidRPr="00B4525E">
        <w:t xml:space="preserve">, от 16.02.2021 </w:t>
      </w:r>
      <w:hyperlink r:id="rId667" w:history="1">
        <w:r w:rsidRPr="00B4525E">
          <w:t>N 36-п</w:t>
        </w:r>
      </w:hyperlink>
      <w:r w:rsidR="00900D60" w:rsidRPr="00B4525E">
        <w:t xml:space="preserve">, от 29.03.2022 № </w:t>
      </w:r>
      <w:r w:rsidR="00EF11F9" w:rsidRPr="00B4525E">
        <w:t>118-п</w:t>
      </w:r>
      <w:r w:rsidRPr="00B4525E">
        <w:t>)</w:t>
      </w:r>
    </w:p>
    <w:p w:rsidR="00EF11F9" w:rsidRPr="00B4525E" w:rsidRDefault="00EF11F9" w:rsidP="00EF11F9">
      <w:pPr>
        <w:autoSpaceDE w:val="0"/>
        <w:autoSpaceDN w:val="0"/>
        <w:adjustRightInd w:val="0"/>
        <w:spacing w:before="0" w:after="0"/>
        <w:ind w:firstLine="709"/>
        <w:jc w:val="both"/>
        <w:rPr>
          <w:rFonts w:ascii="Calibri" w:hAnsi="Calibri" w:cs="Calibri"/>
          <w:sz w:val="22"/>
        </w:rPr>
      </w:pPr>
      <w:r w:rsidRPr="00B4525E">
        <w:rPr>
          <w:rFonts w:ascii="Calibri" w:hAnsi="Calibri" w:cs="Calibri"/>
          <w:sz w:val="22"/>
        </w:rPr>
        <w:t>доля граждан, охваченных государственной социальной помощью</w:t>
      </w:r>
      <w:r w:rsidRPr="00B4525E">
        <w:rPr>
          <w:sz w:val="28"/>
          <w:szCs w:val="28"/>
        </w:rPr>
        <w:t xml:space="preserve"> </w:t>
      </w:r>
      <w:r w:rsidRPr="00B4525E">
        <w:rPr>
          <w:rFonts w:ascii="Calibri" w:hAnsi="Calibri" w:cs="Calibri"/>
          <w:sz w:val="22"/>
        </w:rPr>
        <w:t>на основании социального контракта, в общей численности малоимущих граждан в 2021 году составит 5,1%;</w:t>
      </w:r>
    </w:p>
    <w:p w:rsidR="00EF11F9" w:rsidRPr="00B4525E" w:rsidRDefault="00EF11F9" w:rsidP="00EF11F9">
      <w:pPr>
        <w:pStyle w:val="ConsPlusTitle"/>
        <w:rPr>
          <w:b w:val="0"/>
        </w:rPr>
      </w:pPr>
      <w:r w:rsidRPr="00B4525E">
        <w:rPr>
          <w:b w:val="0"/>
        </w:rPr>
        <w:t>(в ред. постановления Правительства Новосибирской области от 29.03.2022 № 118-п)</w:t>
      </w:r>
    </w:p>
    <w:p w:rsidR="00EF11F9" w:rsidRPr="00B4525E" w:rsidRDefault="00EF11F9" w:rsidP="00EF11F9">
      <w:pPr>
        <w:autoSpaceDE w:val="0"/>
        <w:autoSpaceDN w:val="0"/>
        <w:adjustRightInd w:val="0"/>
        <w:spacing w:before="0" w:after="0"/>
        <w:ind w:firstLine="709"/>
        <w:jc w:val="both"/>
        <w:rPr>
          <w:rFonts w:ascii="Calibri" w:hAnsi="Calibri" w:cs="Calibri"/>
          <w:sz w:val="22"/>
        </w:rPr>
      </w:pPr>
    </w:p>
    <w:p w:rsidR="00EF11F9" w:rsidRPr="00B4525E" w:rsidRDefault="00EF11F9" w:rsidP="00EF11F9">
      <w:pPr>
        <w:autoSpaceDE w:val="0"/>
        <w:autoSpaceDN w:val="0"/>
        <w:adjustRightInd w:val="0"/>
        <w:spacing w:before="0" w:after="0"/>
        <w:ind w:firstLine="709"/>
        <w:jc w:val="both"/>
        <w:rPr>
          <w:rFonts w:ascii="Calibri" w:hAnsi="Calibri" w:cs="Calibri"/>
          <w:sz w:val="22"/>
        </w:rPr>
      </w:pPr>
      <w:r w:rsidRPr="00B4525E">
        <w:rPr>
          <w:rFonts w:ascii="Calibri" w:hAnsi="Calibri" w:cs="Calibri"/>
          <w:sz w:val="22"/>
        </w:rPr>
        <w:t xml:space="preserve">доля граждан, охваченных государственной социальной помощью на основании социального контракта, среднедушевой доход которых (среднедушевой доход </w:t>
      </w:r>
      <w:proofErr w:type="gramStart"/>
      <w:r w:rsidRPr="00B4525E">
        <w:rPr>
          <w:rFonts w:ascii="Calibri" w:hAnsi="Calibri" w:cs="Calibri"/>
          <w:sz w:val="22"/>
        </w:rPr>
        <w:t>семьи</w:t>
      </w:r>
      <w:proofErr w:type="gramEnd"/>
      <w:r w:rsidRPr="00B4525E">
        <w:rPr>
          <w:rFonts w:ascii="Calibri" w:hAnsi="Calibri" w:cs="Calibri"/>
          <w:sz w:val="22"/>
        </w:rPr>
        <w:t xml:space="preserve">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 в 2021 году составит 45,5%;</w:t>
      </w:r>
    </w:p>
    <w:p w:rsidR="00EF11F9" w:rsidRPr="00B4525E" w:rsidRDefault="00EF11F9" w:rsidP="00EF11F9">
      <w:pPr>
        <w:pStyle w:val="ConsPlusTitle"/>
        <w:rPr>
          <w:b w:val="0"/>
        </w:rPr>
      </w:pPr>
      <w:r w:rsidRPr="00B4525E">
        <w:rPr>
          <w:b w:val="0"/>
        </w:rPr>
        <w:t>(в ред. постановления Правительства Новосибирской области от 29.03.2022 № 118-п)</w:t>
      </w:r>
    </w:p>
    <w:p w:rsidR="00EF11F9" w:rsidRPr="00B4525E" w:rsidRDefault="00EF11F9" w:rsidP="00EF11F9">
      <w:pPr>
        <w:autoSpaceDE w:val="0"/>
        <w:autoSpaceDN w:val="0"/>
        <w:adjustRightInd w:val="0"/>
        <w:spacing w:before="0" w:after="0"/>
        <w:ind w:firstLine="709"/>
        <w:jc w:val="both"/>
        <w:rPr>
          <w:rFonts w:ascii="Calibri" w:hAnsi="Calibri" w:cs="Calibri"/>
          <w:sz w:val="22"/>
        </w:rPr>
      </w:pPr>
    </w:p>
    <w:p w:rsidR="00EF11F9" w:rsidRPr="00B4525E" w:rsidRDefault="00EF11F9" w:rsidP="00EF11F9">
      <w:pPr>
        <w:pStyle w:val="ConsPlusNormal0"/>
        <w:jc w:val="both"/>
      </w:pPr>
      <w:r w:rsidRPr="00B4525E">
        <w:tab/>
        <w:t xml:space="preserve">доля граждан, охваченных государственной социальной помощью на основании социального контракта, среднедушевой доход которых (среднедушевой доход </w:t>
      </w:r>
      <w:proofErr w:type="gramStart"/>
      <w:r w:rsidRPr="00B4525E">
        <w:t>семьи</w:t>
      </w:r>
      <w:proofErr w:type="gramEnd"/>
      <w:r w:rsidRPr="00B4525E">
        <w:t xml:space="preserve"> которых) превысил величину прожиточного минимума, установленную в Новосибирской области,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 в 2021 году составит 15,9%;</w:t>
      </w:r>
    </w:p>
    <w:p w:rsidR="00EF11F9" w:rsidRPr="00B4525E" w:rsidRDefault="00EF11F9" w:rsidP="00EF11F9">
      <w:pPr>
        <w:pStyle w:val="ConsPlusTitle"/>
        <w:rPr>
          <w:b w:val="0"/>
        </w:rPr>
      </w:pPr>
      <w:r w:rsidRPr="00B4525E">
        <w:rPr>
          <w:b w:val="0"/>
        </w:rPr>
        <w:t>(в ред. постановления Правительства Новосибирской области от 29.03.2022 № 118-п)</w:t>
      </w:r>
    </w:p>
    <w:p w:rsidR="00CF1A53" w:rsidRPr="00B4525E" w:rsidRDefault="00CF1A53">
      <w:pPr>
        <w:pStyle w:val="ConsPlusNormal0"/>
        <w:spacing w:before="220"/>
        <w:ind w:firstLine="540"/>
        <w:jc w:val="both"/>
      </w:pPr>
      <w:r w:rsidRPr="00B4525E">
        <w:t>количество сотрудников социальных служб, опеки и попечительства, сотрудников министерства труда и социального развития Новосибирской области и учреждений, подведомственных министерству труда и социального развития Новосибирской области, прошедших профессиональную реабилитацию, ежегодно составит не менее 96 человек;</w:t>
      </w:r>
    </w:p>
    <w:p w:rsidR="00CF1A53" w:rsidRPr="00B4525E" w:rsidRDefault="00CF1A53">
      <w:pPr>
        <w:pStyle w:val="ConsPlusNormal0"/>
        <w:jc w:val="both"/>
      </w:pPr>
      <w:r w:rsidRPr="00B4525E">
        <w:t xml:space="preserve">(в ред. постановлений Правительства Новосибирской области от 24.03.2020 </w:t>
      </w:r>
      <w:hyperlink r:id="rId668" w:history="1">
        <w:r w:rsidRPr="00B4525E">
          <w:t>N 77-п</w:t>
        </w:r>
      </w:hyperlink>
      <w:r w:rsidRPr="00B4525E">
        <w:t xml:space="preserve">, от 16.02.2021 </w:t>
      </w:r>
      <w:hyperlink r:id="rId669" w:history="1">
        <w:r w:rsidRPr="00B4525E">
          <w:t>N 36-п</w:t>
        </w:r>
      </w:hyperlink>
      <w:r w:rsidRPr="00B4525E">
        <w:t>)</w:t>
      </w:r>
    </w:p>
    <w:p w:rsidR="00CF1A53" w:rsidRPr="00B4525E" w:rsidRDefault="00CF1A53">
      <w:pPr>
        <w:pStyle w:val="ConsPlusNormal0"/>
        <w:spacing w:before="220"/>
        <w:ind w:firstLine="540"/>
        <w:jc w:val="both"/>
      </w:pPr>
      <w:proofErr w:type="gramStart"/>
      <w:r w:rsidRPr="00B4525E">
        <w:t xml:space="preserve">соотношение средней заработной платы социальных работников и средней заработной платы в Новосибирской области возрастет с 51,5% в 2013 году до 100% в 2018 году (в соответствии с </w:t>
      </w:r>
      <w:hyperlink r:id="rId670" w:history="1">
        <w:r w:rsidRPr="00B4525E">
          <w:t>Указом</w:t>
        </w:r>
      </w:hyperlink>
      <w:r w:rsidRPr="00B4525E">
        <w:t xml:space="preserve"> Президента Российской Федерации от 07.05.2012 N 597 "О мероприятиях по реализации государственной социальной политики") с сохранением данного уровня в 2019 - 2021 годах";</w:t>
      </w:r>
      <w:proofErr w:type="gramEnd"/>
    </w:p>
    <w:p w:rsidR="00CF1A53" w:rsidRPr="00B4525E" w:rsidRDefault="00CF1A53">
      <w:pPr>
        <w:pStyle w:val="ConsPlusNormal0"/>
        <w:jc w:val="both"/>
      </w:pPr>
      <w:r w:rsidRPr="00B4525E">
        <w:t xml:space="preserve">(в ред. постановлений Правительства Новосибирской области от 30.11.2018 </w:t>
      </w:r>
      <w:hyperlink r:id="rId671" w:history="1">
        <w:r w:rsidRPr="00B4525E">
          <w:t>N 496-п</w:t>
        </w:r>
      </w:hyperlink>
      <w:r w:rsidRPr="00B4525E">
        <w:t xml:space="preserve">, от 25.03.2019 </w:t>
      </w:r>
      <w:hyperlink r:id="rId672" w:history="1">
        <w:r w:rsidRPr="00B4525E">
          <w:t>N 110-п</w:t>
        </w:r>
      </w:hyperlink>
      <w:r w:rsidRPr="00B4525E">
        <w:t>)</w:t>
      </w:r>
    </w:p>
    <w:p w:rsidR="00CF1A53" w:rsidRPr="00B4525E" w:rsidRDefault="00CF1A53">
      <w:pPr>
        <w:pStyle w:val="ConsPlusNormal0"/>
        <w:spacing w:before="220"/>
        <w:ind w:firstLine="540"/>
        <w:jc w:val="both"/>
      </w:pPr>
      <w:proofErr w:type="gramStart"/>
      <w:r w:rsidRPr="00B4525E">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 населения, увеличится с 98% в 2013 году до 100% в 2017 году с сохранением данного уровня в 2018 - 2021 годах;</w:t>
      </w:r>
      <w:proofErr w:type="gramEnd"/>
    </w:p>
    <w:p w:rsidR="00CF1A53" w:rsidRPr="00B4525E" w:rsidRDefault="00CF1A53">
      <w:pPr>
        <w:pStyle w:val="ConsPlusNormal0"/>
        <w:jc w:val="both"/>
      </w:pPr>
      <w:r w:rsidRPr="00B4525E">
        <w:t xml:space="preserve">(в ред. постановлений Правительства Новосибирской области от 31.08.2015 </w:t>
      </w:r>
      <w:hyperlink r:id="rId673" w:history="1">
        <w:r w:rsidRPr="00B4525E">
          <w:t>N 327-п</w:t>
        </w:r>
      </w:hyperlink>
      <w:r w:rsidRPr="00B4525E">
        <w:t xml:space="preserve">, от 27.03.2018 </w:t>
      </w:r>
      <w:hyperlink r:id="rId674" w:history="1">
        <w:r w:rsidRPr="00B4525E">
          <w:t>N 109-п</w:t>
        </w:r>
      </w:hyperlink>
      <w:r w:rsidRPr="00B4525E">
        <w:t xml:space="preserve">, от 25.03.2019 </w:t>
      </w:r>
      <w:hyperlink r:id="rId675" w:history="1">
        <w:r w:rsidRPr="00B4525E">
          <w:t>N 110-п</w:t>
        </w:r>
      </w:hyperlink>
      <w:r w:rsidRPr="00B4525E">
        <w:t>)</w:t>
      </w:r>
    </w:p>
    <w:p w:rsidR="00CF1A53" w:rsidRPr="00B4525E" w:rsidRDefault="00CF1A53">
      <w:pPr>
        <w:pStyle w:val="ConsPlusNormal0"/>
        <w:spacing w:before="220"/>
        <w:ind w:firstLine="540"/>
        <w:jc w:val="both"/>
      </w:pPr>
      <w:r w:rsidRPr="00B4525E">
        <w:lastRenderedPageBreak/>
        <w:t>средняя численность получателей услуг на одного социального работника увеличится с 8,1 человека в 2014 году до 10,5 человека в 2019 году с сохранением данного уровня в 2020 и 2021 годах;</w:t>
      </w:r>
    </w:p>
    <w:p w:rsidR="00CF1A53" w:rsidRPr="00B4525E" w:rsidRDefault="00CF1A53">
      <w:pPr>
        <w:pStyle w:val="ConsPlusNormal0"/>
        <w:jc w:val="both"/>
      </w:pPr>
      <w:r w:rsidRPr="00B4525E">
        <w:t xml:space="preserve">(в ред. </w:t>
      </w:r>
      <w:hyperlink r:id="rId676" w:history="1">
        <w:r w:rsidRPr="00B4525E">
          <w:t>постановления</w:t>
        </w:r>
      </w:hyperlink>
      <w:r w:rsidRPr="00B4525E">
        <w:t xml:space="preserve"> Правительства Новосибирской области от 25.03.2019 N 110-п)</w:t>
      </w:r>
    </w:p>
    <w:p w:rsidR="00CF1A53" w:rsidRPr="00B4525E" w:rsidRDefault="00CF1A53">
      <w:pPr>
        <w:pStyle w:val="ConsPlusNormal0"/>
        <w:spacing w:before="220"/>
        <w:ind w:firstLine="540"/>
        <w:jc w:val="both"/>
      </w:pPr>
      <w:r w:rsidRPr="00B4525E">
        <w:t>доля некоммерческих организаций (за исключением государственных и муниципальных организаций), оказывающих социальные услуги, от общего количества организаций, оказывающих социальные услуги в Новосибирской области, увеличится с 6,7% в 2016 году до 30% в 2021 году;</w:t>
      </w:r>
    </w:p>
    <w:p w:rsidR="00CF1A53" w:rsidRPr="00B4525E" w:rsidRDefault="00CF1A53">
      <w:pPr>
        <w:pStyle w:val="ConsPlusNormal0"/>
        <w:jc w:val="both"/>
      </w:pPr>
      <w:r w:rsidRPr="00B4525E">
        <w:t xml:space="preserve">(в ред. постановлений Правительства Новосибирской области от 27.03.2018 </w:t>
      </w:r>
      <w:hyperlink r:id="rId677" w:history="1">
        <w:r w:rsidRPr="00B4525E">
          <w:t>N 109-п</w:t>
        </w:r>
      </w:hyperlink>
      <w:r w:rsidRPr="00B4525E">
        <w:t xml:space="preserve">, от 25.03.2019 </w:t>
      </w:r>
      <w:hyperlink r:id="rId678" w:history="1">
        <w:r w:rsidRPr="00B4525E">
          <w:t>N 110-п</w:t>
        </w:r>
      </w:hyperlink>
      <w:r w:rsidRPr="00B4525E">
        <w:t xml:space="preserve">, от 16.02.2021 </w:t>
      </w:r>
      <w:hyperlink r:id="rId679" w:history="1">
        <w:r w:rsidRPr="00B4525E">
          <w:t>N 36-п</w:t>
        </w:r>
      </w:hyperlink>
      <w:r w:rsidRPr="00B4525E">
        <w:t>)</w:t>
      </w:r>
    </w:p>
    <w:p w:rsidR="00CF1A53" w:rsidRPr="00B4525E" w:rsidRDefault="00CF1A53">
      <w:pPr>
        <w:pStyle w:val="ConsPlusNormal0"/>
        <w:spacing w:before="220"/>
        <w:ind w:firstLine="540"/>
        <w:jc w:val="both"/>
      </w:pPr>
      <w:r w:rsidRPr="00B4525E">
        <w:t>численность лиц, которым фактически предоставлена региональная социальная доплата к пенсии в отчетном году, составит 100 000 получателей в 2020 году, 99 000 получ</w:t>
      </w:r>
      <w:r w:rsidR="00EF11F9" w:rsidRPr="00B4525E">
        <w:t>ателей в 2021 году;</w:t>
      </w:r>
    </w:p>
    <w:p w:rsidR="00CF1A53" w:rsidRPr="00B4525E" w:rsidRDefault="00CF1A53">
      <w:pPr>
        <w:pStyle w:val="ConsPlusNormal0"/>
        <w:jc w:val="both"/>
      </w:pPr>
      <w:r w:rsidRPr="00B4525E">
        <w:t xml:space="preserve">(абзац введен </w:t>
      </w:r>
      <w:hyperlink r:id="rId680" w:history="1">
        <w:r w:rsidRPr="00B4525E">
          <w:t>постановлением</w:t>
        </w:r>
      </w:hyperlink>
      <w:r w:rsidRPr="00B4525E">
        <w:t xml:space="preserve"> Правительства Новосибирской области от 16.02.2021 N 36-п)</w:t>
      </w:r>
    </w:p>
    <w:p w:rsidR="00EF11F9" w:rsidRPr="00B4525E" w:rsidRDefault="00EF11F9" w:rsidP="00EF11F9">
      <w:pPr>
        <w:autoSpaceDE w:val="0"/>
        <w:autoSpaceDN w:val="0"/>
        <w:adjustRightInd w:val="0"/>
        <w:spacing w:before="0" w:after="0"/>
        <w:ind w:firstLine="709"/>
        <w:jc w:val="both"/>
        <w:rPr>
          <w:rFonts w:ascii="Calibri" w:hAnsi="Calibri" w:cs="Calibri"/>
          <w:sz w:val="22"/>
        </w:rPr>
      </w:pPr>
      <w:r w:rsidRPr="00B4525E">
        <w:rPr>
          <w:rFonts w:ascii="Calibri" w:hAnsi="Calibri" w:cs="Calibri"/>
          <w:sz w:val="22"/>
        </w:rPr>
        <w:t>количество граждан, воспользовавшихся налоговой льготой по транспортному налогу, в 2021 году составит 128 557 человек;</w:t>
      </w:r>
    </w:p>
    <w:p w:rsidR="00EF11F9" w:rsidRPr="00B4525E" w:rsidRDefault="00EF11F9" w:rsidP="00EF11F9">
      <w:pPr>
        <w:pStyle w:val="ConsPlusTitle"/>
        <w:rPr>
          <w:b w:val="0"/>
        </w:rPr>
      </w:pPr>
      <w:r w:rsidRPr="00B4525E">
        <w:rPr>
          <w:b w:val="0"/>
        </w:rPr>
        <w:t>(в ред. постановления Правительства Новосибирской области от 29.03.2022 № 118-п)</w:t>
      </w:r>
    </w:p>
    <w:p w:rsidR="00EF11F9" w:rsidRPr="00B4525E" w:rsidRDefault="00EF11F9" w:rsidP="00EF11F9">
      <w:pPr>
        <w:autoSpaceDE w:val="0"/>
        <w:autoSpaceDN w:val="0"/>
        <w:adjustRightInd w:val="0"/>
        <w:spacing w:before="0" w:after="0"/>
        <w:ind w:firstLine="709"/>
        <w:jc w:val="both"/>
        <w:rPr>
          <w:rFonts w:ascii="Calibri" w:hAnsi="Calibri" w:cs="Calibri"/>
          <w:sz w:val="22"/>
        </w:rPr>
      </w:pPr>
    </w:p>
    <w:p w:rsidR="00EF11F9" w:rsidRPr="00B4525E" w:rsidRDefault="00EF11F9" w:rsidP="00EF11F9">
      <w:pPr>
        <w:autoSpaceDE w:val="0"/>
        <w:autoSpaceDN w:val="0"/>
        <w:adjustRightInd w:val="0"/>
        <w:spacing w:before="0" w:after="0"/>
        <w:ind w:firstLine="709"/>
        <w:jc w:val="both"/>
        <w:rPr>
          <w:rFonts w:ascii="Calibri" w:hAnsi="Calibri" w:cs="Calibri"/>
          <w:sz w:val="22"/>
        </w:rPr>
      </w:pPr>
      <w:proofErr w:type="gramStart"/>
      <w:r w:rsidRPr="00B4525E">
        <w:rPr>
          <w:rFonts w:ascii="Calibri" w:hAnsi="Calibri" w:cs="Calibri"/>
          <w:sz w:val="22"/>
        </w:rPr>
        <w:t>число детей в возрасте от 3 до 7 лет включительно, в отношении которых в отчетном году произведена ежемесячная выплата в целях повышения доходов семей с детьми, в 2021 году составит 93 895 человек;</w:t>
      </w:r>
      <w:proofErr w:type="gramEnd"/>
    </w:p>
    <w:p w:rsidR="00EF11F9" w:rsidRPr="00B4525E" w:rsidRDefault="00EF11F9" w:rsidP="00EF11F9">
      <w:pPr>
        <w:pStyle w:val="ConsPlusTitle"/>
        <w:rPr>
          <w:b w:val="0"/>
        </w:rPr>
      </w:pPr>
      <w:r w:rsidRPr="00B4525E">
        <w:rPr>
          <w:b w:val="0"/>
        </w:rPr>
        <w:t>(в ред. постановления Правительства Новосибирской области от 29.03.2022 № 118-п)</w:t>
      </w:r>
    </w:p>
    <w:p w:rsidR="00EF11F9" w:rsidRPr="00B4525E" w:rsidRDefault="00EF11F9" w:rsidP="00EF11F9">
      <w:pPr>
        <w:autoSpaceDE w:val="0"/>
        <w:autoSpaceDN w:val="0"/>
        <w:adjustRightInd w:val="0"/>
        <w:spacing w:before="0" w:after="0"/>
        <w:ind w:firstLine="709"/>
        <w:jc w:val="both"/>
        <w:rPr>
          <w:rFonts w:ascii="Calibri" w:hAnsi="Calibri" w:cs="Calibri"/>
          <w:sz w:val="22"/>
        </w:rPr>
      </w:pPr>
    </w:p>
    <w:p w:rsidR="00EF11F9" w:rsidRPr="00B4525E" w:rsidRDefault="00EF11F9" w:rsidP="00EF11F9">
      <w:pPr>
        <w:pStyle w:val="ConsPlusNormal0"/>
        <w:jc w:val="both"/>
      </w:pPr>
      <w:r w:rsidRPr="00B4525E">
        <w:tab/>
        <w:t>доля детей в возрасте от 3 до 7 лет включительно, в отношении которых в отчетном году произведена ежемесячная выплата, в общей численности детей этого возраста, в 2021 году составит 49,7%.</w:t>
      </w:r>
    </w:p>
    <w:p w:rsidR="00EF11F9" w:rsidRPr="00B4525E" w:rsidRDefault="00EF11F9" w:rsidP="00EF11F9">
      <w:pPr>
        <w:pStyle w:val="ConsPlusTitle"/>
        <w:rPr>
          <w:b w:val="0"/>
        </w:rPr>
      </w:pPr>
      <w:r w:rsidRPr="00B4525E">
        <w:rPr>
          <w:b w:val="0"/>
        </w:rPr>
        <w:t>(в ред. постановления Правительства Новосибирской области от 29.03.2022 № 118-п)</w:t>
      </w:r>
    </w:p>
    <w:p w:rsidR="00EF11F9" w:rsidRPr="00B4525E" w:rsidRDefault="00EF11F9" w:rsidP="00EF11F9">
      <w:pPr>
        <w:pStyle w:val="ConsPlusNormal0"/>
        <w:jc w:val="both"/>
      </w:pPr>
    </w:p>
    <w:p w:rsidR="00CF1A53" w:rsidRPr="00B4525E" w:rsidRDefault="00CF1A53">
      <w:pPr>
        <w:pStyle w:val="ConsPlusNormal0"/>
        <w:spacing w:before="220"/>
        <w:ind w:firstLine="540"/>
        <w:jc w:val="both"/>
      </w:pPr>
      <w:r w:rsidRPr="00B4525E">
        <w:t>В результате реализации государственной программы планируется:</w:t>
      </w:r>
    </w:p>
    <w:p w:rsidR="00CF1A53" w:rsidRPr="00B4525E" w:rsidRDefault="00CF1A53">
      <w:pPr>
        <w:pStyle w:val="ConsPlusNormal0"/>
        <w:spacing w:before="220"/>
        <w:ind w:firstLine="540"/>
        <w:jc w:val="both"/>
      </w:pPr>
      <w:r w:rsidRPr="00B4525E">
        <w:t xml:space="preserve">снижение бедности среди получателей мер социальной поддержки на основе </w:t>
      </w:r>
      <w:proofErr w:type="gramStart"/>
      <w:r w:rsidRPr="00B4525E">
        <w:t>расширения сферы применения адресного принципа ее предоставления</w:t>
      </w:r>
      <w:proofErr w:type="gramEnd"/>
      <w:r w:rsidRPr="00B4525E">
        <w:t>;</w:t>
      </w:r>
    </w:p>
    <w:p w:rsidR="00CF1A53" w:rsidRPr="00B4525E" w:rsidRDefault="00CF1A53">
      <w:pPr>
        <w:pStyle w:val="ConsPlusNormal0"/>
        <w:spacing w:before="220"/>
        <w:ind w:firstLine="540"/>
        <w:jc w:val="both"/>
      </w:pPr>
      <w:r w:rsidRPr="00B4525E">
        <w:t>удовлетворение к 2022 году потребностей граждан пожилого возраста и инвалидов, включая детей-инвалидов, в постоянном постороннем уходе в сфере социального обслуживания населения;</w:t>
      </w:r>
    </w:p>
    <w:p w:rsidR="00CF1A53" w:rsidRPr="00B4525E" w:rsidRDefault="00CF1A53">
      <w:pPr>
        <w:pStyle w:val="ConsPlusNormal0"/>
        <w:jc w:val="both"/>
      </w:pPr>
      <w:r w:rsidRPr="00B4525E">
        <w:t xml:space="preserve">(в ред. постановлений Правительства Новосибирской области от 27.03.2018 </w:t>
      </w:r>
      <w:hyperlink r:id="rId681" w:history="1">
        <w:r w:rsidRPr="00B4525E">
          <w:t>N 109-п</w:t>
        </w:r>
      </w:hyperlink>
      <w:r w:rsidRPr="00B4525E">
        <w:t xml:space="preserve">, от 25.03.2019 </w:t>
      </w:r>
      <w:hyperlink r:id="rId682" w:history="1">
        <w:r w:rsidRPr="00B4525E">
          <w:t>N 110-п</w:t>
        </w:r>
      </w:hyperlink>
      <w:r w:rsidRPr="00B4525E">
        <w:t>)</w:t>
      </w:r>
    </w:p>
    <w:p w:rsidR="00CF1A53" w:rsidRPr="00B4525E" w:rsidRDefault="00CF1A53">
      <w:pPr>
        <w:pStyle w:val="ConsPlusNormal0"/>
        <w:spacing w:before="220"/>
        <w:ind w:firstLine="540"/>
        <w:jc w:val="both"/>
      </w:pPr>
      <w:r w:rsidRPr="00B4525E">
        <w:t>обеспечение поддержки и содействие социальной адаптации граждан, попавших в трудную жизненную ситуацию или находящихся в социально опасном положении, в том числе в целях профилактики правонарушений;</w:t>
      </w:r>
    </w:p>
    <w:p w:rsidR="00CF1A53" w:rsidRPr="00B4525E" w:rsidRDefault="00CF1A53">
      <w:pPr>
        <w:pStyle w:val="ConsPlusNormal0"/>
        <w:jc w:val="both"/>
      </w:pPr>
      <w:r w:rsidRPr="00B4525E">
        <w:t xml:space="preserve">(в ред. </w:t>
      </w:r>
      <w:hyperlink r:id="rId683" w:history="1">
        <w:r w:rsidRPr="00B4525E">
          <w:t>постановления</w:t>
        </w:r>
      </w:hyperlink>
      <w:r w:rsidRPr="00B4525E">
        <w:t xml:space="preserve"> Правительства Новосибирской области от 06.06.2017 N 211-п)</w:t>
      </w:r>
    </w:p>
    <w:p w:rsidR="00CF1A53" w:rsidRPr="00B4525E" w:rsidRDefault="00CF1A53">
      <w:pPr>
        <w:pStyle w:val="ConsPlusNormal0"/>
        <w:spacing w:before="220"/>
        <w:ind w:firstLine="540"/>
        <w:jc w:val="both"/>
      </w:pPr>
      <w:r w:rsidRPr="00B4525E">
        <w:t>преобладание к 2022 году семейных форм устройства детей, оставшихся без попечения родителей;</w:t>
      </w:r>
    </w:p>
    <w:p w:rsidR="00CF1A53" w:rsidRPr="00B4525E" w:rsidRDefault="00CF1A53">
      <w:pPr>
        <w:pStyle w:val="ConsPlusNormal0"/>
        <w:jc w:val="both"/>
      </w:pPr>
      <w:r w:rsidRPr="00B4525E">
        <w:t xml:space="preserve">(в ред. постановлений Правительства Новосибирской области от 27.03.2018 </w:t>
      </w:r>
      <w:hyperlink r:id="rId684" w:history="1">
        <w:r w:rsidRPr="00B4525E">
          <w:t>N 109-п</w:t>
        </w:r>
      </w:hyperlink>
      <w:r w:rsidRPr="00B4525E">
        <w:t xml:space="preserve">, от 25.03.2019 </w:t>
      </w:r>
      <w:hyperlink r:id="rId685" w:history="1">
        <w:r w:rsidRPr="00B4525E">
          <w:t>N 110-п</w:t>
        </w:r>
      </w:hyperlink>
      <w:r w:rsidRPr="00B4525E">
        <w:t>)</w:t>
      </w:r>
    </w:p>
    <w:p w:rsidR="00CF1A53" w:rsidRPr="00B4525E" w:rsidRDefault="00CF1A53">
      <w:pPr>
        <w:pStyle w:val="ConsPlusNormal0"/>
        <w:spacing w:before="220"/>
        <w:ind w:firstLine="540"/>
        <w:jc w:val="both"/>
      </w:pPr>
      <w:r w:rsidRPr="00B4525E">
        <w:t>создание прозрачной и конкурентной системы государственной поддержки социально ориентированных некоммерческих организаций.</w:t>
      </w:r>
    </w:p>
    <w:p w:rsidR="00CF1A53" w:rsidRPr="00B4525E" w:rsidRDefault="00CF1A53">
      <w:pPr>
        <w:pStyle w:val="ConsPlusNormal0"/>
        <w:spacing w:before="220"/>
        <w:ind w:firstLine="540"/>
        <w:jc w:val="both"/>
      </w:pPr>
      <w:proofErr w:type="gramStart"/>
      <w:r w:rsidRPr="00B4525E">
        <w:t xml:space="preserve">Оценка эффективности реализации основного мероприятия "Реализация комплекса мер </w:t>
      </w:r>
      <w:r w:rsidRPr="00B4525E">
        <w:lastRenderedPageBreak/>
        <w:t>"Мир добрый к детям", реализуемого при финансовой поддержке Фонда осуществляется в соответствии со следующими показателями:</w:t>
      </w:r>
      <w:proofErr w:type="gramEnd"/>
    </w:p>
    <w:p w:rsidR="00CF1A53" w:rsidRPr="00B4525E" w:rsidRDefault="00CF1A53">
      <w:pPr>
        <w:pStyle w:val="ConsPlusNormal0"/>
        <w:jc w:val="both"/>
      </w:pPr>
      <w:r w:rsidRPr="00B4525E">
        <w:t xml:space="preserve">(в ред. </w:t>
      </w:r>
      <w:hyperlink r:id="rId686" w:history="1">
        <w:r w:rsidRPr="00B4525E">
          <w:t>постановления</w:t>
        </w:r>
      </w:hyperlink>
      <w:r w:rsidRPr="00B4525E">
        <w:t xml:space="preserve"> Правительства Новосибирской области от 31.08.2015 N 327-п)</w:t>
      </w:r>
    </w:p>
    <w:p w:rsidR="00CF1A53" w:rsidRPr="00B4525E" w:rsidRDefault="00CF1A53">
      <w:pPr>
        <w:pStyle w:val="ConsPlusNormal0"/>
        <w:spacing w:before="220"/>
        <w:ind w:firstLine="540"/>
        <w:jc w:val="both"/>
      </w:pPr>
      <w:r w:rsidRPr="00B4525E">
        <w:t>снижение численности детей, отобранных у родителей при непосредственной угрозе жизни или здоровью детей, со 105 детей в 2012 году до 75 детей в 2015 году;</w:t>
      </w:r>
    </w:p>
    <w:p w:rsidR="00CF1A53" w:rsidRPr="00B4525E" w:rsidRDefault="00CF1A53">
      <w:pPr>
        <w:pStyle w:val="ConsPlusNormal0"/>
        <w:spacing w:before="220"/>
        <w:ind w:firstLine="540"/>
        <w:jc w:val="both"/>
      </w:pPr>
      <w:proofErr w:type="gramStart"/>
      <w:r w:rsidRPr="00B4525E">
        <w:t>снижение численности родителей, лишенных родительских прав в связи с жестоким обращением с детьми, с 30 человек в 2012 году до 20 человек в 2015 году;</w:t>
      </w:r>
      <w:proofErr w:type="gramEnd"/>
    </w:p>
    <w:p w:rsidR="00CF1A53" w:rsidRPr="00B4525E" w:rsidRDefault="00CF1A53">
      <w:pPr>
        <w:pStyle w:val="ConsPlusNormal0"/>
        <w:spacing w:before="220"/>
        <w:ind w:firstLine="540"/>
        <w:jc w:val="both"/>
      </w:pPr>
      <w:r w:rsidRPr="00B4525E">
        <w:t>снижение численности несовершеннолетних - потерпевших от преступных посягательств, в том числе сексуального характера, с 2318 человек в 2012 году до 2200 человек в 2015 году;</w:t>
      </w:r>
    </w:p>
    <w:p w:rsidR="00CF1A53" w:rsidRPr="00B4525E" w:rsidRDefault="00CF1A53">
      <w:pPr>
        <w:pStyle w:val="ConsPlusNormal0"/>
        <w:spacing w:before="220"/>
        <w:ind w:firstLine="540"/>
        <w:jc w:val="both"/>
      </w:pPr>
      <w:r w:rsidRPr="00B4525E">
        <w:t>внедрение к 2015 году 6 новых технологий по профилактике жестокого обращения с детьми и оказанию помощи детям, подвергшимся насилию;</w:t>
      </w:r>
    </w:p>
    <w:p w:rsidR="00CF1A53" w:rsidRPr="00B4525E" w:rsidRDefault="00CF1A53">
      <w:pPr>
        <w:pStyle w:val="ConsPlusNormal0"/>
        <w:spacing w:before="220"/>
        <w:ind w:firstLine="540"/>
        <w:jc w:val="both"/>
      </w:pPr>
      <w:r w:rsidRPr="00B4525E">
        <w:t>увеличение числа семей, охваченных мероприятиями профилактической направленности, до 35000 семей к 2015 году;</w:t>
      </w:r>
    </w:p>
    <w:p w:rsidR="00CF1A53" w:rsidRPr="00B4525E" w:rsidRDefault="00CF1A53">
      <w:pPr>
        <w:pStyle w:val="ConsPlusNormal0"/>
        <w:spacing w:before="220"/>
        <w:ind w:firstLine="540"/>
        <w:jc w:val="both"/>
      </w:pPr>
      <w:r w:rsidRPr="00B4525E">
        <w:t>увеличение числа получивших реабилитационную помощь детей, пострадавших от жестокого обращения, до 800 к 2015 году;</w:t>
      </w:r>
    </w:p>
    <w:p w:rsidR="00CF1A53" w:rsidRPr="00B4525E" w:rsidRDefault="00CF1A53">
      <w:pPr>
        <w:pStyle w:val="ConsPlusNormal0"/>
        <w:spacing w:before="220"/>
        <w:ind w:firstLine="540"/>
        <w:jc w:val="both"/>
      </w:pPr>
      <w:r w:rsidRPr="00B4525E">
        <w:t>привлечение к реализации мероприятий 300 волонтеров к 2015 году.</w:t>
      </w:r>
    </w:p>
    <w:p w:rsidR="00CF1A53" w:rsidRPr="00B4525E" w:rsidRDefault="00CF1A53">
      <w:pPr>
        <w:pStyle w:val="ConsPlusNormal0"/>
        <w:spacing w:before="220"/>
        <w:ind w:firstLine="540"/>
        <w:jc w:val="both"/>
      </w:pPr>
      <w:r w:rsidRPr="00B4525E">
        <w:t>Оценка эффективности реализации основного мероприятия "Реализация комплекса мер "За равные возможности", реализуемого при финансовой поддержке Фонда осуществляется в соответствии со следующими показателями:</w:t>
      </w:r>
    </w:p>
    <w:p w:rsidR="00CF1A53" w:rsidRPr="00B4525E" w:rsidRDefault="00CF1A53">
      <w:pPr>
        <w:pStyle w:val="ConsPlusNormal0"/>
        <w:spacing w:before="220"/>
        <w:ind w:firstLine="540"/>
        <w:jc w:val="both"/>
      </w:pPr>
      <w:r w:rsidRPr="00B4525E">
        <w:t>увеличение удельного веса получивших реабилитационные услуги детей-инвалидов раннего возраста в общей численности детей-инвалидов с 85% в 2012 году до 95% в 2015 году;</w:t>
      </w:r>
    </w:p>
    <w:p w:rsidR="00CF1A53" w:rsidRPr="00B4525E" w:rsidRDefault="00CF1A53">
      <w:pPr>
        <w:pStyle w:val="ConsPlusNormal0"/>
        <w:spacing w:before="220"/>
        <w:ind w:firstLine="540"/>
        <w:jc w:val="both"/>
      </w:pPr>
      <w:proofErr w:type="gramStart"/>
      <w:r w:rsidRPr="00B4525E">
        <w:t>увеличение удельного веса получивших реабилитационные услуги детей до трех лет с ограниченными возможностями здоровья в общей численности детей до 3 лет с ограниченными возможностями здоровья с 26% в 2012 году до 50 в 2015 году;</w:t>
      </w:r>
      <w:proofErr w:type="gramEnd"/>
    </w:p>
    <w:p w:rsidR="00CF1A53" w:rsidRPr="00B4525E" w:rsidRDefault="00CF1A53">
      <w:pPr>
        <w:pStyle w:val="ConsPlusNormal0"/>
        <w:spacing w:before="220"/>
        <w:ind w:firstLine="540"/>
        <w:jc w:val="both"/>
      </w:pPr>
      <w:r w:rsidRPr="00B4525E">
        <w:t>увеличение удельного веса детей-инвалидов, систематически занимающихся физкультурой, спортом, творчеством, в общей численности детей-инвалидов с 10% в 2012 году до 30% в 2015 году;</w:t>
      </w:r>
    </w:p>
    <w:p w:rsidR="00CF1A53" w:rsidRPr="00B4525E" w:rsidRDefault="00CF1A53">
      <w:pPr>
        <w:pStyle w:val="ConsPlusNormal0"/>
        <w:spacing w:before="220"/>
        <w:ind w:firstLine="540"/>
        <w:jc w:val="both"/>
      </w:pPr>
      <w:r w:rsidRPr="00B4525E">
        <w:t>увеличение удельного веса детей-инвалидов, получивших услуги по оздоровлению и отдыху, в общей численности детей-инвалидов с 60% в 2012 году до 85% в 2015 году;</w:t>
      </w:r>
    </w:p>
    <w:p w:rsidR="00CF1A53" w:rsidRPr="00B4525E" w:rsidRDefault="00CF1A53">
      <w:pPr>
        <w:pStyle w:val="ConsPlusNormal0"/>
        <w:spacing w:before="220"/>
        <w:ind w:firstLine="540"/>
        <w:jc w:val="both"/>
      </w:pPr>
      <w:r w:rsidRPr="00B4525E">
        <w:t>увеличение удельного веса семей с детьми-инвалидами, получивших социальные услуги (группы кратковременного и дневного пребывания, домашний помощник и другие) на период занятости родителей, в общей численности семей с детьми-инвалидами с 35% в 2012 году до 50% в 2015 году;</w:t>
      </w:r>
    </w:p>
    <w:p w:rsidR="00CF1A53" w:rsidRPr="00B4525E" w:rsidRDefault="00CF1A53">
      <w:pPr>
        <w:pStyle w:val="ConsPlusNormal0"/>
        <w:spacing w:before="220"/>
        <w:ind w:firstLine="540"/>
        <w:jc w:val="both"/>
      </w:pPr>
      <w:r w:rsidRPr="00B4525E">
        <w:t>увеличение численности трудоустроенных родителей (одного из родителей), воспитывающих детей-инвалидов, до 17 человек к 2015 году;</w:t>
      </w:r>
    </w:p>
    <w:p w:rsidR="00CF1A53" w:rsidRPr="00B4525E" w:rsidRDefault="00CF1A53">
      <w:pPr>
        <w:pStyle w:val="ConsPlusNormal0"/>
        <w:spacing w:before="220"/>
        <w:ind w:firstLine="540"/>
        <w:jc w:val="both"/>
      </w:pPr>
      <w:r w:rsidRPr="00B4525E">
        <w:t>увеличение числа привлеченных некоммерческих организаций к решению проблем детей-инвалидов с 5 в 2012 году до 15 в 2015 году;</w:t>
      </w:r>
    </w:p>
    <w:p w:rsidR="00CF1A53" w:rsidRPr="00B4525E" w:rsidRDefault="00CF1A53">
      <w:pPr>
        <w:pStyle w:val="ConsPlusNormal0"/>
        <w:spacing w:before="220"/>
        <w:ind w:firstLine="540"/>
        <w:jc w:val="both"/>
      </w:pPr>
      <w:r w:rsidRPr="00B4525E">
        <w:t>увеличение численности волонтеров, оказывающих услуги детям-инвалидам и семьям с детьми-инвалидами, с 75 в 2012 году до 130 в 2015 году.</w:t>
      </w:r>
    </w:p>
    <w:p w:rsidR="00CF1A53" w:rsidRPr="00B4525E" w:rsidRDefault="00CF1A53">
      <w:pPr>
        <w:pStyle w:val="ConsPlusNormal0"/>
        <w:spacing w:before="220"/>
        <w:ind w:firstLine="540"/>
        <w:jc w:val="both"/>
      </w:pPr>
      <w:proofErr w:type="gramStart"/>
      <w:r w:rsidRPr="00B4525E">
        <w:t xml:space="preserve">Оценка эффективности реализации основного мероприятия "Реализация комплекса мер "В </w:t>
      </w:r>
      <w:r w:rsidRPr="00B4525E">
        <w:lastRenderedPageBreak/>
        <w:t>интересах детей", реализуемого при финансовой поддержке Фонда, осуществляется в соответствии со следующими показателями:</w:t>
      </w:r>
      <w:proofErr w:type="gramEnd"/>
    </w:p>
    <w:p w:rsidR="00CF1A53" w:rsidRPr="00B4525E" w:rsidRDefault="00CF1A53">
      <w:pPr>
        <w:pStyle w:val="ConsPlusNormal0"/>
        <w:jc w:val="both"/>
      </w:pPr>
      <w:r w:rsidRPr="00B4525E">
        <w:t xml:space="preserve">(абзац введен </w:t>
      </w:r>
      <w:hyperlink r:id="rId687" w:history="1">
        <w:r w:rsidRPr="00B4525E">
          <w:t>постановлением</w:t>
        </w:r>
      </w:hyperlink>
      <w:r w:rsidRPr="00B4525E">
        <w:t xml:space="preserve"> Правительства Новосибирской области от 31.08.2015 N 327-п)</w:t>
      </w:r>
    </w:p>
    <w:p w:rsidR="00CF1A53" w:rsidRPr="00B4525E" w:rsidRDefault="00CF1A53">
      <w:pPr>
        <w:pStyle w:val="ConsPlusNormal0"/>
        <w:spacing w:before="220"/>
        <w:ind w:firstLine="540"/>
        <w:jc w:val="both"/>
      </w:pPr>
      <w:r w:rsidRPr="00B4525E">
        <w:t>снижение удельного веса детей-сирот и детей, оставшихся без попечения родителей, в общей численности детей в возрасте 0 - 17 лет с 2,3% в 2013 году до 1,7% в 2017 году;</w:t>
      </w:r>
    </w:p>
    <w:p w:rsidR="00CF1A53" w:rsidRPr="00B4525E" w:rsidRDefault="00CF1A53">
      <w:pPr>
        <w:pStyle w:val="ConsPlusNormal0"/>
        <w:jc w:val="both"/>
      </w:pPr>
      <w:r w:rsidRPr="00B4525E">
        <w:t xml:space="preserve">(абзац введен </w:t>
      </w:r>
      <w:hyperlink r:id="rId688" w:history="1">
        <w:r w:rsidRPr="00B4525E">
          <w:t>постановлением</w:t>
        </w:r>
      </w:hyperlink>
      <w:r w:rsidRPr="00B4525E">
        <w:t xml:space="preserve"> Правительства Новосибирской области от 31.08.2015 N 327-п)</w:t>
      </w:r>
    </w:p>
    <w:p w:rsidR="00CF1A53" w:rsidRPr="00B4525E" w:rsidRDefault="00CF1A53">
      <w:pPr>
        <w:pStyle w:val="ConsPlusNormal0"/>
        <w:spacing w:before="220"/>
        <w:ind w:firstLine="540"/>
        <w:jc w:val="both"/>
      </w:pPr>
      <w:proofErr w:type="gramStart"/>
      <w:r w:rsidRPr="00B4525E">
        <w:t>увеличение удельного веса детей-сирот и детей, оставшихся без попечения родителей, устроенных в семьи, в общей численности детей-сирот и детей, оставшихся без попечения родителей, с 77,7% в 2013 году до 86,0% в 2017 году;</w:t>
      </w:r>
      <w:proofErr w:type="gramEnd"/>
    </w:p>
    <w:p w:rsidR="00CF1A53" w:rsidRPr="00B4525E" w:rsidRDefault="00CF1A53">
      <w:pPr>
        <w:pStyle w:val="ConsPlusNormal0"/>
        <w:jc w:val="both"/>
      </w:pPr>
      <w:r w:rsidRPr="00B4525E">
        <w:t xml:space="preserve">(абзац введен </w:t>
      </w:r>
      <w:hyperlink r:id="rId689" w:history="1">
        <w:r w:rsidRPr="00B4525E">
          <w:t>постановлением</w:t>
        </w:r>
      </w:hyperlink>
      <w:r w:rsidRPr="00B4525E">
        <w:t xml:space="preserve"> Правительства Новосибирской области от 31.08.2015 N 327-п)</w:t>
      </w:r>
    </w:p>
    <w:p w:rsidR="00CF1A53" w:rsidRPr="00B4525E" w:rsidRDefault="00CF1A53">
      <w:pPr>
        <w:pStyle w:val="ConsPlusNormal0"/>
        <w:spacing w:before="220"/>
        <w:ind w:firstLine="540"/>
        <w:jc w:val="both"/>
      </w:pPr>
      <w:r w:rsidRPr="00B4525E">
        <w:t>снижение численности детей, родители которых лишены родительских прав, с 1150 детей в 2013 году до 696 детей в 2017 году;</w:t>
      </w:r>
    </w:p>
    <w:p w:rsidR="00CF1A53" w:rsidRPr="00B4525E" w:rsidRDefault="00CF1A53">
      <w:pPr>
        <w:pStyle w:val="ConsPlusNormal0"/>
        <w:jc w:val="both"/>
      </w:pPr>
      <w:r w:rsidRPr="00B4525E">
        <w:t xml:space="preserve">(абзац введен </w:t>
      </w:r>
      <w:hyperlink r:id="rId690" w:history="1">
        <w:r w:rsidRPr="00B4525E">
          <w:t>постановлением</w:t>
        </w:r>
      </w:hyperlink>
      <w:r w:rsidRPr="00B4525E">
        <w:t xml:space="preserve"> Правительства Новосибирской области от 31.08.2015 N 327-п)</w:t>
      </w:r>
    </w:p>
    <w:p w:rsidR="00CF1A53" w:rsidRPr="00B4525E" w:rsidRDefault="00CF1A53">
      <w:pPr>
        <w:pStyle w:val="ConsPlusNormal0"/>
        <w:spacing w:before="220"/>
        <w:ind w:firstLine="540"/>
        <w:jc w:val="both"/>
      </w:pPr>
      <w:r w:rsidRPr="00B4525E">
        <w:t>снижение удельного веса отказов от новорожденных в общей численности родившихся детей с 0,3% в 2013 году до 0,26% в 2017 году;</w:t>
      </w:r>
    </w:p>
    <w:p w:rsidR="00CF1A53" w:rsidRPr="00B4525E" w:rsidRDefault="00CF1A53">
      <w:pPr>
        <w:pStyle w:val="ConsPlusNormal0"/>
        <w:jc w:val="both"/>
      </w:pPr>
      <w:r w:rsidRPr="00B4525E">
        <w:t xml:space="preserve">(абзац введен </w:t>
      </w:r>
      <w:hyperlink r:id="rId691" w:history="1">
        <w:r w:rsidRPr="00B4525E">
          <w:t>постановлением</w:t>
        </w:r>
      </w:hyperlink>
      <w:r w:rsidRPr="00B4525E">
        <w:t xml:space="preserve"> Правительства Новосибирской области от 31.08.2015 N 327-п)</w:t>
      </w:r>
    </w:p>
    <w:p w:rsidR="00CF1A53" w:rsidRPr="00B4525E" w:rsidRDefault="00CF1A53">
      <w:pPr>
        <w:pStyle w:val="ConsPlusNormal0"/>
        <w:spacing w:before="220"/>
        <w:ind w:firstLine="540"/>
        <w:jc w:val="both"/>
      </w:pPr>
      <w:proofErr w:type="gramStart"/>
      <w:r w:rsidRPr="00B4525E">
        <w:t>уменьшение численности детей-сирот и детей, оставшихся без попечения родителей, переданных на воспитание в семьи, с 2253 детей в 2013 году до 1650 детей в 2017 году;</w:t>
      </w:r>
      <w:proofErr w:type="gramEnd"/>
    </w:p>
    <w:p w:rsidR="00CF1A53" w:rsidRPr="00B4525E" w:rsidRDefault="00CF1A53">
      <w:pPr>
        <w:pStyle w:val="ConsPlusNormal0"/>
        <w:jc w:val="both"/>
      </w:pPr>
      <w:r w:rsidRPr="00B4525E">
        <w:t xml:space="preserve">(абзац введен </w:t>
      </w:r>
      <w:hyperlink r:id="rId692" w:history="1">
        <w:r w:rsidRPr="00B4525E">
          <w:t>постановлением</w:t>
        </w:r>
      </w:hyperlink>
      <w:r w:rsidRPr="00B4525E">
        <w:t xml:space="preserve"> Правительства Новосибирской области от 31.08.2015 N 327-п)</w:t>
      </w:r>
    </w:p>
    <w:p w:rsidR="00CF1A53" w:rsidRPr="00B4525E" w:rsidRDefault="00CF1A53">
      <w:pPr>
        <w:pStyle w:val="ConsPlusNormal0"/>
        <w:spacing w:before="220"/>
        <w:ind w:firstLine="540"/>
        <w:jc w:val="both"/>
      </w:pPr>
      <w:proofErr w:type="gramStart"/>
      <w:r w:rsidRPr="00B4525E">
        <w:t>снижение доли семей, находящихся в социально опасном положении, в общей численности семей, состоящих на учете в органах социальной защиты населения, с 3,9% в 2013 году до 1,55% в 2017 году;</w:t>
      </w:r>
      <w:proofErr w:type="gramEnd"/>
    </w:p>
    <w:p w:rsidR="00CF1A53" w:rsidRPr="00B4525E" w:rsidRDefault="00CF1A53">
      <w:pPr>
        <w:pStyle w:val="ConsPlusNormal0"/>
        <w:jc w:val="both"/>
      </w:pPr>
      <w:r w:rsidRPr="00B4525E">
        <w:t xml:space="preserve">(абзац введен </w:t>
      </w:r>
      <w:hyperlink r:id="rId693" w:history="1">
        <w:r w:rsidRPr="00B4525E">
          <w:t>постановлением</w:t>
        </w:r>
      </w:hyperlink>
      <w:r w:rsidRPr="00B4525E">
        <w:t xml:space="preserve"> Правительства Новосибирской области от 31.08.2015 N 327-п; в ред. </w:t>
      </w:r>
      <w:hyperlink r:id="rId694" w:history="1">
        <w:r w:rsidRPr="00B4525E">
          <w:t>постановления</w:t>
        </w:r>
      </w:hyperlink>
      <w:r w:rsidRPr="00B4525E">
        <w:t xml:space="preserve"> Правительства Новосибирской области от 27.03.2018 N 109-п)</w:t>
      </w:r>
    </w:p>
    <w:p w:rsidR="00CF1A53" w:rsidRPr="00B4525E" w:rsidRDefault="00CF1A53">
      <w:pPr>
        <w:pStyle w:val="ConsPlusNormal0"/>
        <w:spacing w:before="220"/>
        <w:ind w:firstLine="540"/>
        <w:jc w:val="both"/>
      </w:pPr>
      <w:proofErr w:type="gramStart"/>
      <w:r w:rsidRPr="00B4525E">
        <w:t>увеличение доли семей с детьми, охваченных первичной профилактикой, от общего числа семей с детьми, состоящих на учете в органах социального обслуживания семей с детьми, с 48,5% в 2013 году до 53,5% в 2017 году;</w:t>
      </w:r>
      <w:proofErr w:type="gramEnd"/>
    </w:p>
    <w:p w:rsidR="00CF1A53" w:rsidRPr="00B4525E" w:rsidRDefault="00CF1A53">
      <w:pPr>
        <w:pStyle w:val="ConsPlusNormal0"/>
        <w:jc w:val="both"/>
      </w:pPr>
      <w:r w:rsidRPr="00B4525E">
        <w:t xml:space="preserve">(абзац введен </w:t>
      </w:r>
      <w:hyperlink r:id="rId695" w:history="1">
        <w:r w:rsidRPr="00B4525E">
          <w:t>постановлением</w:t>
        </w:r>
      </w:hyperlink>
      <w:r w:rsidRPr="00B4525E">
        <w:t xml:space="preserve"> Правительства Новосибирской области от 31.08.2015 N 327-п)</w:t>
      </w:r>
    </w:p>
    <w:p w:rsidR="00CF1A53" w:rsidRPr="00B4525E" w:rsidRDefault="00CF1A53">
      <w:pPr>
        <w:pStyle w:val="ConsPlusNormal0"/>
        <w:spacing w:before="220"/>
        <w:ind w:firstLine="540"/>
        <w:jc w:val="both"/>
      </w:pPr>
      <w:proofErr w:type="gramStart"/>
      <w:r w:rsidRPr="00B4525E">
        <w:t>внедрение в практику работы организаций социального обслуживания Новосибирской области инновационных услуг и технологий работы, направленных на профилактику социального сиротства, семейного неблагополучия, работу с семьями и детьми;</w:t>
      </w:r>
      <w:proofErr w:type="gramEnd"/>
    </w:p>
    <w:p w:rsidR="00CF1A53" w:rsidRPr="00B4525E" w:rsidRDefault="00CF1A53">
      <w:pPr>
        <w:pStyle w:val="ConsPlusNormal0"/>
        <w:jc w:val="both"/>
      </w:pPr>
      <w:r w:rsidRPr="00B4525E">
        <w:t xml:space="preserve">(абзац введен </w:t>
      </w:r>
      <w:hyperlink r:id="rId696" w:history="1">
        <w:r w:rsidRPr="00B4525E">
          <w:t>постановлением</w:t>
        </w:r>
      </w:hyperlink>
      <w:r w:rsidRPr="00B4525E">
        <w:t xml:space="preserve"> Правительства Новосибирской области от 31.08.2015 N 327-п)</w:t>
      </w:r>
    </w:p>
    <w:p w:rsidR="00CF1A53" w:rsidRPr="00B4525E" w:rsidRDefault="00CF1A53">
      <w:pPr>
        <w:pStyle w:val="ConsPlusNormal0"/>
        <w:spacing w:before="220"/>
        <w:ind w:firstLine="540"/>
        <w:jc w:val="both"/>
      </w:pPr>
      <w:r w:rsidRPr="00B4525E">
        <w:t>количество организаций социального обслуживания в Новосибирской области, внедривших новые технологии работы с семьями и детьми, к 2017 году составит 45;</w:t>
      </w:r>
    </w:p>
    <w:p w:rsidR="00CF1A53" w:rsidRPr="00B4525E" w:rsidRDefault="00CF1A53">
      <w:pPr>
        <w:pStyle w:val="ConsPlusNormal0"/>
        <w:jc w:val="both"/>
      </w:pPr>
      <w:r w:rsidRPr="00B4525E">
        <w:t xml:space="preserve">(абзац введен </w:t>
      </w:r>
      <w:hyperlink r:id="rId697" w:history="1">
        <w:r w:rsidRPr="00B4525E">
          <w:t>постановлением</w:t>
        </w:r>
      </w:hyperlink>
      <w:r w:rsidRPr="00B4525E">
        <w:t xml:space="preserve"> Правительства Новосибирской области от 31.08.2015 N 327-п)</w:t>
      </w:r>
    </w:p>
    <w:p w:rsidR="00CF1A53" w:rsidRPr="00B4525E" w:rsidRDefault="00CF1A53">
      <w:pPr>
        <w:pStyle w:val="ConsPlusNormal0"/>
        <w:spacing w:before="220"/>
        <w:ind w:firstLine="540"/>
        <w:jc w:val="both"/>
      </w:pPr>
      <w:r w:rsidRPr="00B4525E">
        <w:t>число специалистов, работающих с семьями и детьми, обученных новым формам и технологиям работы с семьями и детьми, направленным на профилактику социального сиротства, семейного неблагополучия, составит к 2017 году 375.</w:t>
      </w:r>
    </w:p>
    <w:p w:rsidR="00CF1A53" w:rsidRPr="00B4525E" w:rsidRDefault="00CF1A53">
      <w:pPr>
        <w:pStyle w:val="ConsPlusNormal0"/>
        <w:jc w:val="both"/>
      </w:pPr>
      <w:r w:rsidRPr="00B4525E">
        <w:t xml:space="preserve">(абзац введен </w:t>
      </w:r>
      <w:hyperlink r:id="rId698" w:history="1">
        <w:r w:rsidRPr="00B4525E">
          <w:t>постановлением</w:t>
        </w:r>
      </w:hyperlink>
      <w:r w:rsidRPr="00B4525E">
        <w:t xml:space="preserve"> Правительства Новосибирской области от 31.08.2015 N 327-п)</w:t>
      </w:r>
    </w:p>
    <w:p w:rsidR="00CF1A53" w:rsidRPr="00B4525E" w:rsidRDefault="00CF1A53">
      <w:pPr>
        <w:pStyle w:val="ConsPlusNormal0"/>
        <w:spacing w:before="220"/>
        <w:ind w:firstLine="540"/>
        <w:jc w:val="both"/>
      </w:pPr>
      <w:proofErr w:type="gramStart"/>
      <w:r w:rsidRPr="00B4525E">
        <w:t>Оценка эффективности реализации основного мероприятия "Реализация комплекса мер "Право на выбор" (в том числе реализация мер, направленных на обеспечение и защиту прав, интересов детей-сирот и детей, оставшихся без попечения родителей, лиц из числа детей-сирот и детей, оставшихся без попечения родителей)", реализуемого при финансовой поддержке Фонда, осуществляется в соответствии со следующими показателями:</w:t>
      </w:r>
      <w:proofErr w:type="gramEnd"/>
    </w:p>
    <w:p w:rsidR="00CF1A53" w:rsidRPr="00B4525E" w:rsidRDefault="00CF1A53">
      <w:pPr>
        <w:pStyle w:val="ConsPlusNormal0"/>
        <w:jc w:val="both"/>
      </w:pPr>
      <w:r w:rsidRPr="00B4525E">
        <w:t xml:space="preserve">(абзац введен </w:t>
      </w:r>
      <w:hyperlink r:id="rId699" w:history="1">
        <w:r w:rsidRPr="00B4525E">
          <w:t>постановлением</w:t>
        </w:r>
      </w:hyperlink>
      <w:r w:rsidRPr="00B4525E">
        <w:t xml:space="preserve"> Правительства Новосибирской области от 14.12.2015 N 447-п)</w:t>
      </w:r>
    </w:p>
    <w:p w:rsidR="00CF1A53" w:rsidRPr="00B4525E" w:rsidRDefault="00CF1A53">
      <w:pPr>
        <w:pStyle w:val="ConsPlusNormal0"/>
        <w:spacing w:before="220"/>
        <w:ind w:firstLine="540"/>
        <w:jc w:val="both"/>
      </w:pPr>
      <w:r w:rsidRPr="00B4525E">
        <w:lastRenderedPageBreak/>
        <w:t>усиление межведомственного взаимодействия по профилактике совершения несовершеннолетними правонарушений и преступлений;</w:t>
      </w:r>
    </w:p>
    <w:p w:rsidR="00CF1A53" w:rsidRPr="00B4525E" w:rsidRDefault="00CF1A53">
      <w:pPr>
        <w:pStyle w:val="ConsPlusNormal0"/>
        <w:jc w:val="both"/>
      </w:pPr>
      <w:r w:rsidRPr="00B4525E">
        <w:t xml:space="preserve">(абзац введен </w:t>
      </w:r>
      <w:hyperlink r:id="rId700" w:history="1">
        <w:r w:rsidRPr="00B4525E">
          <w:t>постановлением</w:t>
        </w:r>
      </w:hyperlink>
      <w:r w:rsidRPr="00B4525E">
        <w:t xml:space="preserve"> Правительства Новосибирской области от 14.12.2015 N 447-п)</w:t>
      </w:r>
    </w:p>
    <w:p w:rsidR="00CF1A53" w:rsidRPr="00B4525E" w:rsidRDefault="00CF1A53">
      <w:pPr>
        <w:pStyle w:val="ConsPlusNormal0"/>
        <w:spacing w:before="220"/>
        <w:ind w:firstLine="540"/>
        <w:jc w:val="both"/>
      </w:pPr>
      <w:r w:rsidRPr="00B4525E">
        <w:t>сокращение численности несовершеннолетних, совершивших преступления, с 1571 в 2014 году до 1390 к концу 2017 года;</w:t>
      </w:r>
    </w:p>
    <w:p w:rsidR="00CF1A53" w:rsidRPr="00B4525E" w:rsidRDefault="00CF1A53">
      <w:pPr>
        <w:pStyle w:val="ConsPlusNormal0"/>
        <w:jc w:val="both"/>
      </w:pPr>
      <w:r w:rsidRPr="00B4525E">
        <w:t xml:space="preserve">(абзац введен </w:t>
      </w:r>
      <w:hyperlink r:id="rId701" w:history="1">
        <w:r w:rsidRPr="00B4525E">
          <w:t>постановлением</w:t>
        </w:r>
      </w:hyperlink>
      <w:r w:rsidRPr="00B4525E">
        <w:t xml:space="preserve"> Правительства Новосибирской области от 14.12.2015 N 447-п)</w:t>
      </w:r>
    </w:p>
    <w:p w:rsidR="00CF1A53" w:rsidRPr="00B4525E" w:rsidRDefault="00CF1A53">
      <w:pPr>
        <w:pStyle w:val="ConsPlusNormal0"/>
        <w:spacing w:before="220"/>
        <w:ind w:firstLine="540"/>
        <w:jc w:val="both"/>
      </w:pPr>
      <w:r w:rsidRPr="00B4525E">
        <w:t>сокращение численности несовершеннолетних, состоящих на учете в комиссиях по делам несовершеннолетних и защите их прав, на 10% ежегодно;</w:t>
      </w:r>
    </w:p>
    <w:p w:rsidR="00CF1A53" w:rsidRPr="00B4525E" w:rsidRDefault="00CF1A53">
      <w:pPr>
        <w:pStyle w:val="ConsPlusNormal0"/>
        <w:jc w:val="both"/>
      </w:pPr>
      <w:r w:rsidRPr="00B4525E">
        <w:t xml:space="preserve">(абзац введен </w:t>
      </w:r>
      <w:hyperlink r:id="rId702" w:history="1">
        <w:r w:rsidRPr="00B4525E">
          <w:t>постановлением</w:t>
        </w:r>
      </w:hyperlink>
      <w:r w:rsidRPr="00B4525E">
        <w:t xml:space="preserve"> Правительства Новосибирской области от 14.12.2015 N 447-п)</w:t>
      </w:r>
    </w:p>
    <w:p w:rsidR="00CF1A53" w:rsidRPr="00B4525E" w:rsidRDefault="00CF1A53">
      <w:pPr>
        <w:pStyle w:val="ConsPlusNormal0"/>
        <w:spacing w:before="220"/>
        <w:ind w:firstLine="540"/>
        <w:jc w:val="both"/>
      </w:pPr>
      <w:r w:rsidRPr="00B4525E">
        <w:t>снижение уровня совершения повторных преступлений и правонарушений осужденных несовершеннолетних, состоящих на учете в уголовно-исполнительных инспекциях, с 2,46% в 2014 году до 2,22% к 2017 году;</w:t>
      </w:r>
    </w:p>
    <w:p w:rsidR="00CF1A53" w:rsidRPr="00B4525E" w:rsidRDefault="00CF1A53">
      <w:pPr>
        <w:pStyle w:val="ConsPlusNormal0"/>
        <w:jc w:val="both"/>
      </w:pPr>
      <w:r w:rsidRPr="00B4525E">
        <w:t xml:space="preserve">(абзац введен </w:t>
      </w:r>
      <w:hyperlink r:id="rId703" w:history="1">
        <w:r w:rsidRPr="00B4525E">
          <w:t>постановлением</w:t>
        </w:r>
      </w:hyperlink>
      <w:r w:rsidRPr="00B4525E">
        <w:t xml:space="preserve"> Правительства Новосибирской области от 14.12.2015 N 447-п)</w:t>
      </w:r>
    </w:p>
    <w:p w:rsidR="00CF1A53" w:rsidRPr="00B4525E" w:rsidRDefault="00CF1A53">
      <w:pPr>
        <w:pStyle w:val="ConsPlusNormal0"/>
        <w:spacing w:before="220"/>
        <w:ind w:firstLine="540"/>
        <w:jc w:val="both"/>
      </w:pPr>
      <w:proofErr w:type="gramStart"/>
      <w:r w:rsidRPr="00B4525E">
        <w:t>снижение численности несовершеннолетних, состоящих на учете в подразделениях по делам несовершеннолетних органов внутренних дел, с 4601 в 2014 году до 3988 в 2017 году;</w:t>
      </w:r>
      <w:proofErr w:type="gramEnd"/>
    </w:p>
    <w:p w:rsidR="00CF1A53" w:rsidRPr="00B4525E" w:rsidRDefault="00CF1A53">
      <w:pPr>
        <w:pStyle w:val="ConsPlusNormal0"/>
        <w:jc w:val="both"/>
      </w:pPr>
      <w:r w:rsidRPr="00B4525E">
        <w:t xml:space="preserve">(абзац введен </w:t>
      </w:r>
      <w:hyperlink r:id="rId704" w:history="1">
        <w:r w:rsidRPr="00B4525E">
          <w:t>постановлением</w:t>
        </w:r>
      </w:hyperlink>
      <w:r w:rsidRPr="00B4525E">
        <w:t xml:space="preserve"> Правительства Новосибирской области от 14.12.2015 N 447-п)</w:t>
      </w:r>
    </w:p>
    <w:p w:rsidR="00CF1A53" w:rsidRPr="00B4525E" w:rsidRDefault="00CF1A53">
      <w:pPr>
        <w:pStyle w:val="ConsPlusNormal0"/>
        <w:spacing w:before="220"/>
        <w:ind w:firstLine="540"/>
        <w:jc w:val="both"/>
      </w:pPr>
      <w:r w:rsidRPr="00B4525E">
        <w:t>снижение удельного веса несовершеннолетних, совершивших преступления или принявших в них участие, в общей численности несовершеннолетних с 8% в 2014 году до 6,2% в 2017 году;</w:t>
      </w:r>
    </w:p>
    <w:p w:rsidR="00CF1A53" w:rsidRPr="00B4525E" w:rsidRDefault="00CF1A53">
      <w:pPr>
        <w:pStyle w:val="ConsPlusNormal0"/>
        <w:jc w:val="both"/>
      </w:pPr>
      <w:r w:rsidRPr="00B4525E">
        <w:t xml:space="preserve">(абзац введен </w:t>
      </w:r>
      <w:hyperlink r:id="rId705" w:history="1">
        <w:r w:rsidRPr="00B4525E">
          <w:t>постановлением</w:t>
        </w:r>
      </w:hyperlink>
      <w:r w:rsidRPr="00B4525E">
        <w:t xml:space="preserve"> Правительства Новосибирской области от 14.12.2015 N 447-п)</w:t>
      </w:r>
    </w:p>
    <w:p w:rsidR="00CF1A53" w:rsidRPr="00B4525E" w:rsidRDefault="00CF1A53">
      <w:pPr>
        <w:pStyle w:val="ConsPlusNormal0"/>
        <w:spacing w:before="220"/>
        <w:ind w:firstLine="540"/>
        <w:jc w:val="both"/>
      </w:pPr>
      <w:r w:rsidRPr="00B4525E">
        <w:t>снижение удельного веса несовершеннолетних, совершивших преступление повторно, в общей численности несовершеннолетних, совершивших преступление, с 26,4% в 2014 году до 20,4% в 2017 году;</w:t>
      </w:r>
    </w:p>
    <w:p w:rsidR="00CF1A53" w:rsidRPr="00B4525E" w:rsidRDefault="00CF1A53">
      <w:pPr>
        <w:pStyle w:val="ConsPlusNormal0"/>
        <w:jc w:val="both"/>
      </w:pPr>
      <w:r w:rsidRPr="00B4525E">
        <w:t xml:space="preserve">(абзац введен </w:t>
      </w:r>
      <w:hyperlink r:id="rId706" w:history="1">
        <w:r w:rsidRPr="00B4525E">
          <w:t>постановлением</w:t>
        </w:r>
      </w:hyperlink>
      <w:r w:rsidRPr="00B4525E">
        <w:t xml:space="preserve"> Правительства Новосибирской области от 14.12.2015 N 447-п)</w:t>
      </w:r>
    </w:p>
    <w:p w:rsidR="00CF1A53" w:rsidRPr="00B4525E" w:rsidRDefault="00CF1A53">
      <w:pPr>
        <w:pStyle w:val="ConsPlusNormal0"/>
        <w:spacing w:before="220"/>
        <w:ind w:firstLine="540"/>
        <w:jc w:val="both"/>
      </w:pPr>
      <w:r w:rsidRPr="00B4525E">
        <w:t>увеличение количества учреждений и служб, внедривших инновационные программы и технологии, до 6 служб;</w:t>
      </w:r>
    </w:p>
    <w:p w:rsidR="00CF1A53" w:rsidRPr="00B4525E" w:rsidRDefault="00CF1A53">
      <w:pPr>
        <w:pStyle w:val="ConsPlusNormal0"/>
        <w:jc w:val="both"/>
      </w:pPr>
      <w:r w:rsidRPr="00B4525E">
        <w:t xml:space="preserve">(абзац введен </w:t>
      </w:r>
      <w:hyperlink r:id="rId707" w:history="1">
        <w:r w:rsidRPr="00B4525E">
          <w:t>постановлением</w:t>
        </w:r>
      </w:hyperlink>
      <w:r w:rsidRPr="00B4525E">
        <w:t xml:space="preserve"> Правительства Новосибирской области от 14.12.2015 N 447-п)</w:t>
      </w:r>
    </w:p>
    <w:p w:rsidR="00CF1A53" w:rsidRPr="00B4525E" w:rsidRDefault="00CF1A53">
      <w:pPr>
        <w:pStyle w:val="ConsPlusNormal0"/>
        <w:spacing w:before="220"/>
        <w:ind w:firstLine="540"/>
        <w:jc w:val="both"/>
      </w:pPr>
      <w:r w:rsidRPr="00B4525E">
        <w:t>создание в комиссиях по делам несовершеннолетних и защите их прав единой региональной информационной системы выявления и учета детей, оказавшихся в социально опасном положении;</w:t>
      </w:r>
    </w:p>
    <w:p w:rsidR="00CF1A53" w:rsidRPr="00B4525E" w:rsidRDefault="00CF1A53">
      <w:pPr>
        <w:pStyle w:val="ConsPlusNormal0"/>
        <w:jc w:val="both"/>
      </w:pPr>
      <w:r w:rsidRPr="00B4525E">
        <w:t xml:space="preserve">(абзац введен </w:t>
      </w:r>
      <w:hyperlink r:id="rId708" w:history="1">
        <w:r w:rsidRPr="00B4525E">
          <w:t>постановлением</w:t>
        </w:r>
      </w:hyperlink>
      <w:r w:rsidRPr="00B4525E">
        <w:t xml:space="preserve"> Правительства Новосибирской области от 14.12.2015 N 447-п)</w:t>
      </w:r>
    </w:p>
    <w:p w:rsidR="00CF1A53" w:rsidRPr="00B4525E" w:rsidRDefault="00CF1A53">
      <w:pPr>
        <w:pStyle w:val="ConsPlusNormal0"/>
        <w:spacing w:before="220"/>
        <w:ind w:firstLine="540"/>
        <w:jc w:val="both"/>
      </w:pPr>
      <w:r w:rsidRPr="00B4525E">
        <w:t>увеличение числа специалистов, обученных новым формам и технологиям работы с несовершеннолетними, вступившими в конфликт с законом, до 100 к 2017 году;</w:t>
      </w:r>
    </w:p>
    <w:p w:rsidR="00CF1A53" w:rsidRPr="00B4525E" w:rsidRDefault="00CF1A53">
      <w:pPr>
        <w:pStyle w:val="ConsPlusNormal0"/>
        <w:jc w:val="both"/>
      </w:pPr>
      <w:r w:rsidRPr="00B4525E">
        <w:t xml:space="preserve">(абзац введен </w:t>
      </w:r>
      <w:hyperlink r:id="rId709" w:history="1">
        <w:r w:rsidRPr="00B4525E">
          <w:t>постановлением</w:t>
        </w:r>
      </w:hyperlink>
      <w:r w:rsidRPr="00B4525E">
        <w:t xml:space="preserve"> Правительства Новосибирской области от 14.12.2015 N 447-п)</w:t>
      </w:r>
    </w:p>
    <w:p w:rsidR="00CF1A53" w:rsidRPr="00B4525E" w:rsidRDefault="00CF1A53">
      <w:pPr>
        <w:pStyle w:val="ConsPlusNormal0"/>
        <w:spacing w:before="220"/>
        <w:ind w:firstLine="540"/>
        <w:jc w:val="both"/>
      </w:pPr>
      <w:r w:rsidRPr="00B4525E">
        <w:t xml:space="preserve">создание в 7 организациях условий для внедрения инновационных программ сопровождения, реабилитации и </w:t>
      </w:r>
      <w:proofErr w:type="spellStart"/>
      <w:r w:rsidRPr="00B4525E">
        <w:t>ресоциализации</w:t>
      </w:r>
      <w:proofErr w:type="spellEnd"/>
      <w:r w:rsidRPr="00B4525E">
        <w:t xml:space="preserve"> несовершеннолетних, находящихся в конфликте с законом;</w:t>
      </w:r>
    </w:p>
    <w:p w:rsidR="00CF1A53" w:rsidRPr="00B4525E" w:rsidRDefault="00CF1A53">
      <w:pPr>
        <w:pStyle w:val="ConsPlusNormal0"/>
        <w:jc w:val="both"/>
      </w:pPr>
      <w:r w:rsidRPr="00B4525E">
        <w:t xml:space="preserve">(абзац введен </w:t>
      </w:r>
      <w:hyperlink r:id="rId710" w:history="1">
        <w:r w:rsidRPr="00B4525E">
          <w:t>постановлением</w:t>
        </w:r>
      </w:hyperlink>
      <w:r w:rsidRPr="00B4525E">
        <w:t xml:space="preserve"> Правительства Новосибирской области от 14.12.2015 N 447-п)</w:t>
      </w:r>
    </w:p>
    <w:p w:rsidR="00CF1A53" w:rsidRPr="00B4525E" w:rsidRDefault="00CF1A53">
      <w:pPr>
        <w:pStyle w:val="ConsPlusNormal0"/>
        <w:spacing w:before="220"/>
        <w:ind w:firstLine="540"/>
        <w:jc w:val="both"/>
      </w:pPr>
      <w:r w:rsidRPr="00B4525E">
        <w:t>расширение сферы социальных услуг и видов социальной адресной помощи семьям с несовершеннолетними осужденными;</w:t>
      </w:r>
    </w:p>
    <w:p w:rsidR="00CF1A53" w:rsidRPr="00B4525E" w:rsidRDefault="00CF1A53">
      <w:pPr>
        <w:pStyle w:val="ConsPlusNormal0"/>
        <w:jc w:val="both"/>
      </w:pPr>
      <w:r w:rsidRPr="00B4525E">
        <w:t xml:space="preserve">(абзац введен </w:t>
      </w:r>
      <w:hyperlink r:id="rId711" w:history="1">
        <w:r w:rsidRPr="00B4525E">
          <w:t>постановлением</w:t>
        </w:r>
      </w:hyperlink>
      <w:r w:rsidRPr="00B4525E">
        <w:t xml:space="preserve"> Правительства Новосибирской области от 14.12.2015 N 447-п)</w:t>
      </w:r>
    </w:p>
    <w:p w:rsidR="00CF1A53" w:rsidRPr="00B4525E" w:rsidRDefault="00CF1A53">
      <w:pPr>
        <w:pStyle w:val="ConsPlusNormal0"/>
        <w:spacing w:before="220"/>
        <w:ind w:firstLine="540"/>
        <w:jc w:val="both"/>
      </w:pPr>
      <w:r w:rsidRPr="00B4525E">
        <w:t xml:space="preserve">увеличение численности несовершеннолетних, находящихся в конфликте с законом, охваченных услугами по </w:t>
      </w:r>
      <w:proofErr w:type="spellStart"/>
      <w:r w:rsidRPr="00B4525E">
        <w:t>ресоциализации</w:t>
      </w:r>
      <w:proofErr w:type="spellEnd"/>
      <w:r w:rsidRPr="00B4525E">
        <w:t>, до 600 человек к 2017 году.</w:t>
      </w:r>
    </w:p>
    <w:p w:rsidR="00CF1A53" w:rsidRPr="00B4525E" w:rsidRDefault="00CF1A53">
      <w:pPr>
        <w:pStyle w:val="ConsPlusNormal0"/>
        <w:jc w:val="both"/>
      </w:pPr>
      <w:r w:rsidRPr="00B4525E">
        <w:t xml:space="preserve">(абзац введен </w:t>
      </w:r>
      <w:hyperlink r:id="rId712" w:history="1">
        <w:r w:rsidRPr="00B4525E">
          <w:t>постановлением</w:t>
        </w:r>
      </w:hyperlink>
      <w:r w:rsidRPr="00B4525E">
        <w:t xml:space="preserve"> Правительства Новосибирской области от 14.12.2015 N 447-п)</w:t>
      </w:r>
    </w:p>
    <w:p w:rsidR="00CF1A53" w:rsidRPr="00B4525E" w:rsidRDefault="00CF1A53">
      <w:pPr>
        <w:pStyle w:val="ConsPlusNormal0"/>
        <w:spacing w:before="220"/>
        <w:ind w:firstLine="540"/>
        <w:jc w:val="both"/>
      </w:pPr>
      <w:proofErr w:type="gramStart"/>
      <w:r w:rsidRPr="00B4525E">
        <w:lastRenderedPageBreak/>
        <w:t xml:space="preserve">В связи с реализацией мероприятий в сфере обеспечения доступности приоритетных объектов и услуг для инвалидов и других маломобильных групп населения в рамках государственной </w:t>
      </w:r>
      <w:hyperlink r:id="rId713" w:history="1">
        <w:r w:rsidRPr="00B4525E">
          <w:t>программы</w:t>
        </w:r>
      </w:hyperlink>
      <w:r w:rsidRPr="00B4525E">
        <w:t xml:space="preserve"> Российской Федерации "Доступная среда" </w:t>
      </w:r>
      <w:r w:rsidR="00EE17F8" w:rsidRPr="00B4525E">
        <w:t>утвержденной постановлением Правительства Российской Федерации от 29.03.2019 № 363 «Об утверждении государственной программы Российской Федерации «Доступная среда»,</w:t>
      </w:r>
      <w:r w:rsidRPr="00B4525E">
        <w:t xml:space="preserve"> приводятся показатели, позволяющие достичь следующих результатов:</w:t>
      </w:r>
      <w:proofErr w:type="gramEnd"/>
    </w:p>
    <w:p w:rsidR="00CF1A53" w:rsidRPr="00B4525E" w:rsidRDefault="00CF1A53">
      <w:pPr>
        <w:pStyle w:val="ConsPlusNormal0"/>
        <w:jc w:val="both"/>
      </w:pPr>
      <w:r w:rsidRPr="00B4525E">
        <w:t xml:space="preserve">(абзац введен </w:t>
      </w:r>
      <w:hyperlink r:id="rId714" w:history="1">
        <w:r w:rsidRPr="00B4525E">
          <w:t>постановлением</w:t>
        </w:r>
      </w:hyperlink>
      <w:r w:rsidRPr="00B4525E">
        <w:t xml:space="preserve"> Правительства Новосибирской области от 31.05.2016 N 151-п; в ред. </w:t>
      </w:r>
      <w:hyperlink r:id="rId715" w:history="1">
        <w:r w:rsidRPr="00B4525E">
          <w:t>постановления</w:t>
        </w:r>
      </w:hyperlink>
      <w:r w:rsidRPr="00B4525E">
        <w:t xml:space="preserve"> Правительства Новосибирской области от 06.12.2016 N 397-п</w:t>
      </w:r>
      <w:r w:rsidR="00EE17F8" w:rsidRPr="00B4525E">
        <w:t>, от 29.03.2022 № 118-п</w:t>
      </w:r>
      <w:r w:rsidRPr="00B4525E">
        <w:t>)</w:t>
      </w:r>
    </w:p>
    <w:p w:rsidR="00CF1A53" w:rsidRPr="00B4525E" w:rsidRDefault="00CF1A53">
      <w:pPr>
        <w:pStyle w:val="ConsPlusNormal0"/>
        <w:spacing w:before="220"/>
        <w:ind w:firstLine="540"/>
        <w:jc w:val="both"/>
      </w:pPr>
      <w:proofErr w:type="gramStart"/>
      <w:r w:rsidRPr="00B4525E">
        <w:t>увеличение доли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 с 39,2% в 2015 году до 100% в 2020 году с сохранением данного уровня в 2021 году;</w:t>
      </w:r>
      <w:proofErr w:type="gramEnd"/>
    </w:p>
    <w:p w:rsidR="00CF1A53" w:rsidRPr="00B4525E" w:rsidRDefault="00CF1A53">
      <w:pPr>
        <w:pStyle w:val="ConsPlusNormal0"/>
        <w:jc w:val="both"/>
      </w:pPr>
      <w:r w:rsidRPr="00B4525E">
        <w:t xml:space="preserve">(абзац введен </w:t>
      </w:r>
      <w:hyperlink r:id="rId716" w:history="1">
        <w:r w:rsidRPr="00B4525E">
          <w:t>постановлением</w:t>
        </w:r>
      </w:hyperlink>
      <w:r w:rsidRPr="00B4525E">
        <w:t xml:space="preserve"> Правительства Новосибирской области от 06.12.2016 N 397-п; в ред. постановлений Правительства Новосибирской области от 06.06.2017 </w:t>
      </w:r>
      <w:hyperlink r:id="rId717" w:history="1">
        <w:r w:rsidRPr="00B4525E">
          <w:t>N 211-п</w:t>
        </w:r>
      </w:hyperlink>
      <w:r w:rsidRPr="00B4525E">
        <w:t xml:space="preserve">, от 27.03.2018 </w:t>
      </w:r>
      <w:hyperlink r:id="rId718" w:history="1">
        <w:r w:rsidRPr="00B4525E">
          <w:t>N 109-п</w:t>
        </w:r>
      </w:hyperlink>
      <w:r w:rsidRPr="00B4525E">
        <w:t xml:space="preserve">, от 30.11.2018 </w:t>
      </w:r>
      <w:hyperlink r:id="rId719" w:history="1">
        <w:r w:rsidRPr="00B4525E">
          <w:t>N 496-п</w:t>
        </w:r>
      </w:hyperlink>
      <w:r w:rsidRPr="00B4525E">
        <w:t xml:space="preserve">, </w:t>
      </w:r>
      <w:proofErr w:type="gramStart"/>
      <w:r w:rsidRPr="00B4525E">
        <w:t>от</w:t>
      </w:r>
      <w:proofErr w:type="gramEnd"/>
      <w:r w:rsidRPr="00B4525E">
        <w:t xml:space="preserve"> 25.03.2019 </w:t>
      </w:r>
      <w:hyperlink r:id="rId720" w:history="1">
        <w:r w:rsidRPr="00B4525E">
          <w:t>N 110-п</w:t>
        </w:r>
      </w:hyperlink>
      <w:r w:rsidRPr="00B4525E">
        <w:t xml:space="preserve">, от 24.03.2020 </w:t>
      </w:r>
      <w:hyperlink r:id="rId721" w:history="1">
        <w:r w:rsidRPr="00B4525E">
          <w:t>N 77-п</w:t>
        </w:r>
      </w:hyperlink>
      <w:r w:rsidRPr="00B4525E">
        <w:t>)</w:t>
      </w:r>
    </w:p>
    <w:p w:rsidR="00CF1A53" w:rsidRPr="00B4525E" w:rsidRDefault="00CF1A53">
      <w:pPr>
        <w:pStyle w:val="ConsPlusNormal0"/>
        <w:spacing w:before="220"/>
        <w:ind w:firstLine="540"/>
        <w:jc w:val="both"/>
      </w:pPr>
      <w:proofErr w:type="gramStart"/>
      <w:r w:rsidRPr="00B4525E">
        <w:t>увеличение доли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 с 31,8% в 2015 году до 100% в 2020 году с сохранением данного уровня в 2021 году;</w:t>
      </w:r>
      <w:proofErr w:type="gramEnd"/>
    </w:p>
    <w:p w:rsidR="00CF1A53" w:rsidRPr="00B4525E" w:rsidRDefault="00CF1A53">
      <w:pPr>
        <w:pStyle w:val="ConsPlusNormal0"/>
        <w:jc w:val="both"/>
      </w:pPr>
      <w:r w:rsidRPr="00B4525E">
        <w:t xml:space="preserve">(абзац введен </w:t>
      </w:r>
      <w:hyperlink r:id="rId722" w:history="1">
        <w:r w:rsidRPr="00B4525E">
          <w:t>постановлением</w:t>
        </w:r>
      </w:hyperlink>
      <w:r w:rsidRPr="00B4525E">
        <w:t xml:space="preserve"> Правительства Новосибирской области от 06.12.2016 N 397-п; в ред. постановлений Правительства Новосибирской области от 27.03.2018 </w:t>
      </w:r>
      <w:hyperlink r:id="rId723" w:history="1">
        <w:r w:rsidRPr="00B4525E">
          <w:t>N 109-п</w:t>
        </w:r>
      </w:hyperlink>
      <w:r w:rsidRPr="00B4525E">
        <w:t xml:space="preserve">, от 25.03.2019 </w:t>
      </w:r>
      <w:hyperlink r:id="rId724" w:history="1">
        <w:r w:rsidRPr="00B4525E">
          <w:t>N 110-п</w:t>
        </w:r>
      </w:hyperlink>
      <w:r w:rsidRPr="00B4525E">
        <w:t xml:space="preserve">, от 24.03.2020 </w:t>
      </w:r>
      <w:hyperlink r:id="rId725" w:history="1">
        <w:r w:rsidRPr="00B4525E">
          <w:t>N 77-п</w:t>
        </w:r>
      </w:hyperlink>
      <w:r w:rsidRPr="00B4525E">
        <w:t>)</w:t>
      </w:r>
    </w:p>
    <w:p w:rsidR="00CF1A53" w:rsidRPr="00B4525E" w:rsidRDefault="00CF1A53">
      <w:pPr>
        <w:pStyle w:val="ConsPlusNormal0"/>
        <w:spacing w:before="220"/>
        <w:ind w:firstLine="540"/>
        <w:jc w:val="both"/>
      </w:pPr>
      <w:proofErr w:type="gramStart"/>
      <w:r w:rsidRPr="00B4525E">
        <w:t>увеличение доли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 с 34,5% в 2015 году до 56,2% в 2021 году;</w:t>
      </w:r>
      <w:proofErr w:type="gramEnd"/>
    </w:p>
    <w:p w:rsidR="00CF1A53" w:rsidRPr="00B4525E" w:rsidRDefault="00CF1A53">
      <w:pPr>
        <w:pStyle w:val="ConsPlusNormal0"/>
        <w:jc w:val="both"/>
      </w:pPr>
      <w:r w:rsidRPr="00B4525E">
        <w:t xml:space="preserve">(абзац введен </w:t>
      </w:r>
      <w:hyperlink r:id="rId726" w:history="1">
        <w:r w:rsidRPr="00B4525E">
          <w:t>постановлением</w:t>
        </w:r>
      </w:hyperlink>
      <w:r w:rsidRPr="00B4525E">
        <w:t xml:space="preserve"> Правительства Новосибирской области от 06.12.2016 N 397-п; в ред. постановлений Правительства Новосибирской области от 27.03.2018 </w:t>
      </w:r>
      <w:hyperlink r:id="rId727" w:history="1">
        <w:r w:rsidRPr="00B4525E">
          <w:t>N 109-п</w:t>
        </w:r>
      </w:hyperlink>
      <w:r w:rsidRPr="00B4525E">
        <w:t xml:space="preserve">, от 25.03.2019 </w:t>
      </w:r>
      <w:hyperlink r:id="rId728" w:history="1">
        <w:r w:rsidRPr="00B4525E">
          <w:t>N 110-п</w:t>
        </w:r>
      </w:hyperlink>
      <w:r w:rsidRPr="00B4525E">
        <w:t xml:space="preserve">, от 24.03.2020 </w:t>
      </w:r>
      <w:hyperlink r:id="rId729" w:history="1">
        <w:r w:rsidRPr="00B4525E">
          <w:t>N 77-п</w:t>
        </w:r>
      </w:hyperlink>
      <w:r w:rsidRPr="00B4525E">
        <w:t xml:space="preserve">, </w:t>
      </w:r>
      <w:proofErr w:type="gramStart"/>
      <w:r w:rsidRPr="00B4525E">
        <w:t>от</w:t>
      </w:r>
      <w:proofErr w:type="gramEnd"/>
      <w:r w:rsidRPr="00B4525E">
        <w:t xml:space="preserve"> 16.02.2021 </w:t>
      </w:r>
      <w:hyperlink r:id="rId730" w:history="1">
        <w:r w:rsidRPr="00B4525E">
          <w:t>N 36-п</w:t>
        </w:r>
      </w:hyperlink>
      <w:r w:rsidRPr="00B4525E">
        <w:t>)</w:t>
      </w:r>
    </w:p>
    <w:p w:rsidR="00CF1A53" w:rsidRPr="00B4525E" w:rsidRDefault="00CF1A53">
      <w:pPr>
        <w:pStyle w:val="ConsPlusNormal0"/>
        <w:spacing w:before="220"/>
        <w:ind w:firstLine="540"/>
        <w:jc w:val="both"/>
      </w:pPr>
      <w:proofErr w:type="gramStart"/>
      <w:r w:rsidRPr="00B4525E">
        <w:t xml:space="preserve">увеличение доли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 с 29,8% в 2015 году до </w:t>
      </w:r>
      <w:r w:rsidR="00EE17F8" w:rsidRPr="00B4525E">
        <w:t>63,3</w:t>
      </w:r>
      <w:r w:rsidRPr="00B4525E">
        <w:t>% в 2021 году;</w:t>
      </w:r>
      <w:proofErr w:type="gramEnd"/>
    </w:p>
    <w:p w:rsidR="00CF1A53" w:rsidRPr="00B4525E" w:rsidRDefault="00CF1A53">
      <w:pPr>
        <w:pStyle w:val="ConsPlusNormal0"/>
        <w:jc w:val="both"/>
      </w:pPr>
      <w:r w:rsidRPr="00B4525E">
        <w:t xml:space="preserve">(абзац введен </w:t>
      </w:r>
      <w:hyperlink r:id="rId731" w:history="1">
        <w:r w:rsidRPr="00B4525E">
          <w:t>постановлением</w:t>
        </w:r>
      </w:hyperlink>
      <w:r w:rsidRPr="00B4525E">
        <w:t xml:space="preserve"> Правительства Новосибирской области от 06.12.2016 N 397-п; в ред. постановлений Правительства Новосибирской области от 27.03.2018 </w:t>
      </w:r>
      <w:hyperlink r:id="rId732" w:history="1">
        <w:r w:rsidRPr="00B4525E">
          <w:t>N 109-п</w:t>
        </w:r>
      </w:hyperlink>
      <w:r w:rsidRPr="00B4525E">
        <w:t xml:space="preserve">, от 25.03.2019 </w:t>
      </w:r>
      <w:hyperlink r:id="rId733" w:history="1">
        <w:r w:rsidRPr="00B4525E">
          <w:t>N 110-п</w:t>
        </w:r>
      </w:hyperlink>
      <w:r w:rsidRPr="00B4525E">
        <w:t xml:space="preserve">, от 24.03.2020 </w:t>
      </w:r>
      <w:hyperlink r:id="rId734" w:history="1">
        <w:r w:rsidRPr="00B4525E">
          <w:t>N 77-п</w:t>
        </w:r>
      </w:hyperlink>
      <w:r w:rsidRPr="00B4525E">
        <w:t xml:space="preserve">, </w:t>
      </w:r>
      <w:proofErr w:type="gramStart"/>
      <w:r w:rsidRPr="00B4525E">
        <w:t>от</w:t>
      </w:r>
      <w:proofErr w:type="gramEnd"/>
      <w:r w:rsidRPr="00B4525E">
        <w:t xml:space="preserve"> 16.02.2021 </w:t>
      </w:r>
      <w:hyperlink r:id="rId735" w:history="1">
        <w:r w:rsidRPr="00B4525E">
          <w:t>N 36-п</w:t>
        </w:r>
      </w:hyperlink>
      <w:r w:rsidR="00EE17F8" w:rsidRPr="00B4525E">
        <w:t>, от 29.03.2022 № 118-п</w:t>
      </w:r>
      <w:r w:rsidRPr="00B4525E">
        <w:t>)</w:t>
      </w:r>
    </w:p>
    <w:p w:rsidR="00CF1A53" w:rsidRPr="00B4525E" w:rsidRDefault="00CF1A53">
      <w:pPr>
        <w:pStyle w:val="ConsPlusNormal0"/>
        <w:spacing w:before="220"/>
        <w:ind w:firstLine="540"/>
        <w:jc w:val="both"/>
      </w:pPr>
      <w:r w:rsidRPr="00B4525E">
        <w:t>увеличение доли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 с 34,3% в 2015 году до 97,14% в 2021 году;</w:t>
      </w:r>
    </w:p>
    <w:p w:rsidR="00CF1A53" w:rsidRPr="00B4525E" w:rsidRDefault="00CF1A53">
      <w:pPr>
        <w:pStyle w:val="ConsPlusNormal0"/>
        <w:jc w:val="both"/>
      </w:pPr>
      <w:r w:rsidRPr="00B4525E">
        <w:t xml:space="preserve">(абзац введен </w:t>
      </w:r>
      <w:hyperlink r:id="rId736" w:history="1">
        <w:r w:rsidRPr="00B4525E">
          <w:t>постановлением</w:t>
        </w:r>
      </w:hyperlink>
      <w:r w:rsidRPr="00B4525E">
        <w:t xml:space="preserve"> Правительства Новосибирской области от 06.12.2016 N 397-п; в ред. постановлений Правительства Новосибирской области от 27.03.2018 </w:t>
      </w:r>
      <w:hyperlink r:id="rId737" w:history="1">
        <w:r w:rsidRPr="00B4525E">
          <w:t>N 109-п</w:t>
        </w:r>
      </w:hyperlink>
      <w:r w:rsidRPr="00B4525E">
        <w:t xml:space="preserve">, от 25.03.2019 </w:t>
      </w:r>
      <w:hyperlink r:id="rId738" w:history="1">
        <w:r w:rsidRPr="00B4525E">
          <w:t>N 110-п</w:t>
        </w:r>
      </w:hyperlink>
      <w:r w:rsidRPr="00B4525E">
        <w:t xml:space="preserve">, от 16.02.2021 </w:t>
      </w:r>
      <w:hyperlink r:id="rId739" w:history="1">
        <w:r w:rsidRPr="00B4525E">
          <w:t>N 36-п</w:t>
        </w:r>
      </w:hyperlink>
      <w:r w:rsidRPr="00B4525E">
        <w:t>)</w:t>
      </w:r>
    </w:p>
    <w:p w:rsidR="00CF1A53" w:rsidRPr="00B4525E" w:rsidRDefault="00CF1A53">
      <w:pPr>
        <w:pStyle w:val="ConsPlusNormal0"/>
        <w:spacing w:before="220"/>
        <w:ind w:firstLine="540"/>
        <w:jc w:val="both"/>
      </w:pPr>
      <w:r w:rsidRPr="00B4525E">
        <w:t xml:space="preserve">увеличение доли дошкольных образовательных организаций, в которых создана универсальная </w:t>
      </w:r>
      <w:proofErr w:type="spellStart"/>
      <w:r w:rsidRPr="00B4525E">
        <w:t>безбарьерная</w:t>
      </w:r>
      <w:proofErr w:type="spellEnd"/>
      <w:r w:rsidRPr="00B4525E">
        <w:t xml:space="preserve"> среда для инклюзивного образования детей-инвалидов, в общем количестве дошкольных образовательных организаций до 19,0% в 202</w:t>
      </w:r>
      <w:r w:rsidR="00EE17F8" w:rsidRPr="00B4525E">
        <w:t>0</w:t>
      </w:r>
      <w:r w:rsidRPr="00B4525E">
        <w:t xml:space="preserve"> году;</w:t>
      </w:r>
    </w:p>
    <w:p w:rsidR="00CF1A53" w:rsidRPr="00B4525E" w:rsidRDefault="00CF1A53">
      <w:pPr>
        <w:pStyle w:val="ConsPlusNormal0"/>
        <w:jc w:val="both"/>
      </w:pPr>
      <w:r w:rsidRPr="00B4525E">
        <w:t xml:space="preserve">(абзац введен </w:t>
      </w:r>
      <w:hyperlink r:id="rId740" w:history="1">
        <w:r w:rsidRPr="00B4525E">
          <w:t>постановлением</w:t>
        </w:r>
      </w:hyperlink>
      <w:r w:rsidRPr="00B4525E">
        <w:t xml:space="preserve"> Правительства Новосибирской области от 31.05.2016 N 151-п; в ред. постановлений Правительства Новосибирской области от 27.03.2018 </w:t>
      </w:r>
      <w:hyperlink r:id="rId741" w:history="1">
        <w:r w:rsidRPr="00B4525E">
          <w:t>N 109-п</w:t>
        </w:r>
      </w:hyperlink>
      <w:r w:rsidRPr="00B4525E">
        <w:t xml:space="preserve">, от 24.03.2020 </w:t>
      </w:r>
      <w:hyperlink r:id="rId742" w:history="1">
        <w:r w:rsidRPr="00B4525E">
          <w:t>N 77-п</w:t>
        </w:r>
      </w:hyperlink>
      <w:r w:rsidR="00EE17F8" w:rsidRPr="00B4525E">
        <w:t>, от 29.03.2022 № 118-п</w:t>
      </w:r>
      <w:r w:rsidRPr="00B4525E">
        <w:t>)</w:t>
      </w:r>
    </w:p>
    <w:p w:rsidR="00CF1A53" w:rsidRPr="00B4525E" w:rsidRDefault="00CF1A53">
      <w:pPr>
        <w:pStyle w:val="ConsPlusNormal0"/>
        <w:spacing w:before="220"/>
        <w:ind w:firstLine="540"/>
        <w:jc w:val="both"/>
      </w:pPr>
      <w:r w:rsidRPr="00B4525E">
        <w:t xml:space="preserve">увеличение доли общеобразовательных организаций, в которых создана универсальная </w:t>
      </w:r>
      <w:proofErr w:type="spellStart"/>
      <w:r w:rsidRPr="00B4525E">
        <w:lastRenderedPageBreak/>
        <w:t>безбарьерная</w:t>
      </w:r>
      <w:proofErr w:type="spellEnd"/>
      <w:r w:rsidRPr="00B4525E">
        <w:t xml:space="preserve"> среда для инклюзивного образования детей-инвалидов, в общем количестве общеобразовательных организаций до 30,0% в 2021 году;</w:t>
      </w:r>
    </w:p>
    <w:p w:rsidR="00CF1A53" w:rsidRPr="00B4525E" w:rsidRDefault="00CF1A53">
      <w:pPr>
        <w:pStyle w:val="ConsPlusNormal0"/>
        <w:jc w:val="both"/>
      </w:pPr>
      <w:r w:rsidRPr="00B4525E">
        <w:t xml:space="preserve">(абзац введен </w:t>
      </w:r>
      <w:hyperlink r:id="rId743" w:history="1">
        <w:r w:rsidRPr="00B4525E">
          <w:t>постановлением</w:t>
        </w:r>
      </w:hyperlink>
      <w:r w:rsidRPr="00B4525E">
        <w:t xml:space="preserve"> Правительства Новосибирской области от 31.05.2016 N 151-п; в ред. постановлений Правительства Новосибирской области от 27.03.2018 </w:t>
      </w:r>
      <w:hyperlink r:id="rId744" w:history="1">
        <w:r w:rsidRPr="00B4525E">
          <w:t>N 109-п</w:t>
        </w:r>
      </w:hyperlink>
      <w:r w:rsidRPr="00B4525E">
        <w:t xml:space="preserve">, от 24.03.2020 </w:t>
      </w:r>
      <w:hyperlink r:id="rId745" w:history="1">
        <w:r w:rsidRPr="00B4525E">
          <w:t>N 77-п</w:t>
        </w:r>
      </w:hyperlink>
      <w:r w:rsidRPr="00B4525E">
        <w:t>)</w:t>
      </w:r>
    </w:p>
    <w:p w:rsidR="00CF1A53" w:rsidRPr="00B4525E" w:rsidRDefault="00CF1A53">
      <w:pPr>
        <w:pStyle w:val="ConsPlusNormal0"/>
        <w:spacing w:before="220"/>
        <w:ind w:firstLine="540"/>
        <w:jc w:val="both"/>
      </w:pPr>
      <w:proofErr w:type="gramStart"/>
      <w:r w:rsidRPr="00B4525E">
        <w:t>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до 100,0% в 2021 году;</w:t>
      </w:r>
      <w:proofErr w:type="gramEnd"/>
    </w:p>
    <w:p w:rsidR="00CF1A53" w:rsidRPr="00B4525E" w:rsidRDefault="00CF1A53">
      <w:pPr>
        <w:pStyle w:val="ConsPlusNormal0"/>
        <w:jc w:val="both"/>
      </w:pPr>
      <w:r w:rsidRPr="00B4525E">
        <w:t xml:space="preserve">(в ред. постановлений Правительства Новосибирской области от 27.03.2018 </w:t>
      </w:r>
      <w:hyperlink r:id="rId746" w:history="1">
        <w:r w:rsidRPr="00B4525E">
          <w:t>N 109-п</w:t>
        </w:r>
      </w:hyperlink>
      <w:r w:rsidRPr="00B4525E">
        <w:t xml:space="preserve">, от 24.03.2020 </w:t>
      </w:r>
      <w:hyperlink r:id="rId747" w:history="1">
        <w:r w:rsidRPr="00B4525E">
          <w:t>N 77-п</w:t>
        </w:r>
      </w:hyperlink>
      <w:r w:rsidRPr="00B4525E">
        <w:t>)</w:t>
      </w:r>
    </w:p>
    <w:p w:rsidR="00CF1A53" w:rsidRPr="00B4525E" w:rsidRDefault="00CF1A53">
      <w:pPr>
        <w:pStyle w:val="ConsPlusNormal0"/>
        <w:spacing w:before="220"/>
        <w:ind w:firstLine="540"/>
        <w:jc w:val="both"/>
      </w:pPr>
      <w:r w:rsidRPr="00B4525E">
        <w:t>увеличение доли детей-инвалидов в возрасте от 5 до 18 лет, получающих дополнительное образование, от общей численности детей-инвалидов данного возраста до 55,0% в 2021 году;</w:t>
      </w:r>
    </w:p>
    <w:p w:rsidR="00CF1A53" w:rsidRPr="00B4525E" w:rsidRDefault="00CF1A53">
      <w:pPr>
        <w:pStyle w:val="ConsPlusNormal0"/>
        <w:jc w:val="both"/>
      </w:pPr>
      <w:r w:rsidRPr="00B4525E">
        <w:t xml:space="preserve">(абзац введен </w:t>
      </w:r>
      <w:hyperlink r:id="rId748" w:history="1">
        <w:r w:rsidRPr="00B4525E">
          <w:t>постановлением</w:t>
        </w:r>
      </w:hyperlink>
      <w:r w:rsidRPr="00B4525E">
        <w:t xml:space="preserve"> Правительства Новосибирской области от 31.05.2016 N 151-п; в ред. постановлений Правительства Новосибирской области от 27.03.2018 </w:t>
      </w:r>
      <w:hyperlink r:id="rId749" w:history="1">
        <w:r w:rsidRPr="00B4525E">
          <w:t>N 109-п</w:t>
        </w:r>
      </w:hyperlink>
      <w:r w:rsidRPr="00B4525E">
        <w:t xml:space="preserve">, от 24.03.2020 </w:t>
      </w:r>
      <w:hyperlink r:id="rId750" w:history="1">
        <w:r w:rsidRPr="00B4525E">
          <w:t>N 77-п</w:t>
        </w:r>
      </w:hyperlink>
      <w:r w:rsidRPr="00B4525E">
        <w:t>)</w:t>
      </w:r>
    </w:p>
    <w:p w:rsidR="00CF1A53" w:rsidRPr="00B4525E" w:rsidRDefault="00CF1A53">
      <w:pPr>
        <w:pStyle w:val="ConsPlusNormal0"/>
        <w:spacing w:before="220"/>
        <w:ind w:firstLine="540"/>
        <w:jc w:val="both"/>
      </w:pPr>
      <w:r w:rsidRPr="00B4525E">
        <w:t>увеличение доли детей-инвалидов в возрасте от 1,5 до 7 лет, охваченных дошкольным образованием, от общей численности детей-инвалидов данного возраста до 100,0% в 2021 году;</w:t>
      </w:r>
    </w:p>
    <w:p w:rsidR="00CF1A53" w:rsidRPr="00B4525E" w:rsidRDefault="00CF1A53">
      <w:pPr>
        <w:pStyle w:val="ConsPlusNormal0"/>
        <w:jc w:val="both"/>
      </w:pPr>
      <w:r w:rsidRPr="00B4525E">
        <w:t xml:space="preserve">(абзац введен </w:t>
      </w:r>
      <w:hyperlink r:id="rId751" w:history="1">
        <w:r w:rsidRPr="00B4525E">
          <w:t>постановлением</w:t>
        </w:r>
      </w:hyperlink>
      <w:r w:rsidRPr="00B4525E">
        <w:t xml:space="preserve"> Правительства Новосибирской области от 31.05.2016 N 151-п; в ред. постановлений Правительства Новосибирской области от 27.03.2018 </w:t>
      </w:r>
      <w:hyperlink r:id="rId752" w:history="1">
        <w:r w:rsidRPr="00B4525E">
          <w:t>N 109-п</w:t>
        </w:r>
      </w:hyperlink>
      <w:r w:rsidRPr="00B4525E">
        <w:t xml:space="preserve">, от 24.03.2020 </w:t>
      </w:r>
      <w:hyperlink r:id="rId753" w:history="1">
        <w:r w:rsidRPr="00B4525E">
          <w:t>N 77-п</w:t>
        </w:r>
      </w:hyperlink>
      <w:r w:rsidRPr="00B4525E">
        <w:t>)</w:t>
      </w:r>
    </w:p>
    <w:p w:rsidR="00CF1A53" w:rsidRPr="00B4525E" w:rsidRDefault="00CF1A53">
      <w:pPr>
        <w:pStyle w:val="ConsPlusNormal0"/>
        <w:spacing w:before="220"/>
        <w:ind w:firstLine="540"/>
        <w:jc w:val="both"/>
      </w:pPr>
      <w:r w:rsidRPr="00B4525E">
        <w:t xml:space="preserve">увеличение доли лиц с ограниченными возможностями здоровья и инвалидов от 6 до 18 лет, систематически занимающихся физической культурой и спортом, в общей численности данной категории населения до </w:t>
      </w:r>
      <w:r w:rsidR="00EE17F8" w:rsidRPr="00B4525E">
        <w:rPr>
          <w:szCs w:val="22"/>
        </w:rPr>
        <w:t>98,5</w:t>
      </w:r>
      <w:r w:rsidRPr="00B4525E">
        <w:rPr>
          <w:szCs w:val="22"/>
        </w:rPr>
        <w:t>%</w:t>
      </w:r>
      <w:r w:rsidRPr="00B4525E">
        <w:t xml:space="preserve"> в 2021 году.</w:t>
      </w:r>
    </w:p>
    <w:p w:rsidR="00CF1A53" w:rsidRPr="00B4525E" w:rsidRDefault="00CF1A53">
      <w:pPr>
        <w:pStyle w:val="ConsPlusNormal0"/>
        <w:jc w:val="both"/>
      </w:pPr>
      <w:r w:rsidRPr="00B4525E">
        <w:t xml:space="preserve">(абзац введен </w:t>
      </w:r>
      <w:hyperlink r:id="rId754" w:history="1">
        <w:r w:rsidRPr="00B4525E">
          <w:t>постановлением</w:t>
        </w:r>
      </w:hyperlink>
      <w:r w:rsidRPr="00B4525E">
        <w:t xml:space="preserve"> Правительства Новосибирской области от 31.05.2016 N 151-п; в ред. постановлений Правительства Новосибирской области от 27.03.2018 </w:t>
      </w:r>
      <w:hyperlink r:id="rId755" w:history="1">
        <w:r w:rsidRPr="00B4525E">
          <w:t>N 109-п</w:t>
        </w:r>
      </w:hyperlink>
      <w:r w:rsidRPr="00B4525E">
        <w:t xml:space="preserve">, от 30.11.2018 </w:t>
      </w:r>
      <w:hyperlink r:id="rId756" w:history="1">
        <w:r w:rsidRPr="00B4525E">
          <w:t>N 496-п</w:t>
        </w:r>
      </w:hyperlink>
      <w:r w:rsidRPr="00B4525E">
        <w:t xml:space="preserve">, от 24.03.2020 </w:t>
      </w:r>
      <w:hyperlink r:id="rId757" w:history="1">
        <w:r w:rsidRPr="00B4525E">
          <w:t>N 77-п</w:t>
        </w:r>
      </w:hyperlink>
      <w:r w:rsidR="00EE17F8" w:rsidRPr="00B4525E">
        <w:t xml:space="preserve">, </w:t>
      </w:r>
      <w:proofErr w:type="gramStart"/>
      <w:r w:rsidR="00EE17F8" w:rsidRPr="00B4525E">
        <w:t>от</w:t>
      </w:r>
      <w:proofErr w:type="gramEnd"/>
      <w:r w:rsidR="00EE17F8" w:rsidRPr="00B4525E">
        <w:t xml:space="preserve"> 29.03.2022 № 118-п</w:t>
      </w:r>
      <w:r w:rsidRPr="00B4525E">
        <w:t>)</w:t>
      </w:r>
    </w:p>
    <w:p w:rsidR="00CF1A53" w:rsidRPr="00B4525E" w:rsidRDefault="00CF1A53">
      <w:pPr>
        <w:pStyle w:val="ConsPlusNormal0"/>
        <w:spacing w:before="220"/>
        <w:ind w:firstLine="540"/>
        <w:jc w:val="both"/>
      </w:pPr>
      <w:proofErr w:type="gramStart"/>
      <w:r w:rsidRPr="00B4525E">
        <w:t>В целях контроля реализации государственной программы и своевременного принятия мер по повышению эффективности реализации государственной программы министерством осуществляется оценка результативности и эффективности реализации государственной программы путем соотнесения фактически достигнутых значений показателей реализации мероприятий и запланированных значений целевых индикаторов, установленных государственной программой.</w:t>
      </w:r>
      <w:proofErr w:type="gramEnd"/>
    </w:p>
    <w:p w:rsidR="00CF1A53" w:rsidRPr="00B4525E" w:rsidRDefault="00CF1A53">
      <w:pPr>
        <w:pStyle w:val="ConsPlusNormal0"/>
        <w:spacing w:before="220"/>
        <w:ind w:firstLine="540"/>
        <w:jc w:val="both"/>
      </w:pPr>
      <w:r w:rsidRPr="00B4525E">
        <w:t>Применяемые сокращения:</w:t>
      </w:r>
    </w:p>
    <w:p w:rsidR="00CF1A53" w:rsidRPr="00B4525E" w:rsidRDefault="00CF1A53">
      <w:pPr>
        <w:pStyle w:val="ConsPlusNormal0"/>
        <w:spacing w:before="220"/>
        <w:ind w:firstLine="540"/>
        <w:jc w:val="both"/>
      </w:pPr>
      <w:r w:rsidRPr="00B4525E">
        <w:t xml:space="preserve">ГАСУ НСО - </w:t>
      </w:r>
      <w:proofErr w:type="gramStart"/>
      <w:r w:rsidRPr="00B4525E">
        <w:t>государственное автономное</w:t>
      </w:r>
      <w:proofErr w:type="gramEnd"/>
      <w:r w:rsidRPr="00B4525E">
        <w:t xml:space="preserve"> стационарное учреждение Новосибирской области;</w:t>
      </w:r>
    </w:p>
    <w:p w:rsidR="00CF1A53" w:rsidRPr="00B4525E" w:rsidRDefault="00CF1A53">
      <w:pPr>
        <w:pStyle w:val="ConsPlusNormal0"/>
        <w:spacing w:before="220"/>
        <w:ind w:firstLine="540"/>
        <w:jc w:val="both"/>
      </w:pPr>
      <w:r w:rsidRPr="00B4525E">
        <w:t xml:space="preserve">ГАСУСО НСО - </w:t>
      </w:r>
      <w:proofErr w:type="gramStart"/>
      <w:r w:rsidRPr="00B4525E">
        <w:t>государственное автономное</w:t>
      </w:r>
      <w:proofErr w:type="gramEnd"/>
      <w:r w:rsidRPr="00B4525E">
        <w:t xml:space="preserve"> стационарное учреждение социального обслуживания Новосибирской области;</w:t>
      </w:r>
    </w:p>
    <w:p w:rsidR="00CF1A53" w:rsidRPr="00B4525E" w:rsidRDefault="00CF1A53">
      <w:pPr>
        <w:pStyle w:val="ConsPlusNormal0"/>
        <w:spacing w:before="220"/>
        <w:ind w:firstLine="540"/>
        <w:jc w:val="both"/>
      </w:pPr>
      <w:r w:rsidRPr="00B4525E">
        <w:t xml:space="preserve">ГАУ НСО - </w:t>
      </w:r>
      <w:proofErr w:type="gramStart"/>
      <w:r w:rsidRPr="00B4525E">
        <w:t>государственное автономное</w:t>
      </w:r>
      <w:proofErr w:type="gramEnd"/>
      <w:r w:rsidRPr="00B4525E">
        <w:t xml:space="preserve"> учреждение Новосибирской области;</w:t>
      </w:r>
    </w:p>
    <w:p w:rsidR="00CF1A53" w:rsidRPr="00B4525E" w:rsidRDefault="00CF1A53">
      <w:pPr>
        <w:pStyle w:val="ConsPlusNormal0"/>
        <w:spacing w:before="220"/>
        <w:ind w:firstLine="540"/>
        <w:jc w:val="both"/>
      </w:pPr>
      <w:r w:rsidRPr="00B4525E">
        <w:t xml:space="preserve">ГАУ ССО НСО - </w:t>
      </w:r>
      <w:proofErr w:type="gramStart"/>
      <w:r w:rsidRPr="00B4525E">
        <w:t>государственное автономное</w:t>
      </w:r>
      <w:proofErr w:type="gramEnd"/>
      <w:r w:rsidRPr="00B4525E">
        <w:t xml:space="preserve"> учреждение стационарного социального обслуживания Новосибирской области;</w:t>
      </w:r>
    </w:p>
    <w:p w:rsidR="00CF1A53" w:rsidRPr="00B4525E" w:rsidRDefault="00CF1A53">
      <w:pPr>
        <w:pStyle w:val="ConsPlusNormal0"/>
        <w:spacing w:before="220"/>
        <w:ind w:firstLine="540"/>
        <w:jc w:val="both"/>
      </w:pPr>
      <w:r w:rsidRPr="00B4525E">
        <w:t xml:space="preserve">ГАУ СО НСО - </w:t>
      </w:r>
      <w:proofErr w:type="gramStart"/>
      <w:r w:rsidRPr="00B4525E">
        <w:t>государственное автономное</w:t>
      </w:r>
      <w:proofErr w:type="gramEnd"/>
      <w:r w:rsidRPr="00B4525E">
        <w:t xml:space="preserve"> учреждение социального обслуживания Новосибирской области;</w:t>
      </w:r>
    </w:p>
    <w:p w:rsidR="00CF1A53" w:rsidRPr="00B4525E" w:rsidRDefault="00CF1A53">
      <w:pPr>
        <w:pStyle w:val="ConsPlusNormal0"/>
        <w:jc w:val="both"/>
      </w:pPr>
      <w:r w:rsidRPr="00B4525E">
        <w:t xml:space="preserve">(в ред. </w:t>
      </w:r>
      <w:hyperlink r:id="rId758" w:history="1">
        <w:r w:rsidRPr="00B4525E">
          <w:t>постановления</w:t>
        </w:r>
      </w:hyperlink>
      <w:r w:rsidRPr="00B4525E">
        <w:t xml:space="preserve"> Правительства Новосибирской области от 25.03.2019 N 110-п)</w:t>
      </w:r>
    </w:p>
    <w:p w:rsidR="00CF1A53" w:rsidRPr="00B4525E" w:rsidRDefault="00CF1A53">
      <w:pPr>
        <w:pStyle w:val="ConsPlusNormal0"/>
        <w:spacing w:before="220"/>
        <w:ind w:firstLine="540"/>
        <w:jc w:val="both"/>
      </w:pPr>
      <w:r w:rsidRPr="00B4525E">
        <w:t>ГБУ НСО - государственное бюджетное учреждение Новосибирской области;</w:t>
      </w:r>
    </w:p>
    <w:p w:rsidR="00CF1A53" w:rsidRPr="00B4525E" w:rsidRDefault="00CF1A53">
      <w:pPr>
        <w:pStyle w:val="ConsPlusNormal0"/>
        <w:spacing w:before="220"/>
        <w:ind w:firstLine="540"/>
        <w:jc w:val="both"/>
      </w:pPr>
      <w:r w:rsidRPr="00B4525E">
        <w:lastRenderedPageBreak/>
        <w:t>ГБУК НСО - государственное бюджетное учреждение культуры Новосибирской области;</w:t>
      </w:r>
    </w:p>
    <w:p w:rsidR="00CF1A53" w:rsidRPr="00B4525E" w:rsidRDefault="00CF1A53">
      <w:pPr>
        <w:pStyle w:val="ConsPlusNormal0"/>
        <w:spacing w:before="220"/>
        <w:ind w:firstLine="540"/>
        <w:jc w:val="both"/>
      </w:pPr>
      <w:r w:rsidRPr="00B4525E">
        <w:t>ГРБС - главные распорядители бюджетных средств;</w:t>
      </w:r>
    </w:p>
    <w:p w:rsidR="00CF1A53" w:rsidRPr="00B4525E" w:rsidRDefault="00CF1A53">
      <w:pPr>
        <w:pStyle w:val="ConsPlusNormal0"/>
        <w:spacing w:before="220"/>
        <w:ind w:firstLine="540"/>
        <w:jc w:val="both"/>
      </w:pPr>
      <w:r w:rsidRPr="00B4525E">
        <w:t>ДОУ - детские оздоровительные учреждения государственной и муниципальной форм собственности;</w:t>
      </w:r>
    </w:p>
    <w:p w:rsidR="00CF1A53" w:rsidRPr="00B4525E" w:rsidRDefault="00CF1A53">
      <w:pPr>
        <w:pStyle w:val="ConsPlusNormal0"/>
        <w:spacing w:before="220"/>
        <w:ind w:firstLine="540"/>
        <w:jc w:val="both"/>
      </w:pPr>
      <w:r w:rsidRPr="00B4525E">
        <w:t>ДОУСОНО - детские оздоровительные учреждения социально ориентированных некоммерческих организаций;</w:t>
      </w:r>
    </w:p>
    <w:p w:rsidR="00CF1A53" w:rsidRPr="00B4525E" w:rsidRDefault="00CF1A53">
      <w:pPr>
        <w:pStyle w:val="ConsPlusNormal0"/>
        <w:spacing w:before="220"/>
        <w:ind w:firstLine="540"/>
        <w:jc w:val="both"/>
      </w:pPr>
      <w:r w:rsidRPr="00B4525E">
        <w:t>МБУ - муниципальное бюджетное учреждение;</w:t>
      </w:r>
    </w:p>
    <w:p w:rsidR="00CF1A53" w:rsidRPr="00B4525E" w:rsidRDefault="00CF1A53">
      <w:pPr>
        <w:pStyle w:val="ConsPlusNormal0"/>
        <w:spacing w:before="220"/>
        <w:ind w:firstLine="540"/>
        <w:jc w:val="both"/>
      </w:pPr>
      <w:r w:rsidRPr="00B4525E">
        <w:t>НГТУ - Новосибирский государственный технический университет;</w:t>
      </w:r>
    </w:p>
    <w:p w:rsidR="00CF1A53" w:rsidRPr="00B4525E" w:rsidRDefault="00CF1A53">
      <w:pPr>
        <w:pStyle w:val="ConsPlusNormal0"/>
        <w:spacing w:before="220"/>
        <w:ind w:firstLine="540"/>
        <w:jc w:val="both"/>
      </w:pPr>
      <w:r w:rsidRPr="00B4525E">
        <w:t>СанПиН - санитарно-эпидемиологические правила и нормативы;</w:t>
      </w:r>
    </w:p>
    <w:p w:rsidR="00CF1A53" w:rsidRPr="00B4525E" w:rsidRDefault="00CF1A53">
      <w:pPr>
        <w:pStyle w:val="ConsPlusNormal0"/>
        <w:spacing w:before="220"/>
        <w:ind w:firstLine="540"/>
        <w:jc w:val="both"/>
      </w:pPr>
      <w:r w:rsidRPr="00B4525E">
        <w:t xml:space="preserve">ГАУ ДО НСО - </w:t>
      </w:r>
      <w:proofErr w:type="gramStart"/>
      <w:r w:rsidRPr="00B4525E">
        <w:t>государственное автономное</w:t>
      </w:r>
      <w:proofErr w:type="gramEnd"/>
      <w:r w:rsidRPr="00B4525E">
        <w:t xml:space="preserve"> учреждение дополнительного образования Новосибирской области;</w:t>
      </w:r>
    </w:p>
    <w:p w:rsidR="00CF1A53" w:rsidRPr="00B4525E" w:rsidRDefault="00CF1A53">
      <w:pPr>
        <w:pStyle w:val="ConsPlusNormal0"/>
        <w:jc w:val="both"/>
      </w:pPr>
      <w:r w:rsidRPr="00B4525E">
        <w:t xml:space="preserve">(абзац введен </w:t>
      </w:r>
      <w:hyperlink r:id="rId759" w:history="1">
        <w:r w:rsidRPr="00B4525E">
          <w:t>постановлением</w:t>
        </w:r>
      </w:hyperlink>
      <w:r w:rsidRPr="00B4525E">
        <w:t xml:space="preserve"> Правительства Новосибирской области от 25.03.2019 N 110-п)</w:t>
      </w:r>
    </w:p>
    <w:p w:rsidR="00CF1A53" w:rsidRPr="00B4525E" w:rsidRDefault="00CF1A53">
      <w:pPr>
        <w:pStyle w:val="ConsPlusNormal0"/>
        <w:spacing w:before="220"/>
        <w:ind w:firstLine="540"/>
        <w:jc w:val="both"/>
      </w:pPr>
      <w:r w:rsidRPr="00B4525E">
        <w:t>ДОЛ - детский оздоровительный лагерь.</w:t>
      </w:r>
    </w:p>
    <w:p w:rsidR="00CF1A53" w:rsidRPr="00B4525E" w:rsidRDefault="00CF1A53">
      <w:pPr>
        <w:pStyle w:val="ConsPlusNormal0"/>
        <w:jc w:val="both"/>
      </w:pPr>
      <w:r w:rsidRPr="00B4525E">
        <w:t xml:space="preserve">(абзац введен </w:t>
      </w:r>
      <w:hyperlink r:id="rId760" w:history="1">
        <w:r w:rsidRPr="00B4525E">
          <w:t>постановлением</w:t>
        </w:r>
      </w:hyperlink>
      <w:r w:rsidRPr="00B4525E">
        <w:t xml:space="preserve"> Правительства Новосибирской области от 25.03.2019 N 110-п)</w:t>
      </w:r>
    </w:p>
    <w:p w:rsidR="00CF1A53" w:rsidRPr="00B4525E" w:rsidRDefault="00CF1A53">
      <w:pPr>
        <w:pStyle w:val="ConsPlusNormal0"/>
        <w:ind w:firstLine="540"/>
        <w:jc w:val="both"/>
      </w:pPr>
    </w:p>
    <w:p w:rsidR="00CF1A53" w:rsidRPr="00B4525E" w:rsidRDefault="00CF1A53">
      <w:pPr>
        <w:pStyle w:val="ConsPlusNormal0"/>
        <w:ind w:firstLine="540"/>
        <w:jc w:val="both"/>
      </w:pPr>
    </w:p>
    <w:p w:rsidR="00CF1A53" w:rsidRPr="00B4525E" w:rsidRDefault="00CF1A53">
      <w:pPr>
        <w:pStyle w:val="ConsPlusNormal0"/>
        <w:ind w:firstLine="540"/>
        <w:jc w:val="both"/>
      </w:pPr>
    </w:p>
    <w:p w:rsidR="00CF1A53" w:rsidRPr="00B4525E" w:rsidRDefault="00CF1A53">
      <w:pPr>
        <w:pStyle w:val="ConsPlusNormal0"/>
        <w:ind w:firstLine="540"/>
        <w:jc w:val="both"/>
      </w:pPr>
    </w:p>
    <w:p w:rsidR="00CF1A53" w:rsidRPr="00B4525E" w:rsidRDefault="00CF1A53">
      <w:pPr>
        <w:pStyle w:val="ConsPlusNormal0"/>
        <w:ind w:firstLine="540"/>
        <w:jc w:val="both"/>
      </w:pPr>
    </w:p>
    <w:p w:rsidR="00EE17F8" w:rsidRPr="00B4525E" w:rsidRDefault="00EE17F8">
      <w:pPr>
        <w:pStyle w:val="ConsPlusNormal0"/>
        <w:jc w:val="right"/>
        <w:outlineLvl w:val="1"/>
      </w:pPr>
    </w:p>
    <w:p w:rsidR="00EE17F8" w:rsidRPr="00B4525E" w:rsidRDefault="00EE17F8">
      <w:pPr>
        <w:pStyle w:val="ConsPlusNormal0"/>
        <w:jc w:val="right"/>
        <w:outlineLvl w:val="1"/>
      </w:pPr>
    </w:p>
    <w:p w:rsidR="00EE17F8" w:rsidRPr="00B4525E" w:rsidRDefault="00EE17F8">
      <w:pPr>
        <w:pStyle w:val="ConsPlusNormal0"/>
        <w:jc w:val="right"/>
        <w:outlineLvl w:val="1"/>
      </w:pPr>
    </w:p>
    <w:p w:rsidR="00EE17F8" w:rsidRPr="00B4525E" w:rsidRDefault="00EE17F8">
      <w:pPr>
        <w:pStyle w:val="ConsPlusNormal0"/>
        <w:jc w:val="right"/>
        <w:outlineLvl w:val="1"/>
      </w:pPr>
    </w:p>
    <w:p w:rsidR="00EE17F8" w:rsidRPr="00B4525E" w:rsidRDefault="00EE17F8">
      <w:pPr>
        <w:pStyle w:val="ConsPlusNormal0"/>
        <w:jc w:val="right"/>
        <w:outlineLvl w:val="1"/>
      </w:pPr>
    </w:p>
    <w:p w:rsidR="00EE17F8" w:rsidRPr="00B4525E" w:rsidRDefault="00EE17F8">
      <w:pPr>
        <w:pStyle w:val="ConsPlusNormal0"/>
        <w:jc w:val="right"/>
        <w:outlineLvl w:val="1"/>
      </w:pPr>
    </w:p>
    <w:p w:rsidR="00EE17F8" w:rsidRPr="00B4525E" w:rsidRDefault="00EE17F8">
      <w:pPr>
        <w:pStyle w:val="ConsPlusNormal0"/>
        <w:jc w:val="right"/>
        <w:outlineLvl w:val="1"/>
      </w:pPr>
    </w:p>
    <w:p w:rsidR="00EE17F8" w:rsidRPr="00B4525E" w:rsidRDefault="00EE17F8">
      <w:pPr>
        <w:pStyle w:val="ConsPlusNormal0"/>
        <w:jc w:val="right"/>
        <w:outlineLvl w:val="1"/>
      </w:pPr>
    </w:p>
    <w:p w:rsidR="00EE17F8" w:rsidRPr="00B4525E" w:rsidRDefault="00EE17F8">
      <w:pPr>
        <w:pStyle w:val="ConsPlusNormal0"/>
        <w:jc w:val="right"/>
        <w:outlineLvl w:val="1"/>
      </w:pPr>
    </w:p>
    <w:p w:rsidR="00EE17F8" w:rsidRPr="00B4525E" w:rsidRDefault="00EE17F8">
      <w:pPr>
        <w:pStyle w:val="ConsPlusNormal0"/>
        <w:jc w:val="right"/>
        <w:outlineLvl w:val="1"/>
      </w:pPr>
    </w:p>
    <w:p w:rsidR="00CF1A53" w:rsidRPr="00B4525E" w:rsidRDefault="00CF1A53">
      <w:pPr>
        <w:sectPr w:rsidR="00CF1A53" w:rsidRPr="00B4525E" w:rsidSect="0060133B">
          <w:pgSz w:w="11906" w:h="16838"/>
          <w:pgMar w:top="1134" w:right="850" w:bottom="1134" w:left="1701" w:header="708" w:footer="708" w:gutter="0"/>
          <w:cols w:space="708"/>
          <w:docGrid w:linePitch="360"/>
        </w:sectPr>
      </w:pPr>
    </w:p>
    <w:p w:rsidR="00EE17F8" w:rsidRPr="00B4525E" w:rsidRDefault="00EE17F8" w:rsidP="00EE17F8">
      <w:pPr>
        <w:pStyle w:val="ConsPlusNormal0"/>
        <w:jc w:val="right"/>
      </w:pPr>
      <w:r w:rsidRPr="00B4525E">
        <w:lastRenderedPageBreak/>
        <w:t>ПРИЛОЖЕНИЕ № 1</w:t>
      </w:r>
    </w:p>
    <w:p w:rsidR="00EE17F8" w:rsidRPr="00B4525E" w:rsidRDefault="00EE17F8" w:rsidP="00EE17F8">
      <w:pPr>
        <w:pStyle w:val="ConsPlusNormal0"/>
        <w:jc w:val="right"/>
      </w:pPr>
      <w:r w:rsidRPr="00B4525E">
        <w:t xml:space="preserve">к государственной программе Новосибирской области «Развитие системы </w:t>
      </w:r>
    </w:p>
    <w:p w:rsidR="00EE17F8" w:rsidRPr="00B4525E" w:rsidRDefault="00EE17F8" w:rsidP="00EE17F8">
      <w:pPr>
        <w:pStyle w:val="ConsPlusNormal0"/>
        <w:jc w:val="right"/>
      </w:pPr>
      <w:r w:rsidRPr="00B4525E">
        <w:t xml:space="preserve">социальной поддержки населения и улучшение социального </w:t>
      </w:r>
    </w:p>
    <w:p w:rsidR="00EE17F8" w:rsidRPr="00B4525E" w:rsidRDefault="00EE17F8" w:rsidP="00EE17F8">
      <w:pPr>
        <w:pStyle w:val="ConsPlusNormal0"/>
        <w:jc w:val="right"/>
      </w:pPr>
      <w:r w:rsidRPr="00B4525E">
        <w:t>положения семей с детьми в Новосибирской области»</w:t>
      </w:r>
    </w:p>
    <w:p w:rsidR="00EE17F8" w:rsidRPr="00B4525E" w:rsidRDefault="00EE17F8" w:rsidP="00EE17F8">
      <w:pPr>
        <w:pStyle w:val="ConsPlusNormal0"/>
        <w:jc w:val="right"/>
      </w:pPr>
    </w:p>
    <w:p w:rsidR="00EE17F8" w:rsidRPr="00B4525E" w:rsidRDefault="00EE17F8" w:rsidP="00EE17F8">
      <w:pPr>
        <w:pStyle w:val="ConsPlusNormal0"/>
        <w:jc w:val="right"/>
      </w:pPr>
    </w:p>
    <w:p w:rsidR="00EE17F8" w:rsidRPr="00B4525E" w:rsidRDefault="00EE17F8" w:rsidP="00EE17F8">
      <w:pPr>
        <w:pStyle w:val="ConsPlusNormal0"/>
        <w:jc w:val="center"/>
      </w:pPr>
      <w:r w:rsidRPr="00B4525E">
        <w:t>ЦЕЛИ, ЗАДАЧИ И ЦЕЛЕВЫЕ ИНДИКАТОРЫ</w:t>
      </w:r>
    </w:p>
    <w:p w:rsidR="00EE17F8" w:rsidRPr="00B4525E" w:rsidRDefault="00EE17F8" w:rsidP="00EE17F8">
      <w:pPr>
        <w:pStyle w:val="ConsPlusNormal0"/>
        <w:jc w:val="center"/>
      </w:pPr>
      <w:r w:rsidRPr="00B4525E">
        <w:t>государственной программы Новосибирской области</w:t>
      </w:r>
    </w:p>
    <w:p w:rsidR="00717C6F" w:rsidRPr="00B4525E" w:rsidRDefault="00717C6F" w:rsidP="00717C6F">
      <w:pPr>
        <w:pStyle w:val="ConsPlusTitle"/>
        <w:jc w:val="center"/>
        <w:rPr>
          <w:b w:val="0"/>
        </w:rPr>
      </w:pPr>
      <w:r w:rsidRPr="00B4525E">
        <w:rPr>
          <w:b w:val="0"/>
        </w:rPr>
        <w:t>(в ред. постановления Правительства Новосибирской области от 29.03.2022 № 118-п)</w:t>
      </w:r>
    </w:p>
    <w:p w:rsidR="00EE17F8" w:rsidRPr="00B4525E" w:rsidRDefault="00EE17F8" w:rsidP="00EE17F8">
      <w:pPr>
        <w:pStyle w:val="ConsPlusNormal0"/>
        <w:jc w:val="right"/>
      </w:pPr>
    </w:p>
    <w:p w:rsidR="00EE17F8" w:rsidRPr="00B4525E" w:rsidRDefault="00EE17F8" w:rsidP="00EE17F8">
      <w:pPr>
        <w:pStyle w:val="ConsPlusNormal0"/>
        <w:jc w:val="right"/>
      </w:pP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2553"/>
        <w:gridCol w:w="992"/>
        <w:gridCol w:w="850"/>
        <w:gridCol w:w="850"/>
        <w:gridCol w:w="851"/>
        <w:gridCol w:w="851"/>
        <w:gridCol w:w="851"/>
        <w:gridCol w:w="850"/>
        <w:gridCol w:w="851"/>
        <w:gridCol w:w="851"/>
        <w:gridCol w:w="851"/>
        <w:gridCol w:w="2125"/>
      </w:tblGrid>
      <w:tr w:rsidR="00EE17F8" w:rsidRPr="00B4525E" w:rsidTr="00EE17F8">
        <w:trPr>
          <w:trHeight w:val="20"/>
          <w:jc w:val="center"/>
        </w:trPr>
        <w:tc>
          <w:tcPr>
            <w:tcW w:w="2409" w:type="dxa"/>
            <w:vMerge w:val="restart"/>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Цель/задачи, требующие решения для достижения цели</w:t>
            </w:r>
          </w:p>
        </w:tc>
        <w:tc>
          <w:tcPr>
            <w:tcW w:w="2553" w:type="dxa"/>
            <w:vMerge w:val="restart"/>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 xml:space="preserve">Наименование </w:t>
            </w:r>
          </w:p>
          <w:p w:rsidR="00EE17F8" w:rsidRPr="00B4525E" w:rsidRDefault="00EE17F8" w:rsidP="00EE17F8">
            <w:pPr>
              <w:pStyle w:val="ConsPlusNormal0"/>
              <w:jc w:val="both"/>
            </w:pPr>
            <w:r w:rsidRPr="00B4525E">
              <w:t>целевого индикатора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Единица измерения</w:t>
            </w:r>
          </w:p>
        </w:tc>
        <w:tc>
          <w:tcPr>
            <w:tcW w:w="7656" w:type="dxa"/>
            <w:gridSpan w:val="9"/>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Значение целевого индикатора</w:t>
            </w:r>
          </w:p>
        </w:tc>
        <w:tc>
          <w:tcPr>
            <w:tcW w:w="2125" w:type="dxa"/>
            <w:vMerge w:val="restart"/>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Примечание</w:t>
            </w:r>
          </w:p>
        </w:tc>
      </w:tr>
      <w:tr w:rsidR="00EE17F8" w:rsidRPr="00B4525E" w:rsidTr="00EE17F8">
        <w:trPr>
          <w:trHeight w:val="2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17F8" w:rsidRPr="00B4525E" w:rsidRDefault="00EE17F8" w:rsidP="00EE17F8">
            <w:pPr>
              <w:pStyle w:val="ConsPlusNormal0"/>
              <w:jc w:val="both"/>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17F8" w:rsidRPr="00B4525E" w:rsidRDefault="00EE17F8" w:rsidP="00EE17F8">
            <w:pPr>
              <w:pStyle w:val="ConsPlusNormal0"/>
              <w:jc w:val="both"/>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17F8" w:rsidRPr="00B4525E" w:rsidRDefault="00EE17F8" w:rsidP="00EE17F8">
            <w:pPr>
              <w:pStyle w:val="ConsPlusNormal0"/>
              <w:jc w:val="both"/>
            </w:pPr>
          </w:p>
        </w:tc>
        <w:tc>
          <w:tcPr>
            <w:tcW w:w="7656" w:type="dxa"/>
            <w:gridSpan w:val="9"/>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в том числе по годам</w:t>
            </w: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EE17F8" w:rsidRPr="00B4525E" w:rsidRDefault="00EE17F8" w:rsidP="00EE17F8">
            <w:pPr>
              <w:pStyle w:val="ConsPlusNormal0"/>
              <w:jc w:val="both"/>
            </w:pPr>
          </w:p>
        </w:tc>
      </w:tr>
      <w:tr w:rsidR="00EE17F8" w:rsidRPr="00B4525E" w:rsidTr="00EE17F8">
        <w:trPr>
          <w:trHeight w:val="2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17F8" w:rsidRPr="00B4525E" w:rsidRDefault="00EE17F8" w:rsidP="00EE17F8">
            <w:pPr>
              <w:pStyle w:val="ConsPlusNormal0"/>
              <w:jc w:val="both"/>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17F8" w:rsidRPr="00B4525E" w:rsidRDefault="00EE17F8" w:rsidP="00EE17F8">
            <w:pPr>
              <w:pStyle w:val="ConsPlusNormal0"/>
              <w:jc w:val="both"/>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17F8" w:rsidRPr="00B4525E" w:rsidRDefault="00EE17F8" w:rsidP="00EE17F8">
            <w:pPr>
              <w:pStyle w:val="ConsPlusNormal0"/>
              <w:jc w:val="both"/>
            </w:pP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20131</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2014</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2015</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2016</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2017</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2018</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2019</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2020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2021</w:t>
            </w: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EE17F8" w:rsidRPr="00B4525E" w:rsidRDefault="00EE17F8" w:rsidP="00EE17F8">
            <w:pPr>
              <w:pStyle w:val="ConsPlusNormal0"/>
              <w:jc w:val="both"/>
            </w:pPr>
          </w:p>
        </w:tc>
      </w:tr>
      <w:tr w:rsidR="00EE17F8" w:rsidRPr="00B4525E" w:rsidTr="00EE17F8">
        <w:trPr>
          <w:trHeight w:val="20"/>
          <w:jc w:val="center"/>
        </w:trPr>
        <w:tc>
          <w:tcPr>
            <w:tcW w:w="2409"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w:t>
            </w: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2</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3</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4</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5</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6</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7</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8</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9</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11</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12</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13</w:t>
            </w:r>
          </w:p>
        </w:tc>
      </w:tr>
      <w:tr w:rsidR="00EE17F8" w:rsidRPr="00B4525E" w:rsidTr="00EE17F8">
        <w:trPr>
          <w:trHeight w:val="20"/>
          <w:jc w:val="center"/>
        </w:trPr>
        <w:tc>
          <w:tcPr>
            <w:tcW w:w="15735" w:type="dxa"/>
            <w:gridSpan w:val="13"/>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Государственная программа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r>
      <w:tr w:rsidR="00EE17F8" w:rsidRPr="00B4525E" w:rsidTr="00EE17F8">
        <w:trPr>
          <w:trHeight w:val="20"/>
          <w:jc w:val="center"/>
        </w:trPr>
        <w:tc>
          <w:tcPr>
            <w:tcW w:w="2409"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Цель 1. </w:t>
            </w:r>
            <w:proofErr w:type="gramStart"/>
            <w:r w:rsidRPr="00B4525E">
              <w:t xml:space="preserve">Улучшение социального положения семей с детьми, детей, в том числе детей-сирот и детей, оставшихся без попечения родителей, лиц из числа детей-сирот и детей, оставшихся без попечения родителей, путем создания комплексных условий для благополучия детей и подростков, </w:t>
            </w:r>
            <w:r w:rsidRPr="00B4525E">
              <w:lastRenderedPageBreak/>
              <w:t>обеспечения дружественных семье и детству общественных отношений и инфраструктуры жизнедеятельности</w:t>
            </w:r>
            <w:proofErr w:type="gramEnd"/>
          </w:p>
        </w:tc>
        <w:tc>
          <w:tcPr>
            <w:tcW w:w="2553" w:type="dxa"/>
            <w:tcBorders>
              <w:top w:val="single" w:sz="4" w:space="0" w:color="auto"/>
              <w:left w:val="single" w:sz="4" w:space="0" w:color="auto"/>
              <w:bottom w:val="single" w:sz="4" w:space="0" w:color="auto"/>
              <w:right w:val="single" w:sz="4" w:space="0" w:color="auto"/>
            </w:tcBorders>
          </w:tcPr>
          <w:p w:rsidR="00EE17F8" w:rsidRPr="00B4525E" w:rsidRDefault="00EE17F8" w:rsidP="00EE17F8">
            <w:pPr>
              <w:pStyle w:val="ConsPlusNormal0"/>
              <w:jc w:val="both"/>
            </w:pPr>
          </w:p>
        </w:tc>
        <w:tc>
          <w:tcPr>
            <w:tcW w:w="992" w:type="dxa"/>
            <w:tcBorders>
              <w:top w:val="single" w:sz="4" w:space="0" w:color="auto"/>
              <w:left w:val="single" w:sz="4" w:space="0" w:color="auto"/>
              <w:bottom w:val="single" w:sz="4" w:space="0" w:color="auto"/>
              <w:right w:val="single" w:sz="4" w:space="0" w:color="auto"/>
            </w:tcBorders>
          </w:tcPr>
          <w:p w:rsidR="00EE17F8" w:rsidRPr="00B4525E" w:rsidRDefault="00EE17F8" w:rsidP="00EE17F8">
            <w:pPr>
              <w:pStyle w:val="ConsPlusNormal0"/>
              <w:jc w:val="both"/>
            </w:pPr>
          </w:p>
        </w:tc>
        <w:tc>
          <w:tcPr>
            <w:tcW w:w="850" w:type="dxa"/>
            <w:tcBorders>
              <w:top w:val="single" w:sz="4" w:space="0" w:color="auto"/>
              <w:left w:val="single" w:sz="4" w:space="0" w:color="auto"/>
              <w:bottom w:val="single" w:sz="4" w:space="0" w:color="auto"/>
              <w:right w:val="single" w:sz="4" w:space="0" w:color="auto"/>
            </w:tcBorders>
          </w:tcPr>
          <w:p w:rsidR="00EE17F8" w:rsidRPr="00B4525E" w:rsidRDefault="00EE17F8" w:rsidP="00EE17F8">
            <w:pPr>
              <w:pStyle w:val="ConsPlusNormal0"/>
              <w:jc w:val="both"/>
            </w:pPr>
          </w:p>
        </w:tc>
        <w:tc>
          <w:tcPr>
            <w:tcW w:w="850" w:type="dxa"/>
            <w:tcBorders>
              <w:top w:val="single" w:sz="4" w:space="0" w:color="auto"/>
              <w:left w:val="single" w:sz="4" w:space="0" w:color="auto"/>
              <w:bottom w:val="single" w:sz="4" w:space="0" w:color="auto"/>
              <w:right w:val="single" w:sz="4" w:space="0" w:color="auto"/>
            </w:tcBorders>
          </w:tcPr>
          <w:p w:rsidR="00EE17F8" w:rsidRPr="00B4525E" w:rsidRDefault="00EE17F8" w:rsidP="00EE17F8">
            <w:pPr>
              <w:pStyle w:val="ConsPlusNormal0"/>
              <w:jc w:val="both"/>
            </w:pPr>
          </w:p>
        </w:tc>
        <w:tc>
          <w:tcPr>
            <w:tcW w:w="851" w:type="dxa"/>
            <w:tcBorders>
              <w:top w:val="single" w:sz="4" w:space="0" w:color="auto"/>
              <w:left w:val="single" w:sz="4" w:space="0" w:color="auto"/>
              <w:bottom w:val="single" w:sz="4" w:space="0" w:color="auto"/>
              <w:right w:val="single" w:sz="4" w:space="0" w:color="auto"/>
            </w:tcBorders>
          </w:tcPr>
          <w:p w:rsidR="00EE17F8" w:rsidRPr="00B4525E" w:rsidRDefault="00EE17F8" w:rsidP="00EE17F8">
            <w:pPr>
              <w:pStyle w:val="ConsPlusNormal0"/>
              <w:jc w:val="both"/>
            </w:pPr>
          </w:p>
        </w:tc>
        <w:tc>
          <w:tcPr>
            <w:tcW w:w="851" w:type="dxa"/>
            <w:tcBorders>
              <w:top w:val="single" w:sz="4" w:space="0" w:color="auto"/>
              <w:left w:val="single" w:sz="4" w:space="0" w:color="auto"/>
              <w:bottom w:val="single" w:sz="4" w:space="0" w:color="auto"/>
              <w:right w:val="single" w:sz="4" w:space="0" w:color="auto"/>
            </w:tcBorders>
          </w:tcPr>
          <w:p w:rsidR="00EE17F8" w:rsidRPr="00B4525E" w:rsidRDefault="00EE17F8" w:rsidP="00EE17F8">
            <w:pPr>
              <w:pStyle w:val="ConsPlusNormal0"/>
              <w:jc w:val="both"/>
            </w:pPr>
          </w:p>
        </w:tc>
        <w:tc>
          <w:tcPr>
            <w:tcW w:w="851" w:type="dxa"/>
            <w:tcBorders>
              <w:top w:val="single" w:sz="4" w:space="0" w:color="auto"/>
              <w:left w:val="single" w:sz="4" w:space="0" w:color="auto"/>
              <w:bottom w:val="single" w:sz="4" w:space="0" w:color="auto"/>
              <w:right w:val="single" w:sz="4" w:space="0" w:color="auto"/>
            </w:tcBorders>
          </w:tcPr>
          <w:p w:rsidR="00EE17F8" w:rsidRPr="00B4525E" w:rsidRDefault="00EE17F8" w:rsidP="00EE17F8">
            <w:pPr>
              <w:pStyle w:val="ConsPlusNormal0"/>
              <w:jc w:val="both"/>
            </w:pPr>
          </w:p>
        </w:tc>
        <w:tc>
          <w:tcPr>
            <w:tcW w:w="850" w:type="dxa"/>
            <w:tcBorders>
              <w:top w:val="single" w:sz="4" w:space="0" w:color="auto"/>
              <w:left w:val="single" w:sz="4" w:space="0" w:color="auto"/>
              <w:bottom w:val="single" w:sz="4" w:space="0" w:color="auto"/>
              <w:right w:val="single" w:sz="4" w:space="0" w:color="auto"/>
            </w:tcBorders>
          </w:tcPr>
          <w:p w:rsidR="00EE17F8" w:rsidRPr="00B4525E" w:rsidRDefault="00EE17F8" w:rsidP="00EE17F8">
            <w:pPr>
              <w:pStyle w:val="ConsPlusNormal0"/>
              <w:jc w:val="both"/>
            </w:pPr>
          </w:p>
        </w:tc>
        <w:tc>
          <w:tcPr>
            <w:tcW w:w="851" w:type="dxa"/>
            <w:tcBorders>
              <w:top w:val="single" w:sz="4" w:space="0" w:color="auto"/>
              <w:left w:val="single" w:sz="4" w:space="0" w:color="auto"/>
              <w:bottom w:val="single" w:sz="4" w:space="0" w:color="auto"/>
              <w:right w:val="single" w:sz="4" w:space="0" w:color="auto"/>
            </w:tcBorders>
          </w:tcPr>
          <w:p w:rsidR="00EE17F8" w:rsidRPr="00B4525E" w:rsidRDefault="00EE17F8" w:rsidP="00EE17F8">
            <w:pPr>
              <w:pStyle w:val="ConsPlusNormal0"/>
              <w:jc w:val="both"/>
            </w:pPr>
          </w:p>
        </w:tc>
        <w:tc>
          <w:tcPr>
            <w:tcW w:w="851" w:type="dxa"/>
            <w:tcBorders>
              <w:top w:val="single" w:sz="4" w:space="0" w:color="auto"/>
              <w:left w:val="single" w:sz="4" w:space="0" w:color="auto"/>
              <w:bottom w:val="single" w:sz="4" w:space="0" w:color="auto"/>
              <w:right w:val="single" w:sz="4" w:space="0" w:color="auto"/>
            </w:tcBorders>
          </w:tcPr>
          <w:p w:rsidR="00EE17F8" w:rsidRPr="00B4525E" w:rsidRDefault="00EE17F8" w:rsidP="00EE17F8">
            <w:pPr>
              <w:pStyle w:val="ConsPlusNormal0"/>
              <w:jc w:val="both"/>
            </w:pPr>
          </w:p>
        </w:tc>
        <w:tc>
          <w:tcPr>
            <w:tcW w:w="851" w:type="dxa"/>
            <w:tcBorders>
              <w:top w:val="single" w:sz="4" w:space="0" w:color="auto"/>
              <w:left w:val="single" w:sz="4" w:space="0" w:color="auto"/>
              <w:bottom w:val="single" w:sz="4" w:space="0" w:color="auto"/>
              <w:right w:val="single" w:sz="4" w:space="0" w:color="auto"/>
            </w:tcBorders>
          </w:tcPr>
          <w:p w:rsidR="00EE17F8" w:rsidRPr="00B4525E" w:rsidRDefault="00EE17F8" w:rsidP="00EE17F8">
            <w:pPr>
              <w:pStyle w:val="ConsPlusNormal0"/>
              <w:jc w:val="both"/>
            </w:pPr>
          </w:p>
        </w:tc>
        <w:tc>
          <w:tcPr>
            <w:tcW w:w="2125" w:type="dxa"/>
            <w:tcBorders>
              <w:top w:val="single" w:sz="4" w:space="0" w:color="auto"/>
              <w:left w:val="single" w:sz="4" w:space="0" w:color="auto"/>
              <w:bottom w:val="single" w:sz="4" w:space="0" w:color="auto"/>
              <w:right w:val="single" w:sz="4" w:space="0" w:color="auto"/>
            </w:tcBorders>
          </w:tcPr>
          <w:p w:rsidR="00EE17F8" w:rsidRPr="00B4525E" w:rsidRDefault="00EE17F8" w:rsidP="00EE17F8">
            <w:pPr>
              <w:pStyle w:val="ConsPlusNormal0"/>
              <w:jc w:val="both"/>
            </w:pPr>
          </w:p>
        </w:tc>
      </w:tr>
      <w:tr w:rsidR="00EE17F8" w:rsidRPr="00B4525E" w:rsidTr="00EE17F8">
        <w:trPr>
          <w:trHeight w:val="20"/>
          <w:jc w:val="center"/>
        </w:trPr>
        <w:tc>
          <w:tcPr>
            <w:tcW w:w="2409" w:type="dxa"/>
            <w:vMerge w:val="restart"/>
            <w:tcBorders>
              <w:top w:val="single" w:sz="4" w:space="0" w:color="auto"/>
              <w:left w:val="single" w:sz="4" w:space="0" w:color="auto"/>
              <w:bottom w:val="nil"/>
              <w:right w:val="single" w:sz="4" w:space="0" w:color="auto"/>
            </w:tcBorders>
            <w:hideMark/>
          </w:tcPr>
          <w:p w:rsidR="00EE17F8" w:rsidRPr="00B4525E" w:rsidRDefault="00EE17F8" w:rsidP="00EE17F8">
            <w:pPr>
              <w:pStyle w:val="ConsPlusNormal0"/>
              <w:jc w:val="both"/>
            </w:pPr>
            <w:r w:rsidRPr="00B4525E">
              <w:lastRenderedPageBreak/>
              <w:t>Задача 1.1.</w:t>
            </w:r>
          </w:p>
          <w:p w:rsidR="00EE17F8" w:rsidRPr="00B4525E" w:rsidRDefault="00EE17F8" w:rsidP="00EE17F8">
            <w:pPr>
              <w:pStyle w:val="ConsPlusNormal0"/>
              <w:jc w:val="both"/>
            </w:pPr>
            <w:r w:rsidRPr="00B4525E">
              <w:t>Улучшение качества жизни семей с детьми, детей, в том числе детей-инвалидов, детей-сирот и детей, оставшихся без попечения родителей</w:t>
            </w: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 Доля семей с детьми, находящихся в социально опасном положении, в общей численности семей с детьми, состоящих на учете в органах социальной защиты населения Новосибирской области</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3,9</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3,8</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2,37</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1,97</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1,55</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1,54</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1,53</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1,52</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1,51</w:t>
            </w:r>
          </w:p>
        </w:tc>
        <w:tc>
          <w:tcPr>
            <w:tcW w:w="2125" w:type="dxa"/>
            <w:tcBorders>
              <w:top w:val="single" w:sz="4" w:space="0" w:color="auto"/>
              <w:left w:val="single" w:sz="4" w:space="0" w:color="auto"/>
              <w:bottom w:val="single" w:sz="4" w:space="0" w:color="auto"/>
              <w:right w:val="single" w:sz="4" w:space="0" w:color="auto"/>
            </w:tcBorders>
          </w:tcPr>
          <w:p w:rsidR="00EE17F8" w:rsidRPr="00B4525E" w:rsidRDefault="00EE17F8" w:rsidP="00EE17F8">
            <w:pPr>
              <w:pStyle w:val="ConsPlusNormal0"/>
              <w:jc w:val="both"/>
            </w:pPr>
          </w:p>
        </w:tc>
      </w:tr>
      <w:tr w:rsidR="00EE17F8" w:rsidRPr="00B4525E" w:rsidTr="00EE17F8">
        <w:trPr>
          <w:trHeight w:val="20"/>
          <w:jc w:val="center"/>
        </w:trPr>
        <w:tc>
          <w:tcPr>
            <w:tcW w:w="300" w:type="dxa"/>
            <w:vMerge/>
            <w:tcBorders>
              <w:top w:val="single" w:sz="4" w:space="0" w:color="auto"/>
              <w:left w:val="single" w:sz="4" w:space="0" w:color="auto"/>
              <w:bottom w:val="nil"/>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2. Численность семей с детьми, испытывающими трудности в социальной адаптации, охваченных социальным обслуживанием</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семья</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4446</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4000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3970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3940</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целевой индикатор введен в 2019 году. Базовое значение – факт 2018 года</w:t>
            </w:r>
          </w:p>
        </w:tc>
      </w:tr>
      <w:tr w:rsidR="00EE17F8" w:rsidRPr="00B4525E" w:rsidTr="00EE17F8">
        <w:trPr>
          <w:trHeight w:val="20"/>
          <w:jc w:val="center"/>
        </w:trPr>
        <w:tc>
          <w:tcPr>
            <w:tcW w:w="300" w:type="dxa"/>
            <w:vMerge/>
            <w:tcBorders>
              <w:top w:val="single" w:sz="4" w:space="0" w:color="auto"/>
              <w:left w:val="single" w:sz="4" w:space="0" w:color="auto"/>
              <w:bottom w:val="nil"/>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3. Доля детей-инвалидов, получивших социальные и реабилитационные услуги, в общем количестве детей-инвалидов, проживающих в Новосибирской области</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83,8</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84,0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84,0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85,0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85,0</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86,0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86,5</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87,0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87,3</w:t>
            </w:r>
          </w:p>
        </w:tc>
        <w:tc>
          <w:tcPr>
            <w:tcW w:w="2125" w:type="dxa"/>
            <w:tcBorders>
              <w:top w:val="single" w:sz="4" w:space="0" w:color="auto"/>
              <w:left w:val="single" w:sz="4" w:space="0" w:color="auto"/>
              <w:bottom w:val="single" w:sz="4" w:space="0" w:color="auto"/>
              <w:right w:val="single" w:sz="4" w:space="0" w:color="auto"/>
            </w:tcBorders>
          </w:tcPr>
          <w:p w:rsidR="00EE17F8" w:rsidRPr="00B4525E" w:rsidRDefault="00EE17F8" w:rsidP="00EE17F8">
            <w:pPr>
              <w:pStyle w:val="ConsPlusNormal0"/>
              <w:jc w:val="both"/>
            </w:pPr>
          </w:p>
        </w:tc>
      </w:tr>
      <w:tr w:rsidR="00EE17F8" w:rsidRPr="00B4525E" w:rsidTr="00EE17F8">
        <w:trPr>
          <w:trHeight w:val="20"/>
          <w:jc w:val="center"/>
        </w:trPr>
        <w:tc>
          <w:tcPr>
            <w:tcW w:w="300" w:type="dxa"/>
            <w:vMerge/>
            <w:tcBorders>
              <w:top w:val="single" w:sz="4" w:space="0" w:color="auto"/>
              <w:left w:val="single" w:sz="4" w:space="0" w:color="auto"/>
              <w:bottom w:val="nil"/>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4. Доля многодетных семей со среднедушевым доходом, не превышающим величину прожиточного минимума, установленного в Новосибирской области, получающих ежемесячную денежную выплату в случае рождения после 31.12.2012 третьего или последующих детей до достижения ребенком возраста трех лет, в общем количестве семей, обратившихся за данной выплатой</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100,0</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100,0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100,0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100,0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100,0</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100,0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100,0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100,0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100,0</w:t>
            </w:r>
          </w:p>
        </w:tc>
        <w:tc>
          <w:tcPr>
            <w:tcW w:w="2125" w:type="dxa"/>
            <w:tcBorders>
              <w:top w:val="single" w:sz="4" w:space="0" w:color="auto"/>
              <w:left w:val="single" w:sz="4" w:space="0" w:color="auto"/>
              <w:bottom w:val="single" w:sz="4" w:space="0" w:color="auto"/>
              <w:right w:val="single" w:sz="4" w:space="0" w:color="auto"/>
            </w:tcBorders>
          </w:tcPr>
          <w:p w:rsidR="00EE17F8" w:rsidRPr="00B4525E" w:rsidRDefault="00EE17F8" w:rsidP="00EE17F8">
            <w:pPr>
              <w:pStyle w:val="ConsPlusNormal0"/>
              <w:jc w:val="both"/>
            </w:pPr>
          </w:p>
        </w:tc>
      </w:tr>
      <w:tr w:rsidR="00EE17F8" w:rsidRPr="00B4525E" w:rsidTr="00EE17F8">
        <w:trPr>
          <w:trHeight w:val="2070"/>
          <w:jc w:val="center"/>
        </w:trPr>
        <w:tc>
          <w:tcPr>
            <w:tcW w:w="300" w:type="dxa"/>
            <w:vMerge/>
            <w:tcBorders>
              <w:top w:val="single" w:sz="4" w:space="0" w:color="auto"/>
              <w:left w:val="single" w:sz="4" w:space="0" w:color="auto"/>
              <w:bottom w:val="nil"/>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5.Число семей с тремя и более детьми,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proofErr w:type="spellStart"/>
            <w:proofErr w:type="gramStart"/>
            <w:r w:rsidRPr="00B4525E">
              <w:t>получа-тели</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12 079</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17 000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17 500</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целевой индикатор введен в 2020 году. Базовое значение – факт 2019 года</w:t>
            </w:r>
          </w:p>
        </w:tc>
      </w:tr>
      <w:tr w:rsidR="00EE17F8" w:rsidRPr="00B4525E" w:rsidTr="00EE17F8">
        <w:trPr>
          <w:trHeight w:val="20"/>
          <w:jc w:val="center"/>
        </w:trPr>
        <w:tc>
          <w:tcPr>
            <w:tcW w:w="300" w:type="dxa"/>
            <w:vMerge/>
            <w:tcBorders>
              <w:top w:val="single" w:sz="4" w:space="0" w:color="auto"/>
              <w:left w:val="single" w:sz="4" w:space="0" w:color="auto"/>
              <w:bottom w:val="nil"/>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 xml:space="preserve">6. Отношение численности третьих или последующих детей (родных, </w:t>
            </w:r>
            <w:r w:rsidRPr="00B4525E">
              <w:lastRenderedPageBreak/>
              <w:t>усыновленных), родившихся в отчетном финансовом году, к численности детей указанной категории, родившихся в году, предшествующем отчетному году, в Новосибирской области*</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lastRenderedPageBreak/>
              <w:t>условных единиц</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1,035</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1,035</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1,035</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целевой индикатор исключен с 2019 года</w:t>
            </w:r>
          </w:p>
        </w:tc>
      </w:tr>
      <w:tr w:rsidR="00EE17F8" w:rsidRPr="00B4525E" w:rsidTr="00EE17F8">
        <w:trPr>
          <w:trHeight w:val="20"/>
          <w:jc w:val="center"/>
        </w:trPr>
        <w:tc>
          <w:tcPr>
            <w:tcW w:w="300" w:type="dxa"/>
            <w:vMerge/>
            <w:tcBorders>
              <w:top w:val="single" w:sz="4" w:space="0" w:color="auto"/>
              <w:left w:val="single" w:sz="4" w:space="0" w:color="auto"/>
              <w:bottom w:val="nil"/>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7. Суммарный коэффициент рождаемости</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единиц</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1,626</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1,682</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1,708</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1,727</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плановое значение на 2021 год установлено в соответствии со Стратегией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 105-п (сценарий III).</w:t>
            </w:r>
          </w:p>
          <w:p w:rsidR="00EE17F8" w:rsidRPr="00B4525E" w:rsidRDefault="00EE17F8" w:rsidP="00EE17F8">
            <w:pPr>
              <w:pStyle w:val="ConsPlusNormal0"/>
              <w:jc w:val="both"/>
            </w:pPr>
            <w:r w:rsidRPr="00B4525E">
              <w:t xml:space="preserve">В 2019–2020 годах целевой индикатор РП. Целевой индикатор введен в 2019 году. </w:t>
            </w:r>
            <w:r w:rsidRPr="00B4525E">
              <w:lastRenderedPageBreak/>
              <w:t>Базовое значение – факт за 2018 год</w:t>
            </w:r>
          </w:p>
        </w:tc>
      </w:tr>
      <w:tr w:rsidR="00EE17F8" w:rsidRPr="00B4525E" w:rsidTr="00EE17F8">
        <w:trPr>
          <w:trHeight w:val="20"/>
          <w:jc w:val="center"/>
        </w:trPr>
        <w:tc>
          <w:tcPr>
            <w:tcW w:w="300" w:type="dxa"/>
            <w:vMerge/>
            <w:tcBorders>
              <w:top w:val="single" w:sz="4" w:space="0" w:color="auto"/>
              <w:left w:val="single" w:sz="4" w:space="0" w:color="auto"/>
              <w:bottom w:val="nil"/>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8. Суммарный коэффициент рождаемости вторых детей*</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единиц</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0,540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0,572</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РП. Целевой индикатор введен в 2020году. Базовое значение – 2019 год. Целевой индикатор исключен с 2021 года</w:t>
            </w:r>
          </w:p>
        </w:tc>
      </w:tr>
      <w:tr w:rsidR="00EE17F8" w:rsidRPr="00B4525E" w:rsidTr="00EE17F8">
        <w:trPr>
          <w:trHeight w:val="20"/>
          <w:jc w:val="center"/>
        </w:trPr>
        <w:tc>
          <w:tcPr>
            <w:tcW w:w="300" w:type="dxa"/>
            <w:vMerge/>
            <w:tcBorders>
              <w:top w:val="single" w:sz="4" w:space="0" w:color="auto"/>
              <w:left w:val="single" w:sz="4" w:space="0" w:color="auto"/>
              <w:bottom w:val="nil"/>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9. Суммарный коэффициент рождаемости третьих и последующих детей*</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единиц</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0,329</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0,385</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РП. Целевой индикатор введен в 2020году. Базовое значение – 2019 год. Целевой индикатор исключен с 2021 года</w:t>
            </w:r>
          </w:p>
        </w:tc>
      </w:tr>
      <w:tr w:rsidR="00EE17F8" w:rsidRPr="00B4525E" w:rsidTr="00EE17F8">
        <w:trPr>
          <w:trHeight w:val="20"/>
          <w:jc w:val="center"/>
        </w:trPr>
        <w:tc>
          <w:tcPr>
            <w:tcW w:w="300" w:type="dxa"/>
            <w:vMerge/>
            <w:tcBorders>
              <w:top w:val="single" w:sz="4" w:space="0" w:color="auto"/>
              <w:left w:val="single" w:sz="4" w:space="0" w:color="auto"/>
              <w:bottom w:val="nil"/>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 Коэффициент рождаемости в возрастной группе 25–29 лет (число родившихся на 1000 женщин соответствующего возраста)*</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человек</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94,7</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102,9</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105,2</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РП. Целевой индикатор введен в 2019 году. Базовое значение – факт 2018 года. Целевой индикатор исключен с 2021 года</w:t>
            </w:r>
          </w:p>
        </w:tc>
      </w:tr>
      <w:tr w:rsidR="00EE17F8" w:rsidRPr="00B4525E" w:rsidTr="00EE17F8">
        <w:trPr>
          <w:trHeight w:val="20"/>
          <w:jc w:val="center"/>
        </w:trPr>
        <w:tc>
          <w:tcPr>
            <w:tcW w:w="300" w:type="dxa"/>
            <w:vMerge/>
            <w:tcBorders>
              <w:top w:val="single" w:sz="4" w:space="0" w:color="auto"/>
              <w:left w:val="single" w:sz="4" w:space="0" w:color="auto"/>
              <w:bottom w:val="nil"/>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11. Коэффициент рождаемости в возрастной группе 30–34 лет (число родившихся на 1000 женщин соответствующего возраста)*</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человек</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82</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90,1</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94,5</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РП. Целевой индикатор введен в 2019 году. Базовое значение – факт 2018 года. Целевой индикатор исключен с 2021 года</w:t>
            </w:r>
          </w:p>
        </w:tc>
      </w:tr>
      <w:tr w:rsidR="00EE17F8" w:rsidRPr="00B4525E" w:rsidTr="00EE17F8">
        <w:trPr>
          <w:trHeight w:val="20"/>
          <w:jc w:val="center"/>
        </w:trPr>
        <w:tc>
          <w:tcPr>
            <w:tcW w:w="2409" w:type="dxa"/>
            <w:tcBorders>
              <w:top w:val="nil"/>
              <w:left w:val="single" w:sz="4" w:space="0" w:color="auto"/>
              <w:bottom w:val="single" w:sz="4" w:space="0" w:color="auto"/>
              <w:right w:val="single" w:sz="4" w:space="0" w:color="auto"/>
            </w:tcBorders>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12. Коэффициент рождаемости в возрастной группе 35–39 лет (число родившихся на 1000 женщин соответствующего возраста)*</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человек</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41,5</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46,08</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РП. Целевой индикатор введен в 2020году. Базовое значение – факт 2019 год. Целевой индикатор исключен с 2021 года</w:t>
            </w:r>
          </w:p>
        </w:tc>
      </w:tr>
      <w:tr w:rsidR="00EE17F8" w:rsidRPr="00B4525E" w:rsidTr="00EE17F8">
        <w:trPr>
          <w:trHeight w:val="20"/>
          <w:jc w:val="center"/>
        </w:trPr>
        <w:tc>
          <w:tcPr>
            <w:tcW w:w="2409" w:type="dxa"/>
            <w:vMerge w:val="restart"/>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Задача 1.2.</w:t>
            </w:r>
          </w:p>
          <w:p w:rsidR="00EE17F8" w:rsidRPr="00B4525E" w:rsidRDefault="00EE17F8" w:rsidP="00EE17F8">
            <w:pPr>
              <w:pStyle w:val="ConsPlusNormal0"/>
              <w:jc w:val="both"/>
            </w:pPr>
            <w:r w:rsidRPr="00B4525E">
              <w:t>Повышение доступности и качества отдыха, оздоровления и занятости детей</w:t>
            </w: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13. </w:t>
            </w:r>
            <w:proofErr w:type="gramStart"/>
            <w:r w:rsidRPr="00B4525E">
              <w:t>Доля оздоровленных детей, находящихся в трудной жизненной ситуации, от численности детей в возрасте 7–17 лет, проживающих в Новосибирской области, находящихся в трудной жизненной ситуации, подлежащих оздоровлению, в текущем году</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63,8</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61,0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52,02</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56,6</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56,6</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56,6</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56,6</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1,3</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56,08</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численность оздоровленных детей в возрасте 7–17 лет, находящихся в трудной жизненной ситуации, на планируемый год: 2013 год – 59 528 детей;</w:t>
            </w:r>
          </w:p>
          <w:p w:rsidR="00EE17F8" w:rsidRPr="00B4525E" w:rsidRDefault="00EE17F8" w:rsidP="00EE17F8">
            <w:pPr>
              <w:pStyle w:val="ConsPlusNormal0"/>
              <w:jc w:val="both"/>
            </w:pPr>
            <w:r w:rsidRPr="00B4525E">
              <w:t>2014 год – не менее 50 540 детей;</w:t>
            </w:r>
          </w:p>
          <w:p w:rsidR="00EE17F8" w:rsidRPr="00B4525E" w:rsidRDefault="00EE17F8" w:rsidP="00EE17F8">
            <w:pPr>
              <w:pStyle w:val="ConsPlusNormal0"/>
              <w:jc w:val="both"/>
            </w:pPr>
            <w:r w:rsidRPr="00B4525E">
              <w:t>2015–2019 гг. – не менее 48 515 детей в год;</w:t>
            </w:r>
          </w:p>
          <w:p w:rsidR="00EE17F8" w:rsidRPr="00B4525E" w:rsidRDefault="00EE17F8" w:rsidP="00EE17F8">
            <w:pPr>
              <w:pStyle w:val="ConsPlusNormal0"/>
              <w:jc w:val="both"/>
            </w:pPr>
            <w:r w:rsidRPr="00B4525E">
              <w:t xml:space="preserve">2020 – 1 201 ребенок; </w:t>
            </w:r>
          </w:p>
          <w:p w:rsidR="00EE17F8" w:rsidRPr="00B4525E" w:rsidRDefault="00EE17F8" w:rsidP="00EE17F8">
            <w:pPr>
              <w:pStyle w:val="ConsPlusNormal0"/>
              <w:jc w:val="both"/>
            </w:pPr>
            <w:r w:rsidRPr="00B4525E">
              <w:t>2021 год – 51 317 детей</w:t>
            </w:r>
          </w:p>
        </w:tc>
      </w:tr>
      <w:tr w:rsidR="00EE17F8" w:rsidRPr="00B4525E" w:rsidTr="00EE17F8">
        <w:trPr>
          <w:trHeight w:val="2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 xml:space="preserve">14. Доля детей, ежегодно отдохнувших в оздоровительных учреждениях различных типов, в общей численности детей в возрасте 7–17 лет </w:t>
            </w:r>
            <w:r w:rsidRPr="00B4525E">
              <w:lastRenderedPageBreak/>
              <w:t>Новосибирской области</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lastRenderedPageBreak/>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36,0</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33,5</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2013 год – 94 755 детей;</w:t>
            </w:r>
          </w:p>
          <w:p w:rsidR="00EE17F8" w:rsidRPr="00B4525E" w:rsidRDefault="00EE17F8" w:rsidP="00EE17F8">
            <w:pPr>
              <w:pStyle w:val="ConsPlusNormal0"/>
              <w:jc w:val="both"/>
            </w:pPr>
            <w:r w:rsidRPr="00B4525E">
              <w:t>2014 год – 87 968 детей.</w:t>
            </w:r>
          </w:p>
          <w:p w:rsidR="00EE17F8" w:rsidRPr="00B4525E" w:rsidRDefault="00EE17F8" w:rsidP="00EE17F8">
            <w:pPr>
              <w:pStyle w:val="ConsPlusNormal0"/>
              <w:jc w:val="both"/>
            </w:pPr>
            <w:r w:rsidRPr="00B4525E">
              <w:t>Целевой индикатор исключен с 2015 года</w:t>
            </w:r>
          </w:p>
        </w:tc>
      </w:tr>
      <w:tr w:rsidR="00EE17F8" w:rsidRPr="00B4525E" w:rsidTr="00EE17F8">
        <w:trPr>
          <w:trHeight w:val="2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15. Доля детей школьного возраста, ежегодно охваченных всеми видами отдыха и оздоровления, в общей численности детей школьного возраста Новосибирской области</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45,8</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46,0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46,0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46,0</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46,0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46,0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0,9</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35,8</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целевой индикатор введен с 2015 года. Базовое значение – факт 2014 года.</w:t>
            </w:r>
          </w:p>
          <w:p w:rsidR="00EE17F8" w:rsidRPr="00B4525E" w:rsidRDefault="00EE17F8" w:rsidP="00EE17F8">
            <w:pPr>
              <w:pStyle w:val="ConsPlusNormal0"/>
              <w:jc w:val="both"/>
            </w:pPr>
            <w:r w:rsidRPr="00B4525E">
              <w:t xml:space="preserve">Численность детей школьного возраста, охваченных всеми видами отдыха и оздоровления, на планируемый год: </w:t>
            </w:r>
          </w:p>
          <w:p w:rsidR="00EE17F8" w:rsidRPr="00B4525E" w:rsidRDefault="00EE17F8" w:rsidP="00EE17F8">
            <w:pPr>
              <w:pStyle w:val="ConsPlusNormal0"/>
              <w:jc w:val="both"/>
            </w:pPr>
            <w:r w:rsidRPr="00B4525E">
              <w:t xml:space="preserve">2015–2019 гг. –134 100 детей в год; </w:t>
            </w:r>
          </w:p>
          <w:p w:rsidR="00EE17F8" w:rsidRPr="00B4525E" w:rsidRDefault="00EE17F8" w:rsidP="00EE17F8">
            <w:pPr>
              <w:pStyle w:val="ConsPlusNormal0"/>
              <w:jc w:val="both"/>
            </w:pPr>
            <w:r w:rsidRPr="00B4525E">
              <w:t>2020 – 2 900 детей;</w:t>
            </w:r>
          </w:p>
          <w:p w:rsidR="00EE17F8" w:rsidRPr="00B4525E" w:rsidRDefault="00EE17F8" w:rsidP="00EE17F8">
            <w:pPr>
              <w:pStyle w:val="ConsPlusNormal0"/>
              <w:jc w:val="both"/>
            </w:pPr>
            <w:r w:rsidRPr="00B4525E">
              <w:t>2021 год – 117 963 ребенка.</w:t>
            </w:r>
          </w:p>
          <w:p w:rsidR="00EE17F8" w:rsidRPr="00B4525E" w:rsidRDefault="00EE17F8" w:rsidP="00EE17F8">
            <w:pPr>
              <w:pStyle w:val="ConsPlusNormal0"/>
              <w:jc w:val="both"/>
            </w:pPr>
            <w:r w:rsidRPr="00B4525E">
              <w:t>Общая численность детей школьного возраста Новосибирской области:</w:t>
            </w:r>
          </w:p>
          <w:p w:rsidR="00EE17F8" w:rsidRPr="00B4525E" w:rsidRDefault="00EE17F8" w:rsidP="00EE17F8">
            <w:pPr>
              <w:pStyle w:val="ConsPlusNormal0"/>
              <w:jc w:val="both"/>
            </w:pPr>
            <w:r w:rsidRPr="00B4525E">
              <w:t>2015–2019 г. – 291 521 ребенок в год;</w:t>
            </w:r>
          </w:p>
          <w:p w:rsidR="00EE17F8" w:rsidRPr="00B4525E" w:rsidRDefault="00EE17F8" w:rsidP="00EE17F8">
            <w:pPr>
              <w:pStyle w:val="ConsPlusNormal0"/>
              <w:jc w:val="both"/>
            </w:pPr>
            <w:r w:rsidRPr="00B4525E">
              <w:t>2020–2021 г. – 329 146 детей в год</w:t>
            </w:r>
          </w:p>
        </w:tc>
      </w:tr>
      <w:tr w:rsidR="00EE17F8" w:rsidRPr="00B4525E" w:rsidTr="00EE17F8">
        <w:trPr>
          <w:trHeight w:val="2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 xml:space="preserve">16. Количество ДОУ и ДОУСОНО, в </w:t>
            </w:r>
            <w:proofErr w:type="gramStart"/>
            <w:r w:rsidRPr="00B4525E">
              <w:t>которых</w:t>
            </w:r>
            <w:proofErr w:type="gramEnd"/>
            <w:r w:rsidRPr="00B4525E">
              <w:t xml:space="preserve"> проведены работы по реконструкции, капитальному и текущему ремонту (ежегодно)</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proofErr w:type="spellStart"/>
            <w:proofErr w:type="gramStart"/>
            <w:r w:rsidRPr="00B4525E">
              <w:t>учрежде-ние</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27</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21</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5</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 xml:space="preserve">целевой индикатор исключен с 2016 года </w:t>
            </w:r>
          </w:p>
        </w:tc>
      </w:tr>
      <w:tr w:rsidR="00EE17F8" w:rsidRPr="00B4525E" w:rsidTr="00EE17F8">
        <w:trPr>
          <w:trHeight w:val="2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17. Доля ДОУ и ДОУСОНО, в </w:t>
            </w:r>
            <w:proofErr w:type="gramStart"/>
            <w:r w:rsidRPr="00B4525E">
              <w:t>которых</w:t>
            </w:r>
            <w:proofErr w:type="gramEnd"/>
            <w:r w:rsidRPr="00B4525E">
              <w:t xml:space="preserve"> проведены работы по реконструкции, капитальному и текущему ремонту (ежегодно)</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7,59</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10,13</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7,59</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35,9</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9,5</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7,7</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44,4</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целевой индикатор введен с 2016 года</w:t>
            </w:r>
          </w:p>
        </w:tc>
      </w:tr>
      <w:tr w:rsidR="00EE17F8" w:rsidRPr="00B4525E" w:rsidTr="00EE17F8">
        <w:trPr>
          <w:trHeight w:val="2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 xml:space="preserve">18. Доля ДОУ и ДОУСОНО, </w:t>
            </w:r>
            <w:proofErr w:type="gramStart"/>
            <w:r w:rsidRPr="00B4525E">
              <w:t>соответствующих</w:t>
            </w:r>
            <w:proofErr w:type="gramEnd"/>
            <w:r w:rsidRPr="00B4525E">
              <w:t xml:space="preserve"> требованиям СанПиН (в текущем году от общего количества ДОУ и ДОУСОНО)</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85,0</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87,0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87,0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целевой индикатор исключен с 2016 года</w:t>
            </w:r>
          </w:p>
        </w:tc>
      </w:tr>
      <w:tr w:rsidR="00EE17F8" w:rsidRPr="00B4525E" w:rsidTr="00EE17F8">
        <w:trPr>
          <w:trHeight w:val="2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 xml:space="preserve">19. Доля ДОУ и ДОУСОНО, </w:t>
            </w:r>
            <w:proofErr w:type="gramStart"/>
            <w:r w:rsidRPr="00B4525E">
              <w:t>соответствующих</w:t>
            </w:r>
            <w:proofErr w:type="gramEnd"/>
            <w:r w:rsidRPr="00B4525E">
              <w:t xml:space="preserve"> требованиям безопасности (в текущем году от общего количества ДОУ и ДОУСОНО)</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85,0</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87,0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87,0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целевой индикатор исключен с 2016 года</w:t>
            </w:r>
          </w:p>
        </w:tc>
      </w:tr>
      <w:tr w:rsidR="00EE17F8" w:rsidRPr="00B4525E" w:rsidTr="00EE17F8">
        <w:trPr>
          <w:trHeight w:val="20"/>
          <w:jc w:val="center"/>
        </w:trPr>
        <w:tc>
          <w:tcPr>
            <w:tcW w:w="2409" w:type="dxa"/>
            <w:vMerge w:val="restart"/>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Задача 1.3.</w:t>
            </w:r>
          </w:p>
          <w:p w:rsidR="00EE17F8" w:rsidRPr="00B4525E" w:rsidRDefault="00EE17F8" w:rsidP="00EE17F8">
            <w:pPr>
              <w:pStyle w:val="ConsPlusNormal0"/>
              <w:jc w:val="both"/>
            </w:pPr>
            <w:proofErr w:type="gramStart"/>
            <w:r w:rsidRPr="00B4525E">
              <w:t xml:space="preserve">Обеспечение и защита прав, интересов детей-сирот и детей, оставшихся без попечения родителей, лиц из числа детей-сирот и детей, оставшихся без попечения родителей. </w:t>
            </w:r>
            <w:proofErr w:type="gramEnd"/>
          </w:p>
          <w:p w:rsidR="00EE17F8" w:rsidRPr="00B4525E" w:rsidRDefault="00EE17F8" w:rsidP="00EE17F8">
            <w:pPr>
              <w:pStyle w:val="ConsPlusNormal0"/>
              <w:jc w:val="both"/>
            </w:pPr>
            <w:r w:rsidRPr="00B4525E">
              <w:t xml:space="preserve">Создание условий для совершенствования </w:t>
            </w:r>
            <w:r w:rsidRPr="00B4525E">
              <w:lastRenderedPageBreak/>
              <w:t>системы профилактики преступности и правонарушений несовершеннолетних, социализации и реабилитации несовершеннолетних, находящихся в конфликте с законом</w:t>
            </w: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lastRenderedPageBreak/>
              <w:t>20. Доля детей-сирот и детей, оставшихся без попечения родителей, устроенных в семьи, от общей численности детей этой категории</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77,7</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77,9</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85,6</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87,5</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91,0</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92,34</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92,39</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92,39</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92,4</w:t>
            </w:r>
          </w:p>
        </w:tc>
        <w:tc>
          <w:tcPr>
            <w:tcW w:w="2125" w:type="dxa"/>
            <w:tcBorders>
              <w:top w:val="single" w:sz="4" w:space="0" w:color="auto"/>
              <w:left w:val="single" w:sz="4" w:space="0" w:color="auto"/>
              <w:bottom w:val="single" w:sz="4" w:space="0" w:color="auto"/>
              <w:right w:val="single" w:sz="4" w:space="0" w:color="auto"/>
            </w:tcBorders>
          </w:tcPr>
          <w:p w:rsidR="00EE17F8" w:rsidRPr="00B4525E" w:rsidRDefault="00EE17F8" w:rsidP="00EE17F8">
            <w:pPr>
              <w:pStyle w:val="ConsPlusNormal0"/>
              <w:jc w:val="both"/>
            </w:pPr>
          </w:p>
        </w:tc>
      </w:tr>
      <w:tr w:rsidR="00EE17F8" w:rsidRPr="00B4525E" w:rsidTr="00EE17F8">
        <w:trPr>
          <w:trHeight w:val="2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 xml:space="preserve">21. Доля граждан, обеспеченных жилыми помещениями в соответствии с Федеральным законом от 21.12.1996 № 159-ФЗ </w:t>
            </w:r>
            <w:r w:rsidRPr="00B4525E">
              <w:lastRenderedPageBreak/>
              <w:t xml:space="preserve">«О дополнительных гарантиях по социальной поддержке детей-сирот и детей, оставшихся без попечения родителей», от общего числа лиц данной категории, нуждающихся в жилых помещениях, право на обеспечение жилыми </w:t>
            </w:r>
            <w:proofErr w:type="gramStart"/>
            <w:r w:rsidRPr="00B4525E">
              <w:t>помещениями</w:t>
            </w:r>
            <w:proofErr w:type="gramEnd"/>
            <w:r w:rsidRPr="00B4525E">
              <w:t xml:space="preserve"> у которых уже возникло и не реализовано</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lastRenderedPageBreak/>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25,1</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9,0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9,0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9,0**</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8,0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7,0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6,8</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13,3</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целевой индикатор введен с 2015 года</w:t>
            </w:r>
          </w:p>
        </w:tc>
      </w:tr>
      <w:tr w:rsidR="00EE17F8" w:rsidRPr="00B4525E" w:rsidTr="00EE17F8">
        <w:trPr>
          <w:trHeight w:val="2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22. Численность граждан, не обеспеченных жилыми помещениями в соответствии с Федеральным законом от 21.12.1996 № 159-ФЗ «О дополнительных гарантиях по социальной поддержке детей-сирот и детей, оставшихся без попечения родителей», на конец календарного года</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человек</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2388</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3100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2900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4300</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4200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4700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5200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5600</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целевой индикатор введен с 2015 года</w:t>
            </w:r>
          </w:p>
        </w:tc>
      </w:tr>
      <w:tr w:rsidR="00EE17F8" w:rsidRPr="00B4525E" w:rsidTr="00EE17F8">
        <w:trPr>
          <w:trHeight w:val="2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23. </w:t>
            </w:r>
            <w:proofErr w:type="gramStart"/>
            <w:r w:rsidRPr="00B4525E">
              <w:t>Численность детей-сирот и детей, оставшихся без попечения родителей, лиц из числа детей-</w:t>
            </w:r>
            <w:r w:rsidRPr="00B4525E">
              <w:lastRenderedPageBreak/>
              <w:t>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lastRenderedPageBreak/>
              <w:t>человек</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272</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280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321</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324</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308</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323</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686</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proofErr w:type="gramStart"/>
            <w:r w:rsidRPr="00B4525E">
              <w:t xml:space="preserve">значения целевого индикатора включают число детей-сирот и детей, оставшихся </w:t>
            </w:r>
            <w:r w:rsidRPr="00B4525E">
              <w:lastRenderedPageBreak/>
              <w:t>без попечения родителей, лиц из числа детей сирот и детей, оставшихся без попечения родителей, обеспеченных благоустроенными жилыми помещениями специализированного жилищного фонда в рамках реализации государственной программы Российской Федерации «Обеспечение доступным и комфортным жильем и коммунальными услугами граждан Российской Федерации» за счет средств федерального бюджета:</w:t>
            </w:r>
            <w:proofErr w:type="gramEnd"/>
          </w:p>
          <w:p w:rsidR="00EE17F8" w:rsidRPr="00B4525E" w:rsidRDefault="00EE17F8" w:rsidP="00EE17F8">
            <w:pPr>
              <w:pStyle w:val="ConsPlusNormal0"/>
              <w:jc w:val="both"/>
            </w:pPr>
            <w:r w:rsidRPr="00B4525E">
              <w:t>2019 год – 172 человека,</w:t>
            </w:r>
          </w:p>
          <w:p w:rsidR="00EE17F8" w:rsidRPr="00B4525E" w:rsidRDefault="00EE17F8" w:rsidP="00EE17F8">
            <w:pPr>
              <w:pStyle w:val="ConsPlusNormal0"/>
              <w:jc w:val="both"/>
            </w:pPr>
            <w:r w:rsidRPr="00B4525E">
              <w:t>2020 год – 162 человека,</w:t>
            </w:r>
          </w:p>
          <w:p w:rsidR="00EE17F8" w:rsidRPr="00B4525E" w:rsidRDefault="00EE17F8" w:rsidP="00EE17F8">
            <w:pPr>
              <w:pStyle w:val="ConsPlusNormal0"/>
              <w:jc w:val="both"/>
            </w:pPr>
            <w:r w:rsidRPr="00B4525E">
              <w:t xml:space="preserve">2021 год – 204 </w:t>
            </w:r>
            <w:r w:rsidRPr="00B4525E">
              <w:lastRenderedPageBreak/>
              <w:t>человека.</w:t>
            </w:r>
          </w:p>
          <w:p w:rsidR="00EE17F8" w:rsidRPr="00B4525E" w:rsidRDefault="00EE17F8" w:rsidP="00EE17F8">
            <w:pPr>
              <w:pStyle w:val="ConsPlusNormal0"/>
              <w:jc w:val="both"/>
            </w:pPr>
            <w:r w:rsidRPr="00B4525E">
              <w:t>Целевой индикатор введен с 2015 года</w:t>
            </w:r>
          </w:p>
        </w:tc>
      </w:tr>
      <w:tr w:rsidR="00EE17F8" w:rsidRPr="00B4525E" w:rsidTr="00EE17F8">
        <w:trPr>
          <w:trHeight w:val="2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 xml:space="preserve">24. </w:t>
            </w:r>
            <w:proofErr w:type="gramStart"/>
            <w:r w:rsidRPr="00B4525E">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Новосибирской области (нарастающим итогом)</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 xml:space="preserve">человек </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1372</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1534</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1738</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 xml:space="preserve">целевой индикатор введен с 2020 года. </w:t>
            </w:r>
            <w:proofErr w:type="gramStart"/>
            <w:r w:rsidRPr="00B4525E">
              <w:t xml:space="preserve">Показатель отражает нарастающим итогом численность детей-сирот и детей, оставшихся без попечения родителей, лиц из числа детей сирот и детей, оставшихся без попечения родителей, обеспеченных благоустроенными жилыми помещениями специализированного жилищного фонда в рамках реализации государственной программы Российской Федерации «Обеспечение доступным и комфортным жильем и коммунальными </w:t>
            </w:r>
            <w:r w:rsidRPr="00B4525E">
              <w:lastRenderedPageBreak/>
              <w:t>услугами граждан Российской Федерации» за счет средств федерального бюджета, в том числе:</w:t>
            </w:r>
            <w:proofErr w:type="gramEnd"/>
          </w:p>
          <w:p w:rsidR="00EE17F8" w:rsidRPr="00B4525E" w:rsidRDefault="00EE17F8" w:rsidP="00EE17F8">
            <w:pPr>
              <w:pStyle w:val="ConsPlusNormal0"/>
              <w:jc w:val="both"/>
            </w:pPr>
            <w:r w:rsidRPr="00B4525E">
              <w:t>2020 год – 162 человека,</w:t>
            </w:r>
          </w:p>
          <w:p w:rsidR="00EE17F8" w:rsidRPr="00B4525E" w:rsidRDefault="00EE17F8" w:rsidP="00EE17F8">
            <w:pPr>
              <w:pStyle w:val="ConsPlusNormal0"/>
              <w:jc w:val="both"/>
            </w:pPr>
            <w:r w:rsidRPr="00B4525E">
              <w:t>2021 год – 204 человека.</w:t>
            </w:r>
          </w:p>
          <w:p w:rsidR="00EE17F8" w:rsidRPr="00B4525E" w:rsidRDefault="00EE17F8" w:rsidP="00EE17F8">
            <w:pPr>
              <w:pStyle w:val="ConsPlusNormal0"/>
              <w:jc w:val="both"/>
            </w:pPr>
            <w:r w:rsidRPr="00B4525E">
              <w:t>Базовое значение – факт 2019 года</w:t>
            </w:r>
          </w:p>
        </w:tc>
      </w:tr>
      <w:tr w:rsidR="00EE17F8" w:rsidRPr="00B4525E" w:rsidTr="00EE17F8">
        <w:trPr>
          <w:trHeight w:val="2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25. </w:t>
            </w:r>
            <w:proofErr w:type="gramStart"/>
            <w:r w:rsidRPr="00B4525E">
              <w:t>Доля несовершеннолетних лиц, потребляющих наркотические средства или психотропные вещества без назначения врача, а также страдающих алкогольной зависимостью, прошедших курс реабилитации и направленных на реабилитацию повторно, от общего количества несовершеннолетних, прошедших курс реабилитации</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16,6</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13,3</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3,4</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3,1</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3,1</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3,1</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целевой индикатор введен с 2017 года</w:t>
            </w:r>
          </w:p>
        </w:tc>
      </w:tr>
      <w:tr w:rsidR="00EE17F8" w:rsidRPr="00B4525E" w:rsidTr="00EE17F8">
        <w:trPr>
          <w:trHeight w:val="20"/>
          <w:jc w:val="center"/>
        </w:trPr>
        <w:tc>
          <w:tcPr>
            <w:tcW w:w="2409"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 xml:space="preserve">Цель 2. Организация эффективной системы </w:t>
            </w:r>
            <w:r w:rsidRPr="00B4525E">
              <w:lastRenderedPageBreak/>
              <w:t>социальной поддержки населения, в том числе социального обслуживания отдельных категорий граждан</w:t>
            </w: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lastRenderedPageBreak/>
              <w:t xml:space="preserve">26. Степень обеспеченности </w:t>
            </w:r>
            <w:proofErr w:type="gramStart"/>
            <w:r w:rsidRPr="00B4525E">
              <w:lastRenderedPageBreak/>
              <w:t>выплатами граждан</w:t>
            </w:r>
            <w:proofErr w:type="gramEnd"/>
            <w:r w:rsidRPr="00B4525E">
              <w:t>, имеющих право на меры социальной поддержки, из числа обратившихся за предоставлением мер социальной поддержки</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lastRenderedPageBreak/>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100,0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100,0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100,0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100,0</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 xml:space="preserve">целевой индикатор введен в 2019 году. </w:t>
            </w:r>
            <w:r w:rsidRPr="00B4525E">
              <w:lastRenderedPageBreak/>
              <w:t>Базовое значение – 2018 год</w:t>
            </w:r>
          </w:p>
        </w:tc>
      </w:tr>
      <w:tr w:rsidR="00EE17F8" w:rsidRPr="00B4525E" w:rsidTr="00EE17F8">
        <w:trPr>
          <w:trHeight w:val="20"/>
          <w:jc w:val="center"/>
        </w:trPr>
        <w:tc>
          <w:tcPr>
            <w:tcW w:w="2409" w:type="dxa"/>
            <w:vMerge w:val="restart"/>
            <w:tcBorders>
              <w:top w:val="single" w:sz="4" w:space="0" w:color="auto"/>
              <w:left w:val="single" w:sz="4" w:space="0" w:color="auto"/>
              <w:bottom w:val="nil"/>
              <w:right w:val="single" w:sz="4" w:space="0" w:color="auto"/>
            </w:tcBorders>
            <w:hideMark/>
          </w:tcPr>
          <w:p w:rsidR="00EE17F8" w:rsidRPr="00B4525E" w:rsidRDefault="00EE17F8" w:rsidP="00EE17F8">
            <w:pPr>
              <w:pStyle w:val="ConsPlusNormal0"/>
              <w:jc w:val="both"/>
            </w:pPr>
            <w:r w:rsidRPr="00B4525E">
              <w:lastRenderedPageBreak/>
              <w:t>Задача 2.1.</w:t>
            </w:r>
          </w:p>
          <w:p w:rsidR="00EE17F8" w:rsidRPr="00B4525E" w:rsidRDefault="00EE17F8" w:rsidP="00EE17F8">
            <w:pPr>
              <w:pStyle w:val="ConsPlusNormal0"/>
              <w:jc w:val="both"/>
            </w:pPr>
            <w:proofErr w:type="gramStart"/>
            <w:r w:rsidRPr="00B4525E">
              <w:t>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w:t>
            </w:r>
            <w:proofErr w:type="gramEnd"/>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 xml:space="preserve">27. Доля ветеранов Великой Отечественной войны, инвалидов Великой Отечественной войны, супругов погибших (умерших) инвалидов Великой Отечественной войны, участников Великой Отечественной войны, социально-бытовые </w:t>
            </w:r>
            <w:proofErr w:type="gramStart"/>
            <w:r w:rsidRPr="00B4525E">
              <w:t>условия</w:t>
            </w:r>
            <w:proofErr w:type="gramEnd"/>
            <w:r w:rsidRPr="00B4525E">
              <w:t xml:space="preserve"> проживания которых улучшены, от общего количества обратившихся</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100,0</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100,0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100,0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100,0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100,0</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100,0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100,0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целевой индикатор исключен с 2020 года</w:t>
            </w:r>
          </w:p>
        </w:tc>
      </w:tr>
      <w:tr w:rsidR="00EE17F8" w:rsidRPr="00B4525E" w:rsidTr="00EE17F8">
        <w:trPr>
          <w:trHeight w:val="20"/>
          <w:jc w:val="center"/>
        </w:trPr>
        <w:tc>
          <w:tcPr>
            <w:tcW w:w="300" w:type="dxa"/>
            <w:vMerge/>
            <w:tcBorders>
              <w:top w:val="single" w:sz="4" w:space="0" w:color="auto"/>
              <w:left w:val="single" w:sz="4" w:space="0" w:color="auto"/>
              <w:bottom w:val="nil"/>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 xml:space="preserve">28. Количество ветеранов Великой Отечественной войны, инвалидов Великой Отечественной войны, супругов погибших (умерших) инвалидов Великой Отечественной войны, участников Великой Отечественной войны, получивших денежную выплату на </w:t>
            </w:r>
            <w:r w:rsidRPr="00B4525E">
              <w:lastRenderedPageBreak/>
              <w:t>улучшение социально-бытовых условий</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lastRenderedPageBreak/>
              <w:t>человек</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154</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250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150</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целевой индикатор введен в 2020 году</w:t>
            </w:r>
          </w:p>
        </w:tc>
      </w:tr>
      <w:tr w:rsidR="00EE17F8" w:rsidRPr="00B4525E" w:rsidTr="00EE17F8">
        <w:trPr>
          <w:trHeight w:val="1380"/>
          <w:jc w:val="center"/>
        </w:trPr>
        <w:tc>
          <w:tcPr>
            <w:tcW w:w="300" w:type="dxa"/>
            <w:vMerge/>
            <w:tcBorders>
              <w:top w:val="single" w:sz="4" w:space="0" w:color="auto"/>
              <w:left w:val="single" w:sz="4" w:space="0" w:color="auto"/>
              <w:bottom w:val="nil"/>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29. Количество граждан пожилого возраста, вовлеченных в мероприятия по поддержанию их социальной активности и адаптации (нарастающим итогом)</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человек</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81560</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93140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102400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110250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118100</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128863</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136713</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257156</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297886</w:t>
            </w:r>
          </w:p>
        </w:tc>
        <w:tc>
          <w:tcPr>
            <w:tcW w:w="2125" w:type="dxa"/>
            <w:vMerge w:val="restart"/>
            <w:tcBorders>
              <w:top w:val="single" w:sz="4" w:space="0" w:color="auto"/>
              <w:left w:val="single" w:sz="4" w:space="0" w:color="auto"/>
              <w:bottom w:val="single" w:sz="4" w:space="0" w:color="auto"/>
              <w:right w:val="single" w:sz="4" w:space="0" w:color="auto"/>
            </w:tcBorders>
          </w:tcPr>
          <w:p w:rsidR="00EE17F8" w:rsidRPr="00B4525E" w:rsidRDefault="00EE17F8" w:rsidP="00EE17F8">
            <w:pPr>
              <w:pStyle w:val="ConsPlusNormal0"/>
              <w:jc w:val="both"/>
            </w:pPr>
          </w:p>
        </w:tc>
      </w:tr>
      <w:tr w:rsidR="00EE17F8" w:rsidRPr="00B4525E" w:rsidTr="00EE17F8">
        <w:trPr>
          <w:trHeight w:val="256"/>
          <w:jc w:val="center"/>
        </w:trPr>
        <w:tc>
          <w:tcPr>
            <w:tcW w:w="300" w:type="dxa"/>
            <w:vMerge/>
            <w:tcBorders>
              <w:top w:val="single" w:sz="4" w:space="0" w:color="auto"/>
              <w:left w:val="single" w:sz="4" w:space="0" w:color="auto"/>
              <w:bottom w:val="nil"/>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30. Количество граждан пожилого возраста, вовлеченных в мероприятия по поддержанию их социальной активности и адаптации (ежегодно)</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человек</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tcPr>
          <w:p w:rsidR="00EE17F8" w:rsidRPr="00B4525E" w:rsidRDefault="00EE17F8" w:rsidP="00EE17F8">
            <w:pPr>
              <w:pStyle w:val="ConsPlusNormal0"/>
              <w:jc w:val="both"/>
            </w:pP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83947</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44346</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40730</w:t>
            </w: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EE17F8" w:rsidRPr="00B4525E" w:rsidRDefault="00EE17F8" w:rsidP="00EE17F8">
            <w:pPr>
              <w:pStyle w:val="ConsPlusNormal0"/>
              <w:jc w:val="both"/>
            </w:pPr>
          </w:p>
        </w:tc>
      </w:tr>
      <w:tr w:rsidR="00EE17F8" w:rsidRPr="00B4525E" w:rsidTr="00EE17F8">
        <w:trPr>
          <w:trHeight w:val="20"/>
          <w:jc w:val="center"/>
        </w:trPr>
        <w:tc>
          <w:tcPr>
            <w:tcW w:w="300" w:type="dxa"/>
            <w:vMerge/>
            <w:tcBorders>
              <w:top w:val="single" w:sz="4" w:space="0" w:color="auto"/>
              <w:left w:val="single" w:sz="4" w:space="0" w:color="auto"/>
              <w:bottom w:val="nil"/>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31. Доля граждан пожилого возраста и инвалидов, обслуживаемых на дому, в общей численности граждан, состоящих на учете на получение надомного обслуживания</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100,0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100,0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100,0</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целевой индикатор введен в 2020 году. Базовое значение – факт 2019 года</w:t>
            </w:r>
          </w:p>
        </w:tc>
      </w:tr>
      <w:tr w:rsidR="00EE17F8" w:rsidRPr="00B4525E" w:rsidTr="00EE17F8">
        <w:trPr>
          <w:trHeight w:val="20"/>
          <w:jc w:val="center"/>
        </w:trPr>
        <w:tc>
          <w:tcPr>
            <w:tcW w:w="2409" w:type="dxa"/>
            <w:tcBorders>
              <w:top w:val="nil"/>
              <w:left w:val="single" w:sz="4" w:space="0" w:color="auto"/>
              <w:bottom w:val="nil"/>
              <w:right w:val="single" w:sz="4" w:space="0" w:color="auto"/>
            </w:tcBorders>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 xml:space="preserve">32. Доля граждан старше трудоспособного возраста и инвалидов, получающих услуги в рамках системы долговременного ухода, от общего числа </w:t>
            </w:r>
            <w:r w:rsidRPr="00B4525E">
              <w:lastRenderedPageBreak/>
              <w:t>граждан старше трудоспособного возраста и инвалидов, нуждающихся в долговременном уходе*</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lastRenderedPageBreak/>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5,8</w:t>
            </w:r>
          </w:p>
        </w:tc>
        <w:tc>
          <w:tcPr>
            <w:tcW w:w="2125" w:type="dxa"/>
            <w:tcBorders>
              <w:top w:val="single" w:sz="4" w:space="0" w:color="auto"/>
              <w:left w:val="single" w:sz="4" w:space="0" w:color="auto"/>
              <w:bottom w:val="single" w:sz="4" w:space="0" w:color="auto"/>
              <w:right w:val="single" w:sz="4" w:space="0" w:color="auto"/>
            </w:tcBorders>
          </w:tcPr>
          <w:p w:rsidR="00EE17F8" w:rsidRPr="00B4525E" w:rsidRDefault="00EE17F8" w:rsidP="00EE17F8">
            <w:pPr>
              <w:pStyle w:val="ConsPlusNormal0"/>
              <w:jc w:val="both"/>
            </w:pPr>
            <w:r w:rsidRPr="00B4525E">
              <w:t>РП. Целевой индикатор установлен на 2021 год****</w:t>
            </w:r>
          </w:p>
          <w:p w:rsidR="00EE17F8" w:rsidRPr="00B4525E" w:rsidRDefault="00EE17F8" w:rsidP="00EE17F8">
            <w:pPr>
              <w:pStyle w:val="ConsPlusNormal0"/>
              <w:jc w:val="both"/>
            </w:pPr>
          </w:p>
        </w:tc>
      </w:tr>
      <w:tr w:rsidR="00EE17F8" w:rsidRPr="00B4525E" w:rsidTr="00EE17F8">
        <w:trPr>
          <w:trHeight w:val="20"/>
          <w:jc w:val="center"/>
        </w:trPr>
        <w:tc>
          <w:tcPr>
            <w:tcW w:w="2409" w:type="dxa"/>
            <w:vMerge w:val="restart"/>
            <w:tcBorders>
              <w:top w:val="nil"/>
              <w:left w:val="single" w:sz="4" w:space="0" w:color="auto"/>
              <w:bottom w:val="single" w:sz="4" w:space="0" w:color="auto"/>
              <w:right w:val="single" w:sz="4" w:space="0" w:color="auto"/>
            </w:tcBorders>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33. 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12,8</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РП. Целевой индикатор установлен на 2021 год****</w:t>
            </w:r>
          </w:p>
        </w:tc>
      </w:tr>
      <w:tr w:rsidR="00EE17F8" w:rsidRPr="00B4525E" w:rsidTr="00EE17F8">
        <w:trPr>
          <w:trHeight w:val="416"/>
          <w:jc w:val="center"/>
        </w:trPr>
        <w:tc>
          <w:tcPr>
            <w:tcW w:w="300" w:type="dxa"/>
            <w:vMerge/>
            <w:tcBorders>
              <w:top w:val="nil"/>
              <w:left w:val="single" w:sz="4" w:space="0" w:color="auto"/>
              <w:bottom w:val="single" w:sz="4" w:space="0" w:color="auto"/>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34.Охват лиц старше трудоспособного возраста, признанных нуждающимися в социальном обслуживании, системой долговременного ухода*</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12,0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целевой индикатор введен на 2020 году. Целевой индикатор предусматривает количество лиц старше 65 лет, проживающих в Новосибирской области, в отношении которых проведена типизация</w:t>
            </w:r>
          </w:p>
        </w:tc>
      </w:tr>
      <w:tr w:rsidR="00EE17F8" w:rsidRPr="00B4525E" w:rsidTr="00EE17F8">
        <w:trPr>
          <w:trHeight w:val="20"/>
          <w:jc w:val="center"/>
        </w:trPr>
        <w:tc>
          <w:tcPr>
            <w:tcW w:w="2409" w:type="dxa"/>
            <w:vMerge w:val="restart"/>
            <w:tcBorders>
              <w:top w:val="single" w:sz="4" w:space="0" w:color="auto"/>
              <w:left w:val="single" w:sz="4" w:space="0" w:color="auto"/>
              <w:bottom w:val="nil"/>
              <w:right w:val="single" w:sz="4" w:space="0" w:color="auto"/>
            </w:tcBorders>
            <w:hideMark/>
          </w:tcPr>
          <w:p w:rsidR="00EE17F8" w:rsidRPr="00B4525E" w:rsidRDefault="00EE17F8" w:rsidP="00EE17F8">
            <w:pPr>
              <w:pStyle w:val="ConsPlusNormal0"/>
              <w:jc w:val="both"/>
            </w:pPr>
            <w:r w:rsidRPr="00B4525E">
              <w:t>Задача 2.2.</w:t>
            </w:r>
          </w:p>
          <w:p w:rsidR="00EE17F8" w:rsidRPr="00B4525E" w:rsidRDefault="00EE17F8" w:rsidP="00EE17F8">
            <w:pPr>
              <w:pStyle w:val="ConsPlusNormal0"/>
              <w:jc w:val="both"/>
            </w:pPr>
            <w:r w:rsidRPr="00B4525E">
              <w:t xml:space="preserve">Формирование условий для обеспечения беспрепятственного доступа инвалидов и </w:t>
            </w:r>
            <w:r w:rsidRPr="00B4525E">
              <w:lastRenderedPageBreak/>
              <w:t>других маломобильных групп населения к приоритетным для них объектам и услугам. Совершенствование системы комплексной реабилитации инвалидов</w:t>
            </w: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lastRenderedPageBreak/>
              <w:t xml:space="preserve">35. Доля доступных для инвалидов и других маломобильных групп населения приоритетных объектов социальной, </w:t>
            </w:r>
            <w:r w:rsidRPr="00B4525E">
              <w:lastRenderedPageBreak/>
              <w:t>транспортной, инженерной инфраструктуры в общем количестве приоритетных объектов Новосибирской области</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lastRenderedPageBreak/>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9,8</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30,9</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30,9</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44,4</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54,2</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60,1</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65,9***</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67,7</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69,5</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базовое значение – 2018 год.</w:t>
            </w:r>
          </w:p>
          <w:p w:rsidR="00EE17F8" w:rsidRPr="00B4525E" w:rsidRDefault="00EE17F8" w:rsidP="00EE17F8">
            <w:pPr>
              <w:pStyle w:val="ConsPlusNormal0"/>
              <w:jc w:val="both"/>
            </w:pPr>
            <w:proofErr w:type="gramStart"/>
            <w:r w:rsidRPr="00B4525E">
              <w:t>Начиная с 01.01.2020 применяется новая методика</w:t>
            </w:r>
            <w:proofErr w:type="gramEnd"/>
            <w:r w:rsidRPr="00B4525E">
              <w:t xml:space="preserve"> расчета </w:t>
            </w:r>
            <w:r w:rsidRPr="00B4525E">
              <w:lastRenderedPageBreak/>
              <w:t xml:space="preserve">значения целевого индикатора </w:t>
            </w:r>
          </w:p>
        </w:tc>
      </w:tr>
      <w:tr w:rsidR="00EE17F8" w:rsidRPr="00B4525E" w:rsidTr="00EE17F8">
        <w:trPr>
          <w:trHeight w:val="20"/>
          <w:jc w:val="center"/>
        </w:trPr>
        <w:tc>
          <w:tcPr>
            <w:tcW w:w="300" w:type="dxa"/>
            <w:vMerge/>
            <w:tcBorders>
              <w:top w:val="single" w:sz="4" w:space="0" w:color="auto"/>
              <w:left w:val="single" w:sz="4" w:space="0" w:color="auto"/>
              <w:bottom w:val="nil"/>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 xml:space="preserve">36. Доля инвалидов, положительно оценивающих отношение населения к проблемам инвалидов, в общей </w:t>
            </w:r>
            <w:proofErr w:type="gramStart"/>
            <w:r w:rsidRPr="00B4525E">
              <w:t>численности</w:t>
            </w:r>
            <w:proofErr w:type="gramEnd"/>
            <w:r w:rsidRPr="00B4525E">
              <w:t xml:space="preserve"> опрошенных инвалидов</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44,5</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50,1</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50,6</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51,2</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51,8</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52,5</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53,0</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целевой индикатор введен с 2016 года</w:t>
            </w:r>
          </w:p>
        </w:tc>
      </w:tr>
      <w:tr w:rsidR="00EE17F8" w:rsidRPr="00B4525E" w:rsidTr="00EE17F8">
        <w:trPr>
          <w:trHeight w:val="20"/>
          <w:jc w:val="center"/>
        </w:trPr>
        <w:tc>
          <w:tcPr>
            <w:tcW w:w="300" w:type="dxa"/>
            <w:vMerge/>
            <w:tcBorders>
              <w:top w:val="single" w:sz="4" w:space="0" w:color="auto"/>
              <w:left w:val="single" w:sz="4" w:space="0" w:color="auto"/>
              <w:bottom w:val="nil"/>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37. Доля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39,2</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52,4</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63,4</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77,4</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83,9</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100,0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100,0</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 xml:space="preserve">целевой индикатор введен с 2016 года. </w:t>
            </w:r>
            <w:proofErr w:type="gramStart"/>
            <w:r w:rsidRPr="00B4525E">
              <w:t>Начиная с 01.01.2020 применяется новая методика</w:t>
            </w:r>
            <w:proofErr w:type="gramEnd"/>
            <w:r w:rsidRPr="00B4525E">
              <w:t xml:space="preserve"> расчета значения целевого индикатора</w:t>
            </w:r>
          </w:p>
        </w:tc>
      </w:tr>
      <w:tr w:rsidR="00EE17F8" w:rsidRPr="00B4525E" w:rsidTr="00EE17F8">
        <w:trPr>
          <w:trHeight w:val="20"/>
          <w:jc w:val="center"/>
        </w:trPr>
        <w:tc>
          <w:tcPr>
            <w:tcW w:w="300" w:type="dxa"/>
            <w:vMerge/>
            <w:tcBorders>
              <w:top w:val="single" w:sz="4" w:space="0" w:color="auto"/>
              <w:left w:val="single" w:sz="4" w:space="0" w:color="auto"/>
              <w:bottom w:val="nil"/>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38. </w:t>
            </w:r>
            <w:proofErr w:type="gramStart"/>
            <w:r w:rsidRPr="00B4525E">
              <w:t>Доля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31,8</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37,4</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47,2</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57,0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93,2</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100,0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100,0</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целевой индикатор введен с 2016 года</w:t>
            </w:r>
          </w:p>
        </w:tc>
      </w:tr>
      <w:tr w:rsidR="00EE17F8" w:rsidRPr="00B4525E" w:rsidTr="00EE17F8">
        <w:trPr>
          <w:trHeight w:val="20"/>
          <w:jc w:val="center"/>
        </w:trPr>
        <w:tc>
          <w:tcPr>
            <w:tcW w:w="300" w:type="dxa"/>
            <w:vMerge/>
            <w:tcBorders>
              <w:top w:val="single" w:sz="4" w:space="0" w:color="auto"/>
              <w:left w:val="single" w:sz="4" w:space="0" w:color="auto"/>
              <w:bottom w:val="nil"/>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39. Доля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34,5</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45,4</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55,2</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65,0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55,4</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55,6</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56,2</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 xml:space="preserve">целевой индикатор введен с 2016 года. </w:t>
            </w:r>
            <w:proofErr w:type="gramStart"/>
            <w:r w:rsidRPr="00B4525E">
              <w:t>Начиная с 01.01.2020 применяется новая методика</w:t>
            </w:r>
            <w:proofErr w:type="gramEnd"/>
            <w:r w:rsidRPr="00B4525E">
              <w:t xml:space="preserve"> расчета значения целевого индикатора</w:t>
            </w:r>
          </w:p>
        </w:tc>
      </w:tr>
      <w:tr w:rsidR="00EE17F8" w:rsidRPr="00B4525E" w:rsidTr="00EE17F8">
        <w:trPr>
          <w:trHeight w:val="20"/>
          <w:jc w:val="center"/>
        </w:trPr>
        <w:tc>
          <w:tcPr>
            <w:tcW w:w="300" w:type="dxa"/>
            <w:vMerge/>
            <w:tcBorders>
              <w:top w:val="single" w:sz="4" w:space="0" w:color="auto"/>
              <w:left w:val="single" w:sz="4" w:space="0" w:color="auto"/>
              <w:bottom w:val="nil"/>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40. 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29,8</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36,8</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46,6</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56,4</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66,3</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58,1</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63,3</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 xml:space="preserve">целевой индикатор введен с 2016 года. </w:t>
            </w:r>
            <w:proofErr w:type="gramStart"/>
            <w:r w:rsidRPr="00B4525E">
              <w:t>Начиная с 01.01.2020 применяется новая методика</w:t>
            </w:r>
            <w:proofErr w:type="gramEnd"/>
            <w:r w:rsidRPr="00B4525E">
              <w:t xml:space="preserve"> расчета значения целевого индикатора</w:t>
            </w:r>
          </w:p>
        </w:tc>
      </w:tr>
      <w:tr w:rsidR="00EE17F8" w:rsidRPr="00B4525E" w:rsidTr="00EE17F8">
        <w:trPr>
          <w:trHeight w:val="20"/>
          <w:jc w:val="center"/>
        </w:trPr>
        <w:tc>
          <w:tcPr>
            <w:tcW w:w="300" w:type="dxa"/>
            <w:vMerge/>
            <w:tcBorders>
              <w:top w:val="single" w:sz="4" w:space="0" w:color="auto"/>
              <w:left w:val="single" w:sz="4" w:space="0" w:color="auto"/>
              <w:bottom w:val="nil"/>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41. Доля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34,3</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49,8</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59,6</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69,4</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94,3</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94,3</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97,14</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целевой индикатор введен с 2016 года</w:t>
            </w:r>
          </w:p>
        </w:tc>
      </w:tr>
      <w:tr w:rsidR="00EE17F8" w:rsidRPr="00B4525E" w:rsidTr="00EE17F8">
        <w:trPr>
          <w:trHeight w:val="20"/>
          <w:jc w:val="center"/>
        </w:trPr>
        <w:tc>
          <w:tcPr>
            <w:tcW w:w="300" w:type="dxa"/>
            <w:vMerge/>
            <w:tcBorders>
              <w:top w:val="single" w:sz="4" w:space="0" w:color="auto"/>
              <w:left w:val="single" w:sz="4" w:space="0" w:color="auto"/>
              <w:bottom w:val="nil"/>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 xml:space="preserve">42. Доля инвалидов, получивших социальные услуги по различным направлениям в организациях негосударственного </w:t>
            </w:r>
            <w:r w:rsidRPr="00B4525E">
              <w:lastRenderedPageBreak/>
              <w:t>сектора, от общего количества инвалидов, имеющих индивидуальную программу реабилитации инвалида</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lastRenderedPageBreak/>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12,0</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12,0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12,0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12,0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12,0</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12,0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12,0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12,0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12,0</w:t>
            </w:r>
          </w:p>
        </w:tc>
        <w:tc>
          <w:tcPr>
            <w:tcW w:w="2125" w:type="dxa"/>
            <w:tcBorders>
              <w:top w:val="single" w:sz="4" w:space="0" w:color="auto"/>
              <w:left w:val="single" w:sz="4" w:space="0" w:color="auto"/>
              <w:bottom w:val="single" w:sz="4" w:space="0" w:color="auto"/>
              <w:right w:val="single" w:sz="4" w:space="0" w:color="auto"/>
            </w:tcBorders>
          </w:tcPr>
          <w:p w:rsidR="00EE17F8" w:rsidRPr="00B4525E" w:rsidRDefault="00EE17F8" w:rsidP="00EE17F8">
            <w:pPr>
              <w:pStyle w:val="ConsPlusNormal0"/>
              <w:jc w:val="both"/>
            </w:pPr>
          </w:p>
        </w:tc>
      </w:tr>
      <w:tr w:rsidR="00EE17F8" w:rsidRPr="00B4525E" w:rsidTr="00EE17F8">
        <w:trPr>
          <w:trHeight w:val="20"/>
          <w:jc w:val="center"/>
        </w:trPr>
        <w:tc>
          <w:tcPr>
            <w:tcW w:w="300" w:type="dxa"/>
            <w:vMerge/>
            <w:tcBorders>
              <w:top w:val="single" w:sz="4" w:space="0" w:color="auto"/>
              <w:left w:val="single" w:sz="4" w:space="0" w:color="auto"/>
              <w:bottom w:val="nil"/>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43.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 ***</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98,0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98,0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98,0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98,0</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 xml:space="preserve">базовое значение – 2018 год </w:t>
            </w:r>
          </w:p>
        </w:tc>
      </w:tr>
      <w:tr w:rsidR="00EE17F8" w:rsidRPr="00B4525E" w:rsidTr="00EE17F8">
        <w:trPr>
          <w:trHeight w:val="20"/>
          <w:jc w:val="center"/>
        </w:trPr>
        <w:tc>
          <w:tcPr>
            <w:tcW w:w="2409" w:type="dxa"/>
            <w:tcBorders>
              <w:top w:val="nil"/>
              <w:left w:val="single" w:sz="4" w:space="0" w:color="auto"/>
              <w:bottom w:val="single" w:sz="4" w:space="0" w:color="auto"/>
              <w:right w:val="single" w:sz="4" w:space="0" w:color="auto"/>
            </w:tcBorders>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 xml:space="preserve">44. Доля граждан, удовлетворенных качеством 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w:t>
            </w:r>
            <w:r w:rsidRPr="00B4525E">
              <w:lastRenderedPageBreak/>
              <w:t>реабилитации (услуги)***</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lastRenderedPageBreak/>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90,0</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целевой индикатор установлен на 2021 год</w:t>
            </w:r>
          </w:p>
        </w:tc>
      </w:tr>
      <w:tr w:rsidR="00EE17F8" w:rsidRPr="00B4525E" w:rsidTr="00EE17F8">
        <w:trPr>
          <w:trHeight w:val="20"/>
          <w:jc w:val="center"/>
        </w:trPr>
        <w:tc>
          <w:tcPr>
            <w:tcW w:w="2409" w:type="dxa"/>
            <w:vMerge w:val="restart"/>
            <w:tcBorders>
              <w:top w:val="single" w:sz="4" w:space="0" w:color="auto"/>
              <w:left w:val="single" w:sz="4" w:space="0" w:color="auto"/>
              <w:bottom w:val="nil"/>
              <w:right w:val="single" w:sz="4" w:space="0" w:color="auto"/>
            </w:tcBorders>
            <w:hideMark/>
          </w:tcPr>
          <w:p w:rsidR="00EE17F8" w:rsidRPr="00B4525E" w:rsidRDefault="00EE17F8" w:rsidP="00EE17F8">
            <w:pPr>
              <w:pStyle w:val="ConsPlusNormal0"/>
              <w:jc w:val="both"/>
            </w:pPr>
            <w:r w:rsidRPr="00B4525E">
              <w:lastRenderedPageBreak/>
              <w:t>Задача 2.3.</w:t>
            </w:r>
          </w:p>
          <w:p w:rsidR="00EE17F8" w:rsidRPr="00B4525E" w:rsidRDefault="00EE17F8" w:rsidP="00EE17F8">
            <w:pPr>
              <w:pStyle w:val="ConsPlusNormal0"/>
              <w:jc w:val="both"/>
            </w:pPr>
            <w:r w:rsidRPr="00B4525E">
              <w:t>Создание условий для повышения качества предоставления социальных услуг, улучшения материального положения отдельных категорий граждан, в том числе малоимущих, граждан, находящихся в трудной жизненной ситуации</w:t>
            </w: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45. Количество оказанной адресной помощи отдельным категориям граждан по различным направлениям</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выплата</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13511</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11625</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10025</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10025</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10025</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10025</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целевой индикатор исключен с 2019 года</w:t>
            </w:r>
          </w:p>
        </w:tc>
      </w:tr>
      <w:tr w:rsidR="00EE17F8" w:rsidRPr="00B4525E" w:rsidTr="00EE17F8">
        <w:trPr>
          <w:trHeight w:val="20"/>
          <w:jc w:val="center"/>
        </w:trPr>
        <w:tc>
          <w:tcPr>
            <w:tcW w:w="300" w:type="dxa"/>
            <w:vMerge/>
            <w:tcBorders>
              <w:top w:val="single" w:sz="4" w:space="0" w:color="auto"/>
              <w:left w:val="single" w:sz="4" w:space="0" w:color="auto"/>
              <w:bottom w:val="nil"/>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46. Количество оказанной адресной социальной помощи гражданам, оказавшимся в трудной жизненной ситуации</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выплата</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5875</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5875</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15 275</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целевой индикатор введен в 2019 году</w:t>
            </w:r>
          </w:p>
        </w:tc>
      </w:tr>
      <w:tr w:rsidR="00EE17F8" w:rsidRPr="00B4525E" w:rsidTr="00EE17F8">
        <w:trPr>
          <w:trHeight w:val="20"/>
          <w:jc w:val="center"/>
        </w:trPr>
        <w:tc>
          <w:tcPr>
            <w:tcW w:w="300" w:type="dxa"/>
            <w:vMerge/>
            <w:tcBorders>
              <w:top w:val="single" w:sz="4" w:space="0" w:color="auto"/>
              <w:left w:val="single" w:sz="4" w:space="0" w:color="auto"/>
              <w:bottom w:val="nil"/>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47. Доля граждан, охваченных государственной социальной помощью на основании социального контракта, в общей численности малоимущих граждан*</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5,1</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целевой индикатор установлен на 2021 год</w:t>
            </w:r>
          </w:p>
        </w:tc>
      </w:tr>
      <w:tr w:rsidR="00EE17F8" w:rsidRPr="00B4525E" w:rsidTr="00EE17F8">
        <w:trPr>
          <w:trHeight w:val="20"/>
          <w:jc w:val="center"/>
        </w:trPr>
        <w:tc>
          <w:tcPr>
            <w:tcW w:w="300" w:type="dxa"/>
            <w:vMerge/>
            <w:tcBorders>
              <w:top w:val="single" w:sz="4" w:space="0" w:color="auto"/>
              <w:left w:val="single" w:sz="4" w:space="0" w:color="auto"/>
              <w:bottom w:val="nil"/>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 xml:space="preserve">48. Доля граждан, охваченных государственной социальной помощью на основании социального контракта, среднедушевой доход которых (среднедушевой доход </w:t>
            </w:r>
            <w:proofErr w:type="gramStart"/>
            <w:r w:rsidRPr="00B4525E">
              <w:t>семьи</w:t>
            </w:r>
            <w:proofErr w:type="gramEnd"/>
            <w:r w:rsidRPr="00B4525E">
              <w:t xml:space="preserve"> которых) увеличился по окончании срока </w:t>
            </w:r>
            <w:r w:rsidRPr="00B4525E">
              <w:lastRenderedPageBreak/>
              <w:t>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lastRenderedPageBreak/>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45,5</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целевой индикатор установлен на 2021 год</w:t>
            </w:r>
          </w:p>
        </w:tc>
      </w:tr>
      <w:tr w:rsidR="00EE17F8" w:rsidRPr="00B4525E" w:rsidTr="00EE17F8">
        <w:trPr>
          <w:trHeight w:val="20"/>
          <w:jc w:val="center"/>
        </w:trPr>
        <w:tc>
          <w:tcPr>
            <w:tcW w:w="300" w:type="dxa"/>
            <w:vMerge/>
            <w:tcBorders>
              <w:top w:val="single" w:sz="4" w:space="0" w:color="auto"/>
              <w:left w:val="single" w:sz="4" w:space="0" w:color="auto"/>
              <w:bottom w:val="nil"/>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 xml:space="preserve">49. Доля граждан, охваченных государственной социальной помощью на основании социального контракта, среднедушевой доход которых (среднедушевой доход </w:t>
            </w:r>
            <w:proofErr w:type="gramStart"/>
            <w:r w:rsidRPr="00B4525E">
              <w:t>семьи</w:t>
            </w:r>
            <w:proofErr w:type="gramEnd"/>
            <w:r w:rsidRPr="00B4525E">
              <w:t xml:space="preserve"> которых) превысил величину прожиточного минимума, установленную в Новосибирской области, по окончании срока действия социального контракта в общей численности граждан, охваченных государственной социальной помощью </w:t>
            </w:r>
            <w:r w:rsidRPr="00B4525E">
              <w:lastRenderedPageBreak/>
              <w:t>на основании социального контракта*</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lastRenderedPageBreak/>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15,9</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целевой индикатор установлен на 2021 год</w:t>
            </w:r>
          </w:p>
        </w:tc>
      </w:tr>
      <w:tr w:rsidR="00EE17F8" w:rsidRPr="00B4525E" w:rsidTr="00EE17F8">
        <w:trPr>
          <w:trHeight w:val="20"/>
          <w:jc w:val="center"/>
        </w:trPr>
        <w:tc>
          <w:tcPr>
            <w:tcW w:w="300" w:type="dxa"/>
            <w:vMerge/>
            <w:tcBorders>
              <w:top w:val="single" w:sz="4" w:space="0" w:color="auto"/>
              <w:left w:val="single" w:sz="4" w:space="0" w:color="auto"/>
              <w:bottom w:val="nil"/>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50. Количество сотрудников социальных служб, опеки и попечительства, сотрудников министерства труда и социального развития Новосибирской области и учреждений, подведомственных министерству труда и социального развития Новосибирской области, прошедших профессиональную реабилитацию</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человек</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1300</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1300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1100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1100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1100</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790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510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96</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190</w:t>
            </w:r>
          </w:p>
        </w:tc>
        <w:tc>
          <w:tcPr>
            <w:tcW w:w="2125" w:type="dxa"/>
            <w:tcBorders>
              <w:top w:val="single" w:sz="4" w:space="0" w:color="auto"/>
              <w:left w:val="single" w:sz="4" w:space="0" w:color="auto"/>
              <w:bottom w:val="single" w:sz="4" w:space="0" w:color="auto"/>
              <w:right w:val="single" w:sz="4" w:space="0" w:color="auto"/>
            </w:tcBorders>
          </w:tcPr>
          <w:p w:rsidR="00EE17F8" w:rsidRPr="00B4525E" w:rsidRDefault="00EE17F8" w:rsidP="00EE17F8">
            <w:pPr>
              <w:pStyle w:val="ConsPlusNormal0"/>
              <w:jc w:val="both"/>
            </w:pPr>
          </w:p>
        </w:tc>
      </w:tr>
      <w:tr w:rsidR="00EE17F8" w:rsidRPr="00B4525E" w:rsidTr="00EE17F8">
        <w:trPr>
          <w:trHeight w:val="20"/>
          <w:jc w:val="center"/>
        </w:trPr>
        <w:tc>
          <w:tcPr>
            <w:tcW w:w="300" w:type="dxa"/>
            <w:vMerge/>
            <w:tcBorders>
              <w:top w:val="single" w:sz="4" w:space="0" w:color="auto"/>
              <w:left w:val="single" w:sz="4" w:space="0" w:color="auto"/>
              <w:bottom w:val="nil"/>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51. Соотношение средней заработной платы социальных работников и средней заработной платы в Новосибирской области*</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51,5</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58,0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56,0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79,0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80,0</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100,0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100,0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100,0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100,0</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proofErr w:type="gramStart"/>
            <w:r w:rsidRPr="00B4525E">
              <w:t xml:space="preserve">начиная с итогов 2015 года в качестве средней заработной платы в Новосибирской области используется показатель среднемесячной начисленной заработной платы наемных работников в организациях, у индивидуальных предпринимателей </w:t>
            </w:r>
            <w:r w:rsidRPr="00B4525E">
              <w:lastRenderedPageBreak/>
              <w:t>и физических лиц (среднемесячного дохода от трудовой деятельности), формируемый в соответствии с пунктом 3 постановления Правительства Российской Федерации от 11.07.2015 № 698 «Об организации федеральных статистических наблюдений для формирования официальной статистической информации о среднемесячном доходе</w:t>
            </w:r>
            <w:proofErr w:type="gramEnd"/>
            <w:r w:rsidRPr="00B4525E">
              <w:t xml:space="preserve"> от трудовой деятельности»</w:t>
            </w:r>
          </w:p>
        </w:tc>
      </w:tr>
      <w:tr w:rsidR="00EE17F8" w:rsidRPr="00B4525E" w:rsidTr="00EE17F8">
        <w:trPr>
          <w:trHeight w:val="20"/>
          <w:jc w:val="center"/>
        </w:trPr>
        <w:tc>
          <w:tcPr>
            <w:tcW w:w="300" w:type="dxa"/>
            <w:vMerge/>
            <w:tcBorders>
              <w:top w:val="single" w:sz="4" w:space="0" w:color="auto"/>
              <w:left w:val="single" w:sz="4" w:space="0" w:color="auto"/>
              <w:bottom w:val="nil"/>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 xml:space="preserve">52. 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w:t>
            </w:r>
            <w:r w:rsidRPr="00B4525E">
              <w:lastRenderedPageBreak/>
              <w:t>социального обслуживания населения*</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lastRenderedPageBreak/>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98,0</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99,0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99,7</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99,9</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100,0</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100,0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100,0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100,0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100,0</w:t>
            </w:r>
          </w:p>
        </w:tc>
        <w:tc>
          <w:tcPr>
            <w:tcW w:w="2125" w:type="dxa"/>
            <w:tcBorders>
              <w:top w:val="single" w:sz="4" w:space="0" w:color="auto"/>
              <w:left w:val="single" w:sz="4" w:space="0" w:color="auto"/>
              <w:bottom w:val="single" w:sz="4" w:space="0" w:color="auto"/>
              <w:right w:val="single" w:sz="4" w:space="0" w:color="auto"/>
            </w:tcBorders>
          </w:tcPr>
          <w:p w:rsidR="00EE17F8" w:rsidRPr="00B4525E" w:rsidRDefault="00EE17F8" w:rsidP="00EE17F8">
            <w:pPr>
              <w:pStyle w:val="ConsPlusNormal0"/>
              <w:jc w:val="both"/>
            </w:pPr>
          </w:p>
        </w:tc>
      </w:tr>
      <w:tr w:rsidR="00EE17F8" w:rsidRPr="00B4525E" w:rsidTr="00EE17F8">
        <w:trPr>
          <w:trHeight w:val="20"/>
          <w:jc w:val="center"/>
        </w:trPr>
        <w:tc>
          <w:tcPr>
            <w:tcW w:w="300" w:type="dxa"/>
            <w:vMerge/>
            <w:tcBorders>
              <w:top w:val="single" w:sz="4" w:space="0" w:color="auto"/>
              <w:left w:val="single" w:sz="4" w:space="0" w:color="auto"/>
              <w:bottom w:val="nil"/>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53. Средняя численность получателей услуг на одного социального работника</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человек</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8,1</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9,2</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9,5</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9,9</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9,9</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10,5</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10,5</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10,5</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целевой индикатор введен в 2015 году</w:t>
            </w:r>
          </w:p>
        </w:tc>
      </w:tr>
      <w:tr w:rsidR="00EE17F8" w:rsidRPr="00B4525E" w:rsidTr="00EE17F8">
        <w:trPr>
          <w:trHeight w:val="20"/>
          <w:jc w:val="center"/>
        </w:trPr>
        <w:tc>
          <w:tcPr>
            <w:tcW w:w="300" w:type="dxa"/>
            <w:vMerge/>
            <w:tcBorders>
              <w:top w:val="single" w:sz="4" w:space="0" w:color="auto"/>
              <w:left w:val="single" w:sz="4" w:space="0" w:color="auto"/>
              <w:bottom w:val="nil"/>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54. Доля некоммерческих организаций (за исключением государственных и муниципальных организаций), оказывающих социальные услуги, от общего количества организаций, оказывающих социальные услуги, в Новосибирской области*</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6,7</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19,4</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19,4</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21,0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23,5</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30,0</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целевой индикатор введен в 2017 году</w:t>
            </w:r>
          </w:p>
        </w:tc>
      </w:tr>
      <w:tr w:rsidR="00EE17F8" w:rsidRPr="00B4525E" w:rsidTr="00EE17F8">
        <w:trPr>
          <w:trHeight w:val="20"/>
          <w:jc w:val="center"/>
        </w:trPr>
        <w:tc>
          <w:tcPr>
            <w:tcW w:w="300" w:type="dxa"/>
            <w:vMerge/>
            <w:tcBorders>
              <w:top w:val="single" w:sz="4" w:space="0" w:color="auto"/>
              <w:left w:val="single" w:sz="4" w:space="0" w:color="auto"/>
              <w:bottom w:val="nil"/>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55. Численность лиц, которым фактически предоставлена региональная социальная доплата к пенсии в отчетном году*</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proofErr w:type="spellStart"/>
            <w:proofErr w:type="gramStart"/>
            <w:r w:rsidRPr="00B4525E">
              <w:t>получа-телей</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100 000</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99 000</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 xml:space="preserve">целевой индикатор введен в 2020 году </w:t>
            </w:r>
          </w:p>
        </w:tc>
      </w:tr>
      <w:tr w:rsidR="00EE17F8" w:rsidRPr="00B4525E" w:rsidTr="00EE17F8">
        <w:trPr>
          <w:trHeight w:val="1022"/>
          <w:jc w:val="center"/>
        </w:trPr>
        <w:tc>
          <w:tcPr>
            <w:tcW w:w="2409" w:type="dxa"/>
            <w:vMerge w:val="restart"/>
            <w:tcBorders>
              <w:top w:val="nil"/>
              <w:left w:val="single" w:sz="4" w:space="0" w:color="auto"/>
              <w:bottom w:val="single" w:sz="4" w:space="0" w:color="auto"/>
              <w:right w:val="single" w:sz="4" w:space="0" w:color="auto"/>
            </w:tcBorders>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56. Количество граждан, воспользовавшихся налоговой льготой по транспортному налогу</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человек</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128 557</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целевой индикатор установлен на 2021 год</w:t>
            </w:r>
          </w:p>
        </w:tc>
      </w:tr>
      <w:tr w:rsidR="00EE17F8" w:rsidRPr="00B4525E" w:rsidTr="00EE17F8">
        <w:trPr>
          <w:trHeight w:val="1022"/>
          <w:jc w:val="center"/>
        </w:trPr>
        <w:tc>
          <w:tcPr>
            <w:tcW w:w="300" w:type="dxa"/>
            <w:vMerge/>
            <w:tcBorders>
              <w:top w:val="nil"/>
              <w:left w:val="single" w:sz="4" w:space="0" w:color="auto"/>
              <w:bottom w:val="single" w:sz="4" w:space="0" w:color="auto"/>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 xml:space="preserve">57. </w:t>
            </w:r>
            <w:proofErr w:type="gramStart"/>
            <w:r w:rsidRPr="00B4525E">
              <w:t>Число детей в возрасте от 3 до 7 лет включительно, в отношении которых в отчетном году произведена ежемесячная выплата в целях повышения доходов семей с детьми*</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человек</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93 895</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целевой индикатор установлен на 2021 год</w:t>
            </w:r>
          </w:p>
        </w:tc>
      </w:tr>
      <w:tr w:rsidR="00EE17F8" w:rsidRPr="00B4525E" w:rsidTr="00EE17F8">
        <w:trPr>
          <w:trHeight w:val="1022"/>
          <w:jc w:val="center"/>
        </w:trPr>
        <w:tc>
          <w:tcPr>
            <w:tcW w:w="300" w:type="dxa"/>
            <w:vMerge/>
            <w:tcBorders>
              <w:top w:val="nil"/>
              <w:left w:val="single" w:sz="4" w:space="0" w:color="auto"/>
              <w:bottom w:val="single" w:sz="4" w:space="0" w:color="auto"/>
              <w:right w:val="single" w:sz="4" w:space="0" w:color="auto"/>
            </w:tcBorders>
            <w:vAlign w:val="center"/>
            <w:hideMark/>
          </w:tcPr>
          <w:p w:rsidR="00EE17F8" w:rsidRPr="00B4525E" w:rsidRDefault="00EE17F8" w:rsidP="00EE17F8">
            <w:pPr>
              <w:pStyle w:val="ConsPlusNormal0"/>
              <w:jc w:val="both"/>
            </w:pPr>
          </w:p>
        </w:tc>
        <w:tc>
          <w:tcPr>
            <w:tcW w:w="2553"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58. Доля детей в возрасте от 3 до 7 лет включительно, в отношении которых в отчетном году произведена ежемесячная выплата, в общей численности детей этого возраста*</w:t>
            </w:r>
          </w:p>
        </w:tc>
        <w:tc>
          <w:tcPr>
            <w:tcW w:w="992"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0"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w:t>
            </w:r>
          </w:p>
        </w:tc>
        <w:tc>
          <w:tcPr>
            <w:tcW w:w="851"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49,7</w:t>
            </w:r>
          </w:p>
        </w:tc>
        <w:tc>
          <w:tcPr>
            <w:tcW w:w="2125" w:type="dxa"/>
            <w:tcBorders>
              <w:top w:val="single" w:sz="4" w:space="0" w:color="auto"/>
              <w:left w:val="single" w:sz="4" w:space="0" w:color="auto"/>
              <w:bottom w:val="single" w:sz="4" w:space="0" w:color="auto"/>
              <w:right w:val="single" w:sz="4" w:space="0" w:color="auto"/>
            </w:tcBorders>
            <w:hideMark/>
          </w:tcPr>
          <w:p w:rsidR="00EE17F8" w:rsidRPr="00B4525E" w:rsidRDefault="00EE17F8" w:rsidP="00EE17F8">
            <w:pPr>
              <w:pStyle w:val="ConsPlusNormal0"/>
              <w:jc w:val="both"/>
            </w:pPr>
            <w:r w:rsidRPr="00B4525E">
              <w:t>целевой индикатор установлен на 2021 год</w:t>
            </w:r>
          </w:p>
        </w:tc>
      </w:tr>
    </w:tbl>
    <w:p w:rsidR="00EE17F8" w:rsidRPr="00B4525E" w:rsidRDefault="00EE17F8" w:rsidP="00EE17F8">
      <w:pPr>
        <w:pStyle w:val="ConsPlusNormal0"/>
        <w:jc w:val="right"/>
      </w:pPr>
    </w:p>
    <w:p w:rsidR="00EE17F8" w:rsidRPr="00B4525E" w:rsidRDefault="00EE17F8" w:rsidP="00EE17F8">
      <w:pPr>
        <w:pStyle w:val="ConsPlusNormal0"/>
      </w:pPr>
      <w:r w:rsidRPr="00B4525E">
        <w:t>Применяемые сокращения:</w:t>
      </w:r>
    </w:p>
    <w:p w:rsidR="00EE17F8" w:rsidRPr="00B4525E" w:rsidRDefault="00EE17F8" w:rsidP="00EE17F8">
      <w:pPr>
        <w:pStyle w:val="ConsPlusNormal0"/>
      </w:pPr>
      <w:r w:rsidRPr="00B4525E">
        <w:t>ДОУ – детские оздоровительные учреждения государственной и муниципальной форм собственности;</w:t>
      </w:r>
    </w:p>
    <w:p w:rsidR="00EE17F8" w:rsidRPr="00B4525E" w:rsidRDefault="00EE17F8" w:rsidP="00EE17F8">
      <w:pPr>
        <w:pStyle w:val="ConsPlusNormal0"/>
      </w:pPr>
      <w:r w:rsidRPr="00B4525E">
        <w:t>ДОУСОНО – детские оздоровительные учреждения социально ориентированных некоммерческих организаций;</w:t>
      </w:r>
    </w:p>
    <w:p w:rsidR="00EE17F8" w:rsidRPr="00B4525E" w:rsidRDefault="00EE17F8" w:rsidP="00EE17F8">
      <w:pPr>
        <w:pStyle w:val="ConsPlusNormal0"/>
      </w:pPr>
      <w:r w:rsidRPr="00B4525E">
        <w:t>СанПиН – санитарно-эпидемиологические правила и нормативы.</w:t>
      </w:r>
    </w:p>
    <w:p w:rsidR="00EE17F8" w:rsidRPr="00B4525E" w:rsidRDefault="00EE17F8" w:rsidP="00EE17F8">
      <w:pPr>
        <w:pStyle w:val="ConsPlusNormal0"/>
      </w:pPr>
    </w:p>
    <w:p w:rsidR="00EE17F8" w:rsidRPr="00B4525E" w:rsidRDefault="00EE17F8" w:rsidP="00EE17F8">
      <w:pPr>
        <w:pStyle w:val="ConsPlusNormal0"/>
      </w:pPr>
      <w:r w:rsidRPr="00B4525E">
        <w:t>*Целевой индикатор установлен в соответствии с постановлением Правительства Российской Федерации от 15.04.2014 № 296 «Об утверждении государственной программы Российской Федерации «</w:t>
      </w:r>
      <w:proofErr w:type="gramStart"/>
      <w:r w:rsidRPr="00B4525E">
        <w:t>Социальная</w:t>
      </w:r>
      <w:proofErr w:type="gramEnd"/>
      <w:r w:rsidRPr="00B4525E">
        <w:t xml:space="preserve"> поддержка граждан».</w:t>
      </w:r>
    </w:p>
    <w:p w:rsidR="00EE17F8" w:rsidRPr="00B4525E" w:rsidRDefault="00EE17F8" w:rsidP="00EE17F8">
      <w:pPr>
        <w:pStyle w:val="ConsPlusNormal0"/>
      </w:pPr>
      <w:proofErr w:type="gramStart"/>
      <w:r w:rsidRPr="00B4525E">
        <w:t>**Значение целевого индикатора рассчитано исходя из фактического значения численности граждан, не обеспеченных жилыми помещениями в соответствии с Федеральным законом от 21.12.1996 № 159-ФЗ «О дополнительных гарантиях по социальной поддержке детей-сирот и детей, оставшихся без попечения родителей», по состоянию на 31.12.2016, а также запланированного объема финансирования на 2017 год.</w:t>
      </w:r>
      <w:proofErr w:type="gramEnd"/>
    </w:p>
    <w:p w:rsidR="00EE17F8" w:rsidRPr="00B4525E" w:rsidRDefault="00EE17F8" w:rsidP="00EE17F8">
      <w:pPr>
        <w:pStyle w:val="ConsPlusNormal0"/>
      </w:pPr>
      <w:r w:rsidRPr="00B4525E">
        <w:t>***Целевой индикатор установлен в рамках государственной программы РФ «Доступная среда», утвержденной постановлением Правительства РФ от 29.03.2019 № 363 «Об утверждении государственной программы Российской Федерации «Доступная среда».</w:t>
      </w:r>
    </w:p>
    <w:p w:rsidR="00EE17F8" w:rsidRPr="00B4525E" w:rsidRDefault="00EE17F8" w:rsidP="00EE17F8">
      <w:pPr>
        <w:pStyle w:val="ConsPlusNormal0"/>
      </w:pPr>
      <w:r w:rsidRPr="00B4525E">
        <w:t xml:space="preserve">****Показатель Регионального проекта «Старшее поколение». В 2022–2024 гг. </w:t>
      </w:r>
      <w:proofErr w:type="gramStart"/>
      <w:r w:rsidRPr="00B4525E">
        <w:t>запланирован</w:t>
      </w:r>
      <w:proofErr w:type="gramEnd"/>
      <w:r w:rsidRPr="00B4525E">
        <w:t xml:space="preserve"> в рамках государственной программы Новосибирской области «Социальная поддержка в Новосибирской области», утвержденной постановлением Правительства Новосибирской области от 17.11.2021 </w:t>
      </w:r>
      <w:r w:rsidRPr="00B4525E">
        <w:lastRenderedPageBreak/>
        <w:t>№ 462-п.</w:t>
      </w:r>
    </w:p>
    <w:p w:rsidR="00EE17F8" w:rsidRPr="00B4525E" w:rsidRDefault="00EE17F8" w:rsidP="00EE17F8">
      <w:pPr>
        <w:pStyle w:val="ConsPlusNormal0"/>
      </w:pPr>
      <w:r w:rsidRPr="00B4525E">
        <w:t>1 – приводится значение целевого индикатора до начала реализации государственной программы.</w:t>
      </w:r>
    </w:p>
    <w:p w:rsidR="00CF1A53" w:rsidRPr="00B4525E" w:rsidRDefault="00CF1A53" w:rsidP="00EE17F8">
      <w:pPr>
        <w:sectPr w:rsidR="00CF1A53" w:rsidRPr="00B4525E">
          <w:pgSz w:w="16838" w:h="11905" w:orient="landscape"/>
          <w:pgMar w:top="1701" w:right="1134" w:bottom="850" w:left="1134" w:header="0" w:footer="0" w:gutter="0"/>
          <w:cols w:space="720"/>
        </w:sectPr>
      </w:pPr>
    </w:p>
    <w:p w:rsidR="00CF1A53" w:rsidRPr="00B4525E" w:rsidRDefault="00CF1A53">
      <w:pPr>
        <w:pStyle w:val="ConsPlusNormal0"/>
        <w:ind w:firstLine="540"/>
        <w:jc w:val="both"/>
      </w:pPr>
    </w:p>
    <w:p w:rsidR="00CF1A53" w:rsidRPr="00B4525E" w:rsidRDefault="00CF1A53">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175"/>
        <w:gridCol w:w="1644"/>
        <w:gridCol w:w="5839"/>
      </w:tblGrid>
      <w:tr w:rsidR="00CF1A53" w:rsidRPr="00B4525E">
        <w:tc>
          <w:tcPr>
            <w:tcW w:w="2948" w:type="dxa"/>
          </w:tcPr>
          <w:p w:rsidR="00CF1A53" w:rsidRPr="00B4525E" w:rsidRDefault="00CF1A53">
            <w:pPr>
              <w:pStyle w:val="ConsPlusNormal0"/>
              <w:jc w:val="center"/>
            </w:pPr>
            <w:r w:rsidRPr="00B4525E">
              <w:t>Наименование основного мероприятия</w:t>
            </w:r>
          </w:p>
        </w:tc>
        <w:tc>
          <w:tcPr>
            <w:tcW w:w="3175" w:type="dxa"/>
          </w:tcPr>
          <w:p w:rsidR="00CF1A53" w:rsidRPr="00B4525E" w:rsidRDefault="00CF1A53">
            <w:pPr>
              <w:pStyle w:val="ConsPlusNormal0"/>
              <w:jc w:val="center"/>
            </w:pPr>
            <w:r w:rsidRPr="00B4525E">
              <w:t>Государственные заказчики (ответственные за привлечение средств), исполнители программных мероприятий</w:t>
            </w:r>
          </w:p>
        </w:tc>
        <w:tc>
          <w:tcPr>
            <w:tcW w:w="1644" w:type="dxa"/>
          </w:tcPr>
          <w:p w:rsidR="00CF1A53" w:rsidRPr="00B4525E" w:rsidRDefault="00CF1A53">
            <w:pPr>
              <w:pStyle w:val="ConsPlusNormal0"/>
              <w:jc w:val="center"/>
            </w:pPr>
            <w:r w:rsidRPr="00B4525E">
              <w:t>Срок реализации</w:t>
            </w:r>
          </w:p>
        </w:tc>
        <w:tc>
          <w:tcPr>
            <w:tcW w:w="5839" w:type="dxa"/>
          </w:tcPr>
          <w:p w:rsidR="00CF1A53" w:rsidRPr="00B4525E" w:rsidRDefault="00CF1A53">
            <w:pPr>
              <w:pStyle w:val="ConsPlusNormal0"/>
              <w:jc w:val="center"/>
            </w:pPr>
            <w:r w:rsidRPr="00B4525E">
              <w:t>Ожидаемый результат (краткое описание)</w:t>
            </w:r>
          </w:p>
        </w:tc>
      </w:tr>
      <w:tr w:rsidR="00CF1A53" w:rsidRPr="00B4525E">
        <w:tc>
          <w:tcPr>
            <w:tcW w:w="13606" w:type="dxa"/>
            <w:gridSpan w:val="4"/>
          </w:tcPr>
          <w:p w:rsidR="00CF1A53" w:rsidRPr="00B4525E" w:rsidRDefault="00CF1A53">
            <w:pPr>
              <w:pStyle w:val="ConsPlusNormal0"/>
              <w:jc w:val="center"/>
              <w:outlineLvl w:val="2"/>
            </w:pPr>
            <w:r w:rsidRPr="00B4525E">
              <w:t>Государственная программа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r>
      <w:tr w:rsidR="00CF1A53" w:rsidRPr="00B4525E">
        <w:tc>
          <w:tcPr>
            <w:tcW w:w="13606" w:type="dxa"/>
            <w:gridSpan w:val="4"/>
          </w:tcPr>
          <w:p w:rsidR="00CF1A53" w:rsidRPr="00B4525E" w:rsidRDefault="00CF1A53">
            <w:pPr>
              <w:pStyle w:val="ConsPlusNormal0"/>
              <w:jc w:val="center"/>
              <w:outlineLvl w:val="3"/>
            </w:pPr>
            <w:r w:rsidRPr="00B4525E">
              <w:t xml:space="preserve">Цель 1. </w:t>
            </w:r>
            <w:proofErr w:type="gramStart"/>
            <w:r w:rsidRPr="00B4525E">
              <w:t>Улучшение социального положения семей с детьми, детей, в том числе детей-сирот и детей, оставшихся без попечения родителей, лиц из числа детей-сирот и детей, оставшихся без попечения родителей, путем создания комплексных условий для благополучия детей и подростков, обеспечения дружественных семье и детству общественных отношений и инфраструктуры жизнедеятельности</w:t>
            </w:r>
            <w:proofErr w:type="gramEnd"/>
          </w:p>
        </w:tc>
      </w:tr>
      <w:tr w:rsidR="00CF1A53" w:rsidRPr="00B4525E">
        <w:tc>
          <w:tcPr>
            <w:tcW w:w="13606" w:type="dxa"/>
            <w:gridSpan w:val="4"/>
          </w:tcPr>
          <w:p w:rsidR="00CF1A53" w:rsidRPr="00B4525E" w:rsidRDefault="00CF1A53">
            <w:pPr>
              <w:pStyle w:val="ConsPlusNormal0"/>
              <w:jc w:val="center"/>
              <w:outlineLvl w:val="4"/>
            </w:pPr>
            <w:r w:rsidRPr="00B4525E">
              <w:t>Задача 1.1. Улучшение качества жизни семей с детьми, детей, в том числе детей-инвалидов, детей-сирот и детей, оставшихся без попечения родителей</w:t>
            </w:r>
          </w:p>
        </w:tc>
      </w:tr>
      <w:tr w:rsidR="00CF1A53" w:rsidRPr="00B4525E">
        <w:tc>
          <w:tcPr>
            <w:tcW w:w="2948" w:type="dxa"/>
          </w:tcPr>
          <w:p w:rsidR="00CF1A53" w:rsidRPr="00B4525E" w:rsidRDefault="00CF1A53">
            <w:pPr>
              <w:pStyle w:val="ConsPlusNormal0"/>
            </w:pPr>
            <w:r w:rsidRPr="00B4525E">
              <w:t>1.1.1. Реализация комплекса мер "Мир добрый к детям"</w:t>
            </w:r>
          </w:p>
        </w:tc>
        <w:tc>
          <w:tcPr>
            <w:tcW w:w="3175" w:type="dxa"/>
          </w:tcPr>
          <w:p w:rsidR="00CF1A53" w:rsidRPr="00B4525E" w:rsidRDefault="00CF1A53">
            <w:pPr>
              <w:pStyle w:val="ConsPlusNormal0"/>
              <w:jc w:val="center"/>
            </w:pPr>
            <w:r w:rsidRPr="00B4525E">
              <w:t xml:space="preserve">МСР </w:t>
            </w:r>
            <w:hyperlink w:anchor="P3224" w:history="1">
              <w:r w:rsidRPr="00B4525E">
                <w:t>&lt;*&gt;</w:t>
              </w:r>
            </w:hyperlink>
            <w:r w:rsidRPr="00B4525E">
              <w:t xml:space="preserve">, МТиСР во взаимодействии с органами местного самоуправления муниципальных образований Новосибирской области, государственные учреждения Новосибирской области, подведомственные МТиСР (МСР </w:t>
            </w:r>
            <w:hyperlink w:anchor="P3224" w:history="1">
              <w:r w:rsidRPr="00B4525E">
                <w:t>&lt;*&gt;</w:t>
              </w:r>
            </w:hyperlink>
            <w:r w:rsidRPr="00B4525E">
              <w:t>), МЗ</w:t>
            </w:r>
          </w:p>
        </w:tc>
        <w:tc>
          <w:tcPr>
            <w:tcW w:w="1644" w:type="dxa"/>
          </w:tcPr>
          <w:p w:rsidR="00CF1A53" w:rsidRPr="00B4525E" w:rsidRDefault="00CF1A53">
            <w:pPr>
              <w:pStyle w:val="ConsPlusNormal0"/>
              <w:jc w:val="center"/>
            </w:pPr>
            <w:r w:rsidRPr="00B4525E">
              <w:t>2014 - 2018 гг.</w:t>
            </w:r>
          </w:p>
        </w:tc>
        <w:tc>
          <w:tcPr>
            <w:tcW w:w="5839" w:type="dxa"/>
          </w:tcPr>
          <w:p w:rsidR="00CF1A53" w:rsidRPr="00B4525E" w:rsidRDefault="00CF1A53">
            <w:pPr>
              <w:pStyle w:val="ConsPlusNormal0"/>
              <w:jc w:val="both"/>
            </w:pPr>
            <w:r w:rsidRPr="00B4525E">
              <w:t>Укрепление института семьи, повышение престижа материнства и отцовства, развитие и сохранение семейных ценностей.</w:t>
            </w:r>
          </w:p>
          <w:p w:rsidR="00CF1A53" w:rsidRPr="00B4525E" w:rsidRDefault="00CF1A53">
            <w:pPr>
              <w:pStyle w:val="ConsPlusNormal0"/>
              <w:jc w:val="both"/>
            </w:pPr>
            <w:r w:rsidRPr="00B4525E">
              <w:t>Разработка, внедрение инновационных технологий, направленных на решение проблем детей и семей с детьми, профилактику социального сиротства и жестокого обращения.</w:t>
            </w:r>
          </w:p>
          <w:p w:rsidR="00CF1A53" w:rsidRPr="00B4525E" w:rsidRDefault="00CF1A53">
            <w:pPr>
              <w:pStyle w:val="ConsPlusNormal0"/>
              <w:jc w:val="both"/>
            </w:pPr>
            <w:r w:rsidRPr="00B4525E">
              <w:t>Повышение качества реабилитации и доступности социальных услуг детям, пострадавшим от жестокого обращения, и членам их семей.</w:t>
            </w:r>
          </w:p>
          <w:p w:rsidR="00CF1A53" w:rsidRPr="00B4525E" w:rsidRDefault="00CF1A53">
            <w:pPr>
              <w:pStyle w:val="ConsPlusNormal0"/>
              <w:jc w:val="both"/>
            </w:pPr>
            <w:r w:rsidRPr="00B4525E">
              <w:t>Повышение качества предоставления услуг и улучшение условий проживания воспитанников в специализированных учреждениях</w:t>
            </w:r>
          </w:p>
        </w:tc>
      </w:tr>
      <w:tr w:rsidR="00CF1A53" w:rsidRPr="00B4525E">
        <w:tc>
          <w:tcPr>
            <w:tcW w:w="2948" w:type="dxa"/>
          </w:tcPr>
          <w:p w:rsidR="00CF1A53" w:rsidRPr="00B4525E" w:rsidRDefault="00CF1A53">
            <w:pPr>
              <w:pStyle w:val="ConsPlusNormal0"/>
            </w:pPr>
            <w:r w:rsidRPr="00B4525E">
              <w:t>1.1.2. Реализация комплекса мер "За равные возможности"</w:t>
            </w:r>
          </w:p>
        </w:tc>
        <w:tc>
          <w:tcPr>
            <w:tcW w:w="3175" w:type="dxa"/>
          </w:tcPr>
          <w:p w:rsidR="00CF1A53" w:rsidRPr="00B4525E" w:rsidRDefault="00CF1A53">
            <w:pPr>
              <w:pStyle w:val="ConsPlusNormal0"/>
              <w:jc w:val="center"/>
            </w:pPr>
            <w:r w:rsidRPr="00B4525E">
              <w:t xml:space="preserve">МСР </w:t>
            </w:r>
            <w:hyperlink w:anchor="P3224" w:history="1">
              <w:r w:rsidRPr="00B4525E">
                <w:t>&lt;*&gt;</w:t>
              </w:r>
            </w:hyperlink>
            <w:r w:rsidRPr="00B4525E">
              <w:t xml:space="preserve">, МТиСР во взаимодействии с органами местного самоуправления муниципальных образований </w:t>
            </w:r>
            <w:r w:rsidRPr="00B4525E">
              <w:lastRenderedPageBreak/>
              <w:t xml:space="preserve">Новосибирской области, государственные учреждения Новосибирской области, подведомственные МТиСР (МСР </w:t>
            </w:r>
            <w:hyperlink w:anchor="P3224" w:history="1">
              <w:r w:rsidRPr="00B4525E">
                <w:t>&lt;*&gt;</w:t>
              </w:r>
            </w:hyperlink>
            <w:r w:rsidRPr="00B4525E">
              <w:t xml:space="preserve">), </w:t>
            </w:r>
            <w:proofErr w:type="spellStart"/>
            <w:r w:rsidRPr="00B4525E">
              <w:t>ДФКиС</w:t>
            </w:r>
            <w:proofErr w:type="spellEnd"/>
          </w:p>
        </w:tc>
        <w:tc>
          <w:tcPr>
            <w:tcW w:w="1644" w:type="dxa"/>
          </w:tcPr>
          <w:p w:rsidR="00CF1A53" w:rsidRPr="00B4525E" w:rsidRDefault="00CF1A53">
            <w:pPr>
              <w:pStyle w:val="ConsPlusNormal0"/>
              <w:jc w:val="center"/>
            </w:pPr>
            <w:r w:rsidRPr="00B4525E">
              <w:lastRenderedPageBreak/>
              <w:t>2014 - 2018 гг.</w:t>
            </w:r>
          </w:p>
        </w:tc>
        <w:tc>
          <w:tcPr>
            <w:tcW w:w="5839" w:type="dxa"/>
          </w:tcPr>
          <w:p w:rsidR="00CF1A53" w:rsidRPr="00B4525E" w:rsidRDefault="00CF1A53">
            <w:pPr>
              <w:pStyle w:val="ConsPlusNormal0"/>
              <w:jc w:val="both"/>
            </w:pPr>
            <w:r w:rsidRPr="00B4525E">
              <w:t xml:space="preserve">Внедрение современных форм и инновационных технологий для комплексного социального сопровождения детей с ограниченными возможностями здоровья и их семей, создание и развитие служб на базе действующих </w:t>
            </w:r>
            <w:r w:rsidRPr="00B4525E">
              <w:lastRenderedPageBreak/>
              <w:t>организаций.</w:t>
            </w:r>
          </w:p>
          <w:p w:rsidR="00CF1A53" w:rsidRPr="00B4525E" w:rsidRDefault="00CF1A53">
            <w:pPr>
              <w:pStyle w:val="ConsPlusNormal0"/>
              <w:jc w:val="both"/>
            </w:pPr>
            <w:r w:rsidRPr="00B4525E">
              <w:t xml:space="preserve">Создание интегративного пространства для детей-инвалидов и детей с ограниченными возможностями в среде обычных сверстников. </w:t>
            </w:r>
            <w:proofErr w:type="gramStart"/>
            <w:r w:rsidRPr="00B4525E">
              <w:t>Развитие программ поддержки родителей детей-инвалидов и детей с ограниченными возможностями здоровья, вовлечение волонтеров, некоммерческих организаций в оказание услуг детям-инвалидам и семьям с детьми-инвалидами.</w:t>
            </w:r>
            <w:proofErr w:type="gramEnd"/>
          </w:p>
          <w:p w:rsidR="00CF1A53" w:rsidRPr="00B4525E" w:rsidRDefault="00CF1A53">
            <w:pPr>
              <w:pStyle w:val="ConsPlusNormal0"/>
              <w:jc w:val="both"/>
            </w:pPr>
            <w:r w:rsidRPr="00B4525E">
              <w:t>Повышение качества предоставления услуг детям-инвалидам на базе государственных учреждений Новосибирской области, подведомственных МТиСР (МСР)</w:t>
            </w:r>
          </w:p>
        </w:tc>
      </w:tr>
      <w:tr w:rsidR="00CF1A53" w:rsidRPr="00B4525E">
        <w:tc>
          <w:tcPr>
            <w:tcW w:w="2948" w:type="dxa"/>
          </w:tcPr>
          <w:p w:rsidR="00CF1A53" w:rsidRPr="00B4525E" w:rsidRDefault="00CF1A53">
            <w:pPr>
              <w:pStyle w:val="ConsPlusNormal0"/>
            </w:pPr>
            <w:r w:rsidRPr="00B4525E">
              <w:lastRenderedPageBreak/>
              <w:t>1.1.3. Реализация комплекса мер "В интересах детей"</w:t>
            </w:r>
          </w:p>
        </w:tc>
        <w:tc>
          <w:tcPr>
            <w:tcW w:w="3175" w:type="dxa"/>
          </w:tcPr>
          <w:p w:rsidR="00CF1A53" w:rsidRPr="00B4525E" w:rsidRDefault="00CF1A53">
            <w:pPr>
              <w:pStyle w:val="ConsPlusNormal0"/>
              <w:jc w:val="center"/>
            </w:pPr>
            <w:r w:rsidRPr="00B4525E">
              <w:t xml:space="preserve">МСР </w:t>
            </w:r>
            <w:hyperlink w:anchor="P3224" w:history="1">
              <w:r w:rsidRPr="00B4525E">
                <w:t>&lt;*&gt;</w:t>
              </w:r>
            </w:hyperlink>
            <w:r w:rsidRPr="00B4525E">
              <w:t>, МТиСР, ООИ</w:t>
            </w:r>
          </w:p>
        </w:tc>
        <w:tc>
          <w:tcPr>
            <w:tcW w:w="1644" w:type="dxa"/>
          </w:tcPr>
          <w:p w:rsidR="00CF1A53" w:rsidRPr="00B4525E" w:rsidRDefault="00CF1A53">
            <w:pPr>
              <w:pStyle w:val="ConsPlusNormal0"/>
              <w:jc w:val="center"/>
            </w:pPr>
            <w:r w:rsidRPr="00B4525E">
              <w:t>2014 - 2018 гг.</w:t>
            </w:r>
          </w:p>
        </w:tc>
        <w:tc>
          <w:tcPr>
            <w:tcW w:w="5839" w:type="dxa"/>
          </w:tcPr>
          <w:p w:rsidR="00CF1A53" w:rsidRPr="00B4525E" w:rsidRDefault="00CF1A53">
            <w:pPr>
              <w:pStyle w:val="ConsPlusNormal0"/>
              <w:jc w:val="both"/>
            </w:pPr>
            <w:proofErr w:type="gramStart"/>
            <w:r w:rsidRPr="00B4525E">
              <w:t>Государственная</w:t>
            </w:r>
            <w:proofErr w:type="gramEnd"/>
            <w:r w:rsidRPr="00B4525E">
              <w:t xml:space="preserve"> социальная поддержка отдельным категориям семей (в том числе многодетным семьям, семьям с детьми-инвалидами, семьям при рождении двух и более детей одновременно):</w:t>
            </w:r>
          </w:p>
          <w:p w:rsidR="00CF1A53" w:rsidRPr="00B4525E" w:rsidRDefault="00CF1A53">
            <w:pPr>
              <w:pStyle w:val="ConsPlusNormal0"/>
              <w:jc w:val="both"/>
            </w:pPr>
            <w:r w:rsidRPr="00B4525E">
              <w:t>выплаты пособий, стипендий; оказание единовременной материальной помощи семьям с детьми по категориям (многодетные семьи, семьи с детьми-инвалидами, семейные воспитательные группы и др.); обеспечение занятости одиноких и многодетных родителей, воспитывающих несовершеннолетних детей, родителей, воспитывающих детей-инвалидов</w:t>
            </w:r>
          </w:p>
        </w:tc>
      </w:tr>
      <w:tr w:rsidR="00CF1A53" w:rsidRPr="00B4525E">
        <w:tc>
          <w:tcPr>
            <w:tcW w:w="2948" w:type="dxa"/>
          </w:tcPr>
          <w:p w:rsidR="00CF1A53" w:rsidRPr="00B4525E" w:rsidRDefault="00CF1A53">
            <w:pPr>
              <w:pStyle w:val="ConsPlusNormal0"/>
            </w:pPr>
            <w:r w:rsidRPr="00B4525E">
              <w:t>1.1.4. Финансовое обеспечение оказания государственных услуг государственными учреждениями Новосибирской области, подведомственными МСР</w:t>
            </w:r>
          </w:p>
        </w:tc>
        <w:tc>
          <w:tcPr>
            <w:tcW w:w="3175" w:type="dxa"/>
          </w:tcPr>
          <w:p w:rsidR="00CF1A53" w:rsidRPr="00B4525E" w:rsidRDefault="00CF1A53">
            <w:pPr>
              <w:pStyle w:val="ConsPlusNormal0"/>
              <w:jc w:val="center"/>
            </w:pPr>
            <w:r w:rsidRPr="00B4525E">
              <w:t>МСР</w:t>
            </w:r>
          </w:p>
        </w:tc>
        <w:tc>
          <w:tcPr>
            <w:tcW w:w="1644" w:type="dxa"/>
          </w:tcPr>
          <w:p w:rsidR="00CF1A53" w:rsidRPr="00B4525E" w:rsidRDefault="00CF1A53">
            <w:pPr>
              <w:pStyle w:val="ConsPlusNormal0"/>
              <w:jc w:val="center"/>
            </w:pPr>
            <w:r w:rsidRPr="00B4525E">
              <w:t>2014 г.</w:t>
            </w:r>
          </w:p>
        </w:tc>
        <w:tc>
          <w:tcPr>
            <w:tcW w:w="5839" w:type="dxa"/>
          </w:tcPr>
          <w:p w:rsidR="00CF1A53" w:rsidRPr="00B4525E" w:rsidRDefault="00CF1A53">
            <w:pPr>
              <w:pStyle w:val="ConsPlusNormal0"/>
              <w:jc w:val="both"/>
            </w:pPr>
            <w:r w:rsidRPr="00B4525E">
              <w:t>Обеспечение оказания государственных услуг, направленных на улучшение качества жизни семей с детьми, детей, в том числе детей-инвалидов, детей-сирот и детей, оставшихся без попечения родителей, государственными учреждениями Новосибирской области, подведомственными МСР</w:t>
            </w:r>
          </w:p>
        </w:tc>
      </w:tr>
      <w:tr w:rsidR="00CF1A53" w:rsidRPr="00B4525E">
        <w:tc>
          <w:tcPr>
            <w:tcW w:w="13606" w:type="dxa"/>
            <w:gridSpan w:val="4"/>
          </w:tcPr>
          <w:p w:rsidR="00CF1A53" w:rsidRPr="00B4525E" w:rsidRDefault="00CF1A53">
            <w:pPr>
              <w:pStyle w:val="ConsPlusNormal0"/>
              <w:jc w:val="center"/>
              <w:outlineLvl w:val="4"/>
            </w:pPr>
            <w:r w:rsidRPr="00B4525E">
              <w:t>Задача 1.2. Повышение доступности и качества отдыха, оздоровления и занятости детей</w:t>
            </w:r>
          </w:p>
        </w:tc>
      </w:tr>
      <w:tr w:rsidR="00CF1A53" w:rsidRPr="00B4525E">
        <w:tc>
          <w:tcPr>
            <w:tcW w:w="2948" w:type="dxa"/>
          </w:tcPr>
          <w:p w:rsidR="00CF1A53" w:rsidRPr="00B4525E" w:rsidRDefault="00CF1A53">
            <w:pPr>
              <w:pStyle w:val="ConsPlusNormal0"/>
            </w:pPr>
            <w:r w:rsidRPr="00B4525E">
              <w:lastRenderedPageBreak/>
              <w:t>1.2.1. Реализация современных форм оздоровления детей, семей с детьми, их отдыха и занятости</w:t>
            </w:r>
          </w:p>
        </w:tc>
        <w:tc>
          <w:tcPr>
            <w:tcW w:w="3175" w:type="dxa"/>
          </w:tcPr>
          <w:p w:rsidR="00CF1A53" w:rsidRPr="00B4525E" w:rsidRDefault="00CF1A53">
            <w:pPr>
              <w:pStyle w:val="ConsPlusNormal0"/>
              <w:jc w:val="center"/>
            </w:pPr>
            <w:r w:rsidRPr="00B4525E">
              <w:t xml:space="preserve">МСР </w:t>
            </w:r>
            <w:hyperlink w:anchor="P3224" w:history="1">
              <w:r w:rsidRPr="00B4525E">
                <w:t>&lt;*&gt;</w:t>
              </w:r>
            </w:hyperlink>
            <w:r w:rsidRPr="00B4525E">
              <w:t xml:space="preserve">, МТиСР во взаимодействии с органами местного самоуправления муниципальных образований Новосибирской области, государственные учреждения Новосибирской области, подведомственные МТиСР (МСР </w:t>
            </w:r>
            <w:hyperlink w:anchor="P3224" w:history="1">
              <w:r w:rsidRPr="00B4525E">
                <w:t>&lt;*&gt;</w:t>
              </w:r>
            </w:hyperlink>
            <w:r w:rsidRPr="00B4525E">
              <w:t xml:space="preserve">), МЗ, государственные учреждения Новосибирской области, подведомственные МЗ, МРП, </w:t>
            </w:r>
            <w:proofErr w:type="spellStart"/>
            <w:r w:rsidRPr="00B4525E">
              <w:t>ДФКиС</w:t>
            </w:r>
            <w:proofErr w:type="spellEnd"/>
          </w:p>
        </w:tc>
        <w:tc>
          <w:tcPr>
            <w:tcW w:w="1644" w:type="dxa"/>
          </w:tcPr>
          <w:p w:rsidR="00CF1A53" w:rsidRPr="00B4525E" w:rsidRDefault="00CF1A53">
            <w:pPr>
              <w:pStyle w:val="ConsPlusNormal0"/>
              <w:jc w:val="center"/>
            </w:pPr>
            <w:r w:rsidRPr="00B4525E">
              <w:t>2014 - 2018 гг.</w:t>
            </w:r>
          </w:p>
        </w:tc>
        <w:tc>
          <w:tcPr>
            <w:tcW w:w="5839" w:type="dxa"/>
          </w:tcPr>
          <w:p w:rsidR="00CF1A53" w:rsidRPr="00B4525E" w:rsidRDefault="00CF1A53">
            <w:pPr>
              <w:pStyle w:val="ConsPlusNormal0"/>
              <w:jc w:val="both"/>
            </w:pPr>
            <w:proofErr w:type="gramStart"/>
            <w:r w:rsidRPr="00B4525E">
              <w:t>Оздоровление детей, проживающих в Новосибирской области, в том числе из семей группы риска, организация их отдыха и занятости в каникулярное время; профилактика правонарушений среди несовершеннолетних граждан; создание условий для занятия физкультурой и спортом; формирование у детей нравственных ценностей, культуры здоровья, развитие социально активной личности ребенка</w:t>
            </w:r>
            <w:proofErr w:type="gramEnd"/>
          </w:p>
        </w:tc>
      </w:tr>
      <w:tr w:rsidR="00CF1A53" w:rsidRPr="00B4525E">
        <w:tc>
          <w:tcPr>
            <w:tcW w:w="2948" w:type="dxa"/>
          </w:tcPr>
          <w:p w:rsidR="00CF1A53" w:rsidRPr="00B4525E" w:rsidRDefault="00CF1A53">
            <w:pPr>
              <w:pStyle w:val="ConsPlusNormal0"/>
            </w:pPr>
            <w:r w:rsidRPr="00B4525E">
              <w:t>1.2.2. Сохранение, модернизация и развитие объектов ДОУ и ДОУСОНО, включая объекты инфраструктуры</w:t>
            </w:r>
          </w:p>
        </w:tc>
        <w:tc>
          <w:tcPr>
            <w:tcW w:w="3175" w:type="dxa"/>
          </w:tcPr>
          <w:p w:rsidR="00CF1A53" w:rsidRPr="00B4525E" w:rsidRDefault="00CF1A53">
            <w:pPr>
              <w:pStyle w:val="ConsPlusNormal0"/>
              <w:jc w:val="center"/>
            </w:pPr>
            <w:r w:rsidRPr="00B4525E">
              <w:t xml:space="preserve">МСР </w:t>
            </w:r>
            <w:hyperlink w:anchor="P3224" w:history="1">
              <w:r w:rsidRPr="00B4525E">
                <w:t>&lt;*&gt;</w:t>
              </w:r>
            </w:hyperlink>
            <w:r w:rsidRPr="00B4525E">
              <w:t xml:space="preserve">, МТиСР во взаимодействии с органами местного самоуправления муниципальных образований Новосибирской области, государственные учреждения Новосибирской области, подведомственные МТиСР (МСР </w:t>
            </w:r>
            <w:hyperlink w:anchor="P3224" w:history="1">
              <w:r w:rsidRPr="00B4525E">
                <w:t>&lt;*&gt;</w:t>
              </w:r>
            </w:hyperlink>
            <w:r w:rsidRPr="00B4525E">
              <w:t>)</w:t>
            </w:r>
          </w:p>
        </w:tc>
        <w:tc>
          <w:tcPr>
            <w:tcW w:w="1644" w:type="dxa"/>
          </w:tcPr>
          <w:p w:rsidR="00CF1A53" w:rsidRPr="00B4525E" w:rsidRDefault="00CF1A53">
            <w:pPr>
              <w:pStyle w:val="ConsPlusNormal0"/>
              <w:jc w:val="center"/>
            </w:pPr>
            <w:r w:rsidRPr="00B4525E">
              <w:t>2014 - 2018 гг.</w:t>
            </w:r>
          </w:p>
        </w:tc>
        <w:tc>
          <w:tcPr>
            <w:tcW w:w="5839" w:type="dxa"/>
          </w:tcPr>
          <w:p w:rsidR="00CF1A53" w:rsidRPr="00B4525E" w:rsidRDefault="00CF1A53">
            <w:pPr>
              <w:pStyle w:val="ConsPlusNormal0"/>
              <w:jc w:val="both"/>
            </w:pPr>
            <w:r w:rsidRPr="00B4525E">
              <w:t>Проведение реконструкции, капитального ремонта зданий, сооружений, помещений</w:t>
            </w:r>
          </w:p>
        </w:tc>
      </w:tr>
      <w:tr w:rsidR="00CF1A53" w:rsidRPr="00B4525E">
        <w:tc>
          <w:tcPr>
            <w:tcW w:w="2948" w:type="dxa"/>
          </w:tcPr>
          <w:p w:rsidR="00CF1A53" w:rsidRPr="00B4525E" w:rsidRDefault="00CF1A53">
            <w:pPr>
              <w:pStyle w:val="ConsPlusNormal0"/>
            </w:pPr>
            <w:r w:rsidRPr="00B4525E">
              <w:t>1.2.3. Оснащение и благоустройство объектов и территорий ДОУ и ДОУСОНО в соответствии с требованиями СанПиН и правилами безопасности</w:t>
            </w:r>
          </w:p>
        </w:tc>
        <w:tc>
          <w:tcPr>
            <w:tcW w:w="3175" w:type="dxa"/>
          </w:tcPr>
          <w:p w:rsidR="00CF1A53" w:rsidRPr="00B4525E" w:rsidRDefault="00CF1A53">
            <w:pPr>
              <w:pStyle w:val="ConsPlusNormal0"/>
              <w:jc w:val="center"/>
            </w:pPr>
            <w:r w:rsidRPr="00B4525E">
              <w:t xml:space="preserve">МСР </w:t>
            </w:r>
            <w:hyperlink w:anchor="P3224" w:history="1">
              <w:r w:rsidRPr="00B4525E">
                <w:t>&lt;*&gt;</w:t>
              </w:r>
            </w:hyperlink>
            <w:r w:rsidRPr="00B4525E">
              <w:t xml:space="preserve">, МТиСР во взаимодействии с органами местного самоуправления муниципальных образований Новосибирской области, государственные учреждения Новосибирской области, подведомственные МТиСР (МСР </w:t>
            </w:r>
            <w:hyperlink w:anchor="P3224" w:history="1">
              <w:r w:rsidRPr="00B4525E">
                <w:t>&lt;*&gt;</w:t>
              </w:r>
            </w:hyperlink>
            <w:r w:rsidRPr="00B4525E">
              <w:t>)</w:t>
            </w:r>
          </w:p>
        </w:tc>
        <w:tc>
          <w:tcPr>
            <w:tcW w:w="1644" w:type="dxa"/>
          </w:tcPr>
          <w:p w:rsidR="00CF1A53" w:rsidRPr="00B4525E" w:rsidRDefault="00CF1A53">
            <w:pPr>
              <w:pStyle w:val="ConsPlusNormal0"/>
              <w:jc w:val="center"/>
            </w:pPr>
            <w:r w:rsidRPr="00B4525E">
              <w:t>2014 - 2018 гг.</w:t>
            </w:r>
          </w:p>
        </w:tc>
        <w:tc>
          <w:tcPr>
            <w:tcW w:w="5839" w:type="dxa"/>
          </w:tcPr>
          <w:p w:rsidR="00CF1A53" w:rsidRPr="00B4525E" w:rsidRDefault="00CF1A53">
            <w:pPr>
              <w:pStyle w:val="ConsPlusNormal0"/>
              <w:jc w:val="both"/>
            </w:pPr>
            <w:r w:rsidRPr="00B4525E">
              <w:t>Оснащение и благоустройство объектов и территорий ДОУ и ДОУСОНО в соответствии с требованиями безопасности и комфортности, установленными действующими санитарно-эпидемиологическими правилами и нормативами и правилами безопасности</w:t>
            </w:r>
          </w:p>
        </w:tc>
      </w:tr>
      <w:tr w:rsidR="00CF1A53" w:rsidRPr="00B4525E">
        <w:tc>
          <w:tcPr>
            <w:tcW w:w="2948" w:type="dxa"/>
          </w:tcPr>
          <w:p w:rsidR="00CF1A53" w:rsidRPr="00B4525E" w:rsidRDefault="00CF1A53">
            <w:pPr>
              <w:pStyle w:val="ConsPlusNormal0"/>
            </w:pPr>
            <w:r w:rsidRPr="00B4525E">
              <w:t xml:space="preserve">1.2.4. Финансовое </w:t>
            </w:r>
            <w:r w:rsidRPr="00B4525E">
              <w:lastRenderedPageBreak/>
              <w:t>обеспечение оказания государственных услуг государственными учреждениями Новосибирской области, подведомственными МСР</w:t>
            </w:r>
          </w:p>
        </w:tc>
        <w:tc>
          <w:tcPr>
            <w:tcW w:w="3175" w:type="dxa"/>
          </w:tcPr>
          <w:p w:rsidR="00CF1A53" w:rsidRPr="00B4525E" w:rsidRDefault="00CF1A53">
            <w:pPr>
              <w:pStyle w:val="ConsPlusNormal0"/>
              <w:jc w:val="center"/>
            </w:pPr>
            <w:r w:rsidRPr="00B4525E">
              <w:lastRenderedPageBreak/>
              <w:t>МСР</w:t>
            </w:r>
          </w:p>
        </w:tc>
        <w:tc>
          <w:tcPr>
            <w:tcW w:w="1644" w:type="dxa"/>
          </w:tcPr>
          <w:p w:rsidR="00CF1A53" w:rsidRPr="00B4525E" w:rsidRDefault="00CF1A53">
            <w:pPr>
              <w:pStyle w:val="ConsPlusNormal0"/>
              <w:jc w:val="center"/>
            </w:pPr>
            <w:r w:rsidRPr="00B4525E">
              <w:t>2014 г.</w:t>
            </w:r>
          </w:p>
        </w:tc>
        <w:tc>
          <w:tcPr>
            <w:tcW w:w="5839" w:type="dxa"/>
          </w:tcPr>
          <w:p w:rsidR="00CF1A53" w:rsidRPr="00B4525E" w:rsidRDefault="00CF1A53">
            <w:pPr>
              <w:pStyle w:val="ConsPlusNormal0"/>
              <w:jc w:val="both"/>
            </w:pPr>
            <w:r w:rsidRPr="00B4525E">
              <w:t xml:space="preserve">Обеспечение оказания государственных услуг, </w:t>
            </w:r>
            <w:r w:rsidRPr="00B4525E">
              <w:lastRenderedPageBreak/>
              <w:t>направленных на повышение доступности и качества отдыха, оздоровления и занятости детей</w:t>
            </w:r>
          </w:p>
        </w:tc>
      </w:tr>
      <w:tr w:rsidR="00CF1A53" w:rsidRPr="00B4525E">
        <w:tc>
          <w:tcPr>
            <w:tcW w:w="2948" w:type="dxa"/>
          </w:tcPr>
          <w:p w:rsidR="00CF1A53" w:rsidRPr="00B4525E" w:rsidRDefault="00CF1A53">
            <w:pPr>
              <w:pStyle w:val="ConsPlusNormal0"/>
            </w:pPr>
            <w:r w:rsidRPr="00B4525E">
              <w:lastRenderedPageBreak/>
              <w:t xml:space="preserve">1.2.4.а. Финансовое обеспечение оказания государственных услуг (выполнения работ) детскими оздоровительными учреждениями, подведомственными МТиСР (МСР </w:t>
            </w:r>
            <w:hyperlink w:anchor="P3224" w:history="1">
              <w:r w:rsidRPr="00B4525E">
                <w:t>&lt;*&gt;</w:t>
              </w:r>
            </w:hyperlink>
            <w:r w:rsidRPr="00B4525E">
              <w:t>)</w:t>
            </w:r>
          </w:p>
        </w:tc>
        <w:tc>
          <w:tcPr>
            <w:tcW w:w="3175" w:type="dxa"/>
          </w:tcPr>
          <w:p w:rsidR="00CF1A53" w:rsidRPr="00B4525E" w:rsidRDefault="00CF1A53">
            <w:pPr>
              <w:pStyle w:val="ConsPlusNormal0"/>
              <w:jc w:val="center"/>
            </w:pPr>
            <w:r w:rsidRPr="00B4525E">
              <w:t xml:space="preserve">МСР </w:t>
            </w:r>
            <w:hyperlink w:anchor="P3224" w:history="1">
              <w:r w:rsidRPr="00B4525E">
                <w:t>&lt;*&gt;</w:t>
              </w:r>
            </w:hyperlink>
            <w:r w:rsidRPr="00B4525E">
              <w:t>, МТиСР</w:t>
            </w:r>
          </w:p>
        </w:tc>
        <w:tc>
          <w:tcPr>
            <w:tcW w:w="1644" w:type="dxa"/>
          </w:tcPr>
          <w:p w:rsidR="00CF1A53" w:rsidRPr="00B4525E" w:rsidRDefault="00CF1A53">
            <w:pPr>
              <w:pStyle w:val="ConsPlusNormal0"/>
              <w:jc w:val="center"/>
            </w:pPr>
            <w:r w:rsidRPr="00B4525E">
              <w:t>2016 - 2018 гг.</w:t>
            </w:r>
          </w:p>
        </w:tc>
        <w:tc>
          <w:tcPr>
            <w:tcW w:w="5839" w:type="dxa"/>
          </w:tcPr>
          <w:p w:rsidR="00CF1A53" w:rsidRPr="00B4525E" w:rsidRDefault="00CF1A53">
            <w:pPr>
              <w:pStyle w:val="ConsPlusNormal0"/>
              <w:jc w:val="both"/>
            </w:pPr>
            <w:r w:rsidRPr="00B4525E">
              <w:t>Обеспечение оказания государственных услуг, направленных на повышение доступности и качества отдыха, оздоровления и занятости детей</w:t>
            </w:r>
          </w:p>
        </w:tc>
      </w:tr>
      <w:tr w:rsidR="00CF1A53" w:rsidRPr="00B4525E">
        <w:tc>
          <w:tcPr>
            <w:tcW w:w="13606" w:type="dxa"/>
            <w:gridSpan w:val="4"/>
          </w:tcPr>
          <w:p w:rsidR="00CF1A53" w:rsidRPr="00B4525E" w:rsidRDefault="00CF1A53">
            <w:pPr>
              <w:pStyle w:val="ConsPlusNormal0"/>
              <w:jc w:val="center"/>
              <w:outlineLvl w:val="4"/>
            </w:pPr>
            <w:r w:rsidRPr="00B4525E">
              <w:t xml:space="preserve">Задача 1.3. </w:t>
            </w:r>
            <w:proofErr w:type="gramStart"/>
            <w:r w:rsidRPr="00B4525E">
              <w:t>Обеспечение и защита прав, интересов детей-сирот и детей, оставшихся без попечения родителей, лиц из числа детей-сирот и детей, оставшихся без попечения родителей.</w:t>
            </w:r>
            <w:proofErr w:type="gramEnd"/>
            <w:r w:rsidRPr="00B4525E">
              <w:t xml:space="preserve"> Создание условий для совершенствования системы профилактики преступности и правонарушений несовершеннолетних, социализации и реабилитации несовершеннолетних, находящихся в конфликте с законом</w:t>
            </w:r>
          </w:p>
        </w:tc>
      </w:tr>
      <w:tr w:rsidR="00CF1A53" w:rsidRPr="00B4525E">
        <w:tc>
          <w:tcPr>
            <w:tcW w:w="2948" w:type="dxa"/>
          </w:tcPr>
          <w:p w:rsidR="00CF1A53" w:rsidRPr="00B4525E" w:rsidRDefault="00CF1A53">
            <w:pPr>
              <w:pStyle w:val="ConsPlusNormal0"/>
            </w:pPr>
            <w:r w:rsidRPr="00B4525E">
              <w:t xml:space="preserve">1.3.1. </w:t>
            </w:r>
            <w:proofErr w:type="gramStart"/>
            <w:r w:rsidRPr="00B4525E">
              <w:t>Реализация комплекса мер "Право на выбор" (в том числе реализация мер, направленных на обеспечение и защиту прав, интересов детей-сирот и детей, оставшихся без попечения родителей, лиц из числа детей-сирот и детей, оставшихся без попечения родителей)</w:t>
            </w:r>
            <w:proofErr w:type="gramEnd"/>
          </w:p>
        </w:tc>
        <w:tc>
          <w:tcPr>
            <w:tcW w:w="3175" w:type="dxa"/>
          </w:tcPr>
          <w:p w:rsidR="00CF1A53" w:rsidRPr="00B4525E" w:rsidRDefault="00CF1A53">
            <w:pPr>
              <w:pStyle w:val="ConsPlusNormal0"/>
              <w:jc w:val="center"/>
            </w:pPr>
            <w:r w:rsidRPr="00B4525E">
              <w:t xml:space="preserve">МСР </w:t>
            </w:r>
            <w:hyperlink w:anchor="P3224" w:history="1">
              <w:r w:rsidRPr="00B4525E">
                <w:t>&lt;*&gt;</w:t>
              </w:r>
            </w:hyperlink>
            <w:r w:rsidRPr="00B4525E">
              <w:t xml:space="preserve">, МТиСР во взаимодействии с органами местного самоуправления муниципальных образований Новосибирской области, государственные учреждения Новосибирской области, подведомственные МТиСР (МСР </w:t>
            </w:r>
            <w:hyperlink w:anchor="P3224" w:history="1">
              <w:r w:rsidRPr="00B4525E">
                <w:t>&lt;*&gt;</w:t>
              </w:r>
            </w:hyperlink>
            <w:r w:rsidRPr="00B4525E">
              <w:t>)</w:t>
            </w:r>
          </w:p>
        </w:tc>
        <w:tc>
          <w:tcPr>
            <w:tcW w:w="1644" w:type="dxa"/>
          </w:tcPr>
          <w:p w:rsidR="00CF1A53" w:rsidRPr="00B4525E" w:rsidRDefault="00CF1A53">
            <w:pPr>
              <w:pStyle w:val="ConsPlusNormal0"/>
              <w:jc w:val="center"/>
            </w:pPr>
            <w:r w:rsidRPr="00B4525E">
              <w:t>2014 - 2018 гг.</w:t>
            </w:r>
          </w:p>
        </w:tc>
        <w:tc>
          <w:tcPr>
            <w:tcW w:w="5839" w:type="dxa"/>
          </w:tcPr>
          <w:p w:rsidR="00CF1A53" w:rsidRPr="00B4525E" w:rsidRDefault="00CF1A53">
            <w:pPr>
              <w:pStyle w:val="ConsPlusNormal0"/>
              <w:jc w:val="both"/>
            </w:pPr>
            <w:proofErr w:type="gramStart"/>
            <w:r w:rsidRPr="00B4525E">
              <w:t>Создание на территории Новосибирской области условий для совершенствования системы профилактики преступности и правонарушений несовершеннолетних, в том числе повторных, социализации и реабилитации несовершеннолетних, находящихся в конфликте с законом.</w:t>
            </w:r>
            <w:proofErr w:type="gramEnd"/>
          </w:p>
          <w:p w:rsidR="00CF1A53" w:rsidRPr="00B4525E" w:rsidRDefault="00CF1A53">
            <w:pPr>
              <w:pStyle w:val="ConsPlusNormal0"/>
              <w:jc w:val="both"/>
            </w:pPr>
            <w:proofErr w:type="gramStart"/>
            <w:r w:rsidRPr="00B4525E">
              <w:t>Улучшение условий содержания и воспитания детей, являющихся воспитанниками учреждений для детей-сирот и детей, оставшихся без попечения родителей, создание условий для деинституциализации детей-сирот и детей, оставшихся без попечения родителей.</w:t>
            </w:r>
            <w:proofErr w:type="gramEnd"/>
          </w:p>
          <w:p w:rsidR="00CF1A53" w:rsidRPr="00B4525E" w:rsidRDefault="00CF1A53">
            <w:pPr>
              <w:pStyle w:val="ConsPlusNormal0"/>
              <w:jc w:val="both"/>
            </w:pPr>
            <w:proofErr w:type="gramStart"/>
            <w:r w:rsidRPr="00B4525E">
              <w:t xml:space="preserve">Формирование системы сопровождения выпускников учреждений для детей-сирот и детей, оставшихся без попечения родителей, направленной на их социализацию, включая меры социальной поддержки детям-сиротам и </w:t>
            </w:r>
            <w:r w:rsidRPr="00B4525E">
              <w:lastRenderedPageBreak/>
              <w:t>детям, оставшимся без попечения родителей, и лицам из их числа</w:t>
            </w:r>
            <w:proofErr w:type="gramEnd"/>
          </w:p>
        </w:tc>
      </w:tr>
      <w:tr w:rsidR="00CF1A53" w:rsidRPr="00B4525E">
        <w:tc>
          <w:tcPr>
            <w:tcW w:w="2948" w:type="dxa"/>
          </w:tcPr>
          <w:p w:rsidR="00CF1A53" w:rsidRPr="00B4525E" w:rsidRDefault="00CF1A53">
            <w:pPr>
              <w:pStyle w:val="ConsPlusNormal0"/>
            </w:pPr>
            <w:r w:rsidRPr="00B4525E">
              <w:lastRenderedPageBreak/>
              <w:t>1.3.2. Финансовое обеспечение оказания государственных услуг государственными учреждениями Новосибирской области, подведомственными МСР</w:t>
            </w:r>
          </w:p>
        </w:tc>
        <w:tc>
          <w:tcPr>
            <w:tcW w:w="3175" w:type="dxa"/>
          </w:tcPr>
          <w:p w:rsidR="00CF1A53" w:rsidRPr="00B4525E" w:rsidRDefault="00CF1A53">
            <w:pPr>
              <w:pStyle w:val="ConsPlusNormal0"/>
              <w:jc w:val="center"/>
            </w:pPr>
            <w:r w:rsidRPr="00B4525E">
              <w:t>МСР</w:t>
            </w:r>
          </w:p>
        </w:tc>
        <w:tc>
          <w:tcPr>
            <w:tcW w:w="1644" w:type="dxa"/>
          </w:tcPr>
          <w:p w:rsidR="00CF1A53" w:rsidRPr="00B4525E" w:rsidRDefault="00CF1A53">
            <w:pPr>
              <w:pStyle w:val="ConsPlusNormal0"/>
              <w:jc w:val="center"/>
            </w:pPr>
            <w:r w:rsidRPr="00B4525E">
              <w:t>2014 г.</w:t>
            </w:r>
          </w:p>
        </w:tc>
        <w:tc>
          <w:tcPr>
            <w:tcW w:w="5839" w:type="dxa"/>
          </w:tcPr>
          <w:p w:rsidR="00CF1A53" w:rsidRPr="00B4525E" w:rsidRDefault="00CF1A53">
            <w:pPr>
              <w:pStyle w:val="ConsPlusNormal0"/>
              <w:jc w:val="both"/>
            </w:pPr>
            <w:r w:rsidRPr="00B4525E">
              <w:t>Обеспечение оказания государственных услуг, направленных на обеспечение и защиту прав, интересов детей-сирот и детей, оставшихся без попечения родителей</w:t>
            </w:r>
          </w:p>
        </w:tc>
      </w:tr>
      <w:tr w:rsidR="00CF1A53" w:rsidRPr="00B4525E">
        <w:tc>
          <w:tcPr>
            <w:tcW w:w="2948" w:type="dxa"/>
          </w:tcPr>
          <w:p w:rsidR="00CF1A53" w:rsidRPr="00B4525E" w:rsidRDefault="00CF1A53">
            <w:pPr>
              <w:pStyle w:val="ConsPlusNormal0"/>
            </w:pPr>
            <w:r w:rsidRPr="00B4525E">
              <w:t>1.3.3. Социальная реабилитация и ресоциализация несовершеннолетних лиц, потребляющих наркотические средства или психотропные вещества без назначения врача, а также страдающих алкогольной зависимостью</w:t>
            </w:r>
          </w:p>
        </w:tc>
        <w:tc>
          <w:tcPr>
            <w:tcW w:w="3175" w:type="dxa"/>
          </w:tcPr>
          <w:p w:rsidR="00CF1A53" w:rsidRPr="00B4525E" w:rsidRDefault="00CF1A53">
            <w:pPr>
              <w:pStyle w:val="ConsPlusNormal0"/>
              <w:jc w:val="center"/>
            </w:pPr>
            <w:r w:rsidRPr="00B4525E">
              <w:t xml:space="preserve">МСР </w:t>
            </w:r>
            <w:hyperlink w:anchor="P3224" w:history="1">
              <w:r w:rsidRPr="00B4525E">
                <w:t>&lt;*&gt;</w:t>
              </w:r>
            </w:hyperlink>
            <w:r w:rsidRPr="00B4525E">
              <w:t>, МТиСР</w:t>
            </w:r>
          </w:p>
        </w:tc>
        <w:tc>
          <w:tcPr>
            <w:tcW w:w="1644" w:type="dxa"/>
          </w:tcPr>
          <w:p w:rsidR="00CF1A53" w:rsidRPr="00B4525E" w:rsidRDefault="00CF1A53">
            <w:pPr>
              <w:pStyle w:val="ConsPlusNormal0"/>
              <w:jc w:val="center"/>
            </w:pPr>
            <w:r w:rsidRPr="00B4525E">
              <w:t>2017 - 2018 гг.</w:t>
            </w:r>
          </w:p>
        </w:tc>
        <w:tc>
          <w:tcPr>
            <w:tcW w:w="5839" w:type="dxa"/>
          </w:tcPr>
          <w:p w:rsidR="00CF1A53" w:rsidRPr="00B4525E" w:rsidRDefault="00CF1A53">
            <w:pPr>
              <w:pStyle w:val="ConsPlusNormal0"/>
              <w:jc w:val="both"/>
            </w:pPr>
            <w:r w:rsidRPr="00B4525E">
              <w:t>Обеспечение оказания государственных услуг, направленных на реабилитацию и ресоциализацию несовершеннолетних лиц, потребляющих наркотические средства или психотропные вещества без назначения врача, а также страдающих алкогольной зависимостью</w:t>
            </w:r>
          </w:p>
        </w:tc>
      </w:tr>
      <w:tr w:rsidR="00CF1A53" w:rsidRPr="00B4525E">
        <w:tc>
          <w:tcPr>
            <w:tcW w:w="13606" w:type="dxa"/>
            <w:gridSpan w:val="4"/>
          </w:tcPr>
          <w:p w:rsidR="00CF1A53" w:rsidRPr="00B4525E" w:rsidRDefault="00CF1A53">
            <w:pPr>
              <w:pStyle w:val="ConsPlusNormal0"/>
              <w:jc w:val="center"/>
              <w:outlineLvl w:val="3"/>
            </w:pPr>
            <w:r w:rsidRPr="00B4525E">
              <w:t>Цель 2. Организация эффективной системы социальной поддержки населения, в том числе социального обслуживания отдельных категорий граждан</w:t>
            </w:r>
          </w:p>
        </w:tc>
      </w:tr>
      <w:tr w:rsidR="00CF1A53" w:rsidRPr="00B4525E">
        <w:tc>
          <w:tcPr>
            <w:tcW w:w="13606" w:type="dxa"/>
            <w:gridSpan w:val="4"/>
          </w:tcPr>
          <w:p w:rsidR="00CF1A53" w:rsidRPr="00B4525E" w:rsidRDefault="00CF1A53">
            <w:pPr>
              <w:pStyle w:val="ConsPlusNormal0"/>
              <w:jc w:val="center"/>
              <w:outlineLvl w:val="4"/>
            </w:pPr>
            <w:r w:rsidRPr="00B4525E">
              <w:t xml:space="preserve">Задача 2.1. </w:t>
            </w:r>
            <w:proofErr w:type="gramStart"/>
            <w:r w:rsidRPr="00B4525E">
              <w:t>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w:t>
            </w:r>
            <w:proofErr w:type="gramEnd"/>
          </w:p>
        </w:tc>
      </w:tr>
      <w:tr w:rsidR="00CF1A53" w:rsidRPr="00B4525E">
        <w:tc>
          <w:tcPr>
            <w:tcW w:w="2948" w:type="dxa"/>
          </w:tcPr>
          <w:p w:rsidR="00CF1A53" w:rsidRPr="00B4525E" w:rsidRDefault="00CF1A53">
            <w:pPr>
              <w:pStyle w:val="ConsPlusNormal0"/>
            </w:pPr>
            <w:r w:rsidRPr="00B4525E">
              <w:t>2.1.1. Реализация мер, направленных на укрепление здоровья и социальной защищенности граждан пожилого возраста</w:t>
            </w:r>
          </w:p>
        </w:tc>
        <w:tc>
          <w:tcPr>
            <w:tcW w:w="3175" w:type="dxa"/>
          </w:tcPr>
          <w:p w:rsidR="00CF1A53" w:rsidRPr="00B4525E" w:rsidRDefault="00CF1A53">
            <w:pPr>
              <w:pStyle w:val="ConsPlusNormal0"/>
              <w:jc w:val="center"/>
            </w:pPr>
            <w:r w:rsidRPr="00B4525E">
              <w:t xml:space="preserve">МСР </w:t>
            </w:r>
            <w:hyperlink w:anchor="P3224" w:history="1">
              <w:r w:rsidRPr="00B4525E">
                <w:t>&lt;*&gt;</w:t>
              </w:r>
            </w:hyperlink>
            <w:r w:rsidRPr="00B4525E">
              <w:t>, МТиСР, МК</w:t>
            </w:r>
          </w:p>
        </w:tc>
        <w:tc>
          <w:tcPr>
            <w:tcW w:w="1644" w:type="dxa"/>
          </w:tcPr>
          <w:p w:rsidR="00CF1A53" w:rsidRPr="00B4525E" w:rsidRDefault="00CF1A53">
            <w:pPr>
              <w:pStyle w:val="ConsPlusNormal0"/>
              <w:jc w:val="center"/>
            </w:pPr>
            <w:r w:rsidRPr="00B4525E">
              <w:t>2014 - 2018 гг.</w:t>
            </w:r>
          </w:p>
        </w:tc>
        <w:tc>
          <w:tcPr>
            <w:tcW w:w="5839" w:type="dxa"/>
          </w:tcPr>
          <w:p w:rsidR="00CF1A53" w:rsidRPr="00B4525E" w:rsidRDefault="00CF1A53">
            <w:pPr>
              <w:pStyle w:val="ConsPlusNormal0"/>
              <w:jc w:val="both"/>
            </w:pPr>
            <w:proofErr w:type="gramStart"/>
            <w:r w:rsidRPr="00B4525E">
              <w:t>Выявление проблем граждан пожилого возраста, освоение ранее недоступных здоровьесберегающих технологий, улучшение социально-бытовых условий проживания инвалидов, ветеранов войны и вдов погибших (умерших) участников войны.</w:t>
            </w:r>
            <w:proofErr w:type="gramEnd"/>
          </w:p>
          <w:p w:rsidR="00CF1A53" w:rsidRPr="00B4525E" w:rsidRDefault="00CF1A53">
            <w:pPr>
              <w:pStyle w:val="ConsPlusNormal0"/>
              <w:jc w:val="both"/>
            </w:pPr>
            <w:proofErr w:type="gramStart"/>
            <w:r w:rsidRPr="00B4525E">
              <w:t xml:space="preserve">Увеличение доли ветеранов труда, охваченных санаторно-оздоровительным лечением, создание условий для </w:t>
            </w:r>
            <w:r w:rsidRPr="00B4525E">
              <w:lastRenderedPageBreak/>
              <w:t>укрепления здоровья граждан и пропаганда здорового образа жизни у населения Новосибирской области</w:t>
            </w:r>
            <w:proofErr w:type="gramEnd"/>
          </w:p>
        </w:tc>
      </w:tr>
      <w:tr w:rsidR="00CF1A53" w:rsidRPr="00B4525E">
        <w:tc>
          <w:tcPr>
            <w:tcW w:w="2948" w:type="dxa"/>
          </w:tcPr>
          <w:p w:rsidR="00CF1A53" w:rsidRPr="00B4525E" w:rsidRDefault="00CF1A53">
            <w:pPr>
              <w:pStyle w:val="ConsPlusNormal0"/>
            </w:pPr>
            <w:r w:rsidRPr="00B4525E">
              <w:lastRenderedPageBreak/>
              <w:t>2.1.2.а. Реализация мероприятий, направленных на поддержание жизненной активности граждан пожилого возраста, содействие их социальной адаптации и упрочению социальных связей</w:t>
            </w:r>
          </w:p>
        </w:tc>
        <w:tc>
          <w:tcPr>
            <w:tcW w:w="3175" w:type="dxa"/>
          </w:tcPr>
          <w:p w:rsidR="00CF1A53" w:rsidRPr="00B4525E" w:rsidRDefault="00CF1A53">
            <w:pPr>
              <w:pStyle w:val="ConsPlusNormal0"/>
              <w:jc w:val="center"/>
            </w:pPr>
            <w:r w:rsidRPr="00B4525E">
              <w:t xml:space="preserve">МСР </w:t>
            </w:r>
            <w:hyperlink w:anchor="P3224" w:history="1">
              <w:r w:rsidRPr="00B4525E">
                <w:t>&lt;*&gt;</w:t>
              </w:r>
            </w:hyperlink>
            <w:r w:rsidRPr="00B4525E">
              <w:t>, МТиСР, религиозная организация "Новосибирская епархия Русской Православной Церкви (Московский Патриархат)"</w:t>
            </w:r>
          </w:p>
        </w:tc>
        <w:tc>
          <w:tcPr>
            <w:tcW w:w="1644" w:type="dxa"/>
          </w:tcPr>
          <w:p w:rsidR="00CF1A53" w:rsidRPr="00B4525E" w:rsidRDefault="00CF1A53">
            <w:pPr>
              <w:pStyle w:val="ConsPlusNormal0"/>
              <w:jc w:val="center"/>
            </w:pPr>
            <w:r w:rsidRPr="00B4525E">
              <w:t>2014 - 2018 гг.</w:t>
            </w:r>
          </w:p>
        </w:tc>
        <w:tc>
          <w:tcPr>
            <w:tcW w:w="5839" w:type="dxa"/>
          </w:tcPr>
          <w:p w:rsidR="00CF1A53" w:rsidRPr="00B4525E" w:rsidRDefault="00CF1A53">
            <w:pPr>
              <w:pStyle w:val="ConsPlusNormal0"/>
              <w:jc w:val="both"/>
            </w:pPr>
            <w:r w:rsidRPr="00B4525E">
              <w:t xml:space="preserve">Обучение граждан пожилого возраста современным информационным технологиям и навыкам пользования персональным компьютером. Оказание гражданам, проживающим в отдаленных населенных пунктах Новосибирской области, медицинской, консультационной и </w:t>
            </w:r>
            <w:proofErr w:type="gramStart"/>
            <w:r w:rsidRPr="00B4525E">
              <w:t>адресной натуральной</w:t>
            </w:r>
            <w:proofErr w:type="gramEnd"/>
            <w:r w:rsidRPr="00B4525E">
              <w:t xml:space="preserve"> помощи, услуг священнослужителей</w:t>
            </w:r>
          </w:p>
        </w:tc>
      </w:tr>
      <w:tr w:rsidR="00CF1A53" w:rsidRPr="00B4525E">
        <w:tc>
          <w:tcPr>
            <w:tcW w:w="2948" w:type="dxa"/>
          </w:tcPr>
          <w:p w:rsidR="00CF1A53" w:rsidRPr="00B4525E" w:rsidRDefault="00CF1A53">
            <w:pPr>
              <w:pStyle w:val="ConsPlusNormal0"/>
            </w:pPr>
            <w:r w:rsidRPr="00B4525E">
              <w:t>2.1.4. Содействие повышению профессионального уровня специалистов социальных служб</w:t>
            </w:r>
          </w:p>
        </w:tc>
        <w:tc>
          <w:tcPr>
            <w:tcW w:w="3175" w:type="dxa"/>
          </w:tcPr>
          <w:p w:rsidR="00CF1A53" w:rsidRPr="00B4525E" w:rsidRDefault="00CF1A53">
            <w:pPr>
              <w:pStyle w:val="ConsPlusNormal0"/>
              <w:jc w:val="center"/>
            </w:pPr>
            <w:r w:rsidRPr="00B4525E">
              <w:t xml:space="preserve">МСР </w:t>
            </w:r>
            <w:hyperlink w:anchor="P3224" w:history="1">
              <w:r w:rsidRPr="00B4525E">
                <w:t>&lt;*&gt;</w:t>
              </w:r>
            </w:hyperlink>
            <w:r w:rsidRPr="00B4525E">
              <w:t>, МТиСР</w:t>
            </w:r>
          </w:p>
        </w:tc>
        <w:tc>
          <w:tcPr>
            <w:tcW w:w="1644" w:type="dxa"/>
          </w:tcPr>
          <w:p w:rsidR="00CF1A53" w:rsidRPr="00B4525E" w:rsidRDefault="00CF1A53">
            <w:pPr>
              <w:pStyle w:val="ConsPlusNormal0"/>
              <w:jc w:val="center"/>
            </w:pPr>
            <w:r w:rsidRPr="00B4525E">
              <w:t>2014 г.,</w:t>
            </w:r>
          </w:p>
          <w:p w:rsidR="00CF1A53" w:rsidRPr="00B4525E" w:rsidRDefault="00CF1A53">
            <w:pPr>
              <w:pStyle w:val="ConsPlusNormal0"/>
              <w:jc w:val="center"/>
            </w:pPr>
            <w:r w:rsidRPr="00B4525E">
              <w:t>2016 - 2018 гг.</w:t>
            </w:r>
          </w:p>
        </w:tc>
        <w:tc>
          <w:tcPr>
            <w:tcW w:w="5839" w:type="dxa"/>
          </w:tcPr>
          <w:p w:rsidR="00CF1A53" w:rsidRPr="00B4525E" w:rsidRDefault="00CF1A53">
            <w:pPr>
              <w:pStyle w:val="ConsPlusNormal0"/>
              <w:jc w:val="both"/>
            </w:pPr>
            <w:r w:rsidRPr="00B4525E">
              <w:t>Организация обучения персонала организаций социального обслуживания населения новым технологиям работы</w:t>
            </w:r>
          </w:p>
        </w:tc>
      </w:tr>
      <w:tr w:rsidR="00CF1A53" w:rsidRPr="00B4525E">
        <w:tc>
          <w:tcPr>
            <w:tcW w:w="2948" w:type="dxa"/>
          </w:tcPr>
          <w:p w:rsidR="00CF1A53" w:rsidRPr="00B4525E" w:rsidRDefault="00CF1A53">
            <w:pPr>
              <w:pStyle w:val="ConsPlusNormal0"/>
            </w:pPr>
            <w:r w:rsidRPr="00B4525E">
              <w:t>2.1.5. Финансовое обеспечение оказания государственных услуг государственными учреждениями Новосибирской области, подведомственными МСР</w:t>
            </w:r>
          </w:p>
        </w:tc>
        <w:tc>
          <w:tcPr>
            <w:tcW w:w="3175" w:type="dxa"/>
          </w:tcPr>
          <w:p w:rsidR="00CF1A53" w:rsidRPr="00B4525E" w:rsidRDefault="00CF1A53">
            <w:pPr>
              <w:pStyle w:val="ConsPlusNormal0"/>
              <w:jc w:val="center"/>
            </w:pPr>
            <w:r w:rsidRPr="00B4525E">
              <w:t>МСР</w:t>
            </w:r>
          </w:p>
        </w:tc>
        <w:tc>
          <w:tcPr>
            <w:tcW w:w="1644" w:type="dxa"/>
          </w:tcPr>
          <w:p w:rsidR="00CF1A53" w:rsidRPr="00B4525E" w:rsidRDefault="00CF1A53">
            <w:pPr>
              <w:pStyle w:val="ConsPlusNormal0"/>
              <w:jc w:val="center"/>
            </w:pPr>
            <w:r w:rsidRPr="00B4525E">
              <w:t>2014 г.</w:t>
            </w:r>
          </w:p>
        </w:tc>
        <w:tc>
          <w:tcPr>
            <w:tcW w:w="5839" w:type="dxa"/>
          </w:tcPr>
          <w:p w:rsidR="00CF1A53" w:rsidRPr="00B4525E" w:rsidRDefault="00CF1A53">
            <w:pPr>
              <w:pStyle w:val="ConsPlusNormal0"/>
              <w:jc w:val="both"/>
            </w:pPr>
            <w:r w:rsidRPr="00B4525E">
              <w:t xml:space="preserve">Обеспечение оказания государственных услуг по повышению </w:t>
            </w:r>
            <w:proofErr w:type="gramStart"/>
            <w:r w:rsidRPr="00B4525E">
              <w:t>качества жизни граждан пожилого возраста</w:t>
            </w:r>
            <w:proofErr w:type="gramEnd"/>
            <w:r w:rsidRPr="00B4525E">
              <w:t xml:space="preserve"> государственными учреждениями Новосибирской области, подведомственными МСР</w:t>
            </w:r>
          </w:p>
        </w:tc>
      </w:tr>
      <w:tr w:rsidR="00CF1A53" w:rsidRPr="00B4525E">
        <w:tc>
          <w:tcPr>
            <w:tcW w:w="13606" w:type="dxa"/>
            <w:gridSpan w:val="4"/>
          </w:tcPr>
          <w:p w:rsidR="00CF1A53" w:rsidRPr="00B4525E" w:rsidRDefault="00CF1A53">
            <w:pPr>
              <w:pStyle w:val="ConsPlusNormal0"/>
              <w:jc w:val="center"/>
              <w:outlineLvl w:val="4"/>
            </w:pPr>
            <w:r w:rsidRPr="00B4525E">
              <w:t>Задача 2.2.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Совершенствование системы комплексной реабилитации инвалидов</w:t>
            </w:r>
          </w:p>
        </w:tc>
      </w:tr>
      <w:tr w:rsidR="00CF1A53" w:rsidRPr="00B4525E">
        <w:tc>
          <w:tcPr>
            <w:tcW w:w="2948" w:type="dxa"/>
          </w:tcPr>
          <w:p w:rsidR="00CF1A53" w:rsidRPr="00B4525E" w:rsidRDefault="00CF1A53">
            <w:pPr>
              <w:pStyle w:val="ConsPlusNormal0"/>
            </w:pPr>
            <w:r w:rsidRPr="00B4525E">
              <w:t xml:space="preserve">2.2.1. Внедрение реабилитационных технологий создания доступной среды для инвалидов и других маломобильных групп </w:t>
            </w:r>
            <w:r w:rsidRPr="00B4525E">
              <w:lastRenderedPageBreak/>
              <w:t>населения</w:t>
            </w:r>
          </w:p>
        </w:tc>
        <w:tc>
          <w:tcPr>
            <w:tcW w:w="3175" w:type="dxa"/>
          </w:tcPr>
          <w:p w:rsidR="00CF1A53" w:rsidRPr="00B4525E" w:rsidRDefault="00CF1A53">
            <w:pPr>
              <w:pStyle w:val="ConsPlusNormal0"/>
              <w:jc w:val="center"/>
            </w:pPr>
            <w:r w:rsidRPr="00B4525E">
              <w:lastRenderedPageBreak/>
              <w:t xml:space="preserve">МСР </w:t>
            </w:r>
            <w:hyperlink w:anchor="P3224" w:history="1">
              <w:r w:rsidRPr="00B4525E">
                <w:t>&lt;*&gt;</w:t>
              </w:r>
            </w:hyperlink>
            <w:r w:rsidRPr="00B4525E">
              <w:t xml:space="preserve">, МТиСР, общественные организации инвалидов, </w:t>
            </w:r>
            <w:proofErr w:type="spellStart"/>
            <w:r w:rsidRPr="00B4525E">
              <w:t>МТЗиТР</w:t>
            </w:r>
            <w:proofErr w:type="spellEnd"/>
            <w:r w:rsidRPr="00B4525E">
              <w:t>, МК</w:t>
            </w:r>
          </w:p>
        </w:tc>
        <w:tc>
          <w:tcPr>
            <w:tcW w:w="1644" w:type="dxa"/>
          </w:tcPr>
          <w:p w:rsidR="00CF1A53" w:rsidRPr="00B4525E" w:rsidRDefault="00CF1A53">
            <w:pPr>
              <w:pStyle w:val="ConsPlusNormal0"/>
              <w:jc w:val="center"/>
            </w:pPr>
            <w:r w:rsidRPr="00B4525E">
              <w:t>2014 - 2018 гг.</w:t>
            </w:r>
          </w:p>
        </w:tc>
        <w:tc>
          <w:tcPr>
            <w:tcW w:w="5839" w:type="dxa"/>
          </w:tcPr>
          <w:p w:rsidR="00CF1A53" w:rsidRPr="00B4525E" w:rsidRDefault="00CF1A53">
            <w:pPr>
              <w:pStyle w:val="ConsPlusNormal0"/>
              <w:jc w:val="both"/>
            </w:pPr>
            <w:r w:rsidRPr="00B4525E">
              <w:t>Издание и тиражирование методических рекомендаций по социально-психологической, социокультурной, социально-средовой, социально-педагогической реабилитации, социально-бытовой адаптации, физкультурно-оздоровительным и спортивным мероприятиям, содействие внедрению их в практическую деятельность</w:t>
            </w:r>
          </w:p>
        </w:tc>
      </w:tr>
      <w:tr w:rsidR="00CF1A53" w:rsidRPr="00B4525E">
        <w:tc>
          <w:tcPr>
            <w:tcW w:w="2948" w:type="dxa"/>
          </w:tcPr>
          <w:p w:rsidR="00CF1A53" w:rsidRPr="00B4525E" w:rsidRDefault="00CF1A53">
            <w:pPr>
              <w:pStyle w:val="ConsPlusNormal0"/>
            </w:pPr>
            <w:r w:rsidRPr="00B4525E">
              <w:lastRenderedPageBreak/>
              <w:t>2.2.2.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3175" w:type="dxa"/>
          </w:tcPr>
          <w:p w:rsidR="00CF1A53" w:rsidRPr="00B4525E" w:rsidRDefault="00CF1A53">
            <w:pPr>
              <w:pStyle w:val="ConsPlusNormal0"/>
              <w:jc w:val="center"/>
            </w:pPr>
            <w:r w:rsidRPr="00B4525E">
              <w:t xml:space="preserve">МСР </w:t>
            </w:r>
            <w:hyperlink w:anchor="P3224" w:history="1">
              <w:r w:rsidRPr="00B4525E">
                <w:t>&lt;*&gt;</w:t>
              </w:r>
            </w:hyperlink>
            <w:r w:rsidRPr="00B4525E">
              <w:t xml:space="preserve">, МТиСР, Минтранс НСО, </w:t>
            </w:r>
            <w:proofErr w:type="spellStart"/>
            <w:r w:rsidRPr="00B4525E">
              <w:t>ДФКиС</w:t>
            </w:r>
            <w:proofErr w:type="spellEnd"/>
            <w:r w:rsidRPr="00B4525E">
              <w:t xml:space="preserve">, МЗ, МК, </w:t>
            </w:r>
            <w:proofErr w:type="spellStart"/>
            <w:r w:rsidRPr="00B4525E">
              <w:t>Минобр</w:t>
            </w:r>
            <w:proofErr w:type="spellEnd"/>
            <w:r w:rsidRPr="00B4525E">
              <w:t xml:space="preserve"> НСО, государственные учреждения Новосибирской области, подведомственные МТиСР (МСР </w:t>
            </w:r>
            <w:hyperlink w:anchor="P3224" w:history="1">
              <w:r w:rsidRPr="00B4525E">
                <w:t>&lt;*&gt;</w:t>
              </w:r>
            </w:hyperlink>
            <w:r w:rsidRPr="00B4525E">
              <w:t xml:space="preserve">), общественные организации инвалидов, </w:t>
            </w:r>
            <w:proofErr w:type="spellStart"/>
            <w:r w:rsidRPr="00B4525E">
              <w:t>МТЗиТР</w:t>
            </w:r>
            <w:proofErr w:type="spellEnd"/>
            <w:r w:rsidRPr="00B4525E">
              <w:t xml:space="preserve"> </w:t>
            </w:r>
            <w:hyperlink w:anchor="P3224" w:history="1">
              <w:r w:rsidRPr="00B4525E">
                <w:t>&lt;*&gt;</w:t>
              </w:r>
            </w:hyperlink>
          </w:p>
        </w:tc>
        <w:tc>
          <w:tcPr>
            <w:tcW w:w="1644" w:type="dxa"/>
          </w:tcPr>
          <w:p w:rsidR="00CF1A53" w:rsidRPr="00B4525E" w:rsidRDefault="00CF1A53">
            <w:pPr>
              <w:pStyle w:val="ConsPlusNormal0"/>
              <w:jc w:val="center"/>
            </w:pPr>
            <w:r w:rsidRPr="00B4525E">
              <w:t>2014 - 2018 гг.</w:t>
            </w:r>
          </w:p>
        </w:tc>
        <w:tc>
          <w:tcPr>
            <w:tcW w:w="5839" w:type="dxa"/>
          </w:tcPr>
          <w:p w:rsidR="00CF1A53" w:rsidRPr="00B4525E" w:rsidRDefault="00CF1A53">
            <w:pPr>
              <w:pStyle w:val="ConsPlusNormal0"/>
              <w:jc w:val="both"/>
            </w:pPr>
            <w:r w:rsidRPr="00B4525E">
              <w:t>Увеличение доли приоритетных объектов, в которых обеспечен беспрепятственный доступ для инвалидов и маломобильных групп населения</w:t>
            </w:r>
          </w:p>
        </w:tc>
      </w:tr>
      <w:tr w:rsidR="00CF1A53" w:rsidRPr="00B4525E">
        <w:tc>
          <w:tcPr>
            <w:tcW w:w="2948" w:type="dxa"/>
          </w:tcPr>
          <w:p w:rsidR="00CF1A53" w:rsidRPr="00B4525E" w:rsidRDefault="00CF1A53">
            <w:pPr>
              <w:pStyle w:val="ConsPlusNormal0"/>
            </w:pPr>
            <w:r w:rsidRPr="00B4525E">
              <w:t>2.2.3. Обеспечение равного доступа инвалидов и маломобильных групп населения к реабилитационным услугам</w:t>
            </w:r>
          </w:p>
        </w:tc>
        <w:tc>
          <w:tcPr>
            <w:tcW w:w="3175" w:type="dxa"/>
          </w:tcPr>
          <w:p w:rsidR="00CF1A53" w:rsidRPr="00B4525E" w:rsidRDefault="00CF1A53">
            <w:pPr>
              <w:pStyle w:val="ConsPlusNormal0"/>
              <w:jc w:val="center"/>
            </w:pPr>
            <w:r w:rsidRPr="00B4525E">
              <w:t xml:space="preserve">МСР </w:t>
            </w:r>
            <w:hyperlink w:anchor="P3224" w:history="1">
              <w:r w:rsidRPr="00B4525E">
                <w:t>&lt;*&gt;</w:t>
              </w:r>
            </w:hyperlink>
            <w:r w:rsidRPr="00B4525E">
              <w:t xml:space="preserve">, МТиСР, государственные учреждения Новосибирской области, подведомственные МТиСР (МСР </w:t>
            </w:r>
            <w:hyperlink w:anchor="P3224" w:history="1">
              <w:r w:rsidRPr="00B4525E">
                <w:t>&lt;*&gt;</w:t>
              </w:r>
            </w:hyperlink>
            <w:r w:rsidRPr="00B4525E">
              <w:t xml:space="preserve">), МЗ, МК, </w:t>
            </w:r>
            <w:proofErr w:type="spellStart"/>
            <w:r w:rsidRPr="00B4525E">
              <w:t>Минобр</w:t>
            </w:r>
            <w:proofErr w:type="spellEnd"/>
            <w:r w:rsidRPr="00B4525E">
              <w:t xml:space="preserve"> НСО, общественные организации инвалидов</w:t>
            </w:r>
          </w:p>
        </w:tc>
        <w:tc>
          <w:tcPr>
            <w:tcW w:w="1644" w:type="dxa"/>
          </w:tcPr>
          <w:p w:rsidR="00CF1A53" w:rsidRPr="00B4525E" w:rsidRDefault="00CF1A53">
            <w:pPr>
              <w:pStyle w:val="ConsPlusNormal0"/>
              <w:jc w:val="center"/>
            </w:pPr>
            <w:r w:rsidRPr="00B4525E">
              <w:t>2014 - 2018 гг.</w:t>
            </w:r>
          </w:p>
        </w:tc>
        <w:tc>
          <w:tcPr>
            <w:tcW w:w="5839" w:type="dxa"/>
          </w:tcPr>
          <w:p w:rsidR="00CF1A53" w:rsidRPr="00B4525E" w:rsidRDefault="00CF1A53">
            <w:pPr>
              <w:pStyle w:val="ConsPlusNormal0"/>
              <w:jc w:val="both"/>
            </w:pPr>
            <w:r w:rsidRPr="00B4525E">
              <w:t>Организация содействия занятости инвалидов и других маломобильных групп населения. Информирование по профилактике возникновения заболеваний, способствующих развитию инвалидности</w:t>
            </w:r>
          </w:p>
        </w:tc>
      </w:tr>
      <w:tr w:rsidR="00CF1A53" w:rsidRPr="00B4525E">
        <w:tc>
          <w:tcPr>
            <w:tcW w:w="2948" w:type="dxa"/>
          </w:tcPr>
          <w:p w:rsidR="00CF1A53" w:rsidRPr="00B4525E" w:rsidRDefault="00CF1A53">
            <w:pPr>
              <w:pStyle w:val="ConsPlusNormal0"/>
            </w:pPr>
            <w:r w:rsidRPr="00B4525E">
              <w:t xml:space="preserve">2.2.4. </w:t>
            </w:r>
            <w:proofErr w:type="gramStart"/>
            <w:r w:rsidRPr="00B4525E">
              <w:t>Привлечение организаций негосударственного сектора (некоммерческих организаций (за исключением государственных (муниципальных) учреждений) к оказанию реабилитационных услуг и оказание содействия инвалидам в обеспечении специальным оборудованием</w:t>
            </w:r>
            <w:proofErr w:type="gramEnd"/>
          </w:p>
        </w:tc>
        <w:tc>
          <w:tcPr>
            <w:tcW w:w="3175" w:type="dxa"/>
          </w:tcPr>
          <w:p w:rsidR="00CF1A53" w:rsidRPr="00B4525E" w:rsidRDefault="00CF1A53">
            <w:pPr>
              <w:pStyle w:val="ConsPlusNormal0"/>
              <w:jc w:val="center"/>
            </w:pPr>
            <w:r w:rsidRPr="00B4525E">
              <w:t xml:space="preserve">МСР </w:t>
            </w:r>
            <w:hyperlink w:anchor="P3224" w:history="1">
              <w:r w:rsidRPr="00B4525E">
                <w:t>&lt;*&gt;</w:t>
              </w:r>
            </w:hyperlink>
            <w:r w:rsidRPr="00B4525E">
              <w:t>, МТиСР, общественные организации инвалидов</w:t>
            </w:r>
          </w:p>
        </w:tc>
        <w:tc>
          <w:tcPr>
            <w:tcW w:w="1644" w:type="dxa"/>
          </w:tcPr>
          <w:p w:rsidR="00CF1A53" w:rsidRPr="00B4525E" w:rsidRDefault="00CF1A53">
            <w:pPr>
              <w:pStyle w:val="ConsPlusNormal0"/>
              <w:jc w:val="center"/>
            </w:pPr>
            <w:r w:rsidRPr="00B4525E">
              <w:t>2014 - 2018 гг.</w:t>
            </w:r>
          </w:p>
        </w:tc>
        <w:tc>
          <w:tcPr>
            <w:tcW w:w="5839" w:type="dxa"/>
          </w:tcPr>
          <w:p w:rsidR="00CF1A53" w:rsidRPr="00B4525E" w:rsidRDefault="00CF1A53">
            <w:pPr>
              <w:pStyle w:val="ConsPlusNormal0"/>
              <w:jc w:val="both"/>
            </w:pPr>
            <w:r w:rsidRPr="00B4525E">
              <w:t xml:space="preserve">Осуществление мер по совершенствованию оказания </w:t>
            </w:r>
            <w:proofErr w:type="spellStart"/>
            <w:r w:rsidRPr="00B4525E">
              <w:t>сурдоуслуг</w:t>
            </w:r>
            <w:proofErr w:type="spellEnd"/>
            <w:r w:rsidRPr="00B4525E">
              <w:t>, включая работу диспетчерской службы; создание, переоборудование и/или дооборудование специализированных рабочих мест для инвалидов в организациях различных форм собственности (по 1 рабочему месту ежегодно)</w:t>
            </w:r>
          </w:p>
        </w:tc>
      </w:tr>
      <w:tr w:rsidR="00CF1A53" w:rsidRPr="00B4525E">
        <w:tc>
          <w:tcPr>
            <w:tcW w:w="2948" w:type="dxa"/>
          </w:tcPr>
          <w:p w:rsidR="00CF1A53" w:rsidRPr="00B4525E" w:rsidRDefault="00CF1A53">
            <w:pPr>
              <w:pStyle w:val="ConsPlusNormal0"/>
            </w:pPr>
            <w:r w:rsidRPr="00B4525E">
              <w:lastRenderedPageBreak/>
              <w:t>2.2.5. Финансовое обеспечение оказания государственных услуг государственными учреждениями Новосибирской области, подведомственными МСР</w:t>
            </w:r>
          </w:p>
        </w:tc>
        <w:tc>
          <w:tcPr>
            <w:tcW w:w="3175" w:type="dxa"/>
          </w:tcPr>
          <w:p w:rsidR="00CF1A53" w:rsidRPr="00B4525E" w:rsidRDefault="00CF1A53">
            <w:pPr>
              <w:pStyle w:val="ConsPlusNormal0"/>
              <w:jc w:val="center"/>
            </w:pPr>
            <w:r w:rsidRPr="00B4525E">
              <w:t>МСР</w:t>
            </w:r>
          </w:p>
        </w:tc>
        <w:tc>
          <w:tcPr>
            <w:tcW w:w="1644" w:type="dxa"/>
          </w:tcPr>
          <w:p w:rsidR="00CF1A53" w:rsidRPr="00B4525E" w:rsidRDefault="00CF1A53">
            <w:pPr>
              <w:pStyle w:val="ConsPlusNormal0"/>
              <w:jc w:val="center"/>
            </w:pPr>
            <w:r w:rsidRPr="00B4525E">
              <w:t>2014 г.</w:t>
            </w:r>
          </w:p>
        </w:tc>
        <w:tc>
          <w:tcPr>
            <w:tcW w:w="5839" w:type="dxa"/>
          </w:tcPr>
          <w:p w:rsidR="00CF1A53" w:rsidRPr="00B4525E" w:rsidRDefault="00CF1A53">
            <w:pPr>
              <w:pStyle w:val="ConsPlusNormal0"/>
              <w:jc w:val="both"/>
            </w:pPr>
            <w:r w:rsidRPr="00B4525E">
              <w:t>Обеспечение оказания государственных услуг по обеспечению беспрепятственного доступа инвалидов и других маломобильных групп населения к приоритетным для них объектам государственными учреждениями Новосибирской области, подведомственными МСР</w:t>
            </w:r>
          </w:p>
        </w:tc>
      </w:tr>
      <w:tr w:rsidR="00CF1A53" w:rsidRPr="00B4525E">
        <w:tc>
          <w:tcPr>
            <w:tcW w:w="13606" w:type="dxa"/>
            <w:gridSpan w:val="4"/>
          </w:tcPr>
          <w:p w:rsidR="00CF1A53" w:rsidRPr="00B4525E" w:rsidRDefault="00CF1A53">
            <w:pPr>
              <w:pStyle w:val="ConsPlusNormal0"/>
              <w:jc w:val="center"/>
              <w:outlineLvl w:val="4"/>
            </w:pPr>
            <w:r w:rsidRPr="00B4525E">
              <w:t>Задача 2.3. Создание условий для повышения качества предоставления социальных услуг, улучшения материального положения отдельных категорий граждан, в том числе малоимущих, граждан, находящихся в трудной жизненной ситуации</w:t>
            </w:r>
          </w:p>
        </w:tc>
      </w:tr>
      <w:tr w:rsidR="00CF1A53" w:rsidRPr="00B4525E">
        <w:tc>
          <w:tcPr>
            <w:tcW w:w="2948" w:type="dxa"/>
          </w:tcPr>
          <w:p w:rsidR="00CF1A53" w:rsidRPr="00B4525E" w:rsidRDefault="00CF1A53">
            <w:pPr>
              <w:pStyle w:val="ConsPlusNormal0"/>
            </w:pPr>
            <w:r w:rsidRPr="00B4525E">
              <w:t>2.3.1. Оказание адресной помощи отдельным категориям граждан по различным направлениям</w:t>
            </w:r>
          </w:p>
        </w:tc>
        <w:tc>
          <w:tcPr>
            <w:tcW w:w="3175" w:type="dxa"/>
          </w:tcPr>
          <w:p w:rsidR="00CF1A53" w:rsidRPr="00B4525E" w:rsidRDefault="00CF1A53">
            <w:pPr>
              <w:pStyle w:val="ConsPlusNormal0"/>
              <w:jc w:val="center"/>
            </w:pPr>
            <w:r w:rsidRPr="00B4525E">
              <w:t xml:space="preserve">МСР </w:t>
            </w:r>
            <w:hyperlink w:anchor="P3224" w:history="1">
              <w:r w:rsidRPr="00B4525E">
                <w:t>&lt;*&gt;</w:t>
              </w:r>
            </w:hyperlink>
            <w:r w:rsidRPr="00B4525E">
              <w:t>, МТиСР</w:t>
            </w:r>
          </w:p>
        </w:tc>
        <w:tc>
          <w:tcPr>
            <w:tcW w:w="1644" w:type="dxa"/>
          </w:tcPr>
          <w:p w:rsidR="00CF1A53" w:rsidRPr="00B4525E" w:rsidRDefault="00CF1A53">
            <w:pPr>
              <w:pStyle w:val="ConsPlusNormal0"/>
              <w:jc w:val="center"/>
            </w:pPr>
            <w:r w:rsidRPr="00B4525E">
              <w:t>2014 - 2018 гг.</w:t>
            </w:r>
          </w:p>
        </w:tc>
        <w:tc>
          <w:tcPr>
            <w:tcW w:w="5839" w:type="dxa"/>
          </w:tcPr>
          <w:p w:rsidR="00CF1A53" w:rsidRPr="00B4525E" w:rsidRDefault="00CF1A53">
            <w:pPr>
              <w:pStyle w:val="ConsPlusNormal0"/>
              <w:jc w:val="both"/>
            </w:pPr>
            <w:proofErr w:type="gramStart"/>
            <w:r w:rsidRPr="00B4525E">
              <w:t>Содействие улучшению здоровья и работоспособности ветеранов труда, работников бюджетной сферы, малоимущих граждан, уменьшению нахождения работников бюджетной сферы на листках нетрудоспособности.</w:t>
            </w:r>
            <w:proofErr w:type="gramEnd"/>
          </w:p>
          <w:p w:rsidR="00CF1A53" w:rsidRPr="00B4525E" w:rsidRDefault="00CF1A53">
            <w:pPr>
              <w:pStyle w:val="ConsPlusNormal0"/>
              <w:jc w:val="both"/>
            </w:pPr>
            <w:r w:rsidRPr="00B4525E">
              <w:t>Оказание социальной поддержки в виде натуральной помощи малоимущим гражданам и гражданам, находящимся в трудной жизненной ситуации</w:t>
            </w:r>
          </w:p>
        </w:tc>
      </w:tr>
      <w:tr w:rsidR="00CF1A53" w:rsidRPr="00B4525E">
        <w:tc>
          <w:tcPr>
            <w:tcW w:w="2948" w:type="dxa"/>
          </w:tcPr>
          <w:p w:rsidR="00CF1A53" w:rsidRPr="00B4525E" w:rsidRDefault="00CF1A53">
            <w:pPr>
              <w:pStyle w:val="ConsPlusNormal0"/>
            </w:pPr>
            <w:r w:rsidRPr="00B4525E">
              <w:t>2.3.2. Организация и проведение социально значимых мероприятий</w:t>
            </w:r>
          </w:p>
        </w:tc>
        <w:tc>
          <w:tcPr>
            <w:tcW w:w="3175" w:type="dxa"/>
          </w:tcPr>
          <w:p w:rsidR="00CF1A53" w:rsidRPr="00B4525E" w:rsidRDefault="00CF1A53">
            <w:pPr>
              <w:pStyle w:val="ConsPlusNormal0"/>
              <w:jc w:val="center"/>
            </w:pPr>
            <w:r w:rsidRPr="00B4525E">
              <w:t xml:space="preserve">МСР </w:t>
            </w:r>
            <w:hyperlink w:anchor="P3224" w:history="1">
              <w:r w:rsidRPr="00B4525E">
                <w:t>&lt;*&gt;</w:t>
              </w:r>
            </w:hyperlink>
            <w:r w:rsidRPr="00B4525E">
              <w:t>, МТиСР</w:t>
            </w:r>
          </w:p>
        </w:tc>
        <w:tc>
          <w:tcPr>
            <w:tcW w:w="1644" w:type="dxa"/>
          </w:tcPr>
          <w:p w:rsidR="00CF1A53" w:rsidRPr="00B4525E" w:rsidRDefault="00CF1A53">
            <w:pPr>
              <w:pStyle w:val="ConsPlusNormal0"/>
              <w:jc w:val="center"/>
            </w:pPr>
            <w:r w:rsidRPr="00B4525E">
              <w:t>2014 - 2018 гг.</w:t>
            </w:r>
          </w:p>
        </w:tc>
        <w:tc>
          <w:tcPr>
            <w:tcW w:w="5839" w:type="dxa"/>
          </w:tcPr>
          <w:p w:rsidR="00CF1A53" w:rsidRPr="00B4525E" w:rsidRDefault="00CF1A53">
            <w:pPr>
              <w:pStyle w:val="ConsPlusNormal0"/>
              <w:jc w:val="both"/>
            </w:pPr>
            <w:r w:rsidRPr="00B4525E">
              <w:t>Стимулирование активной жизненной позиции у населения Новосибирской области и работников социальной сферы за счет проведения социально значимых мероприятий</w:t>
            </w:r>
          </w:p>
        </w:tc>
      </w:tr>
      <w:tr w:rsidR="00CF1A53" w:rsidRPr="00B4525E">
        <w:tc>
          <w:tcPr>
            <w:tcW w:w="2948" w:type="dxa"/>
          </w:tcPr>
          <w:p w:rsidR="00CF1A53" w:rsidRPr="00B4525E" w:rsidRDefault="00CF1A53">
            <w:pPr>
              <w:pStyle w:val="ConsPlusNormal0"/>
            </w:pPr>
            <w:r w:rsidRPr="00B4525E">
              <w:t xml:space="preserve">2.3.3. </w:t>
            </w:r>
            <w:proofErr w:type="gramStart"/>
            <w:r w:rsidRPr="00B4525E">
              <w:t xml:space="preserve">Повышение качества предоставления социальных услуг: повышение квалификации и проведение реабилитации работников социальной сферы, повышение уровня информированности населения о предоставлении государственных услуг в </w:t>
            </w:r>
            <w:r w:rsidRPr="00B4525E">
              <w:lastRenderedPageBreak/>
              <w:t>сфере социальной поддержки</w:t>
            </w:r>
            <w:proofErr w:type="gramEnd"/>
          </w:p>
        </w:tc>
        <w:tc>
          <w:tcPr>
            <w:tcW w:w="3175" w:type="dxa"/>
          </w:tcPr>
          <w:p w:rsidR="00CF1A53" w:rsidRPr="00B4525E" w:rsidRDefault="00CF1A53">
            <w:pPr>
              <w:pStyle w:val="ConsPlusNormal0"/>
              <w:jc w:val="center"/>
            </w:pPr>
            <w:r w:rsidRPr="00B4525E">
              <w:lastRenderedPageBreak/>
              <w:t xml:space="preserve">МСР </w:t>
            </w:r>
            <w:hyperlink w:anchor="P3224" w:history="1">
              <w:r w:rsidRPr="00B4525E">
                <w:t>&lt;*&gt;</w:t>
              </w:r>
            </w:hyperlink>
            <w:r w:rsidRPr="00B4525E">
              <w:t>, МТиСР</w:t>
            </w:r>
          </w:p>
        </w:tc>
        <w:tc>
          <w:tcPr>
            <w:tcW w:w="1644" w:type="dxa"/>
          </w:tcPr>
          <w:p w:rsidR="00CF1A53" w:rsidRPr="00B4525E" w:rsidRDefault="00CF1A53">
            <w:pPr>
              <w:pStyle w:val="ConsPlusNormal0"/>
              <w:jc w:val="center"/>
            </w:pPr>
            <w:r w:rsidRPr="00B4525E">
              <w:t>2014 - 2018 гг.</w:t>
            </w:r>
          </w:p>
        </w:tc>
        <w:tc>
          <w:tcPr>
            <w:tcW w:w="5839" w:type="dxa"/>
          </w:tcPr>
          <w:p w:rsidR="00CF1A53" w:rsidRPr="00B4525E" w:rsidRDefault="00CF1A53">
            <w:pPr>
              <w:pStyle w:val="ConsPlusNormal0"/>
              <w:jc w:val="both"/>
            </w:pPr>
            <w:r w:rsidRPr="00B4525E">
              <w:t>Проведение реабилитации сотрудников социальных служб, опеки и попечительства, сотрудников министерства и его территориальных органов с целью повышения "стрессоустойчивости" и предотвращения "профессионального выгорания" сотрудников.</w:t>
            </w:r>
          </w:p>
          <w:p w:rsidR="00CF1A53" w:rsidRPr="00B4525E" w:rsidRDefault="00CF1A53">
            <w:pPr>
              <w:pStyle w:val="ConsPlusNormal0"/>
              <w:jc w:val="both"/>
            </w:pPr>
            <w:r w:rsidRPr="00B4525E">
              <w:t>Повышение уровня информированности населения по вопросам получения социальной поддержки, формирование положительного имиджа системы социальной защиты</w:t>
            </w:r>
          </w:p>
        </w:tc>
      </w:tr>
      <w:tr w:rsidR="00CF1A53" w:rsidRPr="00B4525E">
        <w:tc>
          <w:tcPr>
            <w:tcW w:w="2948" w:type="dxa"/>
          </w:tcPr>
          <w:p w:rsidR="00CF1A53" w:rsidRPr="00B4525E" w:rsidRDefault="00CF1A53">
            <w:pPr>
              <w:pStyle w:val="ConsPlusNormal0"/>
            </w:pPr>
            <w:r w:rsidRPr="00B4525E">
              <w:lastRenderedPageBreak/>
              <w:t>2.3.4. Укрепление материально-технической базы территориальных органов МСР (ремонт помещений, обеспечение пожаробезопасности и другие виды работ, приобретение основных средств)</w:t>
            </w:r>
          </w:p>
        </w:tc>
        <w:tc>
          <w:tcPr>
            <w:tcW w:w="3175" w:type="dxa"/>
          </w:tcPr>
          <w:p w:rsidR="00CF1A53" w:rsidRPr="00B4525E" w:rsidRDefault="00CF1A53">
            <w:pPr>
              <w:pStyle w:val="ConsPlusNormal0"/>
              <w:jc w:val="center"/>
            </w:pPr>
            <w:r w:rsidRPr="00B4525E">
              <w:t>МСР</w:t>
            </w:r>
          </w:p>
        </w:tc>
        <w:tc>
          <w:tcPr>
            <w:tcW w:w="1644" w:type="dxa"/>
          </w:tcPr>
          <w:p w:rsidR="00CF1A53" w:rsidRPr="00B4525E" w:rsidRDefault="00CF1A53">
            <w:pPr>
              <w:pStyle w:val="ConsPlusNormal0"/>
              <w:jc w:val="center"/>
            </w:pPr>
            <w:r w:rsidRPr="00B4525E">
              <w:t>2014 г.</w:t>
            </w:r>
          </w:p>
        </w:tc>
        <w:tc>
          <w:tcPr>
            <w:tcW w:w="5839" w:type="dxa"/>
          </w:tcPr>
          <w:p w:rsidR="00CF1A53" w:rsidRPr="00B4525E" w:rsidRDefault="00CF1A53">
            <w:pPr>
              <w:pStyle w:val="ConsPlusNormal0"/>
              <w:jc w:val="both"/>
            </w:pPr>
            <w:r w:rsidRPr="00B4525E">
              <w:t>Укрепление материально-технической базы территориальных органов МСР</w:t>
            </w:r>
          </w:p>
        </w:tc>
      </w:tr>
      <w:tr w:rsidR="00CF1A53" w:rsidRPr="00B4525E">
        <w:tc>
          <w:tcPr>
            <w:tcW w:w="2948" w:type="dxa"/>
          </w:tcPr>
          <w:p w:rsidR="00CF1A53" w:rsidRPr="00B4525E" w:rsidRDefault="00CF1A53">
            <w:pPr>
              <w:pStyle w:val="ConsPlusNormal0"/>
            </w:pPr>
            <w:r w:rsidRPr="00B4525E">
              <w:t xml:space="preserve">2.3.5. </w:t>
            </w:r>
            <w:proofErr w:type="gramStart"/>
            <w:r w:rsidRPr="00B4525E">
              <w:t>Обеспечение социальных гарантий (в том числе выплат) отдельным категориям граждан, в том числе получателям из числа социально уязвимых слоев населения</w:t>
            </w:r>
            <w:proofErr w:type="gramEnd"/>
          </w:p>
        </w:tc>
        <w:tc>
          <w:tcPr>
            <w:tcW w:w="3175" w:type="dxa"/>
          </w:tcPr>
          <w:p w:rsidR="00CF1A53" w:rsidRPr="00B4525E" w:rsidRDefault="00CF1A53">
            <w:pPr>
              <w:pStyle w:val="ConsPlusNormal0"/>
              <w:jc w:val="center"/>
            </w:pPr>
            <w:r w:rsidRPr="00B4525E">
              <w:t xml:space="preserve">МСР </w:t>
            </w:r>
            <w:hyperlink w:anchor="P3224" w:history="1">
              <w:r w:rsidRPr="00B4525E">
                <w:t>&lt;*&gt;</w:t>
              </w:r>
            </w:hyperlink>
            <w:r w:rsidRPr="00B4525E">
              <w:t>, МТиСР</w:t>
            </w:r>
          </w:p>
        </w:tc>
        <w:tc>
          <w:tcPr>
            <w:tcW w:w="1644" w:type="dxa"/>
          </w:tcPr>
          <w:p w:rsidR="00CF1A53" w:rsidRPr="00B4525E" w:rsidRDefault="00CF1A53">
            <w:pPr>
              <w:pStyle w:val="ConsPlusNormal0"/>
              <w:jc w:val="center"/>
            </w:pPr>
            <w:r w:rsidRPr="00B4525E">
              <w:t>2014 - 2018 гг.</w:t>
            </w:r>
          </w:p>
        </w:tc>
        <w:tc>
          <w:tcPr>
            <w:tcW w:w="5839" w:type="dxa"/>
          </w:tcPr>
          <w:p w:rsidR="00CF1A53" w:rsidRPr="00B4525E" w:rsidRDefault="00CF1A53">
            <w:pPr>
              <w:pStyle w:val="ConsPlusNormal0"/>
              <w:jc w:val="both"/>
            </w:pPr>
            <w:proofErr w:type="gramStart"/>
            <w:r w:rsidRPr="00B4525E">
              <w:t>Социальная</w:t>
            </w:r>
            <w:proofErr w:type="gramEnd"/>
            <w:r w:rsidRPr="00B4525E">
              <w:t xml:space="preserve"> поддержка, улучшение социального положения и повышение уровня материального обеспечения, в том числе малоимущих граждан, проживающих на территории Новосибирской области</w:t>
            </w:r>
          </w:p>
        </w:tc>
      </w:tr>
      <w:tr w:rsidR="00CF1A53" w:rsidRPr="00B4525E">
        <w:tc>
          <w:tcPr>
            <w:tcW w:w="2948" w:type="dxa"/>
          </w:tcPr>
          <w:p w:rsidR="00CF1A53" w:rsidRPr="00B4525E" w:rsidRDefault="00CF1A53">
            <w:pPr>
              <w:pStyle w:val="ConsPlusNormal0"/>
            </w:pPr>
            <w:r w:rsidRPr="00B4525E">
              <w:t xml:space="preserve">2.3.6. Финансовое обеспечение оказания государственных услуг государственными учреждениями Новосибирской области, подведомственными МТиСР (МСР </w:t>
            </w:r>
            <w:hyperlink w:anchor="P3224" w:history="1">
              <w:r w:rsidRPr="00B4525E">
                <w:t>&lt;*&gt;</w:t>
              </w:r>
            </w:hyperlink>
            <w:r w:rsidRPr="00B4525E">
              <w:t>)</w:t>
            </w:r>
          </w:p>
        </w:tc>
        <w:tc>
          <w:tcPr>
            <w:tcW w:w="3175" w:type="dxa"/>
          </w:tcPr>
          <w:p w:rsidR="00CF1A53" w:rsidRPr="00B4525E" w:rsidRDefault="00CF1A53">
            <w:pPr>
              <w:pStyle w:val="ConsPlusNormal0"/>
              <w:jc w:val="center"/>
            </w:pPr>
            <w:r w:rsidRPr="00B4525E">
              <w:t xml:space="preserve">МСР </w:t>
            </w:r>
            <w:hyperlink w:anchor="P3224" w:history="1">
              <w:r w:rsidRPr="00B4525E">
                <w:t>&lt;*&gt;</w:t>
              </w:r>
            </w:hyperlink>
            <w:r w:rsidRPr="00B4525E">
              <w:t>, МТиСР</w:t>
            </w:r>
          </w:p>
        </w:tc>
        <w:tc>
          <w:tcPr>
            <w:tcW w:w="1644" w:type="dxa"/>
          </w:tcPr>
          <w:p w:rsidR="00CF1A53" w:rsidRPr="00B4525E" w:rsidRDefault="00CF1A53">
            <w:pPr>
              <w:pStyle w:val="ConsPlusNormal0"/>
              <w:jc w:val="center"/>
            </w:pPr>
            <w:r w:rsidRPr="00B4525E">
              <w:t>2014 - 2018 гг.</w:t>
            </w:r>
          </w:p>
        </w:tc>
        <w:tc>
          <w:tcPr>
            <w:tcW w:w="5839" w:type="dxa"/>
          </w:tcPr>
          <w:p w:rsidR="00CF1A53" w:rsidRPr="00B4525E" w:rsidRDefault="00CF1A53">
            <w:pPr>
              <w:pStyle w:val="ConsPlusNormal0"/>
              <w:jc w:val="both"/>
            </w:pPr>
            <w:proofErr w:type="gramStart"/>
            <w:r w:rsidRPr="00B4525E">
              <w:t>Обеспечение возможности получения социальных услуг, предоставляемых гражданам в стационарной и полустационарной формах социального обслуживания на базе государственных учреждений, подведомственных МТиСР.</w:t>
            </w:r>
            <w:proofErr w:type="gramEnd"/>
            <w:r w:rsidRPr="00B4525E">
              <w:t xml:space="preserve"> </w:t>
            </w:r>
            <w:proofErr w:type="gramStart"/>
            <w:r w:rsidRPr="00B4525E">
              <w:t>Обеспечение профилактики правонарушений путем решения вопросов социального обеспечения и адаптации граждан, попавших в трудную жизненную ситуацию, включая лиц, освобожденных из мест лишения свободы, осужденных к наказаниям, не связанным с изоляцией от общества, и лиц без определенного места жительства</w:t>
            </w:r>
            <w:proofErr w:type="gramEnd"/>
          </w:p>
        </w:tc>
      </w:tr>
      <w:tr w:rsidR="00CF1A53" w:rsidRPr="00B4525E">
        <w:tc>
          <w:tcPr>
            <w:tcW w:w="2948" w:type="dxa"/>
          </w:tcPr>
          <w:p w:rsidR="00CF1A53" w:rsidRPr="00B4525E" w:rsidRDefault="00CF1A53">
            <w:pPr>
              <w:pStyle w:val="ConsPlusNormal0"/>
            </w:pPr>
            <w:r w:rsidRPr="00B4525E">
              <w:t xml:space="preserve">2.3.7. Обеспечение деятельности </w:t>
            </w:r>
            <w:r w:rsidRPr="00B4525E">
              <w:lastRenderedPageBreak/>
              <w:t xml:space="preserve">государственных учреждений, подведомственных МТиСР (МСР </w:t>
            </w:r>
            <w:hyperlink w:anchor="P3224" w:history="1">
              <w:r w:rsidRPr="00B4525E">
                <w:t>&lt;*&gt;</w:t>
              </w:r>
            </w:hyperlink>
            <w:r w:rsidRPr="00B4525E">
              <w:t>), за счет средств от оказания платных услуг, безвозмездных поступлений от физических и юридических лиц, в том числе добровольных пожертвований, и средств от иной приносящей доходы деятельности</w:t>
            </w:r>
          </w:p>
        </w:tc>
        <w:tc>
          <w:tcPr>
            <w:tcW w:w="3175" w:type="dxa"/>
          </w:tcPr>
          <w:p w:rsidR="00CF1A53" w:rsidRPr="00B4525E" w:rsidRDefault="00CF1A53">
            <w:pPr>
              <w:pStyle w:val="ConsPlusNormal0"/>
              <w:jc w:val="center"/>
            </w:pPr>
            <w:r w:rsidRPr="00B4525E">
              <w:lastRenderedPageBreak/>
              <w:t xml:space="preserve">МСР </w:t>
            </w:r>
            <w:hyperlink w:anchor="P3224" w:history="1">
              <w:r w:rsidRPr="00B4525E">
                <w:t>&lt;*&gt;</w:t>
              </w:r>
            </w:hyperlink>
            <w:r w:rsidRPr="00B4525E">
              <w:t>, МТиСР</w:t>
            </w:r>
          </w:p>
        </w:tc>
        <w:tc>
          <w:tcPr>
            <w:tcW w:w="1644" w:type="dxa"/>
          </w:tcPr>
          <w:p w:rsidR="00CF1A53" w:rsidRPr="00B4525E" w:rsidRDefault="00CF1A53">
            <w:pPr>
              <w:pStyle w:val="ConsPlusNormal0"/>
              <w:jc w:val="center"/>
            </w:pPr>
            <w:r w:rsidRPr="00B4525E">
              <w:t>2014 - 2018 гг.</w:t>
            </w:r>
          </w:p>
        </w:tc>
        <w:tc>
          <w:tcPr>
            <w:tcW w:w="5839" w:type="dxa"/>
          </w:tcPr>
          <w:p w:rsidR="00CF1A53" w:rsidRPr="00B4525E" w:rsidRDefault="00CF1A53">
            <w:pPr>
              <w:pStyle w:val="ConsPlusNormal0"/>
              <w:jc w:val="both"/>
            </w:pPr>
            <w:proofErr w:type="gramStart"/>
            <w:r w:rsidRPr="00B4525E">
              <w:t xml:space="preserve">Повышение качества социальных услуг, предоставляемых гражданам в полустационарной и стационарной формах на </w:t>
            </w:r>
            <w:r w:rsidRPr="00B4525E">
              <w:lastRenderedPageBreak/>
              <w:t>базе государственных учреждений, подведомственных МТиСР</w:t>
            </w:r>
            <w:proofErr w:type="gramEnd"/>
          </w:p>
        </w:tc>
      </w:tr>
      <w:tr w:rsidR="00CF1A53" w:rsidRPr="00B4525E">
        <w:tc>
          <w:tcPr>
            <w:tcW w:w="2948" w:type="dxa"/>
          </w:tcPr>
          <w:p w:rsidR="00CF1A53" w:rsidRPr="00B4525E" w:rsidRDefault="00CF1A53">
            <w:pPr>
              <w:pStyle w:val="ConsPlusNormal0"/>
            </w:pPr>
            <w:r w:rsidRPr="00B4525E">
              <w:lastRenderedPageBreak/>
              <w:t>2.3.8. Компенсация поставщикам социальных услуг, включенным в реестр поставщиков социальных услуг в Новосибирской области, предоставляющим гражданам социальные услуги, но не участвующим в выполнении государственного задания (заказа)</w:t>
            </w:r>
          </w:p>
        </w:tc>
        <w:tc>
          <w:tcPr>
            <w:tcW w:w="3175" w:type="dxa"/>
          </w:tcPr>
          <w:p w:rsidR="00CF1A53" w:rsidRPr="00B4525E" w:rsidRDefault="00CF1A53">
            <w:pPr>
              <w:pStyle w:val="ConsPlusNormal0"/>
              <w:jc w:val="center"/>
            </w:pPr>
            <w:r w:rsidRPr="00B4525E">
              <w:t xml:space="preserve">МСР </w:t>
            </w:r>
            <w:hyperlink w:anchor="P3224" w:history="1">
              <w:r w:rsidRPr="00B4525E">
                <w:t>&lt;*&gt;</w:t>
              </w:r>
            </w:hyperlink>
            <w:r w:rsidRPr="00B4525E">
              <w:t>, МТиСР</w:t>
            </w:r>
          </w:p>
        </w:tc>
        <w:tc>
          <w:tcPr>
            <w:tcW w:w="1644" w:type="dxa"/>
          </w:tcPr>
          <w:p w:rsidR="00CF1A53" w:rsidRPr="00B4525E" w:rsidRDefault="00CF1A53">
            <w:pPr>
              <w:pStyle w:val="ConsPlusNormal0"/>
              <w:jc w:val="center"/>
            </w:pPr>
            <w:r w:rsidRPr="00B4525E">
              <w:t>2014 - 2018 гг.</w:t>
            </w:r>
          </w:p>
        </w:tc>
        <w:tc>
          <w:tcPr>
            <w:tcW w:w="5839" w:type="dxa"/>
          </w:tcPr>
          <w:p w:rsidR="00CF1A53" w:rsidRPr="00B4525E" w:rsidRDefault="00CF1A53">
            <w:pPr>
              <w:pStyle w:val="ConsPlusNormal0"/>
              <w:jc w:val="both"/>
            </w:pPr>
            <w:proofErr w:type="gramStart"/>
            <w:r w:rsidRPr="00B4525E">
              <w:t xml:space="preserve">Обеспечение возможности получения гражданами социальных услуг в некоммерческих организациях - поставщиках социальных услуг, формирование конкурентной среды в сфере социального обслуживания, в том числе при предоставлении социальных услуг осужденным гражданам, постоянно проживающим на территории Новосибирской области, категория которых предусмотрена </w:t>
            </w:r>
            <w:hyperlink r:id="rId761" w:history="1">
              <w:r w:rsidRPr="00B4525E">
                <w:t>частью первой статьи 82.1</w:t>
              </w:r>
            </w:hyperlink>
            <w:r w:rsidRPr="00B4525E">
              <w:t xml:space="preserve"> Уголовного кодекса Российской Федерации, которым отсрочено отбывание наказания в виде лишения свободы, прошедшим курс лечения от наркомании и медицинскую</w:t>
            </w:r>
            <w:proofErr w:type="gramEnd"/>
            <w:r w:rsidRPr="00B4525E">
              <w:t xml:space="preserve"> реабилитацию</w:t>
            </w:r>
          </w:p>
        </w:tc>
      </w:tr>
      <w:tr w:rsidR="00CF1A53" w:rsidRPr="00B4525E">
        <w:tc>
          <w:tcPr>
            <w:tcW w:w="13606" w:type="dxa"/>
            <w:gridSpan w:val="4"/>
          </w:tcPr>
          <w:p w:rsidR="00CF1A53" w:rsidRPr="00B4525E" w:rsidRDefault="00CF1A53">
            <w:pPr>
              <w:pStyle w:val="ConsPlusNormal0"/>
              <w:jc w:val="center"/>
              <w:outlineLvl w:val="3"/>
            </w:pPr>
            <w:r w:rsidRPr="00B4525E">
              <w:t>Общепрограммное мероприятие</w:t>
            </w:r>
          </w:p>
        </w:tc>
      </w:tr>
      <w:tr w:rsidR="00CF1A53" w:rsidRPr="00B4525E">
        <w:tc>
          <w:tcPr>
            <w:tcW w:w="2948" w:type="dxa"/>
          </w:tcPr>
          <w:p w:rsidR="00CF1A53" w:rsidRPr="00B4525E" w:rsidRDefault="00CF1A53">
            <w:pPr>
              <w:pStyle w:val="ConsPlusNormal0"/>
            </w:pPr>
            <w:r w:rsidRPr="00B4525E">
              <w:t>Содержание центрального аппарата и территориальных органов государственного заказчика государственной программы</w:t>
            </w:r>
          </w:p>
        </w:tc>
        <w:tc>
          <w:tcPr>
            <w:tcW w:w="3175" w:type="dxa"/>
          </w:tcPr>
          <w:p w:rsidR="00CF1A53" w:rsidRPr="00B4525E" w:rsidRDefault="00CF1A53">
            <w:pPr>
              <w:pStyle w:val="ConsPlusNormal0"/>
              <w:jc w:val="center"/>
            </w:pPr>
            <w:r w:rsidRPr="00B4525E">
              <w:t>МСР</w:t>
            </w:r>
          </w:p>
        </w:tc>
        <w:tc>
          <w:tcPr>
            <w:tcW w:w="1644" w:type="dxa"/>
          </w:tcPr>
          <w:p w:rsidR="00CF1A53" w:rsidRPr="00B4525E" w:rsidRDefault="00CF1A53">
            <w:pPr>
              <w:pStyle w:val="ConsPlusNormal0"/>
              <w:jc w:val="center"/>
            </w:pPr>
            <w:r w:rsidRPr="00B4525E">
              <w:t>2014 г. - 30.03.2018</w:t>
            </w:r>
          </w:p>
        </w:tc>
        <w:tc>
          <w:tcPr>
            <w:tcW w:w="5839" w:type="dxa"/>
          </w:tcPr>
          <w:p w:rsidR="00CF1A53" w:rsidRPr="00B4525E" w:rsidRDefault="00CF1A53">
            <w:pPr>
              <w:pStyle w:val="ConsPlusNormal0"/>
              <w:jc w:val="both"/>
            </w:pPr>
            <w:r w:rsidRPr="00B4525E">
              <w:t>Обеспечение руководства и управления в сфере установленных функций</w:t>
            </w:r>
          </w:p>
        </w:tc>
      </w:tr>
    </w:tbl>
    <w:p w:rsidR="00CF1A53" w:rsidRPr="00B4525E" w:rsidRDefault="00CF1A53">
      <w:pPr>
        <w:sectPr w:rsidR="00CF1A53" w:rsidRPr="00B4525E">
          <w:pgSz w:w="16838" w:h="11905" w:orient="landscape"/>
          <w:pgMar w:top="1701" w:right="1134" w:bottom="850" w:left="1134" w:header="0" w:footer="0" w:gutter="0"/>
          <w:cols w:space="720"/>
        </w:sectPr>
      </w:pPr>
    </w:p>
    <w:p w:rsidR="00CF1A53" w:rsidRPr="00B4525E" w:rsidRDefault="00CF1A53">
      <w:pPr>
        <w:pStyle w:val="ConsPlusNormal0"/>
        <w:ind w:firstLine="540"/>
        <w:jc w:val="both"/>
      </w:pPr>
    </w:p>
    <w:p w:rsidR="00CF1A53" w:rsidRPr="00B4525E" w:rsidRDefault="00CF1A53">
      <w:pPr>
        <w:pStyle w:val="ConsPlusNormal0"/>
        <w:ind w:firstLine="540"/>
        <w:jc w:val="both"/>
      </w:pPr>
      <w:r w:rsidRPr="00B4525E">
        <w:t>--------------------------------</w:t>
      </w:r>
    </w:p>
    <w:p w:rsidR="00CF1A53" w:rsidRPr="00B4525E" w:rsidRDefault="00CF1A53">
      <w:pPr>
        <w:pStyle w:val="ConsPlusNormal0"/>
        <w:spacing w:before="220"/>
        <w:ind w:firstLine="540"/>
        <w:jc w:val="both"/>
      </w:pPr>
      <w:bookmarkStart w:id="3" w:name="P3224"/>
      <w:bookmarkEnd w:id="3"/>
      <w:r w:rsidRPr="00B4525E">
        <w:t>&lt;*&gt; Исполнитель основного мероприятия государственной программы до 31.12.2017.</w:t>
      </w:r>
    </w:p>
    <w:p w:rsidR="00CF1A53" w:rsidRPr="00B4525E" w:rsidRDefault="00CF1A53">
      <w:pPr>
        <w:pStyle w:val="ConsPlusNormal0"/>
        <w:ind w:firstLine="540"/>
        <w:jc w:val="both"/>
      </w:pPr>
    </w:p>
    <w:p w:rsidR="00CF1A53" w:rsidRPr="00B4525E" w:rsidRDefault="00CF1A53">
      <w:pPr>
        <w:pStyle w:val="ConsPlusNormal0"/>
        <w:ind w:firstLine="540"/>
        <w:jc w:val="both"/>
      </w:pPr>
      <w:r w:rsidRPr="00B4525E">
        <w:t>Применяемые сокращения:</w:t>
      </w:r>
    </w:p>
    <w:p w:rsidR="00CF1A53" w:rsidRPr="00B4525E" w:rsidRDefault="00CF1A53">
      <w:pPr>
        <w:pStyle w:val="ConsPlusNormal0"/>
        <w:spacing w:before="220"/>
        <w:ind w:firstLine="540"/>
        <w:jc w:val="both"/>
      </w:pPr>
      <w:r w:rsidRPr="00B4525E">
        <w:t>ДОУ - государственные и муниципальные детские оздоровительные учреждения в Новосибирской области;</w:t>
      </w:r>
    </w:p>
    <w:p w:rsidR="00CF1A53" w:rsidRPr="00B4525E" w:rsidRDefault="00CF1A53">
      <w:pPr>
        <w:pStyle w:val="ConsPlusNormal0"/>
        <w:spacing w:before="220"/>
        <w:ind w:firstLine="540"/>
        <w:jc w:val="both"/>
      </w:pPr>
      <w:r w:rsidRPr="00B4525E">
        <w:t>ДОУСОНО - детские оздоровительные учреждения социально ориентированных некоммерческих организаций;</w:t>
      </w:r>
    </w:p>
    <w:p w:rsidR="00CF1A53" w:rsidRPr="00B4525E" w:rsidRDefault="00CF1A53">
      <w:pPr>
        <w:pStyle w:val="ConsPlusNormal0"/>
        <w:spacing w:before="220"/>
        <w:ind w:firstLine="540"/>
        <w:jc w:val="both"/>
      </w:pPr>
      <w:proofErr w:type="spellStart"/>
      <w:r w:rsidRPr="00B4525E">
        <w:t>ДФКиС</w:t>
      </w:r>
      <w:proofErr w:type="spellEnd"/>
      <w:r w:rsidRPr="00B4525E">
        <w:t xml:space="preserve"> - департамент физической культуры и спорта Новосибирской области;</w:t>
      </w:r>
    </w:p>
    <w:p w:rsidR="00CF1A53" w:rsidRPr="00B4525E" w:rsidRDefault="00CF1A53">
      <w:pPr>
        <w:pStyle w:val="ConsPlusNormal0"/>
        <w:spacing w:before="220"/>
        <w:ind w:firstLine="540"/>
        <w:jc w:val="both"/>
      </w:pPr>
      <w:r w:rsidRPr="00B4525E">
        <w:t>МЗ - министерство здравоохранения Новосибирской области;</w:t>
      </w:r>
    </w:p>
    <w:p w:rsidR="00CF1A53" w:rsidRPr="00B4525E" w:rsidRDefault="00CF1A53">
      <w:pPr>
        <w:pStyle w:val="ConsPlusNormal0"/>
        <w:spacing w:before="220"/>
        <w:ind w:firstLine="540"/>
        <w:jc w:val="both"/>
      </w:pPr>
      <w:r w:rsidRPr="00B4525E">
        <w:t>Минтранс НСО - министерство транспорта и дорожного хозяйства Новосибирской области;</w:t>
      </w:r>
    </w:p>
    <w:p w:rsidR="00CF1A53" w:rsidRPr="00B4525E" w:rsidRDefault="00CF1A53">
      <w:pPr>
        <w:pStyle w:val="ConsPlusNormal0"/>
        <w:spacing w:before="220"/>
        <w:ind w:firstLine="540"/>
        <w:jc w:val="both"/>
      </w:pPr>
      <w:r w:rsidRPr="00B4525E">
        <w:t>МК - министерство культуры Новосибирской области;</w:t>
      </w:r>
    </w:p>
    <w:p w:rsidR="00CF1A53" w:rsidRPr="00B4525E" w:rsidRDefault="00CF1A53">
      <w:pPr>
        <w:pStyle w:val="ConsPlusNormal0"/>
        <w:spacing w:before="220"/>
        <w:ind w:firstLine="540"/>
        <w:jc w:val="both"/>
      </w:pPr>
      <w:proofErr w:type="spellStart"/>
      <w:r w:rsidRPr="00B4525E">
        <w:t>Минобр</w:t>
      </w:r>
      <w:proofErr w:type="spellEnd"/>
      <w:r w:rsidRPr="00B4525E">
        <w:t xml:space="preserve"> НСО - министерство образования Новосибирской области;</w:t>
      </w:r>
    </w:p>
    <w:p w:rsidR="00CF1A53" w:rsidRPr="00B4525E" w:rsidRDefault="00CF1A53">
      <w:pPr>
        <w:pStyle w:val="ConsPlusNormal0"/>
        <w:spacing w:before="220"/>
        <w:ind w:firstLine="540"/>
        <w:jc w:val="both"/>
      </w:pPr>
      <w:r w:rsidRPr="00B4525E">
        <w:t>МРП - министерство региональной политики Новосибирской области;</w:t>
      </w:r>
    </w:p>
    <w:p w:rsidR="00CF1A53" w:rsidRPr="00B4525E" w:rsidRDefault="00CF1A53">
      <w:pPr>
        <w:pStyle w:val="ConsPlusNormal0"/>
        <w:spacing w:before="220"/>
        <w:ind w:firstLine="540"/>
        <w:jc w:val="both"/>
      </w:pPr>
      <w:r w:rsidRPr="00B4525E">
        <w:t>МСР - министерство социального развития Новосибирской области;</w:t>
      </w:r>
    </w:p>
    <w:p w:rsidR="00CF1A53" w:rsidRPr="00B4525E" w:rsidRDefault="00CF1A53">
      <w:pPr>
        <w:pStyle w:val="ConsPlusNormal0"/>
        <w:spacing w:before="220"/>
        <w:ind w:firstLine="540"/>
        <w:jc w:val="both"/>
      </w:pPr>
      <w:r w:rsidRPr="00B4525E">
        <w:t>МТиСР - министерство труда и социального развития Новосибирской области.</w:t>
      </w:r>
    </w:p>
    <w:p w:rsidR="00EE17F8" w:rsidRPr="00B4525E" w:rsidRDefault="00EE17F8">
      <w:pPr>
        <w:pStyle w:val="ConsPlusNormal0"/>
        <w:spacing w:before="220"/>
        <w:ind w:firstLine="540"/>
        <w:jc w:val="both"/>
      </w:pPr>
    </w:p>
    <w:p w:rsidR="00EE17F8" w:rsidRPr="00B4525E" w:rsidRDefault="00EE17F8">
      <w:pPr>
        <w:pStyle w:val="ConsPlusNormal0"/>
        <w:spacing w:before="220"/>
        <w:ind w:firstLine="540"/>
        <w:jc w:val="both"/>
      </w:pPr>
    </w:p>
    <w:p w:rsidR="00EE17F8" w:rsidRPr="00B4525E" w:rsidRDefault="00EE17F8">
      <w:pPr>
        <w:pStyle w:val="ConsPlusNormal0"/>
        <w:spacing w:before="220"/>
        <w:ind w:firstLine="540"/>
        <w:jc w:val="both"/>
      </w:pPr>
    </w:p>
    <w:p w:rsidR="00CF1A53" w:rsidRPr="00B4525E" w:rsidRDefault="00CF1A53">
      <w:pPr>
        <w:pStyle w:val="ConsPlusNormal0"/>
        <w:ind w:firstLine="540"/>
        <w:jc w:val="both"/>
      </w:pPr>
    </w:p>
    <w:p w:rsidR="00CF1A53" w:rsidRPr="00B4525E" w:rsidRDefault="00CF1A53">
      <w:pPr>
        <w:pStyle w:val="ConsPlusNormal0"/>
        <w:ind w:firstLine="540"/>
        <w:jc w:val="both"/>
      </w:pPr>
    </w:p>
    <w:p w:rsidR="00CF1A53" w:rsidRPr="00B4525E" w:rsidRDefault="00CF1A53">
      <w:pPr>
        <w:pStyle w:val="ConsPlusNormal0"/>
        <w:ind w:firstLine="540"/>
        <w:jc w:val="both"/>
      </w:pPr>
    </w:p>
    <w:p w:rsidR="00CF1A53" w:rsidRPr="00B4525E" w:rsidRDefault="00CF1A53">
      <w:pPr>
        <w:pStyle w:val="ConsPlusNormal0"/>
        <w:ind w:firstLine="540"/>
        <w:jc w:val="both"/>
      </w:pPr>
    </w:p>
    <w:p w:rsidR="00EE17F8" w:rsidRPr="00B4525E" w:rsidRDefault="00EE17F8">
      <w:pPr>
        <w:pStyle w:val="ConsPlusNormal0"/>
        <w:ind w:firstLine="540"/>
        <w:jc w:val="both"/>
      </w:pPr>
    </w:p>
    <w:p w:rsidR="00162B64" w:rsidRPr="00B4525E" w:rsidRDefault="00162B64" w:rsidP="00162B64">
      <w:pPr>
        <w:pStyle w:val="ConsPlusNormal0"/>
        <w:jc w:val="right"/>
        <w:outlineLvl w:val="1"/>
        <w:rPr>
          <w:rFonts w:asciiTheme="minorHAnsi" w:hAnsiTheme="minorHAnsi" w:cs="Times New Roman"/>
          <w:szCs w:val="22"/>
        </w:rPr>
      </w:pPr>
      <w:r w:rsidRPr="00B4525E">
        <w:rPr>
          <w:rFonts w:asciiTheme="minorHAnsi" w:hAnsiTheme="minorHAnsi" w:cs="Times New Roman"/>
          <w:szCs w:val="22"/>
        </w:rPr>
        <w:lastRenderedPageBreak/>
        <w:t>ПРИЛОЖЕНИЕ № 2.1</w:t>
      </w:r>
    </w:p>
    <w:p w:rsidR="00162B64" w:rsidRPr="00B4525E" w:rsidRDefault="00162B64" w:rsidP="00162B64">
      <w:pPr>
        <w:pStyle w:val="ConsPlusNormal0"/>
        <w:jc w:val="right"/>
        <w:rPr>
          <w:rFonts w:asciiTheme="minorHAnsi" w:hAnsiTheme="minorHAnsi" w:cs="Times New Roman"/>
          <w:szCs w:val="22"/>
        </w:rPr>
      </w:pPr>
      <w:r w:rsidRPr="00B4525E">
        <w:rPr>
          <w:rFonts w:asciiTheme="minorHAnsi" w:hAnsiTheme="minorHAnsi" w:cs="Times New Roman"/>
          <w:szCs w:val="22"/>
        </w:rPr>
        <w:t xml:space="preserve">к государственной программе Новосибирской области </w:t>
      </w:r>
    </w:p>
    <w:p w:rsidR="00162B64" w:rsidRPr="00B4525E" w:rsidRDefault="00162B64" w:rsidP="00162B64">
      <w:pPr>
        <w:pStyle w:val="ConsPlusNormal0"/>
        <w:jc w:val="right"/>
        <w:rPr>
          <w:rFonts w:asciiTheme="minorHAnsi" w:hAnsiTheme="minorHAnsi" w:cs="Times New Roman"/>
          <w:szCs w:val="22"/>
        </w:rPr>
      </w:pPr>
      <w:r w:rsidRPr="00B4525E">
        <w:rPr>
          <w:rFonts w:asciiTheme="minorHAnsi" w:hAnsiTheme="minorHAnsi" w:cs="Times New Roman"/>
          <w:szCs w:val="22"/>
        </w:rPr>
        <w:t xml:space="preserve">«Развитие системы социальной поддержки населения </w:t>
      </w:r>
    </w:p>
    <w:p w:rsidR="00162B64" w:rsidRPr="00B4525E" w:rsidRDefault="00162B64" w:rsidP="00162B64">
      <w:pPr>
        <w:pStyle w:val="ConsPlusNormal0"/>
        <w:jc w:val="right"/>
        <w:rPr>
          <w:rFonts w:asciiTheme="minorHAnsi" w:hAnsiTheme="minorHAnsi" w:cs="Times New Roman"/>
          <w:szCs w:val="22"/>
        </w:rPr>
      </w:pPr>
      <w:r w:rsidRPr="00B4525E">
        <w:rPr>
          <w:rFonts w:asciiTheme="minorHAnsi" w:hAnsiTheme="minorHAnsi" w:cs="Times New Roman"/>
          <w:szCs w:val="22"/>
        </w:rPr>
        <w:t xml:space="preserve">и улучшение социального положения семей с детьми </w:t>
      </w:r>
    </w:p>
    <w:p w:rsidR="00162B64" w:rsidRPr="00B4525E" w:rsidRDefault="00162B64" w:rsidP="00162B64">
      <w:pPr>
        <w:pStyle w:val="ConsPlusNormal0"/>
        <w:jc w:val="right"/>
        <w:rPr>
          <w:rFonts w:asciiTheme="minorHAnsi" w:hAnsiTheme="minorHAnsi" w:cs="Times New Roman"/>
          <w:szCs w:val="22"/>
        </w:rPr>
      </w:pPr>
      <w:r w:rsidRPr="00B4525E">
        <w:rPr>
          <w:rFonts w:asciiTheme="minorHAnsi" w:hAnsiTheme="minorHAnsi" w:cs="Times New Roman"/>
          <w:szCs w:val="22"/>
        </w:rPr>
        <w:t>в Новосибирской области»</w:t>
      </w:r>
    </w:p>
    <w:p w:rsidR="00162B64" w:rsidRPr="00B4525E" w:rsidRDefault="00162B64" w:rsidP="00162B64">
      <w:pPr>
        <w:pStyle w:val="ConsPlusNormal0"/>
        <w:jc w:val="center"/>
        <w:rPr>
          <w:rFonts w:asciiTheme="minorHAnsi" w:hAnsiTheme="minorHAnsi" w:cs="Times New Roman"/>
          <w:szCs w:val="22"/>
        </w:rPr>
      </w:pPr>
    </w:p>
    <w:p w:rsidR="00162B64" w:rsidRPr="00B4525E" w:rsidRDefault="00162B64" w:rsidP="00162B64">
      <w:pPr>
        <w:pStyle w:val="ConsPlusNormal0"/>
        <w:jc w:val="center"/>
        <w:rPr>
          <w:rFonts w:asciiTheme="minorHAnsi" w:hAnsiTheme="minorHAnsi" w:cs="Times New Roman"/>
          <w:szCs w:val="22"/>
        </w:rPr>
      </w:pPr>
    </w:p>
    <w:p w:rsidR="00162B64" w:rsidRPr="00B4525E" w:rsidRDefault="00162B64" w:rsidP="00162B64">
      <w:pPr>
        <w:pStyle w:val="ConsPlusNormal0"/>
        <w:jc w:val="center"/>
        <w:rPr>
          <w:rFonts w:asciiTheme="minorHAnsi" w:hAnsiTheme="minorHAnsi" w:cs="Times New Roman"/>
          <w:b/>
          <w:color w:val="000000"/>
          <w:szCs w:val="22"/>
        </w:rPr>
      </w:pPr>
      <w:r w:rsidRPr="00B4525E">
        <w:rPr>
          <w:rFonts w:asciiTheme="minorHAnsi" w:hAnsiTheme="minorHAnsi" w:cs="Times New Roman"/>
          <w:b/>
          <w:color w:val="000000"/>
          <w:szCs w:val="22"/>
        </w:rPr>
        <w:t xml:space="preserve">ОСНОВНЫЕ МЕРОПРИЯТИЯ </w:t>
      </w:r>
    </w:p>
    <w:p w:rsidR="00162B64" w:rsidRPr="00B4525E" w:rsidRDefault="00162B64" w:rsidP="00162B64">
      <w:pPr>
        <w:pStyle w:val="ConsPlusNormal0"/>
        <w:jc w:val="center"/>
        <w:rPr>
          <w:rFonts w:asciiTheme="minorHAnsi" w:hAnsiTheme="minorHAnsi" w:cs="Times New Roman"/>
          <w:b/>
          <w:szCs w:val="22"/>
        </w:rPr>
      </w:pPr>
      <w:r w:rsidRPr="00B4525E">
        <w:rPr>
          <w:rFonts w:asciiTheme="minorHAnsi" w:hAnsiTheme="minorHAnsi" w:cs="Times New Roman"/>
          <w:b/>
          <w:color w:val="000000"/>
          <w:szCs w:val="22"/>
        </w:rPr>
        <w:t>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p w:rsidR="00717C6F" w:rsidRPr="00B4525E" w:rsidRDefault="00717C6F" w:rsidP="00717C6F">
      <w:pPr>
        <w:pStyle w:val="ConsPlusTitle"/>
        <w:jc w:val="center"/>
        <w:rPr>
          <w:b w:val="0"/>
        </w:rPr>
      </w:pPr>
      <w:r w:rsidRPr="00B4525E">
        <w:rPr>
          <w:b w:val="0"/>
        </w:rPr>
        <w:t>(в ред. постановления Правительства Новосибирской области от 29.03.2022 № 118-п)</w:t>
      </w:r>
    </w:p>
    <w:p w:rsidR="00162B64" w:rsidRPr="00B4525E" w:rsidRDefault="00162B64" w:rsidP="00162B64">
      <w:pPr>
        <w:pStyle w:val="ConsPlusNormal0"/>
        <w:jc w:val="center"/>
        <w:rPr>
          <w:rFonts w:asciiTheme="minorHAnsi" w:hAnsiTheme="minorHAnsi" w:cs="Times New Roman"/>
          <w:szCs w:val="22"/>
        </w:rPr>
      </w:pPr>
    </w:p>
    <w:p w:rsidR="00162B64" w:rsidRPr="00B4525E" w:rsidRDefault="00162B64" w:rsidP="00162B64">
      <w:pPr>
        <w:pStyle w:val="ConsPlusNormal0"/>
        <w:jc w:val="center"/>
        <w:rPr>
          <w:rFonts w:asciiTheme="minorHAnsi" w:hAnsiTheme="minorHAnsi" w:cs="Times New Roman"/>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1633"/>
        <w:gridCol w:w="649"/>
        <w:gridCol w:w="442"/>
        <w:gridCol w:w="554"/>
        <w:gridCol w:w="542"/>
        <w:gridCol w:w="1250"/>
        <w:gridCol w:w="1250"/>
        <w:gridCol w:w="1250"/>
        <w:gridCol w:w="2013"/>
        <w:gridCol w:w="2686"/>
      </w:tblGrid>
      <w:tr w:rsidR="00162B64" w:rsidRPr="00B4525E" w:rsidTr="00162B64">
        <w:trPr>
          <w:jc w:val="center"/>
        </w:trPr>
        <w:tc>
          <w:tcPr>
            <w:tcW w:w="26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Наименование мероприятия</w:t>
            </w:r>
          </w:p>
        </w:tc>
        <w:tc>
          <w:tcPr>
            <w:tcW w:w="7929" w:type="dxa"/>
            <w:gridSpan w:val="8"/>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Ресурсное обеспечение</w:t>
            </w:r>
          </w:p>
        </w:tc>
        <w:tc>
          <w:tcPr>
            <w:tcW w:w="21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ГРБС (ответственный исполнитель)</w:t>
            </w:r>
          </w:p>
        </w:tc>
        <w:tc>
          <w:tcPr>
            <w:tcW w:w="2910"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Ожидаемый результат (краткое описание)</w:t>
            </w: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источники</w:t>
            </w:r>
          </w:p>
        </w:tc>
        <w:tc>
          <w:tcPr>
            <w:tcW w:w="2099" w:type="dxa"/>
            <w:gridSpan w:val="4"/>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код бюджетной классификации</w:t>
            </w:r>
          </w:p>
        </w:tc>
        <w:tc>
          <w:tcPr>
            <w:tcW w:w="4068" w:type="dxa"/>
            <w:gridSpan w:val="3"/>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по годам реализации,</w:t>
            </w:r>
          </w:p>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тыс. руб.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ГРБС</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ГП</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proofErr w:type="spellStart"/>
            <w:r w:rsidRPr="00B4525E">
              <w:rPr>
                <w:rFonts w:asciiTheme="minorHAnsi" w:hAnsiTheme="minorHAnsi"/>
                <w:sz w:val="22"/>
                <w:szCs w:val="22"/>
                <w:lang w:eastAsia="en-US"/>
              </w:rPr>
              <w:t>пГП</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ОМ</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2019 год</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2020 год</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2021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2669"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w:t>
            </w: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5</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6</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7</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8</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9</w:t>
            </w:r>
          </w:p>
        </w:tc>
        <w:tc>
          <w:tcPr>
            <w:tcW w:w="2169"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10</w:t>
            </w:r>
          </w:p>
        </w:tc>
        <w:tc>
          <w:tcPr>
            <w:tcW w:w="291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11</w:t>
            </w:r>
          </w:p>
        </w:tc>
      </w:tr>
      <w:tr w:rsidR="00162B64" w:rsidRPr="00B4525E" w:rsidTr="00162B64">
        <w:trPr>
          <w:jc w:val="center"/>
        </w:trPr>
        <w:tc>
          <w:tcPr>
            <w:tcW w:w="15677" w:type="dxa"/>
            <w:gridSpan w:val="11"/>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 xml:space="preserve">Цель 1. </w:t>
            </w:r>
            <w:proofErr w:type="gramStart"/>
            <w:r w:rsidRPr="00B4525E">
              <w:rPr>
                <w:rFonts w:asciiTheme="minorHAnsi" w:hAnsiTheme="minorHAnsi"/>
                <w:sz w:val="22"/>
                <w:szCs w:val="22"/>
                <w:lang w:eastAsia="en-US"/>
              </w:rPr>
              <w:t>Улучшение социального положения семей с детьми, детей, в том числе детей-сирот и детей, оставшихся без попечения родителей, лиц из числа детей-сирот и детей, оставшихся без попечения родителей, путем создания комплексных условий для благополучия детей и подростков, обеспечения дружественных семье и детству общественных отношений и инфраструктуры жизнедеятельности</w:t>
            </w:r>
            <w:proofErr w:type="gramEnd"/>
          </w:p>
        </w:tc>
      </w:tr>
      <w:tr w:rsidR="00162B64" w:rsidRPr="00B4525E" w:rsidTr="00162B64">
        <w:trPr>
          <w:jc w:val="center"/>
        </w:trPr>
        <w:tc>
          <w:tcPr>
            <w:tcW w:w="15677" w:type="dxa"/>
            <w:gridSpan w:val="11"/>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Задача 1.1. Улучшение качества жизни семей с детьми, детей, в том числе детей-инвалидов, детей-сирот и детей, оставшихся без попечения родителей</w:t>
            </w:r>
          </w:p>
        </w:tc>
      </w:tr>
      <w:tr w:rsidR="00162B64" w:rsidRPr="00B4525E" w:rsidTr="00162B64">
        <w:trPr>
          <w:jc w:val="center"/>
        </w:trPr>
        <w:tc>
          <w:tcPr>
            <w:tcW w:w="26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1.1.1. Реализация комплекса мер «Мир добрый к детям»</w:t>
            </w: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05</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8739,1</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8399,1</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21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 xml:space="preserve">МТиСР, государственные учреждения Новосибирской области, подведомственные МТиСР, НКО, организации, определяемые заказчиком в соответствии с </w:t>
            </w:r>
            <w:r w:rsidRPr="00B4525E">
              <w:rPr>
                <w:rFonts w:asciiTheme="minorHAnsi" w:hAnsiTheme="minorHAnsi"/>
                <w:sz w:val="22"/>
                <w:szCs w:val="22"/>
                <w:lang w:eastAsia="en-US"/>
              </w:rPr>
              <w:lastRenderedPageBreak/>
              <w:t>законодательством Российской Федерации и Новосибирской области</w:t>
            </w:r>
          </w:p>
        </w:tc>
        <w:tc>
          <w:tcPr>
            <w:tcW w:w="2910"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lastRenderedPageBreak/>
              <w:t xml:space="preserve">укрепление института семьи, повышение престижа материнства и отцовства, развитие и сохранение семейных ценностей. Разработка, внедрение инновационных технологий, направленных на решение проблем детей </w:t>
            </w:r>
            <w:r w:rsidRPr="00B4525E">
              <w:rPr>
                <w:rFonts w:asciiTheme="minorHAnsi" w:hAnsiTheme="minorHAnsi"/>
                <w:sz w:val="22"/>
                <w:szCs w:val="22"/>
                <w:lang w:eastAsia="en-US"/>
              </w:rPr>
              <w:lastRenderedPageBreak/>
              <w:t xml:space="preserve">и семей с детьми, профилактику социального сиротства и жестокого обращения. Повышение качества реабилитации и доступности социальных услуг детям, пострадавшим от жестокого обращения, и членам их семей. </w:t>
            </w:r>
            <w:proofErr w:type="gramStart"/>
            <w:r w:rsidRPr="00B4525E">
              <w:rPr>
                <w:rFonts w:asciiTheme="minorHAnsi" w:hAnsiTheme="minorHAnsi"/>
                <w:sz w:val="22"/>
                <w:szCs w:val="22"/>
                <w:lang w:eastAsia="en-US"/>
              </w:rPr>
              <w:t>Развитие системы обеспечения безопасного детства в Новосибирской области в 2019–2020 годах (реализация мероприятия осуществляется с привлечением средств Фонда поддержки детей, находящихся в трудной жизненной ситуации).</w:t>
            </w:r>
            <w:proofErr w:type="gramEnd"/>
            <w:r w:rsidRPr="00B4525E">
              <w:rPr>
                <w:rFonts w:asciiTheme="minorHAnsi" w:hAnsiTheme="minorHAnsi"/>
                <w:sz w:val="22"/>
                <w:szCs w:val="22"/>
                <w:lang w:eastAsia="en-US"/>
              </w:rPr>
              <w:t xml:space="preserve"> С 2021 года основное мероприятие реализуется в рамках основного мероприятия 1.1.1.а</w:t>
            </w: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федеральный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местные бюджеты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внебюджетные источники</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4522,7</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15213,9</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налоговые расходы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26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lastRenderedPageBreak/>
              <w:t>1.1.1.а. Внедрение современных технологий социального обслуживания и социального сопровождения детей и семей с детьми</w:t>
            </w: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05</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6864,8</w:t>
            </w:r>
          </w:p>
        </w:tc>
        <w:tc>
          <w:tcPr>
            <w:tcW w:w="21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МТиСР, государственные учреждения Новосибирской области, подведомственные МТиСР, НКО</w:t>
            </w:r>
          </w:p>
        </w:tc>
        <w:tc>
          <w:tcPr>
            <w:tcW w:w="2910"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 xml:space="preserve">укрепление института семьи, повышение престижа материнства и отцовства, развитие и сохранение семейных ценностей. Разработка, внедрение инновационных </w:t>
            </w:r>
            <w:r w:rsidRPr="00B4525E">
              <w:rPr>
                <w:rFonts w:asciiTheme="minorHAnsi" w:hAnsiTheme="minorHAnsi"/>
                <w:sz w:val="22"/>
                <w:szCs w:val="22"/>
                <w:lang w:eastAsia="en-US"/>
              </w:rPr>
              <w:lastRenderedPageBreak/>
              <w:t xml:space="preserve">технологий, направленных на решение проблем детей и семей с детьми, профилактику социального сиротства и жестокого обращения. Повышение качества реабилитации и доступности социальных услуг детям, пострадавшим от жестокого обращения, и членам их семей. </w:t>
            </w:r>
            <w:proofErr w:type="gramStart"/>
            <w:r w:rsidRPr="00B4525E">
              <w:rPr>
                <w:rFonts w:asciiTheme="minorHAnsi" w:hAnsiTheme="minorHAnsi"/>
                <w:sz w:val="22"/>
                <w:szCs w:val="22"/>
                <w:lang w:eastAsia="en-US"/>
              </w:rPr>
              <w:t>Развитие эффективных социальных практик, направленных на сокращение бедности семей с детьми в Новосибирской области в 2021 году (реализация мероприятия осуществляется с привлечением средств Фонда поддержки детей, находящихся в трудной жизненной ситуации)</w:t>
            </w:r>
            <w:proofErr w:type="gramEnd"/>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федеральный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местные бюджеты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внебюджетные источники</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10849,0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налоговые расходы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26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lastRenderedPageBreak/>
              <w:t>1.1.2. Реализация комплекса мер «За равные возможности»</w:t>
            </w: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06</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10944,3</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10944,3</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21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 xml:space="preserve">МТиСР, государственные учреждения Новосибирской области, подведомственные МТиСР, НКО, </w:t>
            </w:r>
            <w:r w:rsidRPr="00B4525E">
              <w:rPr>
                <w:rFonts w:asciiTheme="minorHAnsi" w:hAnsiTheme="minorHAnsi"/>
                <w:sz w:val="22"/>
                <w:szCs w:val="22"/>
                <w:lang w:eastAsia="en-US"/>
              </w:rPr>
              <w:lastRenderedPageBreak/>
              <w:t>ЮрЛ</w:t>
            </w:r>
          </w:p>
        </w:tc>
        <w:tc>
          <w:tcPr>
            <w:tcW w:w="2910"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lastRenderedPageBreak/>
              <w:t xml:space="preserve">внедрение современных форм и инновационных технологий для комплексного социального сопровождения детей с ограниченными </w:t>
            </w:r>
            <w:r w:rsidRPr="00B4525E">
              <w:rPr>
                <w:rFonts w:asciiTheme="minorHAnsi" w:hAnsiTheme="minorHAnsi"/>
                <w:sz w:val="22"/>
                <w:szCs w:val="22"/>
                <w:lang w:eastAsia="en-US"/>
              </w:rPr>
              <w:lastRenderedPageBreak/>
              <w:t xml:space="preserve">возможностями здоровья и их семей, создание и развитие служб на базе действующих организаций. Создание интегративного пространства для детей-инвалидов и детей с ограниченными возможностями в среде обычных сверстников. Поддержка некоммерческих организаций, оказывающих услуги детям-инвалидам и семьям с детьми-инвалидами. Повышение качества предоставления услуг детям-инвалидам на базе государственных учреждений Новосибирской области, подведомственных МТиСР. </w:t>
            </w:r>
            <w:proofErr w:type="gramStart"/>
            <w:r w:rsidRPr="00B4525E">
              <w:rPr>
                <w:rFonts w:asciiTheme="minorHAnsi" w:hAnsiTheme="minorHAnsi"/>
                <w:sz w:val="22"/>
                <w:szCs w:val="22"/>
                <w:lang w:eastAsia="en-US"/>
              </w:rPr>
              <w:t xml:space="preserve">Формирование современной инфраструктуры служб ранней помощи на территории Новосибирской области и развитие технологий, альтернативных предоставлению услуг в стационарной форме </w:t>
            </w:r>
            <w:r w:rsidRPr="00B4525E">
              <w:rPr>
                <w:rFonts w:asciiTheme="minorHAnsi" w:hAnsiTheme="minorHAnsi"/>
                <w:sz w:val="22"/>
                <w:szCs w:val="22"/>
                <w:lang w:eastAsia="en-US"/>
              </w:rPr>
              <w:lastRenderedPageBreak/>
              <w:t>социального обслуживания детям-инвалидам и детям с ограниченными возможностями здоровья на территории Новосибирской области (реализация мероприятия осуществляется с привлечением средств Фонда поддержки детей, находящихся в трудной жизненной ситуации).</w:t>
            </w:r>
            <w:proofErr w:type="gramEnd"/>
            <w:r w:rsidRPr="00B4525E">
              <w:rPr>
                <w:rFonts w:asciiTheme="minorHAnsi" w:hAnsiTheme="minorHAnsi"/>
                <w:sz w:val="22"/>
                <w:szCs w:val="22"/>
                <w:lang w:eastAsia="en-US"/>
              </w:rPr>
              <w:t xml:space="preserve"> С 2021 года основное мероприятие реализуется в рамках основного мероприятия 1.1.2.а</w:t>
            </w: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федеральный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местные бюджеты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внебюджетны</w:t>
            </w:r>
            <w:r w:rsidRPr="00B4525E">
              <w:rPr>
                <w:rFonts w:asciiTheme="minorHAnsi" w:hAnsiTheme="minorHAnsi"/>
                <w:sz w:val="22"/>
                <w:szCs w:val="22"/>
                <w:lang w:eastAsia="en-US"/>
              </w:rPr>
              <w:lastRenderedPageBreak/>
              <w:t>е источники</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lastRenderedPageBreak/>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6172,1</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5891,3</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налоговые расходы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26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lastRenderedPageBreak/>
              <w:t>1.1.2.а. Внедрение эффективных форм работы, направленных на социализацию и реабилитацию детей-инвалидов и детей с ограниченными возможностями здоровья, в том числе с применением стационарозамещающих технологий</w:t>
            </w: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06</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3432,5</w:t>
            </w:r>
          </w:p>
        </w:tc>
        <w:tc>
          <w:tcPr>
            <w:tcW w:w="21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МТиСР, НКО</w:t>
            </w:r>
          </w:p>
        </w:tc>
        <w:tc>
          <w:tcPr>
            <w:tcW w:w="2910"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внедрение современных форм и инновационных технологий для комплексного социального сопровождения детей с ограниченными возможностями здоровья и их семей, создание и развитие служб на базе действующих организаций.</w:t>
            </w:r>
            <w:r w:rsidRPr="00B4525E">
              <w:rPr>
                <w:rFonts w:asciiTheme="minorHAnsi" w:hAnsiTheme="minorHAnsi"/>
                <w:sz w:val="22"/>
                <w:szCs w:val="22"/>
                <w:lang w:eastAsia="en-US"/>
              </w:rPr>
              <w:br/>
              <w:t xml:space="preserve">Создание интегративного пространства для детей-инвалидов и детей с ограниченными </w:t>
            </w:r>
            <w:r w:rsidRPr="00B4525E">
              <w:rPr>
                <w:rFonts w:asciiTheme="minorHAnsi" w:hAnsiTheme="minorHAnsi"/>
                <w:sz w:val="22"/>
                <w:szCs w:val="22"/>
                <w:lang w:eastAsia="en-US"/>
              </w:rPr>
              <w:lastRenderedPageBreak/>
              <w:t xml:space="preserve">возможностями в среде обычных сверстников. Поддержка некоммерческих организаций, оказывающих услуги детям-инвалидам и семьям с детьми-инвалидами. Повышение качества предоставления услуг детям-инвалидам на базе государственных учреждений Новосибирской области, подведомственных МТиСР. </w:t>
            </w:r>
            <w:proofErr w:type="gramStart"/>
            <w:r w:rsidRPr="00B4525E">
              <w:rPr>
                <w:rFonts w:asciiTheme="minorHAnsi" w:hAnsiTheme="minorHAnsi"/>
                <w:sz w:val="22"/>
                <w:szCs w:val="22"/>
                <w:lang w:eastAsia="en-US"/>
              </w:rPr>
              <w:t xml:space="preserve">Формирование современной инфраструктуры служб ранней помощи на территории Новосибирской области и развитие технологий, альтернативных предоставлению услуг в стационарной форме социального обслуживания детям-инвалидам и детям с ограниченными возможностями здоровья на территории Новосибирской области (реализация мероприятия </w:t>
            </w:r>
            <w:r w:rsidRPr="00B4525E">
              <w:rPr>
                <w:rFonts w:asciiTheme="minorHAnsi" w:hAnsiTheme="minorHAnsi"/>
                <w:sz w:val="22"/>
                <w:szCs w:val="22"/>
                <w:lang w:eastAsia="en-US"/>
              </w:rPr>
              <w:lastRenderedPageBreak/>
              <w:t>осуществляется с привлечением средств Фонда поддержки детей, находящихся в трудной жизненной ситуации)</w:t>
            </w:r>
            <w:proofErr w:type="gramEnd"/>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федеральный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местные бюджеты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внебюджетные источники</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7524,9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налоговые расходы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26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lastRenderedPageBreak/>
              <w:t>1.1.3. Реализация комплекса мер «В интересах детей»</w:t>
            </w: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07</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211638,2</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183516,4</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21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МТиСР, государственные учреждения Новосибирской области, подведомственные МТиСР, НКО, организации, определяемые заказчиком в соответствии с законодательством Российской Федерации и Новосибирской области</w:t>
            </w:r>
          </w:p>
        </w:tc>
        <w:tc>
          <w:tcPr>
            <w:tcW w:w="2910"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proofErr w:type="gramStart"/>
            <w:r w:rsidRPr="00B4525E">
              <w:rPr>
                <w:rFonts w:asciiTheme="minorHAnsi" w:hAnsiTheme="minorHAnsi"/>
                <w:sz w:val="22"/>
                <w:szCs w:val="22"/>
                <w:lang w:eastAsia="en-US"/>
              </w:rPr>
              <w:t>государственная</w:t>
            </w:r>
            <w:proofErr w:type="gramEnd"/>
            <w:r w:rsidRPr="00B4525E">
              <w:rPr>
                <w:rFonts w:asciiTheme="minorHAnsi" w:hAnsiTheme="minorHAnsi"/>
                <w:sz w:val="22"/>
                <w:szCs w:val="22"/>
                <w:lang w:eastAsia="en-US"/>
              </w:rPr>
              <w:t xml:space="preserve"> социальная поддержка отдельных категорий семей, в том числе многодетных семей, семей с детьми-инвалидами, семей при рождении двух и более детей одновременно. Повышение безопасности и комфортности проживания и содержания, повышение качества предоставляемых социально-реабилитационных услуг несовершеннолетним, находящимся в специализированных учреждениях для несовершеннолетних, нуждающихся в социальной реабилитации. С 2021 года основное мероприятие реализуется в рамках основного мероприятия 1.1.3.а</w:t>
            </w: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федеральный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местные бюджеты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внебюджетные источники</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налоговые расходы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26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lastRenderedPageBreak/>
              <w:t>1.1.3.а. Предоставление мер государственной социальной поддержки отдельным категориям семей, в том числе многодетным семьям</w:t>
            </w: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07</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201623,3</w:t>
            </w:r>
          </w:p>
        </w:tc>
        <w:tc>
          <w:tcPr>
            <w:tcW w:w="21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МТиСР, организации, определяемые заказчиком в соответствии с законодательством Российской Федерации и Новосибирской области</w:t>
            </w:r>
          </w:p>
        </w:tc>
        <w:tc>
          <w:tcPr>
            <w:tcW w:w="2910"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proofErr w:type="gramStart"/>
            <w:r w:rsidRPr="00B4525E">
              <w:rPr>
                <w:rFonts w:asciiTheme="minorHAnsi" w:hAnsiTheme="minorHAnsi"/>
                <w:sz w:val="22"/>
                <w:szCs w:val="22"/>
                <w:lang w:eastAsia="en-US"/>
              </w:rPr>
              <w:t>государственная</w:t>
            </w:r>
            <w:proofErr w:type="gramEnd"/>
            <w:r w:rsidRPr="00B4525E">
              <w:rPr>
                <w:rFonts w:asciiTheme="minorHAnsi" w:hAnsiTheme="minorHAnsi"/>
                <w:sz w:val="22"/>
                <w:szCs w:val="22"/>
                <w:lang w:eastAsia="en-US"/>
              </w:rPr>
              <w:t xml:space="preserve"> социальная поддержка отдельных категорий семей, в том числе многодетных семей, семей с детьми-инвалидами, семей при рождении двух и более детей одновременно. Повышение безопасности и комфортности проживания и содержания, повышение качества предоставляемых социально-реабилитационных услуг несовершеннолетним, находящимся в специализированных учреждениях для несовершеннолетних, нуждающихся в социальной реабилитации</w:t>
            </w: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федеральный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местные бюджеты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внебюджетные источники</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налоговые расходы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26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1.1.4. Региональный проект «</w:t>
            </w:r>
            <w:proofErr w:type="gramStart"/>
            <w:r w:rsidRPr="00B4525E">
              <w:rPr>
                <w:rFonts w:asciiTheme="minorHAnsi" w:hAnsiTheme="minorHAnsi"/>
                <w:sz w:val="22"/>
                <w:szCs w:val="22"/>
                <w:lang w:eastAsia="en-US"/>
              </w:rPr>
              <w:t>Финансовая</w:t>
            </w:r>
            <w:proofErr w:type="gramEnd"/>
            <w:r w:rsidRPr="00B4525E">
              <w:rPr>
                <w:rFonts w:asciiTheme="minorHAnsi" w:hAnsiTheme="minorHAnsi"/>
                <w:sz w:val="22"/>
                <w:szCs w:val="22"/>
                <w:lang w:eastAsia="en-US"/>
              </w:rPr>
              <w:t xml:space="preserve"> поддержка семей при рождении детей»</w:t>
            </w: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Р</w:t>
            </w:r>
            <w:proofErr w:type="gramStart"/>
            <w:r w:rsidRPr="00B4525E">
              <w:rPr>
                <w:rFonts w:asciiTheme="minorHAnsi" w:hAnsiTheme="minorHAnsi"/>
                <w:sz w:val="22"/>
                <w:szCs w:val="22"/>
                <w:lang w:eastAsia="en-US"/>
              </w:rPr>
              <w:t>1</w:t>
            </w:r>
            <w:proofErr w:type="gramEnd"/>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2704652,0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2827278,2</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2160799,3</w:t>
            </w:r>
          </w:p>
        </w:tc>
        <w:tc>
          <w:tcPr>
            <w:tcW w:w="21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 xml:space="preserve">МТиСР, организации, определяемые заказчиком в соответствии с законодательством Российской Федерации и Новосибирской </w:t>
            </w:r>
            <w:r w:rsidRPr="00B4525E">
              <w:rPr>
                <w:rFonts w:asciiTheme="minorHAnsi" w:hAnsiTheme="minorHAnsi"/>
                <w:sz w:val="22"/>
                <w:szCs w:val="22"/>
                <w:lang w:eastAsia="en-US"/>
              </w:rPr>
              <w:lastRenderedPageBreak/>
              <w:t>области</w:t>
            </w:r>
          </w:p>
        </w:tc>
        <w:tc>
          <w:tcPr>
            <w:tcW w:w="2910"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proofErr w:type="gramStart"/>
            <w:r w:rsidRPr="00B4525E">
              <w:rPr>
                <w:rFonts w:asciiTheme="minorHAnsi" w:hAnsiTheme="minorHAnsi"/>
                <w:sz w:val="22"/>
                <w:szCs w:val="22"/>
                <w:lang w:eastAsia="en-US"/>
              </w:rPr>
              <w:lastRenderedPageBreak/>
              <w:t xml:space="preserve">минимизация последствий изменения материального положения семей в связи с рождением детей и осуществление долгосрочного планирования личных финансов на всех этапах </w:t>
            </w:r>
            <w:r w:rsidRPr="00B4525E">
              <w:rPr>
                <w:rFonts w:asciiTheme="minorHAnsi" w:hAnsiTheme="minorHAnsi"/>
                <w:sz w:val="22"/>
                <w:szCs w:val="22"/>
                <w:lang w:eastAsia="en-US"/>
              </w:rPr>
              <w:lastRenderedPageBreak/>
              <w:t>жизнедеятельности семьи, связанных с рождением детей</w:t>
            </w:r>
            <w:proofErr w:type="gramEnd"/>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федеральный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Р</w:t>
            </w:r>
            <w:proofErr w:type="gramStart"/>
            <w:r w:rsidRPr="00B4525E">
              <w:rPr>
                <w:rFonts w:asciiTheme="minorHAnsi" w:hAnsiTheme="minorHAnsi"/>
                <w:sz w:val="22"/>
                <w:szCs w:val="22"/>
                <w:lang w:eastAsia="en-US"/>
              </w:rPr>
              <w:t>1</w:t>
            </w:r>
            <w:proofErr w:type="gramEnd"/>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1092889,5</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3919290,9</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4326229,9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местные бюджеты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внебюджетные источники</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 xml:space="preserve">налоговые </w:t>
            </w:r>
            <w:r w:rsidRPr="00B4525E">
              <w:rPr>
                <w:rFonts w:asciiTheme="minorHAnsi" w:hAnsiTheme="minorHAnsi"/>
                <w:sz w:val="22"/>
                <w:szCs w:val="22"/>
                <w:lang w:eastAsia="en-US"/>
              </w:rPr>
              <w:lastRenderedPageBreak/>
              <w:t>расходы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15677" w:type="dxa"/>
            <w:gridSpan w:val="11"/>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lastRenderedPageBreak/>
              <w:t>Задача 1.2. Повышение доступности и качества отдыха, оздоровления и занятости детей</w:t>
            </w:r>
          </w:p>
        </w:tc>
      </w:tr>
      <w:tr w:rsidR="00162B64" w:rsidRPr="00B4525E" w:rsidTr="00162B64">
        <w:trPr>
          <w:jc w:val="center"/>
        </w:trPr>
        <w:tc>
          <w:tcPr>
            <w:tcW w:w="26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1.2.1. Реализация современных форм оздоровления детей, семей с детьми, их отдыха и занятости</w:t>
            </w: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441925,7</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65585,0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451046,1</w:t>
            </w:r>
          </w:p>
        </w:tc>
        <w:tc>
          <w:tcPr>
            <w:tcW w:w="21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МТиСР во взаимодействии с органами местного самоуправления муниципальных образований Новосибирской области</w:t>
            </w:r>
          </w:p>
        </w:tc>
        <w:tc>
          <w:tcPr>
            <w:tcW w:w="2910"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proofErr w:type="gramStart"/>
            <w:r w:rsidRPr="00B4525E">
              <w:rPr>
                <w:rFonts w:asciiTheme="minorHAnsi" w:hAnsiTheme="minorHAnsi"/>
                <w:sz w:val="22"/>
                <w:szCs w:val="22"/>
                <w:lang w:eastAsia="en-US"/>
              </w:rPr>
              <w:t>оздоровление детей, проживающих в Новосибирской области, в том числе из семей группы риска, организация их отдыха и занятости в каникулярное время; создание условий для занятия физкультурой и спортом; формирование у детей нравственных ценностей, культуры здоровья, развитие социально активной личности ребенка</w:t>
            </w:r>
            <w:proofErr w:type="gramEnd"/>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федеральный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местные бюджеты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11540,0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11540,0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внебюджетные источники</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налоговые расходы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26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1.2.2. Сохранение, модернизация и развитие объектов ДОУ и ДОУСОНО, включая объекты инфраструктуры</w:t>
            </w: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17</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41167,1</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157294,0</w:t>
            </w:r>
          </w:p>
        </w:tc>
        <w:tc>
          <w:tcPr>
            <w:tcW w:w="21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МТиСР во взаимодействии с органами местного самоуправления муниципальных образований Новосибирской области, государственные учреждения Новосибирской области, подведомственны</w:t>
            </w:r>
            <w:r w:rsidRPr="00B4525E">
              <w:rPr>
                <w:rFonts w:asciiTheme="minorHAnsi" w:hAnsiTheme="minorHAnsi"/>
                <w:sz w:val="22"/>
                <w:szCs w:val="22"/>
                <w:lang w:eastAsia="en-US"/>
              </w:rPr>
              <w:lastRenderedPageBreak/>
              <w:t>е МТиСР, НКО</w:t>
            </w:r>
          </w:p>
        </w:tc>
        <w:tc>
          <w:tcPr>
            <w:tcW w:w="2910"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lastRenderedPageBreak/>
              <w:t xml:space="preserve">проведение реконструкции, капитального ремонта зданий, сооружений, помещений. С 2020 года объекты и территории ДОУ и ДОУСОНО должны соответствовать требованиям правил безопасности в целях комфортного и безопасного отдыха детей. Погашение кредиторской </w:t>
            </w:r>
            <w:r w:rsidRPr="00B4525E">
              <w:rPr>
                <w:rFonts w:asciiTheme="minorHAnsi" w:hAnsiTheme="minorHAnsi"/>
                <w:sz w:val="22"/>
                <w:szCs w:val="22"/>
                <w:lang w:eastAsia="en-US"/>
              </w:rPr>
              <w:lastRenderedPageBreak/>
              <w:t xml:space="preserve">задолженности, сложившейся по итогу 2020 года </w:t>
            </w: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федеральный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местные бюджеты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внебюджетные источники</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налоговые расходы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26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lastRenderedPageBreak/>
              <w:t>1.2.3. Оснащение и благоустройство объектов и территорий ДОУ и ДОУСОНО в соответствии с требованиями правил безопасности и СанПиН</w:t>
            </w: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18</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18148,8</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21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МТиСР во взаимодействии с органами местного самоуправления муниципальных образований Новосибирской области, государственные учреждения Новосибирской области, подведомственные МТиСР</w:t>
            </w:r>
          </w:p>
        </w:tc>
        <w:tc>
          <w:tcPr>
            <w:tcW w:w="2910"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оснащение и благоустройство объектов и территорий ДОУ и ДОУСОНО в соответствии с требованиями правил безопасности в целях комфортного и безопасного отдыха детей. С 2020 года основное мероприятие реализуется в рамках основного мероприятия 1.2.2</w:t>
            </w: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федеральный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местные бюджеты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внебюджетные источники</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налоговые расходы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15677" w:type="dxa"/>
            <w:gridSpan w:val="11"/>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 xml:space="preserve">Задача 1.3. </w:t>
            </w:r>
            <w:proofErr w:type="gramStart"/>
            <w:r w:rsidRPr="00B4525E">
              <w:rPr>
                <w:rFonts w:asciiTheme="minorHAnsi" w:hAnsiTheme="minorHAnsi"/>
                <w:sz w:val="22"/>
                <w:szCs w:val="22"/>
                <w:lang w:eastAsia="en-US"/>
              </w:rPr>
              <w:t>Обеспечение и защита прав, интересов детей-сирот и детей, оставшихся без попечения родителей, лиц из числа детей-сирот и детей, оставшихся без попечения родителей.</w:t>
            </w:r>
            <w:proofErr w:type="gramEnd"/>
            <w:r w:rsidRPr="00B4525E">
              <w:rPr>
                <w:rFonts w:asciiTheme="minorHAnsi" w:hAnsiTheme="minorHAnsi"/>
                <w:sz w:val="22"/>
                <w:szCs w:val="22"/>
                <w:lang w:eastAsia="en-US"/>
              </w:rPr>
              <w:t xml:space="preserve"> Создание условий для совершенствования системы профилактики преступности и правонарушений несовершеннолетних, социализации и реабилитации несовершеннолетних, находящихся в конфликте с законом</w:t>
            </w:r>
          </w:p>
        </w:tc>
      </w:tr>
      <w:tr w:rsidR="00162B64" w:rsidRPr="00B4525E" w:rsidTr="00162B64">
        <w:trPr>
          <w:jc w:val="center"/>
        </w:trPr>
        <w:tc>
          <w:tcPr>
            <w:tcW w:w="26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 xml:space="preserve">1.3.1. </w:t>
            </w:r>
            <w:proofErr w:type="gramStart"/>
            <w:r w:rsidRPr="00B4525E">
              <w:rPr>
                <w:rFonts w:asciiTheme="minorHAnsi" w:hAnsiTheme="minorHAnsi"/>
                <w:sz w:val="22"/>
                <w:szCs w:val="22"/>
                <w:lang w:eastAsia="en-US"/>
              </w:rPr>
              <w:t xml:space="preserve">Реализация комплекса мер «Право на выбор» (в том числе реализация мер, направленных на обеспечение и защиту прав, интересов детей-сирот и детей, оставшихся без попечения родителей, лиц из числа детей-сирот и детей, оставшихся без </w:t>
            </w:r>
            <w:r w:rsidRPr="00B4525E">
              <w:rPr>
                <w:rFonts w:asciiTheme="minorHAnsi" w:hAnsiTheme="minorHAnsi"/>
                <w:sz w:val="22"/>
                <w:szCs w:val="22"/>
                <w:lang w:eastAsia="en-US"/>
              </w:rPr>
              <w:lastRenderedPageBreak/>
              <w:t>попечения родителей)</w:t>
            </w:r>
            <w:proofErr w:type="gramEnd"/>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lastRenderedPageBreak/>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2763789,9</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2893933,5</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21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МТиСР во взаимодействии с органами местного самоуправления муниципальных образований Новосибирской области, НКО</w:t>
            </w:r>
          </w:p>
        </w:tc>
        <w:tc>
          <w:tcPr>
            <w:tcW w:w="2910"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proofErr w:type="gramStart"/>
            <w:r w:rsidRPr="00B4525E">
              <w:rPr>
                <w:rFonts w:asciiTheme="minorHAnsi" w:hAnsiTheme="minorHAnsi"/>
                <w:sz w:val="22"/>
                <w:szCs w:val="22"/>
                <w:lang w:eastAsia="en-US"/>
              </w:rPr>
              <w:t>улучшение условий содержания и воспитания детей, являющихся воспитанниками учреждений для детей-сирот и детей, оставшихся без попечения родителей, создание условий для деинституциализации детей-сирот и детей, оставшихся без попечения родителей.</w:t>
            </w:r>
            <w:proofErr w:type="gramEnd"/>
            <w:r w:rsidRPr="00B4525E">
              <w:rPr>
                <w:rFonts w:asciiTheme="minorHAnsi" w:hAnsiTheme="minorHAnsi"/>
                <w:sz w:val="22"/>
                <w:szCs w:val="22"/>
                <w:lang w:eastAsia="en-US"/>
              </w:rPr>
              <w:t xml:space="preserve"> </w:t>
            </w:r>
            <w:proofErr w:type="gramStart"/>
            <w:r w:rsidRPr="00B4525E">
              <w:rPr>
                <w:rFonts w:asciiTheme="minorHAnsi" w:hAnsiTheme="minorHAnsi"/>
                <w:sz w:val="22"/>
                <w:szCs w:val="22"/>
                <w:lang w:eastAsia="en-US"/>
              </w:rPr>
              <w:lastRenderedPageBreak/>
              <w:t>Формирование системы сопровождения выпускников учреждений для детей-сирот и детей, оставшихся без попечения родителей, направленной на их социализацию, включая меры социальной поддержки детям-сиротам и детям, оставшимся без попечения родителей, и лицам из их числа.</w:t>
            </w:r>
            <w:proofErr w:type="gramEnd"/>
            <w:r w:rsidRPr="00B4525E">
              <w:rPr>
                <w:rFonts w:asciiTheme="minorHAnsi" w:hAnsiTheme="minorHAnsi"/>
                <w:sz w:val="22"/>
                <w:szCs w:val="22"/>
                <w:lang w:eastAsia="en-US"/>
              </w:rPr>
              <w:t xml:space="preserve"> </w:t>
            </w:r>
            <w:proofErr w:type="gramStart"/>
            <w:r w:rsidRPr="00B4525E">
              <w:rPr>
                <w:rFonts w:asciiTheme="minorHAnsi" w:hAnsiTheme="minorHAnsi"/>
                <w:sz w:val="22"/>
                <w:szCs w:val="22"/>
                <w:lang w:eastAsia="en-US"/>
              </w:rPr>
              <w:t xml:space="preserve">Развитие системы подготовки к самостоятельной жизни воспитанников организаций для детей-сирот и детей, оставшихся без попечения родителей, детей из замещающих семей, постинтернатного сопровождения и адаптации выпускников таких организаций на территории Новосибирской области, а также организация продуктивной социально значимой деятельности несовершеннолетних, находящихся в конфликте </w:t>
            </w:r>
            <w:r w:rsidRPr="00B4525E">
              <w:rPr>
                <w:rFonts w:asciiTheme="minorHAnsi" w:hAnsiTheme="minorHAnsi"/>
                <w:sz w:val="22"/>
                <w:szCs w:val="22"/>
                <w:lang w:eastAsia="en-US"/>
              </w:rPr>
              <w:lastRenderedPageBreak/>
              <w:t>с законом, на территории Новосибирской области (реализация мероприятия осуществляется с привлечением средств Фонда поддержки детей, находящихся в трудной</w:t>
            </w:r>
            <w:proofErr w:type="gramEnd"/>
            <w:r w:rsidRPr="00B4525E">
              <w:rPr>
                <w:rFonts w:asciiTheme="minorHAnsi" w:hAnsiTheme="minorHAnsi"/>
                <w:sz w:val="22"/>
                <w:szCs w:val="22"/>
                <w:lang w:eastAsia="en-US"/>
              </w:rPr>
              <w:t xml:space="preserve"> жизненной ситуации). С 2021 года основное мероприятие реализуется в рамках основного мероприятия 1.3.1.а</w:t>
            </w: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федеральный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202381,7</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201419,9</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местные бюджеты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внебюджетные источники</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7675,2</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5272,5</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налоговые расходы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26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lastRenderedPageBreak/>
              <w:t>1.3.1.а. Реализация мер, направленных на обеспечение и защиту прав и интересов несовершеннолетних, в том числе детей-сирот и детей, оставшихся без попечения родителей, лиц из числа детей-сирот и детей, оставшихся без попечения родителей</w:t>
            </w: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3486542,4</w:t>
            </w:r>
          </w:p>
        </w:tc>
        <w:tc>
          <w:tcPr>
            <w:tcW w:w="21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МТиСР во взаимодействии с органами местного самоуправления муниципальных образований Новосибирской области, НКО, МС</w:t>
            </w:r>
          </w:p>
        </w:tc>
        <w:tc>
          <w:tcPr>
            <w:tcW w:w="2910"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proofErr w:type="gramStart"/>
            <w:r w:rsidRPr="00B4525E">
              <w:rPr>
                <w:rFonts w:asciiTheme="minorHAnsi" w:hAnsiTheme="minorHAnsi"/>
                <w:sz w:val="22"/>
                <w:szCs w:val="22"/>
                <w:lang w:eastAsia="en-US"/>
              </w:rPr>
              <w:t>улучшение условий содержания и воспитания детей, являющихся воспитанниками учреждений для детей-сирот и детей, оставшихся без попечения родителей, создание условий для деинституциализации детей-сирот и детей, оставшихся без попечения родителей.</w:t>
            </w:r>
            <w:proofErr w:type="gramEnd"/>
            <w:r w:rsidRPr="00B4525E">
              <w:rPr>
                <w:rFonts w:asciiTheme="minorHAnsi" w:hAnsiTheme="minorHAnsi"/>
                <w:sz w:val="22"/>
                <w:szCs w:val="22"/>
                <w:lang w:eastAsia="en-US"/>
              </w:rPr>
              <w:t xml:space="preserve"> </w:t>
            </w:r>
            <w:proofErr w:type="gramStart"/>
            <w:r w:rsidRPr="00B4525E">
              <w:rPr>
                <w:rFonts w:asciiTheme="minorHAnsi" w:hAnsiTheme="minorHAnsi"/>
                <w:sz w:val="22"/>
                <w:szCs w:val="22"/>
                <w:lang w:eastAsia="en-US"/>
              </w:rPr>
              <w:t xml:space="preserve">Формирование системы сопровождения выпускников учреждений для детей-сирот и детей, оставшихся без попечения родителей, направленной на их социализацию, включая </w:t>
            </w:r>
            <w:r w:rsidRPr="00B4525E">
              <w:rPr>
                <w:rFonts w:asciiTheme="minorHAnsi" w:hAnsiTheme="minorHAnsi"/>
                <w:sz w:val="22"/>
                <w:szCs w:val="22"/>
                <w:lang w:eastAsia="en-US"/>
              </w:rPr>
              <w:lastRenderedPageBreak/>
              <w:t>меры социальной поддержки детям-сиротам и детям, оставшимся без попечения родителей, и лицам из их числа.</w:t>
            </w:r>
            <w:proofErr w:type="gramEnd"/>
            <w:r w:rsidRPr="00B4525E">
              <w:rPr>
                <w:rFonts w:asciiTheme="minorHAnsi" w:hAnsiTheme="minorHAnsi"/>
                <w:sz w:val="22"/>
                <w:szCs w:val="22"/>
                <w:lang w:eastAsia="en-US"/>
              </w:rPr>
              <w:t xml:space="preserve"> </w:t>
            </w:r>
            <w:proofErr w:type="gramStart"/>
            <w:r w:rsidRPr="00B4525E">
              <w:rPr>
                <w:rFonts w:asciiTheme="minorHAnsi" w:hAnsiTheme="minorHAnsi"/>
                <w:sz w:val="22"/>
                <w:szCs w:val="22"/>
                <w:lang w:eastAsia="en-US"/>
              </w:rPr>
              <w:t>Развитие системы подготовки к самостоятельной жизни воспитанников организаций для детей-сирот и детей, оставшихся без попечения родителей, детей из замещающих семей, постинтернатного сопровождения и адаптации выпускников таких организаций на территории Новосибирской области, а также организация продуктивной социально значимой деятельности несовершеннолетних, находящихся в конфликте с законом, на территории Новосибирской области (реализация мероприятия осуществляется с привлечением средств Фонда поддержки детей, находящихся в трудной</w:t>
            </w:r>
            <w:proofErr w:type="gramEnd"/>
            <w:r w:rsidRPr="00B4525E">
              <w:rPr>
                <w:rFonts w:asciiTheme="minorHAnsi" w:hAnsiTheme="minorHAnsi"/>
                <w:sz w:val="22"/>
                <w:szCs w:val="22"/>
                <w:lang w:eastAsia="en-US"/>
              </w:rPr>
              <w:t xml:space="preserve"> </w:t>
            </w:r>
            <w:r w:rsidRPr="00B4525E">
              <w:rPr>
                <w:rFonts w:asciiTheme="minorHAnsi" w:hAnsiTheme="minorHAnsi"/>
                <w:sz w:val="22"/>
                <w:szCs w:val="22"/>
                <w:lang w:eastAsia="en-US"/>
              </w:rPr>
              <w:lastRenderedPageBreak/>
              <w:t>жизненной ситуации)</w:t>
            </w: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124</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170788,2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федеральный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253222,1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местные бюджеты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внебюджетные источники</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7331,0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налоговые расходы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26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lastRenderedPageBreak/>
              <w:t>1.3.2. Социальная реабилитация и ресоциализация несовершеннолетних лиц, потребляющих наркотические средства или психотропные вещества без назначения врача, а также страдающих алкогольной зависимостью</w:t>
            </w: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03</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670,0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21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МТиСР, государственное учреждение Новосибирской области, подведомственное МТиСР</w:t>
            </w:r>
          </w:p>
        </w:tc>
        <w:tc>
          <w:tcPr>
            <w:tcW w:w="2910"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обеспечение оказания услуг, направленных на реабилитацию и ресоциализацию несовершеннолетних лиц, потребляющих наркотические средства или психотропные вещества без назначения врача, а также страдающих алкогольной зависимостью. С 01.01.2020 мероприятие реализуется в рамках основного мероприятия 2.3.5 «Финансовое обеспечение оказания государственных услуг государственными учреждениями Новосибирской области, подведомственными министерству»</w:t>
            </w: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федеральный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местные бюджеты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внебюджетные источники</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налоговые расходы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15677" w:type="dxa"/>
            <w:gridSpan w:val="11"/>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Цель 2. Организация эффективной системы социальной поддержки населения, в том числе социального обслуживания отдельных категорий граждан</w:t>
            </w:r>
          </w:p>
        </w:tc>
      </w:tr>
      <w:tr w:rsidR="00162B64" w:rsidRPr="00B4525E" w:rsidTr="00162B64">
        <w:trPr>
          <w:jc w:val="center"/>
        </w:trPr>
        <w:tc>
          <w:tcPr>
            <w:tcW w:w="15677" w:type="dxa"/>
            <w:gridSpan w:val="11"/>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 xml:space="preserve">Задача 2.1. </w:t>
            </w:r>
            <w:proofErr w:type="gramStart"/>
            <w:r w:rsidRPr="00B4525E">
              <w:rPr>
                <w:rFonts w:asciiTheme="minorHAnsi" w:hAnsiTheme="minorHAnsi"/>
                <w:sz w:val="22"/>
                <w:szCs w:val="22"/>
                <w:lang w:eastAsia="en-US"/>
              </w:rPr>
              <w:t>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w:t>
            </w:r>
            <w:proofErr w:type="gramEnd"/>
          </w:p>
        </w:tc>
      </w:tr>
      <w:tr w:rsidR="00162B64" w:rsidRPr="00B4525E" w:rsidTr="00162B64">
        <w:trPr>
          <w:jc w:val="center"/>
        </w:trPr>
        <w:tc>
          <w:tcPr>
            <w:tcW w:w="26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2.1.1. Реализация мер, направленных на укрепление здоровья и социальной защищенности граждан пожилого возраста</w:t>
            </w: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15</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18742,1</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2674,1</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46793,3</w:t>
            </w:r>
          </w:p>
        </w:tc>
        <w:tc>
          <w:tcPr>
            <w:tcW w:w="21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 xml:space="preserve">МТиСР во взаимодействии с органами местного самоуправления муниципальных образований </w:t>
            </w:r>
            <w:r w:rsidRPr="00B4525E">
              <w:rPr>
                <w:rFonts w:asciiTheme="minorHAnsi" w:hAnsiTheme="minorHAnsi"/>
                <w:sz w:val="22"/>
                <w:szCs w:val="22"/>
                <w:lang w:eastAsia="en-US"/>
              </w:rPr>
              <w:lastRenderedPageBreak/>
              <w:t>Новосибирской области, государственные учреждения Новосибирской области, подведомственные МТиСР, организации, определяемые заказчиком в соответствии с законодательством Российской Федерации и Новосибирской области</w:t>
            </w:r>
          </w:p>
        </w:tc>
        <w:tc>
          <w:tcPr>
            <w:tcW w:w="2910"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lastRenderedPageBreak/>
              <w:t xml:space="preserve">выявление проблем граждан пожилого возраста, освоение ранее недоступных здоровьесберегающих технологий. </w:t>
            </w:r>
            <w:proofErr w:type="gramStart"/>
            <w:r w:rsidRPr="00B4525E">
              <w:rPr>
                <w:rFonts w:asciiTheme="minorHAnsi" w:hAnsiTheme="minorHAnsi"/>
                <w:sz w:val="22"/>
                <w:szCs w:val="22"/>
                <w:lang w:eastAsia="en-US"/>
              </w:rPr>
              <w:t xml:space="preserve">Увеличение доли активистов </w:t>
            </w:r>
            <w:r w:rsidRPr="00B4525E">
              <w:rPr>
                <w:rFonts w:asciiTheme="minorHAnsi" w:hAnsiTheme="minorHAnsi"/>
                <w:sz w:val="22"/>
                <w:szCs w:val="22"/>
                <w:lang w:eastAsia="en-US"/>
              </w:rPr>
              <w:lastRenderedPageBreak/>
              <w:t>ветеранского движения, охваченных оздоровительным отдыхом, создание условий для укрепления здоровья граждан и пропаганда здорового образа жизни у населения Новосибирской области</w:t>
            </w:r>
            <w:proofErr w:type="gramEnd"/>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федеральный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местные бюджеты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внебюджетны</w:t>
            </w:r>
            <w:r w:rsidRPr="00B4525E">
              <w:rPr>
                <w:rFonts w:asciiTheme="minorHAnsi" w:hAnsiTheme="minorHAnsi"/>
                <w:sz w:val="22"/>
                <w:szCs w:val="22"/>
                <w:lang w:eastAsia="en-US"/>
              </w:rPr>
              <w:lastRenderedPageBreak/>
              <w:t>е источники</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lastRenderedPageBreak/>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налоговые расходы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26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2.1.2. Реализация мероприятий, направленных на поддержание жизненной активности граждан пожилого возраста, содействие их социальной адаптации и упрочению социальных связей</w:t>
            </w: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09</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1678,0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1070,0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473,1</w:t>
            </w:r>
          </w:p>
        </w:tc>
        <w:tc>
          <w:tcPr>
            <w:tcW w:w="21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МТиСР, НКО</w:t>
            </w:r>
          </w:p>
        </w:tc>
        <w:tc>
          <w:tcPr>
            <w:tcW w:w="2910"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proofErr w:type="gramStart"/>
            <w:r w:rsidRPr="00B4525E">
              <w:rPr>
                <w:rFonts w:asciiTheme="minorHAnsi" w:hAnsiTheme="minorHAnsi"/>
                <w:sz w:val="22"/>
                <w:szCs w:val="22"/>
                <w:lang w:eastAsia="en-US"/>
              </w:rPr>
              <w:t>ежегодное чествование Героев Советского Союза, Героев Социалистического Труда, Героев России, полных кавалеров орденов Славы и Трудовой Славы, ветеранов войны и активистов ветеранского движения</w:t>
            </w:r>
            <w:proofErr w:type="gramEnd"/>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федеральный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местные бюджеты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внебюджетные источники</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налоговые расходы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26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2.1.3. Содействие повышению профессионального уровня специалистов социальных служб</w:t>
            </w: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16</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300,0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21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МТиСР</w:t>
            </w:r>
          </w:p>
        </w:tc>
        <w:tc>
          <w:tcPr>
            <w:tcW w:w="2910"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 xml:space="preserve">повышение значимости социальной работы, рост профессионального мастерства социальных работников. С 2020 года мероприятие реализуется </w:t>
            </w:r>
            <w:r w:rsidRPr="00B4525E">
              <w:rPr>
                <w:rFonts w:asciiTheme="minorHAnsi" w:hAnsiTheme="minorHAnsi"/>
                <w:sz w:val="22"/>
                <w:szCs w:val="22"/>
                <w:lang w:eastAsia="en-US"/>
              </w:rPr>
              <w:lastRenderedPageBreak/>
              <w:t>в рамках мероприятия 2.3.2</w:t>
            </w: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федеральный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местные бюджеты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внебюджетные источники</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налоговые расходы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26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2.1.4. Региональный проект «Старшее поколение»</w:t>
            </w: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Р3</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96505,8</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141823,4</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105840,5</w:t>
            </w:r>
          </w:p>
        </w:tc>
        <w:tc>
          <w:tcPr>
            <w:tcW w:w="21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МТиСР во взаимодействии с органами местного самоуправления муниципальных образований Новосибирской области, государственные учреждения Новосибирской области, подведомственные МТиСР, НКО, МЗ, государственные бюджетные учреждения, подведомственные МЗ, ТФОМС НСО, частные медицинские организации, признанные победителями конкурсного отбора, СМО</w:t>
            </w:r>
          </w:p>
        </w:tc>
        <w:tc>
          <w:tcPr>
            <w:tcW w:w="2910"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proofErr w:type="gramStart"/>
            <w:r w:rsidRPr="00B4525E">
              <w:rPr>
                <w:rFonts w:asciiTheme="minorHAnsi" w:hAnsiTheme="minorHAnsi"/>
                <w:sz w:val="22"/>
                <w:szCs w:val="22"/>
                <w:lang w:eastAsia="en-US"/>
              </w:rPr>
              <w:t>организация занятий оздоровительной физкультурой граждан пожилого возраста на базе организаций социального обслуживания, пропаганда здорового образа жизни граждан старшего поколения, улучшение социально-экономического положения и качества жизни граждан старшего поколения, обеспечение стационарозамещающими формами социального обслуживания граждан пожилого возраста и инвалидов, нуждающихся в стационарном социальном обслуживании.</w:t>
            </w:r>
            <w:proofErr w:type="gramEnd"/>
            <w:r w:rsidRPr="00B4525E">
              <w:rPr>
                <w:rFonts w:asciiTheme="minorHAnsi" w:hAnsiTheme="minorHAnsi"/>
                <w:sz w:val="22"/>
                <w:szCs w:val="22"/>
                <w:lang w:eastAsia="en-US"/>
              </w:rPr>
              <w:t xml:space="preserve"> Приобретение автотранспорта для создания мобильных бригад (междисциплинарных бригад) в 10 районах Новосибирской области в </w:t>
            </w:r>
            <w:r w:rsidRPr="00B4525E">
              <w:rPr>
                <w:rFonts w:asciiTheme="minorHAnsi" w:hAnsiTheme="minorHAnsi"/>
                <w:sz w:val="22"/>
                <w:szCs w:val="22"/>
                <w:lang w:eastAsia="en-US"/>
              </w:rPr>
              <w:lastRenderedPageBreak/>
              <w:t xml:space="preserve">целях осуществления доставки пожилых лиц (старше 65 лет), проживающих в сельской местности, в медицинские организации. </w:t>
            </w:r>
            <w:proofErr w:type="gramStart"/>
            <w:r w:rsidRPr="00B4525E">
              <w:rPr>
                <w:rFonts w:asciiTheme="minorHAnsi" w:hAnsiTheme="minorHAnsi"/>
                <w:sz w:val="22"/>
                <w:szCs w:val="22"/>
                <w:lang w:eastAsia="en-US"/>
              </w:rPr>
              <w:t>Финансовая</w:t>
            </w:r>
            <w:proofErr w:type="gramEnd"/>
            <w:r w:rsidRPr="00B4525E">
              <w:rPr>
                <w:rFonts w:asciiTheme="minorHAnsi" w:hAnsiTheme="minorHAnsi"/>
                <w:sz w:val="22"/>
                <w:szCs w:val="22"/>
                <w:lang w:eastAsia="en-US"/>
              </w:rPr>
              <w:t xml:space="preserve"> поддержка социально ориентированных общественных организаций, объединяющих различные категории граждан пожилого возраста. Создание системы долговременного ухода за гражданами пожилого возраста и инвалидами на территории муниципальных районов и городских округов Новосибирской области</w:t>
            </w: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федеральный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Р3</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19000,0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886459,6</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257147,2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местные бюджеты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внебюджетные источники</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налоговые расходы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15677" w:type="dxa"/>
            <w:gridSpan w:val="11"/>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lastRenderedPageBreak/>
              <w:t>Задача 2.2.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Совершенствование системы комплексной реабилитации инвалидов</w:t>
            </w:r>
          </w:p>
        </w:tc>
      </w:tr>
      <w:tr w:rsidR="00162B64" w:rsidRPr="00B4525E" w:rsidTr="00162B64">
        <w:trPr>
          <w:jc w:val="center"/>
        </w:trPr>
        <w:tc>
          <w:tcPr>
            <w:tcW w:w="26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2.2.1. Внедрение реабилитационных технологий создания доступной среды для инвалидов и других маломобильных групп населения</w:t>
            </w: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11</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34,0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34,0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15,0</w:t>
            </w:r>
          </w:p>
        </w:tc>
        <w:tc>
          <w:tcPr>
            <w:tcW w:w="21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 xml:space="preserve">МТиСР, НКО, МК, организации, определяемые заказчиком в соответствии с законодательством Российской Федерации и Новосибирской </w:t>
            </w:r>
            <w:r w:rsidRPr="00B4525E">
              <w:rPr>
                <w:rFonts w:asciiTheme="minorHAnsi" w:hAnsiTheme="minorHAnsi"/>
                <w:sz w:val="22"/>
                <w:szCs w:val="22"/>
                <w:lang w:eastAsia="en-US"/>
              </w:rPr>
              <w:lastRenderedPageBreak/>
              <w:t>области</w:t>
            </w:r>
          </w:p>
        </w:tc>
        <w:tc>
          <w:tcPr>
            <w:tcW w:w="2910"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lastRenderedPageBreak/>
              <w:t xml:space="preserve">издание и тиражирование новых реабилитационных технологий и методических рекомендаций по социально-психологической, социокультурной, </w:t>
            </w:r>
            <w:r w:rsidRPr="00B4525E">
              <w:rPr>
                <w:rFonts w:asciiTheme="minorHAnsi" w:hAnsiTheme="minorHAnsi"/>
                <w:sz w:val="22"/>
                <w:szCs w:val="22"/>
                <w:lang w:eastAsia="en-US"/>
              </w:rPr>
              <w:lastRenderedPageBreak/>
              <w:t>социально-средовой, социально-педагогической реабилитации, социально-бытовой адаптации, физкультурно-оздоровительным и спортивным мероприятиям, содействие внедрению их в практическую деятельность</w:t>
            </w: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131</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11</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500,0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федеральный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местные бюджеты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внебюджетны</w:t>
            </w:r>
            <w:r w:rsidRPr="00B4525E">
              <w:rPr>
                <w:rFonts w:asciiTheme="minorHAnsi" w:hAnsiTheme="minorHAnsi"/>
                <w:sz w:val="22"/>
                <w:szCs w:val="22"/>
                <w:lang w:eastAsia="en-US"/>
              </w:rPr>
              <w:lastRenderedPageBreak/>
              <w:t>е источники</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lastRenderedPageBreak/>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налоговые расходы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26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2.2.2.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12</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9965,0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9665,0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356,5</w:t>
            </w:r>
          </w:p>
        </w:tc>
        <w:tc>
          <w:tcPr>
            <w:tcW w:w="21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 xml:space="preserve">МТиСР, МТиДХ, МФКиС, МЗ, МК, Минцифра НСО, государственные учреждения Новосибирской области, подведомственные МТиСР, органы местного самоуправления муниципальных образований Новосибирской области, организации, определяемые заказчиком в соответствии с законодательством Российской Федерации и </w:t>
            </w:r>
            <w:r w:rsidRPr="00B4525E">
              <w:rPr>
                <w:rFonts w:asciiTheme="minorHAnsi" w:hAnsiTheme="minorHAnsi"/>
                <w:sz w:val="22"/>
                <w:szCs w:val="22"/>
                <w:lang w:eastAsia="en-US"/>
              </w:rPr>
              <w:lastRenderedPageBreak/>
              <w:t>Новосибирской области</w:t>
            </w:r>
          </w:p>
        </w:tc>
        <w:tc>
          <w:tcPr>
            <w:tcW w:w="2910"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lastRenderedPageBreak/>
              <w:t xml:space="preserve">увеличение доли приоритетных объектов, в которых обеспечен беспрепятственный доступ для инвалидов и маломобильных групп населения. Расширение функциональных возможностей единой информационной системы автоматизации процесса предоставления услуг в сфере социальной защиты и обслуживания граждан в Новосибирской области, </w:t>
            </w:r>
            <w:proofErr w:type="gramStart"/>
            <w:r w:rsidRPr="00B4525E">
              <w:rPr>
                <w:rFonts w:asciiTheme="minorHAnsi" w:hAnsiTheme="minorHAnsi"/>
                <w:sz w:val="22"/>
                <w:szCs w:val="22"/>
                <w:lang w:eastAsia="en-US"/>
              </w:rPr>
              <w:t>содержащей</w:t>
            </w:r>
            <w:proofErr w:type="gramEnd"/>
            <w:r w:rsidRPr="00B4525E">
              <w:rPr>
                <w:rFonts w:asciiTheme="minorHAnsi" w:hAnsiTheme="minorHAnsi"/>
                <w:sz w:val="22"/>
                <w:szCs w:val="22"/>
                <w:lang w:eastAsia="en-US"/>
              </w:rPr>
              <w:t xml:space="preserve"> в том числе сведения об инвалидах, оказанных им реабилитационных и абилитационных мероприятиях</w:t>
            </w: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126</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12</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2300,0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1017,0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131</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12</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4421,0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3921,0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728,3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127</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12</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1800,0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213,3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176</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12</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1300,0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1300,0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1300,0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194</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12</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1664,5</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1693,7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федеральный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194</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12</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5901,5</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6005,1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местные бюджеты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1300,0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957,1</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701,4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внебюджетные источники</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налоговые расходы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26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lastRenderedPageBreak/>
              <w:t>2.2.3. Обеспечение равного доступа инвалидов и маломобильных групп населения к реабилитационным услугам</w:t>
            </w: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13</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1300,0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2233,0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1661,7</w:t>
            </w:r>
          </w:p>
        </w:tc>
        <w:tc>
          <w:tcPr>
            <w:tcW w:w="21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МТиСР во взаимодействии с органами местного самоуправления муниципальных образований Новосибирской области, государственные учреждения Новосибирской области, подведомственные МТиСР, МЗ, МФКиС, МК</w:t>
            </w:r>
          </w:p>
        </w:tc>
        <w:tc>
          <w:tcPr>
            <w:tcW w:w="2910"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укрепление материальной базы учреждений, осуществляющих реабилитацию инвалидов. Привлечение инвалидов к участию в мероприятиях по социально-средовой, социокультурной и иным направлениям реабилитации</w:t>
            </w: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127</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13</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1387,1</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1411,4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131</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13</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832,3</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846,8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федеральный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13</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5789,7</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5891,3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федеральный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127</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13</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4917,8</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5004,1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федеральный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131</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13</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2950,7</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3002,5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местные бюджеты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внебюджетные источники</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налоговые расходы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26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2.2.4. </w:t>
            </w:r>
            <w:proofErr w:type="gramStart"/>
            <w:r w:rsidRPr="00B4525E">
              <w:rPr>
                <w:rFonts w:asciiTheme="minorHAnsi" w:hAnsiTheme="minorHAnsi"/>
                <w:sz w:val="22"/>
                <w:szCs w:val="22"/>
                <w:lang w:eastAsia="en-US"/>
              </w:rPr>
              <w:t xml:space="preserve">Привлечение организаций негосударственного сектора (некоммерческих организаций (за исключением государственных (муниципальных) учреждений) к оказанию реабилитационных услуг и оказание содействия инвалидам </w:t>
            </w:r>
            <w:r w:rsidRPr="00B4525E">
              <w:rPr>
                <w:rFonts w:asciiTheme="minorHAnsi" w:hAnsiTheme="minorHAnsi"/>
                <w:sz w:val="22"/>
                <w:szCs w:val="22"/>
                <w:lang w:eastAsia="en-US"/>
              </w:rPr>
              <w:lastRenderedPageBreak/>
              <w:t>в обеспечении специальным оборудованием</w:t>
            </w:r>
            <w:proofErr w:type="gramEnd"/>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lastRenderedPageBreak/>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14</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14705,0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14705,0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4087,4</w:t>
            </w:r>
          </w:p>
        </w:tc>
        <w:tc>
          <w:tcPr>
            <w:tcW w:w="21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МТиСР, НКО, ЮрЛ, организации, определяемые заказчиком в соответствии с законодательством Российской Федерации и Новосибирской области</w:t>
            </w:r>
          </w:p>
        </w:tc>
        <w:tc>
          <w:tcPr>
            <w:tcW w:w="2910"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proofErr w:type="gramStart"/>
            <w:r w:rsidRPr="00B4525E">
              <w:rPr>
                <w:rFonts w:asciiTheme="minorHAnsi" w:hAnsiTheme="minorHAnsi"/>
                <w:sz w:val="22"/>
                <w:szCs w:val="22"/>
                <w:lang w:eastAsia="en-US"/>
              </w:rPr>
              <w:t xml:space="preserve">осуществление мер по совершенствованию оказания </w:t>
            </w:r>
            <w:proofErr w:type="spellStart"/>
            <w:r w:rsidRPr="00B4525E">
              <w:rPr>
                <w:rFonts w:asciiTheme="minorHAnsi" w:hAnsiTheme="minorHAnsi"/>
                <w:sz w:val="22"/>
                <w:szCs w:val="22"/>
                <w:lang w:eastAsia="en-US"/>
              </w:rPr>
              <w:t>сурдоуслуг</w:t>
            </w:r>
            <w:proofErr w:type="spellEnd"/>
            <w:r w:rsidRPr="00B4525E">
              <w:rPr>
                <w:rFonts w:asciiTheme="minorHAnsi" w:hAnsiTheme="minorHAnsi"/>
                <w:sz w:val="22"/>
                <w:szCs w:val="22"/>
                <w:lang w:eastAsia="en-US"/>
              </w:rPr>
              <w:t xml:space="preserve">, включая работу диспетчерской службы: создание, переоборудование и/или дооборудование специализированных рабочих мест для инвалидов в организациях различных форм собственности (по 1 рабочему месту </w:t>
            </w:r>
            <w:r w:rsidRPr="00B4525E">
              <w:rPr>
                <w:rFonts w:asciiTheme="minorHAnsi" w:hAnsiTheme="minorHAnsi"/>
                <w:sz w:val="22"/>
                <w:szCs w:val="22"/>
                <w:lang w:eastAsia="en-US"/>
              </w:rPr>
              <w:lastRenderedPageBreak/>
              <w:t>ежегодно), оказание реабилитационных услуг инвалидам, имеющим нарушения опорно-двигательного аппарата, оказание содействия инвалидам Новосибирской области в осуществлении равных прав и возможностей с другими гражданами</w:t>
            </w:r>
            <w:proofErr w:type="gramEnd"/>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федеральный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местные бюджеты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внебюджетные источники</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налоговые расходы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15677" w:type="dxa"/>
            <w:gridSpan w:val="11"/>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lastRenderedPageBreak/>
              <w:t>Задача 2.3. Создание условий для повышения качества предоставления социальных услуг, улучшения материального положения отдельных категорий граждан, в том числе малоимущих, граждан, находящихся в трудной жизненной ситуации</w:t>
            </w:r>
          </w:p>
        </w:tc>
      </w:tr>
      <w:tr w:rsidR="00162B64" w:rsidRPr="00B4525E" w:rsidTr="00162B64">
        <w:trPr>
          <w:jc w:val="center"/>
        </w:trPr>
        <w:tc>
          <w:tcPr>
            <w:tcW w:w="26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2.3.1. Оказание адресной помощи отдельным категориям граждан по различным направлениям</w:t>
            </w: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19</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130439,2</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96308,4</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269485,0</w:t>
            </w:r>
          </w:p>
        </w:tc>
        <w:tc>
          <w:tcPr>
            <w:tcW w:w="21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МТиСР</w:t>
            </w:r>
          </w:p>
        </w:tc>
        <w:tc>
          <w:tcPr>
            <w:tcW w:w="2910"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proofErr w:type="gramStart"/>
            <w:r w:rsidRPr="00B4525E">
              <w:rPr>
                <w:rFonts w:asciiTheme="minorHAnsi" w:hAnsiTheme="minorHAnsi"/>
                <w:sz w:val="22"/>
                <w:szCs w:val="22"/>
                <w:lang w:eastAsia="en-US"/>
              </w:rPr>
              <w:t>оказание социальной поддержки малоимущим гражданам и гражданам, оказавшимся в трудной жизненной ситуации, улучшение материального положения указанных категорий граждан, содействие улучшению здоровья работников бюджетной сферы и малоимущих граждан</w:t>
            </w:r>
            <w:proofErr w:type="gramEnd"/>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федеральный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19</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636702,5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местные бюджеты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внебюджетные источники</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налоговые расходы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26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2.3.2. Организация и проведение социально значимых мероприятий</w:t>
            </w: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14632,8</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203,8</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2283,0</w:t>
            </w:r>
          </w:p>
        </w:tc>
        <w:tc>
          <w:tcPr>
            <w:tcW w:w="21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 xml:space="preserve">МТиСР, НКО, организации, определяемые заказчиком в соответствии с законодательством Российской Федерации и </w:t>
            </w:r>
            <w:r w:rsidRPr="00B4525E">
              <w:rPr>
                <w:rFonts w:asciiTheme="minorHAnsi" w:hAnsiTheme="minorHAnsi"/>
                <w:sz w:val="22"/>
                <w:szCs w:val="22"/>
                <w:lang w:eastAsia="en-US"/>
              </w:rPr>
              <w:lastRenderedPageBreak/>
              <w:t>Новосибирской области</w:t>
            </w:r>
          </w:p>
        </w:tc>
        <w:tc>
          <w:tcPr>
            <w:tcW w:w="2910"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lastRenderedPageBreak/>
              <w:t>стимулирование активной жизненной позиции у населения Новосибирской области и работников социальной сферы за счет проведения социально значимых мероприятий</w:t>
            </w: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21</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203,8</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федеральный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местные бюджеты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внебюджетные источники</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налоговые расходы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26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2.3.3. </w:t>
            </w:r>
            <w:proofErr w:type="gramStart"/>
            <w:r w:rsidRPr="00B4525E">
              <w:rPr>
                <w:rFonts w:asciiTheme="minorHAnsi" w:hAnsiTheme="minorHAnsi"/>
                <w:sz w:val="22"/>
                <w:szCs w:val="22"/>
                <w:lang w:eastAsia="en-US"/>
              </w:rPr>
              <w:t>Повышение качества предоставления социальных услуг: повышение квалификации и проведение реабилитации работников социальной сферы, повышение уровня информированности населения о предоставлении государственных услуг в сфере социальной поддержки</w:t>
            </w:r>
            <w:proofErr w:type="gramEnd"/>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21</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11400,0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3500,0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4336,9</w:t>
            </w:r>
          </w:p>
        </w:tc>
        <w:tc>
          <w:tcPr>
            <w:tcW w:w="21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МТиСР, государственное учреждение Новосибирской области, подведомственное МТиСР, организации, определяемые заказчиком в соответствии с законодательством Российской Федерации и Новосибирской области</w:t>
            </w:r>
          </w:p>
        </w:tc>
        <w:tc>
          <w:tcPr>
            <w:tcW w:w="2910"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proofErr w:type="gramStart"/>
            <w:r w:rsidRPr="00B4525E">
              <w:rPr>
                <w:rFonts w:asciiTheme="minorHAnsi" w:hAnsiTheme="minorHAnsi"/>
                <w:sz w:val="22"/>
                <w:szCs w:val="22"/>
                <w:lang w:eastAsia="en-US"/>
              </w:rPr>
              <w:t>проведение реабилитации сотрудников социальных служб, опеки и попечительства, сотрудников МТиСР и учреждений, подведомственных МТиСР, с целью повышения стрессоустойчивости и предотвращения профессионального выгорания сотрудников.</w:t>
            </w:r>
            <w:proofErr w:type="gramEnd"/>
            <w:r w:rsidRPr="00B4525E">
              <w:rPr>
                <w:rFonts w:asciiTheme="minorHAnsi" w:hAnsiTheme="minorHAnsi"/>
                <w:sz w:val="22"/>
                <w:szCs w:val="22"/>
                <w:lang w:eastAsia="en-US"/>
              </w:rPr>
              <w:t xml:space="preserve"> Повышение уровня информированности населения по вопросам получения социальной поддержки, формирование положительного имиджа системы социальной защиты</w:t>
            </w: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350,0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федеральный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местные бюджеты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внебюджетные источники</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налоговые расходы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26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2.3.4. </w:t>
            </w:r>
            <w:proofErr w:type="gramStart"/>
            <w:r w:rsidRPr="00B4525E">
              <w:rPr>
                <w:rFonts w:asciiTheme="minorHAnsi" w:hAnsiTheme="minorHAnsi"/>
                <w:sz w:val="22"/>
                <w:szCs w:val="22"/>
                <w:lang w:eastAsia="en-US"/>
              </w:rPr>
              <w:t xml:space="preserve">Обеспечение социальных гарантий (в том числе выплат) отдельным категориям граждан, в том числе получателям из числа социально уязвимых </w:t>
            </w:r>
            <w:r w:rsidRPr="00B4525E">
              <w:rPr>
                <w:rFonts w:asciiTheme="minorHAnsi" w:hAnsiTheme="minorHAnsi"/>
                <w:sz w:val="22"/>
                <w:szCs w:val="22"/>
                <w:lang w:eastAsia="en-US"/>
              </w:rPr>
              <w:lastRenderedPageBreak/>
              <w:t>слоев населения</w:t>
            </w:r>
            <w:proofErr w:type="gramEnd"/>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lastRenderedPageBreak/>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10117902,4</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11875852,4</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14453205,8</w:t>
            </w:r>
          </w:p>
        </w:tc>
        <w:tc>
          <w:tcPr>
            <w:tcW w:w="21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 xml:space="preserve">МТиСР, НКО, ЮрЛ, МТиСР во взаимодействии с органами местного самоуправления муниципальных </w:t>
            </w:r>
            <w:r w:rsidRPr="00B4525E">
              <w:rPr>
                <w:rFonts w:asciiTheme="minorHAnsi" w:hAnsiTheme="minorHAnsi"/>
                <w:sz w:val="22"/>
                <w:szCs w:val="22"/>
                <w:lang w:eastAsia="en-US"/>
              </w:rPr>
              <w:lastRenderedPageBreak/>
              <w:t>образований Новосибирской области</w:t>
            </w:r>
          </w:p>
        </w:tc>
        <w:tc>
          <w:tcPr>
            <w:tcW w:w="2910"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proofErr w:type="gramStart"/>
            <w:r w:rsidRPr="00B4525E">
              <w:rPr>
                <w:rFonts w:asciiTheme="minorHAnsi" w:hAnsiTheme="minorHAnsi"/>
                <w:sz w:val="22"/>
                <w:szCs w:val="22"/>
                <w:lang w:eastAsia="en-US"/>
              </w:rPr>
              <w:lastRenderedPageBreak/>
              <w:t>социальная</w:t>
            </w:r>
            <w:proofErr w:type="gramEnd"/>
            <w:r w:rsidRPr="00B4525E">
              <w:rPr>
                <w:rFonts w:asciiTheme="minorHAnsi" w:hAnsiTheme="minorHAnsi"/>
                <w:sz w:val="22"/>
                <w:szCs w:val="22"/>
                <w:lang w:eastAsia="en-US"/>
              </w:rPr>
              <w:t xml:space="preserve"> поддержка, улучшение социального положения и повышение уровня материального обеспечения, в том числе малоимущих граждан, проживающих на </w:t>
            </w:r>
            <w:r w:rsidRPr="00B4525E">
              <w:rPr>
                <w:rFonts w:asciiTheme="minorHAnsi" w:hAnsiTheme="minorHAnsi"/>
                <w:sz w:val="22"/>
                <w:szCs w:val="22"/>
                <w:lang w:eastAsia="en-US"/>
              </w:rPr>
              <w:lastRenderedPageBreak/>
              <w:t>территории Новосибирской области</w:t>
            </w: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федеральный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3096313,0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9985985,7</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13493915,2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местные бюджеты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внебюджетны</w:t>
            </w:r>
            <w:r w:rsidRPr="00B4525E">
              <w:rPr>
                <w:rFonts w:asciiTheme="minorHAnsi" w:hAnsiTheme="minorHAnsi"/>
                <w:sz w:val="22"/>
                <w:szCs w:val="22"/>
                <w:lang w:eastAsia="en-US"/>
              </w:rPr>
              <w:lastRenderedPageBreak/>
              <w:t>е источники</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lastRenderedPageBreak/>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налоговые расходы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88613,5</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87670,0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26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2.3.5. Финансовое обеспечение оказания государственных услуг государственными учреждениями Новосибирской области, подведомственными МТиСР</w:t>
            </w: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01</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1747988,1</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1764325,6</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1926203,2</w:t>
            </w:r>
          </w:p>
        </w:tc>
        <w:tc>
          <w:tcPr>
            <w:tcW w:w="21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МТиСР, государственные учреждения Новосибирской области, подведомственные МТиСР</w:t>
            </w:r>
          </w:p>
        </w:tc>
        <w:tc>
          <w:tcPr>
            <w:tcW w:w="2910"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proofErr w:type="gramStart"/>
            <w:r w:rsidRPr="00B4525E">
              <w:rPr>
                <w:rFonts w:asciiTheme="minorHAnsi" w:hAnsiTheme="minorHAnsi"/>
                <w:sz w:val="22"/>
                <w:szCs w:val="22"/>
                <w:lang w:eastAsia="en-US"/>
              </w:rPr>
              <w:t>обеспечение возможности получения социальных услуг, предоставляемых гражданам в стационарной и полустационарной формах социального обслуживания на базе государственных учреждений, подведомственных МТиСР.</w:t>
            </w:r>
            <w:proofErr w:type="gramEnd"/>
            <w:r w:rsidRPr="00B4525E">
              <w:rPr>
                <w:rFonts w:asciiTheme="minorHAnsi" w:hAnsiTheme="minorHAnsi"/>
                <w:sz w:val="22"/>
                <w:szCs w:val="22"/>
                <w:lang w:eastAsia="en-US"/>
              </w:rPr>
              <w:t xml:space="preserve"> </w:t>
            </w:r>
            <w:proofErr w:type="gramStart"/>
            <w:r w:rsidRPr="00B4525E">
              <w:rPr>
                <w:rFonts w:asciiTheme="minorHAnsi" w:hAnsiTheme="minorHAnsi"/>
                <w:sz w:val="22"/>
                <w:szCs w:val="22"/>
                <w:lang w:eastAsia="en-US"/>
              </w:rPr>
              <w:t>Обеспечение профилактики правонарушений путем решения вопросов социального обеспечения и адаптации граждан, попавших в трудную жизненную ситуацию, включая лиц, освобожденных из мест лишения свободы, осужденных к наказаниям, не связанным с изоляцией от общества, и лиц без определенного места жительства.</w:t>
            </w:r>
            <w:proofErr w:type="gramEnd"/>
            <w:r w:rsidRPr="00B4525E">
              <w:rPr>
                <w:rFonts w:asciiTheme="minorHAnsi" w:hAnsiTheme="minorHAnsi"/>
                <w:sz w:val="22"/>
                <w:szCs w:val="22"/>
                <w:lang w:eastAsia="en-US"/>
              </w:rPr>
              <w:t xml:space="preserve"> Обеспечение оказания государственных услуг, </w:t>
            </w:r>
            <w:r w:rsidRPr="00B4525E">
              <w:rPr>
                <w:rFonts w:asciiTheme="minorHAnsi" w:hAnsiTheme="minorHAnsi"/>
                <w:sz w:val="22"/>
                <w:szCs w:val="22"/>
                <w:lang w:eastAsia="en-US"/>
              </w:rPr>
              <w:lastRenderedPageBreak/>
              <w:t>направленных на повышение доступности и качества отдыха, оздоровления и занятости детей</w:t>
            </w: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федеральный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местные бюджеты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внебюджетные источники</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налоговые расходы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26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lastRenderedPageBreak/>
              <w:t>2.3.6. Обеспечение деятельности государственных учреждений, подведомственных МТиСР, за счет средств от оказания платных услуг, безвозмездных поступлений от физических и юридических лиц, в том числе добровольных пожертвований, и средств от иной приносящей доходы деятельности</w:t>
            </w: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21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МТиСР, государственные учреждения Новосибирской области, подведомственные МТиСР</w:t>
            </w:r>
          </w:p>
        </w:tc>
        <w:tc>
          <w:tcPr>
            <w:tcW w:w="2910"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proofErr w:type="gramStart"/>
            <w:r w:rsidRPr="00B4525E">
              <w:rPr>
                <w:rFonts w:asciiTheme="minorHAnsi" w:hAnsiTheme="minorHAnsi"/>
                <w:sz w:val="22"/>
                <w:szCs w:val="22"/>
                <w:lang w:eastAsia="en-US"/>
              </w:rPr>
              <w:t>повышение качества социальных услуг, предоставляемых гражданам в полустационарной и стационарной формах на базе государственных учреждений, подведомственных МТиСР</w:t>
            </w:r>
            <w:proofErr w:type="gramEnd"/>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федеральный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местные бюджеты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внебюджетные источники</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788915,7</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764778,8</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795670,6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налоговые расходы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103,1</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103,1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26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 xml:space="preserve">2.3.7. Компенсация поставщикам социальных услуг, включенным в реестр поставщиков социальных услуг в Новосибирской области, предоставляющим гражданам социальные услуги, но не участвующим в выполнении </w:t>
            </w:r>
            <w:r w:rsidRPr="00B4525E">
              <w:rPr>
                <w:rFonts w:asciiTheme="minorHAnsi" w:hAnsiTheme="minorHAnsi"/>
                <w:sz w:val="22"/>
                <w:szCs w:val="22"/>
                <w:lang w:eastAsia="en-US"/>
              </w:rPr>
              <w:lastRenderedPageBreak/>
              <w:t>государственного задания (заказа)</w:t>
            </w: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lastRenderedPageBreak/>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08</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1300,0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2037,8</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3257,0</w:t>
            </w:r>
          </w:p>
        </w:tc>
        <w:tc>
          <w:tcPr>
            <w:tcW w:w="21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МТиСР, НКО</w:t>
            </w:r>
          </w:p>
        </w:tc>
        <w:tc>
          <w:tcPr>
            <w:tcW w:w="2910"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 xml:space="preserve">обеспечение возможности получения гражданами социальных услуг в некоммерческих организациях – поставщиках социальных услуг. </w:t>
            </w:r>
            <w:proofErr w:type="gramStart"/>
            <w:r w:rsidRPr="00B4525E">
              <w:rPr>
                <w:rFonts w:asciiTheme="minorHAnsi" w:hAnsiTheme="minorHAnsi"/>
                <w:sz w:val="22"/>
                <w:szCs w:val="22"/>
                <w:lang w:eastAsia="en-US"/>
              </w:rPr>
              <w:t xml:space="preserve">Формирование конкурентной среды в сфере социального обслуживания, в том числе при предоставлении социальных услуг в </w:t>
            </w:r>
            <w:r w:rsidRPr="00B4525E">
              <w:rPr>
                <w:rFonts w:asciiTheme="minorHAnsi" w:hAnsiTheme="minorHAnsi"/>
                <w:sz w:val="22"/>
                <w:szCs w:val="22"/>
                <w:lang w:eastAsia="en-US"/>
              </w:rPr>
              <w:lastRenderedPageBreak/>
              <w:t>стационарной форме социального обслуживания при прохождении социальной реабилитации граждан, проживающих на территории Новосибирской области, прошедших курс лечения от наркомании и медицинскую реабилитацию, среднедушевой доход которых, рассчитанный в соответствии с частью 4 статьи 31 Федерального закона № 442-ФЗ, ниже или равен полуторной величине прожиточного минимума, установленного в</w:t>
            </w:r>
            <w:proofErr w:type="gramEnd"/>
            <w:r w:rsidRPr="00B4525E">
              <w:rPr>
                <w:rFonts w:asciiTheme="minorHAnsi" w:hAnsiTheme="minorHAnsi"/>
                <w:sz w:val="22"/>
                <w:szCs w:val="22"/>
                <w:lang w:eastAsia="en-US"/>
              </w:rPr>
              <w:t xml:space="preserve"> Новосибирской области для основных социально-демографических групп населения</w:t>
            </w: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федеральный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местные бюджеты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внебюджетные источники</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налоговые расходы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26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lastRenderedPageBreak/>
              <w:t>Итого по государственной программе</w:t>
            </w: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 xml:space="preserve">областной бюджет, в том числе </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18378942,2</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19913694,0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23463599,6</w:t>
            </w:r>
          </w:p>
        </w:tc>
        <w:tc>
          <w:tcPr>
            <w:tcW w:w="2169"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2910" w:type="dxa"/>
            <w:vMerge w:val="restart"/>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Р</w:t>
            </w:r>
            <w:proofErr w:type="gramStart"/>
            <w:r w:rsidRPr="00B4525E">
              <w:rPr>
                <w:rFonts w:asciiTheme="minorHAnsi" w:hAnsiTheme="minorHAnsi"/>
                <w:sz w:val="22"/>
                <w:szCs w:val="22"/>
                <w:lang w:eastAsia="en-US"/>
              </w:rPr>
              <w:t>1</w:t>
            </w:r>
            <w:proofErr w:type="gramEnd"/>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2704652,0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2827278,2</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2160799,3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Р3</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96505,8</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141823,4</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105840,5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05</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8739,1</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8399,1</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6864,8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06</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10944,3</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10944,3</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3432,5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07</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211638,2</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183516,4</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201623,3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441925,7</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65585,0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451046,1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17</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41167,1</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157294,0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18</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18148,8</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2763789,9</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2893933,5</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3486542,4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03</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670,0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15</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18742,1</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2674,1</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46793,3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09</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1678,0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1070,0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473,1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16</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300,0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11</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34,0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34,0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12</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9965,0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9665,0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356,5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13</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1300,0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2233,0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1661,7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14</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14705,0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14705,0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4087,4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19</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130439,2</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96308,4</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269485,0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14982,8</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203,8</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2283,0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21</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11603,8</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3500,0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4336,9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10117902,4</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11875852,4</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14453205,8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01</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1747988,1</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1764325,6</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1926203,2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08</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1300,0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2037,8</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3257,0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124</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170788,2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131</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11</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500,0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131</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12</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4421,0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3921,0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728,3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126</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12</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2300,0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1017,0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127</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13</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1387,1</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1411,4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127</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12</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1800,0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213,3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131</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13</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832,3</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846,8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176</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12</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1300,0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1300,0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1300,0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областной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194</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12</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1664,5</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1693,7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федеральный бюджет, в том числе</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4410584,3</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15012715,8</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18987119,8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федеральный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Р</w:t>
            </w:r>
            <w:proofErr w:type="gramStart"/>
            <w:r w:rsidRPr="00B4525E">
              <w:rPr>
                <w:rFonts w:asciiTheme="minorHAnsi" w:hAnsiTheme="minorHAnsi"/>
                <w:sz w:val="22"/>
                <w:szCs w:val="22"/>
                <w:lang w:eastAsia="en-US"/>
              </w:rPr>
              <w:t>1</w:t>
            </w:r>
            <w:proofErr w:type="gramEnd"/>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1092889,5</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3919290,9</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4326229,9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федеральный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Р3</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19000,0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886459,6</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257147,2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федеральный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202381,7</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201419,9</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253222,1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 xml:space="preserve">федеральный </w:t>
            </w:r>
            <w:r w:rsidRPr="00B4525E">
              <w:rPr>
                <w:rFonts w:asciiTheme="minorHAnsi" w:hAnsiTheme="minorHAnsi"/>
                <w:sz w:val="22"/>
                <w:szCs w:val="22"/>
                <w:lang w:eastAsia="en-US"/>
              </w:rPr>
              <w:lastRenderedPageBreak/>
              <w:t>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lastRenderedPageBreak/>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3096313,0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9985985,7</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13493915,</w:t>
            </w:r>
            <w:r w:rsidRPr="00B4525E">
              <w:rPr>
                <w:rFonts w:asciiTheme="minorHAnsi" w:hAnsiTheme="minorHAnsi"/>
                <w:sz w:val="22"/>
                <w:szCs w:val="22"/>
                <w:lang w:eastAsia="en-US"/>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федеральный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194</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12</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5901,5</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6005,1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федеральный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127</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13</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4917,8</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5004,1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федеральный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131</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13</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2950,7</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3002,5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федеральный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13</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5789,7</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5891,3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федеральный бюджет</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023</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04</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19</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636702,5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местные бюджеты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12840,0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957,1</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12241,4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внебюджетные источники</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х</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807285,7</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791156,5</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821375,6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r w:rsidR="00162B64" w:rsidRPr="00B4525E" w:rsidTr="00162B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c>
          <w:tcPr>
            <w:tcW w:w="1762"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hAnsiTheme="minorHAnsi"/>
                <w:sz w:val="22"/>
                <w:szCs w:val="22"/>
                <w:lang w:eastAsia="en-US"/>
              </w:rPr>
            </w:pPr>
            <w:r w:rsidRPr="00B4525E">
              <w:rPr>
                <w:rFonts w:asciiTheme="minorHAnsi" w:hAnsiTheme="minorHAnsi"/>
                <w:sz w:val="22"/>
                <w:szCs w:val="22"/>
                <w:lang w:eastAsia="en-US"/>
              </w:rPr>
              <w:t>налоговые расходы</w:t>
            </w:r>
          </w:p>
        </w:tc>
        <w:tc>
          <w:tcPr>
            <w:tcW w:w="650"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518"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475"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0,0</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88716,6</w:t>
            </w:r>
          </w:p>
        </w:tc>
        <w:tc>
          <w:tcPr>
            <w:tcW w:w="1356" w:type="dxa"/>
            <w:tcBorders>
              <w:top w:val="single" w:sz="4" w:space="0" w:color="auto"/>
              <w:left w:val="single" w:sz="4" w:space="0" w:color="auto"/>
              <w:bottom w:val="single" w:sz="4" w:space="0" w:color="auto"/>
              <w:right w:val="single" w:sz="4" w:space="0" w:color="auto"/>
            </w:tcBorders>
            <w:hideMark/>
          </w:tcPr>
          <w:p w:rsidR="00162B64" w:rsidRPr="00B4525E" w:rsidRDefault="00162B64" w:rsidP="00162B64">
            <w:pPr>
              <w:spacing w:before="0" w:after="0"/>
              <w:jc w:val="center"/>
              <w:rPr>
                <w:rFonts w:asciiTheme="minorHAnsi" w:hAnsiTheme="minorHAnsi"/>
                <w:sz w:val="22"/>
                <w:szCs w:val="22"/>
                <w:lang w:eastAsia="en-US"/>
              </w:rPr>
            </w:pPr>
            <w:r w:rsidRPr="00B4525E">
              <w:rPr>
                <w:rFonts w:asciiTheme="minorHAnsi" w:hAnsiTheme="minorHAnsi"/>
                <w:sz w:val="22"/>
                <w:szCs w:val="22"/>
                <w:lang w:eastAsia="en-US"/>
              </w:rPr>
              <w:t>87773,1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eastAsiaTheme="minorHAnsi" w:hAnsiTheme="minorHAns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B64" w:rsidRPr="00B4525E" w:rsidRDefault="00162B64" w:rsidP="00162B64">
            <w:pPr>
              <w:spacing w:before="0" w:after="0"/>
              <w:rPr>
                <w:rFonts w:asciiTheme="minorHAnsi" w:hAnsiTheme="minorHAnsi"/>
                <w:sz w:val="22"/>
                <w:szCs w:val="22"/>
                <w:lang w:eastAsia="en-US"/>
              </w:rPr>
            </w:pPr>
          </w:p>
        </w:tc>
      </w:tr>
    </w:tbl>
    <w:p w:rsidR="00162B64" w:rsidRPr="00B4525E" w:rsidRDefault="00162B64" w:rsidP="00162B64">
      <w:pPr>
        <w:pStyle w:val="ConsPlusNormal0"/>
        <w:rPr>
          <w:rFonts w:asciiTheme="minorHAnsi" w:hAnsiTheme="minorHAnsi" w:cs="Times New Roman"/>
          <w:szCs w:val="22"/>
        </w:rPr>
      </w:pPr>
    </w:p>
    <w:p w:rsidR="00162B64" w:rsidRPr="00B4525E" w:rsidRDefault="00162B64" w:rsidP="00162B64">
      <w:pPr>
        <w:autoSpaceDE w:val="0"/>
        <w:autoSpaceDN w:val="0"/>
        <w:spacing w:before="0" w:after="0"/>
        <w:rPr>
          <w:rFonts w:asciiTheme="minorHAnsi" w:hAnsiTheme="minorHAnsi"/>
          <w:sz w:val="22"/>
          <w:szCs w:val="22"/>
        </w:rPr>
      </w:pPr>
      <w:r w:rsidRPr="00B4525E">
        <w:rPr>
          <w:rFonts w:asciiTheme="minorHAnsi" w:hAnsiTheme="minorHAnsi"/>
          <w:sz w:val="22"/>
          <w:szCs w:val="22"/>
        </w:rPr>
        <w:t>Применяемые сокращения:</w:t>
      </w:r>
    </w:p>
    <w:p w:rsidR="00162B64" w:rsidRPr="00B4525E" w:rsidRDefault="00162B64" w:rsidP="00162B64">
      <w:pPr>
        <w:autoSpaceDE w:val="0"/>
        <w:autoSpaceDN w:val="0"/>
        <w:spacing w:before="0" w:after="0"/>
        <w:rPr>
          <w:rFonts w:asciiTheme="minorHAnsi" w:hAnsiTheme="minorHAnsi"/>
          <w:sz w:val="22"/>
          <w:szCs w:val="22"/>
        </w:rPr>
      </w:pPr>
      <w:r w:rsidRPr="00B4525E">
        <w:rPr>
          <w:rFonts w:asciiTheme="minorHAnsi" w:hAnsiTheme="minorHAnsi"/>
          <w:sz w:val="22"/>
          <w:szCs w:val="22"/>
        </w:rPr>
        <w:t>ДОУ – государственные и муниципальные детские оздоровительные учреждения в Новосибирской области;</w:t>
      </w:r>
    </w:p>
    <w:p w:rsidR="00162B64" w:rsidRPr="00B4525E" w:rsidRDefault="00162B64" w:rsidP="00162B64">
      <w:pPr>
        <w:autoSpaceDE w:val="0"/>
        <w:autoSpaceDN w:val="0"/>
        <w:spacing w:before="0" w:after="0"/>
        <w:rPr>
          <w:rFonts w:asciiTheme="minorHAnsi" w:hAnsiTheme="minorHAnsi"/>
          <w:sz w:val="22"/>
          <w:szCs w:val="22"/>
        </w:rPr>
      </w:pPr>
      <w:r w:rsidRPr="00B4525E">
        <w:rPr>
          <w:rFonts w:asciiTheme="minorHAnsi" w:hAnsiTheme="minorHAnsi"/>
          <w:sz w:val="22"/>
          <w:szCs w:val="22"/>
        </w:rPr>
        <w:t>ДОУСОНО – детские оздоровительные учреждения социально ориентированных некоммерческих организаций;</w:t>
      </w:r>
    </w:p>
    <w:p w:rsidR="00162B64" w:rsidRPr="00B4525E" w:rsidRDefault="00162B64" w:rsidP="00162B64">
      <w:pPr>
        <w:autoSpaceDE w:val="0"/>
        <w:autoSpaceDN w:val="0"/>
        <w:spacing w:before="0" w:after="0"/>
        <w:rPr>
          <w:rFonts w:asciiTheme="minorHAnsi" w:hAnsiTheme="minorHAnsi"/>
          <w:sz w:val="22"/>
          <w:szCs w:val="22"/>
        </w:rPr>
      </w:pPr>
      <w:r w:rsidRPr="00B4525E">
        <w:rPr>
          <w:rFonts w:asciiTheme="minorHAnsi" w:hAnsiTheme="minorHAnsi"/>
          <w:sz w:val="22"/>
          <w:szCs w:val="22"/>
        </w:rPr>
        <w:t>МЗ – министерство здравоохранения Новосибирской области;</w:t>
      </w:r>
    </w:p>
    <w:p w:rsidR="00162B64" w:rsidRPr="00B4525E" w:rsidRDefault="00162B64" w:rsidP="00162B64">
      <w:pPr>
        <w:autoSpaceDE w:val="0"/>
        <w:autoSpaceDN w:val="0"/>
        <w:spacing w:before="0" w:after="0"/>
        <w:rPr>
          <w:rFonts w:asciiTheme="minorHAnsi" w:hAnsiTheme="minorHAnsi"/>
          <w:sz w:val="22"/>
          <w:szCs w:val="22"/>
        </w:rPr>
      </w:pPr>
      <w:r w:rsidRPr="00B4525E">
        <w:rPr>
          <w:rFonts w:asciiTheme="minorHAnsi" w:hAnsiTheme="minorHAnsi"/>
          <w:sz w:val="22"/>
          <w:szCs w:val="22"/>
        </w:rPr>
        <w:t xml:space="preserve">Минцифра НСО – министерство </w:t>
      </w:r>
      <w:proofErr w:type="gramStart"/>
      <w:r w:rsidRPr="00B4525E">
        <w:rPr>
          <w:rFonts w:asciiTheme="minorHAnsi" w:hAnsiTheme="minorHAnsi"/>
          <w:sz w:val="22"/>
          <w:szCs w:val="22"/>
        </w:rPr>
        <w:t>цифрового</w:t>
      </w:r>
      <w:proofErr w:type="gramEnd"/>
      <w:r w:rsidRPr="00B4525E">
        <w:rPr>
          <w:rFonts w:asciiTheme="minorHAnsi" w:hAnsiTheme="minorHAnsi"/>
          <w:sz w:val="22"/>
          <w:szCs w:val="22"/>
        </w:rPr>
        <w:t xml:space="preserve"> развития и связи Новосибирской области;</w:t>
      </w:r>
    </w:p>
    <w:p w:rsidR="00162B64" w:rsidRPr="00B4525E" w:rsidRDefault="00162B64" w:rsidP="00162B64">
      <w:pPr>
        <w:autoSpaceDE w:val="0"/>
        <w:autoSpaceDN w:val="0"/>
        <w:spacing w:before="0" w:after="0"/>
        <w:rPr>
          <w:rFonts w:asciiTheme="minorHAnsi" w:hAnsiTheme="minorHAnsi"/>
          <w:sz w:val="22"/>
          <w:szCs w:val="22"/>
        </w:rPr>
      </w:pPr>
      <w:r w:rsidRPr="00B4525E">
        <w:rPr>
          <w:rFonts w:asciiTheme="minorHAnsi" w:hAnsiTheme="minorHAnsi"/>
          <w:sz w:val="22"/>
          <w:szCs w:val="22"/>
        </w:rPr>
        <w:t>МК – министерство культуры Новосибирской области;</w:t>
      </w:r>
    </w:p>
    <w:p w:rsidR="00162B64" w:rsidRPr="00B4525E" w:rsidRDefault="00162B64" w:rsidP="00162B64">
      <w:pPr>
        <w:autoSpaceDE w:val="0"/>
        <w:autoSpaceDN w:val="0"/>
        <w:spacing w:before="0" w:after="0"/>
        <w:rPr>
          <w:rFonts w:asciiTheme="minorHAnsi" w:hAnsiTheme="minorHAnsi"/>
          <w:sz w:val="22"/>
          <w:szCs w:val="22"/>
        </w:rPr>
      </w:pPr>
      <w:r w:rsidRPr="00B4525E">
        <w:rPr>
          <w:rFonts w:asciiTheme="minorHAnsi" w:hAnsiTheme="minorHAnsi"/>
          <w:sz w:val="22"/>
          <w:szCs w:val="22"/>
        </w:rPr>
        <w:t>МС – министерство строительства Новосибирской области;</w:t>
      </w:r>
    </w:p>
    <w:p w:rsidR="00162B64" w:rsidRPr="00B4525E" w:rsidRDefault="00162B64" w:rsidP="00162B64">
      <w:pPr>
        <w:autoSpaceDE w:val="0"/>
        <w:autoSpaceDN w:val="0"/>
        <w:spacing w:before="0" w:after="0"/>
        <w:rPr>
          <w:rFonts w:asciiTheme="minorHAnsi" w:hAnsiTheme="minorHAnsi"/>
          <w:sz w:val="22"/>
          <w:szCs w:val="22"/>
        </w:rPr>
      </w:pPr>
      <w:r w:rsidRPr="00B4525E">
        <w:rPr>
          <w:rFonts w:asciiTheme="minorHAnsi" w:hAnsiTheme="minorHAnsi"/>
          <w:sz w:val="22"/>
          <w:szCs w:val="22"/>
        </w:rPr>
        <w:t>МТиДХ – министерство транспорта и дорожного хозяйства Новосибирской области;</w:t>
      </w:r>
    </w:p>
    <w:p w:rsidR="00162B64" w:rsidRPr="00B4525E" w:rsidRDefault="00162B64" w:rsidP="00162B64">
      <w:pPr>
        <w:autoSpaceDE w:val="0"/>
        <w:autoSpaceDN w:val="0"/>
        <w:spacing w:before="0" w:after="0"/>
        <w:rPr>
          <w:rFonts w:asciiTheme="minorHAnsi" w:hAnsiTheme="minorHAnsi"/>
          <w:sz w:val="22"/>
          <w:szCs w:val="22"/>
        </w:rPr>
      </w:pPr>
      <w:r w:rsidRPr="00B4525E">
        <w:rPr>
          <w:rFonts w:asciiTheme="minorHAnsi" w:hAnsiTheme="minorHAnsi"/>
          <w:sz w:val="22"/>
          <w:szCs w:val="22"/>
        </w:rPr>
        <w:t>МТиСР – министерство труда и социального развития Новосибирской области;</w:t>
      </w:r>
    </w:p>
    <w:p w:rsidR="00162B64" w:rsidRPr="00B4525E" w:rsidRDefault="00162B64" w:rsidP="00162B64">
      <w:pPr>
        <w:autoSpaceDE w:val="0"/>
        <w:autoSpaceDN w:val="0"/>
        <w:spacing w:before="0" w:after="0"/>
        <w:rPr>
          <w:rFonts w:asciiTheme="minorHAnsi" w:hAnsiTheme="minorHAnsi"/>
          <w:sz w:val="22"/>
          <w:szCs w:val="22"/>
        </w:rPr>
      </w:pPr>
      <w:r w:rsidRPr="00B4525E">
        <w:rPr>
          <w:rFonts w:asciiTheme="minorHAnsi" w:hAnsiTheme="minorHAnsi"/>
          <w:sz w:val="22"/>
          <w:szCs w:val="22"/>
        </w:rPr>
        <w:t>МФКиС – министерство физической культуры и спорта Новосибирской области;</w:t>
      </w:r>
    </w:p>
    <w:p w:rsidR="00162B64" w:rsidRPr="00B4525E" w:rsidRDefault="00162B64" w:rsidP="00162B64">
      <w:pPr>
        <w:autoSpaceDE w:val="0"/>
        <w:autoSpaceDN w:val="0"/>
        <w:spacing w:before="0" w:after="0"/>
        <w:rPr>
          <w:rFonts w:asciiTheme="minorHAnsi" w:hAnsiTheme="minorHAnsi"/>
          <w:sz w:val="22"/>
          <w:szCs w:val="22"/>
        </w:rPr>
      </w:pPr>
      <w:r w:rsidRPr="00B4525E">
        <w:rPr>
          <w:rFonts w:asciiTheme="minorHAnsi" w:hAnsiTheme="minorHAnsi"/>
          <w:sz w:val="22"/>
          <w:szCs w:val="22"/>
        </w:rPr>
        <w:t>НКО – некоммерческая организация;</w:t>
      </w:r>
    </w:p>
    <w:p w:rsidR="00162B64" w:rsidRPr="00B4525E" w:rsidRDefault="00162B64" w:rsidP="00162B64">
      <w:pPr>
        <w:autoSpaceDE w:val="0"/>
        <w:autoSpaceDN w:val="0"/>
        <w:spacing w:before="0" w:after="0"/>
        <w:rPr>
          <w:rFonts w:asciiTheme="minorHAnsi" w:hAnsiTheme="minorHAnsi"/>
          <w:sz w:val="22"/>
          <w:szCs w:val="22"/>
        </w:rPr>
      </w:pPr>
      <w:r w:rsidRPr="00B4525E">
        <w:rPr>
          <w:rFonts w:asciiTheme="minorHAnsi" w:hAnsiTheme="minorHAnsi"/>
          <w:sz w:val="22"/>
          <w:szCs w:val="22"/>
        </w:rPr>
        <w:t>СМО – страховые медицинские организации;</w:t>
      </w:r>
    </w:p>
    <w:p w:rsidR="00162B64" w:rsidRPr="00B4525E" w:rsidRDefault="00162B64" w:rsidP="00162B64">
      <w:pPr>
        <w:autoSpaceDE w:val="0"/>
        <w:autoSpaceDN w:val="0"/>
        <w:spacing w:before="0" w:after="0"/>
        <w:rPr>
          <w:rFonts w:asciiTheme="minorHAnsi" w:hAnsiTheme="minorHAnsi"/>
          <w:sz w:val="22"/>
          <w:szCs w:val="22"/>
        </w:rPr>
      </w:pPr>
      <w:r w:rsidRPr="00B4525E">
        <w:rPr>
          <w:rFonts w:asciiTheme="minorHAnsi" w:hAnsiTheme="minorHAnsi"/>
          <w:sz w:val="22"/>
          <w:szCs w:val="22"/>
        </w:rPr>
        <w:t>ТФОМС НСО – Территориальный фонд обязательного медицинского страхования Новосибирской области;</w:t>
      </w:r>
    </w:p>
    <w:p w:rsidR="00162B64" w:rsidRPr="00B4525E" w:rsidRDefault="00162B64" w:rsidP="00876DE9">
      <w:pPr>
        <w:autoSpaceDE w:val="0"/>
        <w:autoSpaceDN w:val="0"/>
        <w:spacing w:before="0" w:after="0"/>
        <w:rPr>
          <w:rFonts w:asciiTheme="minorHAnsi" w:hAnsiTheme="minorHAnsi"/>
          <w:sz w:val="22"/>
          <w:szCs w:val="22"/>
        </w:rPr>
      </w:pPr>
      <w:r w:rsidRPr="00B4525E">
        <w:rPr>
          <w:rFonts w:asciiTheme="minorHAnsi" w:hAnsiTheme="minorHAnsi"/>
          <w:sz w:val="22"/>
          <w:szCs w:val="22"/>
        </w:rPr>
        <w:t>ЮрЛ – юридическое лицо, определяемое в соответствии с законодательством.</w:t>
      </w:r>
    </w:p>
    <w:p w:rsidR="00CF1A53" w:rsidRPr="00B4525E" w:rsidRDefault="00CF1A53">
      <w:pPr>
        <w:pStyle w:val="ConsPlusNormal0"/>
        <w:ind w:firstLine="540"/>
        <w:jc w:val="both"/>
      </w:pPr>
    </w:p>
    <w:p w:rsidR="00CF1A53" w:rsidRPr="00B4525E" w:rsidRDefault="00CF1A53">
      <w:pPr>
        <w:sectPr w:rsidR="00CF1A53" w:rsidRPr="00B4525E">
          <w:pgSz w:w="16838" w:h="11905" w:orient="landscape"/>
          <w:pgMar w:top="1701" w:right="1134" w:bottom="850" w:left="1134" w:header="0" w:footer="0" w:gutter="0"/>
          <w:cols w:space="720"/>
        </w:sectPr>
      </w:pPr>
    </w:p>
    <w:p w:rsidR="00CF1A53" w:rsidRPr="00B4525E" w:rsidRDefault="00CF1A53">
      <w:pPr>
        <w:pStyle w:val="ConsPlusNormal0"/>
        <w:jc w:val="right"/>
        <w:outlineLvl w:val="1"/>
      </w:pPr>
      <w:r w:rsidRPr="00B4525E">
        <w:lastRenderedPageBreak/>
        <w:t>Приложение N 3</w:t>
      </w:r>
    </w:p>
    <w:p w:rsidR="00CF1A53" w:rsidRPr="00B4525E" w:rsidRDefault="00CF1A53">
      <w:pPr>
        <w:pStyle w:val="ConsPlusNormal0"/>
        <w:jc w:val="right"/>
      </w:pPr>
      <w:r w:rsidRPr="00B4525E">
        <w:t>к государственной программе</w:t>
      </w:r>
    </w:p>
    <w:p w:rsidR="00CF1A53" w:rsidRPr="00B4525E" w:rsidRDefault="00CF1A53">
      <w:pPr>
        <w:pStyle w:val="ConsPlusNormal0"/>
        <w:jc w:val="right"/>
      </w:pPr>
      <w:r w:rsidRPr="00B4525E">
        <w:t>Новосибирской области "Развитие</w:t>
      </w:r>
    </w:p>
    <w:p w:rsidR="00CF1A53" w:rsidRPr="00B4525E" w:rsidRDefault="00CF1A53">
      <w:pPr>
        <w:pStyle w:val="ConsPlusNormal0"/>
        <w:jc w:val="right"/>
      </w:pPr>
      <w:r w:rsidRPr="00B4525E">
        <w:t>системы социальной поддержки</w:t>
      </w:r>
    </w:p>
    <w:p w:rsidR="00CF1A53" w:rsidRPr="00B4525E" w:rsidRDefault="00CF1A53">
      <w:pPr>
        <w:pStyle w:val="ConsPlusNormal0"/>
        <w:jc w:val="right"/>
      </w:pPr>
      <w:r w:rsidRPr="00B4525E">
        <w:t>населения и улучшение социального</w:t>
      </w:r>
    </w:p>
    <w:p w:rsidR="00CF1A53" w:rsidRPr="00B4525E" w:rsidRDefault="00CF1A53">
      <w:pPr>
        <w:pStyle w:val="ConsPlusNormal0"/>
        <w:jc w:val="right"/>
      </w:pPr>
      <w:r w:rsidRPr="00B4525E">
        <w:t xml:space="preserve">положения семей с детьми </w:t>
      </w:r>
      <w:proofErr w:type="gramStart"/>
      <w:r w:rsidRPr="00B4525E">
        <w:t>в</w:t>
      </w:r>
      <w:proofErr w:type="gramEnd"/>
    </w:p>
    <w:p w:rsidR="00CF1A53" w:rsidRPr="00B4525E" w:rsidRDefault="00CF1A53">
      <w:pPr>
        <w:pStyle w:val="ConsPlusNormal0"/>
        <w:jc w:val="right"/>
      </w:pPr>
      <w:r w:rsidRPr="00B4525E">
        <w:t>Новосибирской области"</w:t>
      </w:r>
    </w:p>
    <w:p w:rsidR="00CF1A53" w:rsidRPr="00B4525E" w:rsidRDefault="00CF1A53">
      <w:pPr>
        <w:pStyle w:val="ConsPlusNormal0"/>
        <w:ind w:firstLine="540"/>
        <w:jc w:val="both"/>
      </w:pPr>
    </w:p>
    <w:p w:rsidR="00CF1A53" w:rsidRPr="00B4525E" w:rsidRDefault="00CF1A53">
      <w:pPr>
        <w:pStyle w:val="ConsPlusTitle"/>
        <w:jc w:val="center"/>
      </w:pPr>
      <w:bookmarkStart w:id="4" w:name="P5004"/>
      <w:bookmarkEnd w:id="4"/>
      <w:r w:rsidRPr="00B4525E">
        <w:t>ПОРЯДОК</w:t>
      </w:r>
    </w:p>
    <w:p w:rsidR="00CF1A53" w:rsidRPr="00B4525E" w:rsidRDefault="00CF1A53">
      <w:pPr>
        <w:pStyle w:val="ConsPlusTitle"/>
        <w:jc w:val="center"/>
      </w:pPr>
      <w:r w:rsidRPr="00B4525E">
        <w:t xml:space="preserve">предоставления и распределения субсидий </w:t>
      </w:r>
      <w:proofErr w:type="gramStart"/>
      <w:r w:rsidRPr="00B4525E">
        <w:t>из</w:t>
      </w:r>
      <w:proofErr w:type="gramEnd"/>
      <w:r w:rsidRPr="00B4525E">
        <w:t xml:space="preserve"> областного</w:t>
      </w:r>
    </w:p>
    <w:p w:rsidR="00CF1A53" w:rsidRPr="00B4525E" w:rsidRDefault="00CF1A53">
      <w:pPr>
        <w:pStyle w:val="ConsPlusTitle"/>
        <w:jc w:val="center"/>
      </w:pPr>
      <w:r w:rsidRPr="00B4525E">
        <w:t xml:space="preserve">бюджета Новосибирской области бюджетам </w:t>
      </w:r>
      <w:proofErr w:type="gramStart"/>
      <w:r w:rsidRPr="00B4525E">
        <w:t>муниципальных</w:t>
      </w:r>
      <w:proofErr w:type="gramEnd"/>
    </w:p>
    <w:p w:rsidR="00CF1A53" w:rsidRPr="00B4525E" w:rsidRDefault="00CF1A53">
      <w:pPr>
        <w:pStyle w:val="ConsPlusTitle"/>
        <w:jc w:val="center"/>
      </w:pPr>
      <w:r w:rsidRPr="00B4525E">
        <w:t>образований Новосибирской области в рамках реализации</w:t>
      </w:r>
    </w:p>
    <w:p w:rsidR="00CF1A53" w:rsidRPr="00B4525E" w:rsidRDefault="00CF1A53">
      <w:pPr>
        <w:pStyle w:val="ConsPlusTitle"/>
        <w:jc w:val="center"/>
      </w:pPr>
      <w:r w:rsidRPr="00B4525E">
        <w:t>государственной программы Новосибирской области "Развитие</w:t>
      </w:r>
    </w:p>
    <w:p w:rsidR="00CF1A53" w:rsidRPr="00B4525E" w:rsidRDefault="00CF1A53">
      <w:pPr>
        <w:pStyle w:val="ConsPlusTitle"/>
        <w:jc w:val="center"/>
      </w:pPr>
      <w:r w:rsidRPr="00B4525E">
        <w:t>системы социальной поддержки населения и улучшение</w:t>
      </w:r>
    </w:p>
    <w:p w:rsidR="00CF1A53" w:rsidRPr="00B4525E" w:rsidRDefault="00CF1A53">
      <w:pPr>
        <w:pStyle w:val="ConsPlusTitle"/>
        <w:jc w:val="center"/>
      </w:pPr>
      <w:r w:rsidRPr="00B4525E">
        <w:t>социального положения семей с детьми</w:t>
      </w:r>
    </w:p>
    <w:p w:rsidR="00CF1A53" w:rsidRPr="00B4525E" w:rsidRDefault="00CF1A53">
      <w:pPr>
        <w:pStyle w:val="ConsPlusTitle"/>
        <w:jc w:val="center"/>
      </w:pPr>
      <w:r w:rsidRPr="00B4525E">
        <w:t>в Новосибирской области"</w:t>
      </w:r>
    </w:p>
    <w:p w:rsidR="008915D2" w:rsidRPr="00B4525E" w:rsidRDefault="008915D2" w:rsidP="008915D2">
      <w:pPr>
        <w:pStyle w:val="ConsPlusTitle"/>
        <w:rPr>
          <w:b w:val="0"/>
        </w:rPr>
      </w:pPr>
      <w:r w:rsidRPr="00B4525E">
        <w:rPr>
          <w:b w:val="0"/>
        </w:rPr>
        <w:t>(в ред. постановления Правительства Новосибирской области от 29.03.2022 № 118-п)</w:t>
      </w:r>
    </w:p>
    <w:p w:rsidR="00CF1A53" w:rsidRPr="00B4525E" w:rsidRDefault="00CF1A53">
      <w:pPr>
        <w:spacing w:after="1"/>
      </w:pPr>
    </w:p>
    <w:p w:rsidR="00CF1A53" w:rsidRPr="00B4525E" w:rsidRDefault="00CF1A53">
      <w:pPr>
        <w:pStyle w:val="ConsPlusNormal0"/>
        <w:ind w:firstLine="540"/>
        <w:jc w:val="both"/>
      </w:pPr>
    </w:p>
    <w:p w:rsidR="008915D2" w:rsidRPr="00B4525E" w:rsidRDefault="008915D2" w:rsidP="008915D2">
      <w:pPr>
        <w:pStyle w:val="ConsPlusNormal0"/>
        <w:spacing w:before="220"/>
        <w:ind w:firstLine="540"/>
        <w:jc w:val="both"/>
      </w:pPr>
      <w:r w:rsidRPr="00B4525E">
        <w:t>1. </w:t>
      </w:r>
      <w:proofErr w:type="gramStart"/>
      <w:r w:rsidRPr="00B4525E">
        <w:t>Настоящий Порядок определяет механизм предоставления и распределения субсидий из областного бюджета Новосибирской области (далее – областной бюджет) бюджетам муниципальных образований Новосибирской области (далее – муниципальные образования) в рамках реализации государственной программы «Развитие системы социальной поддержки населения и улучшение социального положения семей с детьми в Новосибирской области» (далее – государственная программа):</w:t>
      </w:r>
      <w:proofErr w:type="gramEnd"/>
    </w:p>
    <w:p w:rsidR="008915D2" w:rsidRPr="00B4525E" w:rsidRDefault="008915D2" w:rsidP="008915D2">
      <w:pPr>
        <w:pStyle w:val="ConsPlusNormal0"/>
        <w:spacing w:before="220"/>
        <w:ind w:firstLine="540"/>
        <w:jc w:val="both"/>
      </w:pPr>
      <w:r w:rsidRPr="00B4525E">
        <w:t>1) на оздоровление детей (далее – на организацию детского отдыха);</w:t>
      </w:r>
    </w:p>
    <w:p w:rsidR="008915D2" w:rsidRPr="00B4525E" w:rsidRDefault="008915D2" w:rsidP="008915D2">
      <w:pPr>
        <w:pStyle w:val="ConsPlusNormal0"/>
        <w:spacing w:before="220"/>
        <w:ind w:firstLine="540"/>
        <w:jc w:val="both"/>
      </w:pPr>
      <w:r w:rsidRPr="00B4525E">
        <w:t>2) на развитие социальной инфраструктуры в сфере организации отдыха и оздоровления детей Новосибирской области (далее – на укрепление и развитие материально-технической базы детских оздоровительных учреждений);</w:t>
      </w:r>
    </w:p>
    <w:p w:rsidR="008915D2" w:rsidRPr="00B4525E" w:rsidRDefault="008915D2" w:rsidP="008915D2">
      <w:pPr>
        <w:pStyle w:val="ConsPlusNormal0"/>
        <w:spacing w:before="220"/>
        <w:ind w:firstLine="540"/>
        <w:jc w:val="both"/>
      </w:pPr>
      <w:r w:rsidRPr="00B4525E">
        <w:t>3) на строительство светофорных объектов со звуковым сигнальным сопровождением.</w:t>
      </w:r>
    </w:p>
    <w:p w:rsidR="008915D2" w:rsidRPr="00B4525E" w:rsidRDefault="008915D2" w:rsidP="008915D2">
      <w:pPr>
        <w:pStyle w:val="ConsPlusTitle"/>
        <w:rPr>
          <w:b w:val="0"/>
        </w:rPr>
      </w:pPr>
      <w:r w:rsidRPr="00B4525E">
        <w:rPr>
          <w:b w:val="0"/>
        </w:rPr>
        <w:t>(в ред. постановления Правительства Новосибирской области от 29.03.2022 № 118-п)</w:t>
      </w:r>
    </w:p>
    <w:p w:rsidR="00CF1A53" w:rsidRPr="00B4525E" w:rsidRDefault="00CF1A53" w:rsidP="008915D2">
      <w:pPr>
        <w:pStyle w:val="ConsPlusNormal0"/>
        <w:spacing w:before="220"/>
        <w:ind w:firstLine="540"/>
        <w:jc w:val="both"/>
      </w:pPr>
      <w:r w:rsidRPr="00B4525E">
        <w:t xml:space="preserve">2. </w:t>
      </w:r>
      <w:proofErr w:type="gramStart"/>
      <w:r w:rsidRPr="00B4525E">
        <w:t>Субсидии из областного бюджета бюджетам муниципальных образований предоставляются в соответствии с законом Новосибирской области об областном бюджете Новосибирской области на текущий финансовый год и плановый период в пределах бюджетных ассигнований и лимитов бюджетных обязательств, установленных главным распорядителям средств областного бюджета - министерству труда и социального развития Новосибирской области (далее - Минтруда и соцразвития НСО) и министерству транспорта и дорожного хозяйства Новосибирской области</w:t>
      </w:r>
      <w:proofErr w:type="gramEnd"/>
      <w:r w:rsidRPr="00B4525E">
        <w:t xml:space="preserve"> (далее - Минтранс НСО).</w:t>
      </w:r>
    </w:p>
    <w:p w:rsidR="00CF1A53" w:rsidRPr="00B4525E" w:rsidRDefault="00CF1A53">
      <w:pPr>
        <w:pStyle w:val="ConsPlusNormal0"/>
        <w:spacing w:before="220"/>
        <w:ind w:firstLine="540"/>
        <w:jc w:val="both"/>
      </w:pPr>
      <w:r w:rsidRPr="00B4525E">
        <w:t>Основанием для предоставления субсидии является соглашение о предоставлении субсидии, заключаемое между Минтруда и соцразвития НСО, Минтрансом НСО и получателем (далее - Соглашение).</w:t>
      </w:r>
    </w:p>
    <w:p w:rsidR="00CF1A53" w:rsidRPr="00B4525E" w:rsidRDefault="00CF1A53">
      <w:pPr>
        <w:pStyle w:val="ConsPlusNormal0"/>
        <w:ind w:firstLine="540"/>
        <w:jc w:val="both"/>
      </w:pPr>
    </w:p>
    <w:p w:rsidR="00CF1A53" w:rsidRPr="00B4525E" w:rsidRDefault="008915D2" w:rsidP="008915D2">
      <w:pPr>
        <w:pStyle w:val="ConsPlusNormal0"/>
        <w:ind w:firstLine="540"/>
        <w:jc w:val="center"/>
        <w:rPr>
          <w:sz w:val="28"/>
          <w:szCs w:val="28"/>
        </w:rPr>
      </w:pPr>
      <w:r w:rsidRPr="00B4525E">
        <w:rPr>
          <w:sz w:val="28"/>
          <w:szCs w:val="28"/>
        </w:rPr>
        <w:t>Условия предоставления и распределения субсидий бюджетам муниципальных образований на организацию детского отдыха</w:t>
      </w:r>
    </w:p>
    <w:p w:rsidR="008915D2" w:rsidRPr="00B4525E" w:rsidRDefault="008915D2" w:rsidP="008915D2">
      <w:pPr>
        <w:pStyle w:val="ConsPlusTitle"/>
        <w:jc w:val="center"/>
        <w:rPr>
          <w:b w:val="0"/>
        </w:rPr>
      </w:pPr>
      <w:r w:rsidRPr="00B4525E">
        <w:rPr>
          <w:b w:val="0"/>
        </w:rPr>
        <w:t>(в ред. постановления Правительства Новосибирской области от 29.03.2022 № 118-п)</w:t>
      </w:r>
    </w:p>
    <w:p w:rsidR="008915D2" w:rsidRPr="00B4525E" w:rsidRDefault="008915D2">
      <w:pPr>
        <w:pStyle w:val="ConsPlusNormal0"/>
        <w:ind w:firstLine="540"/>
        <w:jc w:val="both"/>
      </w:pPr>
    </w:p>
    <w:p w:rsidR="00CF1A53" w:rsidRPr="00B4525E" w:rsidRDefault="00CF1A53">
      <w:pPr>
        <w:pStyle w:val="ConsPlusNormal0"/>
        <w:ind w:firstLine="540"/>
        <w:jc w:val="both"/>
      </w:pPr>
      <w:r w:rsidRPr="00B4525E">
        <w:t xml:space="preserve">3. Субсидии на организацию детского отдыха предоставляются в целях софинансирования расходных обязательств бюджетов муниципальных образований по финансовому обеспечению </w:t>
      </w:r>
      <w:r w:rsidRPr="00B4525E">
        <w:lastRenderedPageBreak/>
        <w:t>мероприятий по проведению оздоровительной кампании.</w:t>
      </w:r>
    </w:p>
    <w:p w:rsidR="00CF1A53" w:rsidRPr="00B4525E" w:rsidRDefault="00CF1A53">
      <w:pPr>
        <w:pStyle w:val="ConsPlusNormal0"/>
        <w:spacing w:before="220"/>
        <w:ind w:firstLine="540"/>
        <w:jc w:val="both"/>
      </w:pPr>
      <w:proofErr w:type="gramStart"/>
      <w:r w:rsidRPr="00B4525E">
        <w:t>Субсидии на организацию детского отдыха предоставляются бюджетам муниципальных образований на организацию в каникулярное время оздоровления и отдыха детей, находящихся в трудной жизненной ситуации, в организациях отдыха детей и их оздоровления независимо от организационно-правовых форм и форм собственности, в том числе проведение профильных смен в каникулярное время, направленных на выполнение задачи 1.2 "Повышение доступности и качества отдыха, оздоровления и занятости детей</w:t>
      </w:r>
      <w:proofErr w:type="gramEnd"/>
      <w:r w:rsidRPr="00B4525E">
        <w:t>" государственной программы.</w:t>
      </w:r>
    </w:p>
    <w:p w:rsidR="00CF1A53" w:rsidRPr="00B4525E" w:rsidRDefault="00CF1A53">
      <w:pPr>
        <w:pStyle w:val="ConsPlusNormal0"/>
        <w:spacing w:before="220"/>
        <w:ind w:firstLine="540"/>
        <w:jc w:val="both"/>
      </w:pPr>
      <w:r w:rsidRPr="00B4525E">
        <w:t>Субсидии являются источником финансового обеспечения расходов на оплату (полную или частичную) стоимости:</w:t>
      </w:r>
    </w:p>
    <w:p w:rsidR="00CF1A53" w:rsidRPr="00B4525E" w:rsidRDefault="00CF1A53">
      <w:pPr>
        <w:pStyle w:val="ConsPlusNormal0"/>
        <w:spacing w:before="220"/>
        <w:ind w:firstLine="540"/>
        <w:jc w:val="both"/>
      </w:pPr>
      <w:r w:rsidRPr="00B4525E">
        <w:t>1) путевок для детей, находящихся в трудной жизненной ситуации, в организации отдыха детей и их оздоровления, расположенных на территории Новосибирской области;</w:t>
      </w:r>
    </w:p>
    <w:p w:rsidR="00CF1A53" w:rsidRPr="00B4525E" w:rsidRDefault="00CF1A53">
      <w:pPr>
        <w:pStyle w:val="ConsPlusNormal0"/>
        <w:spacing w:before="220"/>
        <w:ind w:firstLine="540"/>
        <w:jc w:val="both"/>
      </w:pPr>
      <w:r w:rsidRPr="00B4525E">
        <w:t>2) питания детей в организованных органами местного самоуправления детских оздоровительных лагерях Новосибирской области с дневным пребыванием детей.</w:t>
      </w:r>
    </w:p>
    <w:p w:rsidR="00CF1A53" w:rsidRPr="00B4525E" w:rsidRDefault="00CF1A53">
      <w:pPr>
        <w:pStyle w:val="ConsPlusNormal0"/>
        <w:spacing w:before="220"/>
        <w:ind w:firstLine="540"/>
        <w:jc w:val="both"/>
      </w:pPr>
      <w:r w:rsidRPr="00B4525E">
        <w:t>4. Условиями предоставления субсидий на организацию детского отдыха являются:</w:t>
      </w:r>
    </w:p>
    <w:p w:rsidR="00CF1A53" w:rsidRPr="00B4525E" w:rsidRDefault="00CF1A53">
      <w:pPr>
        <w:pStyle w:val="ConsPlusNormal0"/>
        <w:spacing w:before="220"/>
        <w:ind w:firstLine="540"/>
        <w:jc w:val="both"/>
      </w:pPr>
      <w:r w:rsidRPr="00B4525E">
        <w:t xml:space="preserve">1) наличие правовых актов муниципальных образований, утверждающих порядок использования средств местного бюджета, </w:t>
      </w:r>
      <w:proofErr w:type="gramStart"/>
      <w:r w:rsidRPr="00B4525E">
        <w:t>требования</w:t>
      </w:r>
      <w:proofErr w:type="gramEnd"/>
      <w:r w:rsidRPr="00B4525E">
        <w:t xml:space="preserve">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на организацию отдыха, оздоровления и занятости детей в каникулярное время, в целях софинансирования которых предоставляется субсидия;</w:t>
      </w:r>
    </w:p>
    <w:p w:rsidR="00CF1A53" w:rsidRPr="00B4525E" w:rsidRDefault="00CF1A53">
      <w:pPr>
        <w:pStyle w:val="ConsPlusNormal0"/>
        <w:spacing w:before="220"/>
        <w:ind w:firstLine="540"/>
        <w:jc w:val="both"/>
      </w:pPr>
      <w:r w:rsidRPr="00B4525E">
        <w:t xml:space="preserve">2) наличие в местных бюджетах бюджетных ассигнований на исполнение расходных обязательств муниципальных образований,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 Доля софинансирования должна составлять не менее 5% для муниципальных районов Новосибирской области, города Оби и рабочего поселка Кольцово, не менее 30% - для города Новосибирска, города Бердска, города </w:t>
      </w:r>
      <w:proofErr w:type="spellStart"/>
      <w:r w:rsidRPr="00B4525E">
        <w:t>Искитима</w:t>
      </w:r>
      <w:proofErr w:type="spellEnd"/>
      <w:r w:rsidRPr="00B4525E">
        <w:t>;</w:t>
      </w:r>
    </w:p>
    <w:p w:rsidR="00CF1A53" w:rsidRPr="00B4525E" w:rsidRDefault="00CF1A53">
      <w:pPr>
        <w:pStyle w:val="ConsPlusNormal0"/>
        <w:spacing w:before="220"/>
        <w:ind w:firstLine="540"/>
        <w:jc w:val="both"/>
      </w:pPr>
      <w:proofErr w:type="gramStart"/>
      <w:r w:rsidRPr="00B4525E">
        <w:t>3) заключение на срок, соответствующий сроку распределения субсидии между местными бюджетами, соглашения о предоставлении субсидии,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в соответствии с типовыми формами, утверждаемыми министерством финансов и налоговой политики Новосибирской области;</w:t>
      </w:r>
      <w:proofErr w:type="gramEnd"/>
    </w:p>
    <w:p w:rsidR="00CF1A53" w:rsidRPr="00B4525E" w:rsidRDefault="00CF1A53">
      <w:pPr>
        <w:pStyle w:val="ConsPlusNormal0"/>
        <w:spacing w:before="220"/>
        <w:ind w:firstLine="540"/>
        <w:jc w:val="both"/>
      </w:pPr>
      <w:proofErr w:type="gramStart"/>
      <w:r w:rsidRPr="00B4525E">
        <w:t xml:space="preserve">4)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762" w:history="1">
        <w:r w:rsidRPr="00B4525E">
          <w:t>пунктом 1</w:t>
        </w:r>
      </w:hyperlink>
      <w:r w:rsidRPr="00B4525E">
        <w:t xml:space="preserve"> и </w:t>
      </w:r>
      <w:hyperlink r:id="rId763" w:history="1">
        <w:r w:rsidRPr="00B4525E">
          <w:t>подпунктом 2 пункта 4</w:t>
        </w:r>
      </w:hyperlink>
      <w:r w:rsidRPr="00B4525E">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roofErr w:type="gramEnd"/>
    </w:p>
    <w:p w:rsidR="00CF1A53" w:rsidRPr="00B4525E" w:rsidRDefault="00CF1A53">
      <w:pPr>
        <w:pStyle w:val="ConsPlusNormal0"/>
        <w:jc w:val="both"/>
      </w:pPr>
      <w:r w:rsidRPr="00B4525E">
        <w:t>(</w:t>
      </w:r>
      <w:proofErr w:type="spellStart"/>
      <w:r w:rsidRPr="00B4525E">
        <w:t>пп</w:t>
      </w:r>
      <w:proofErr w:type="spellEnd"/>
      <w:r w:rsidRPr="00B4525E">
        <w:t xml:space="preserve">. 4 </w:t>
      </w:r>
      <w:proofErr w:type="gramStart"/>
      <w:r w:rsidRPr="00B4525E">
        <w:t>введен</w:t>
      </w:r>
      <w:proofErr w:type="gramEnd"/>
      <w:r w:rsidRPr="00B4525E">
        <w:t xml:space="preserve"> </w:t>
      </w:r>
      <w:hyperlink r:id="rId764" w:history="1">
        <w:r w:rsidRPr="00B4525E">
          <w:t>постановлением</w:t>
        </w:r>
      </w:hyperlink>
      <w:r w:rsidRPr="00B4525E">
        <w:t xml:space="preserve"> Правительства Новосибирской области от 18.05.2021 N 166-п)</w:t>
      </w:r>
    </w:p>
    <w:p w:rsidR="00CF1A53" w:rsidRPr="00B4525E" w:rsidRDefault="00CF1A53">
      <w:pPr>
        <w:pStyle w:val="ConsPlusNormal0"/>
        <w:spacing w:before="220"/>
        <w:ind w:firstLine="540"/>
        <w:jc w:val="both"/>
      </w:pPr>
      <w:proofErr w:type="gramStart"/>
      <w:r w:rsidRPr="00B4525E">
        <w:t>5)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roofErr w:type="gramEnd"/>
    </w:p>
    <w:p w:rsidR="00CF1A53" w:rsidRPr="00B4525E" w:rsidRDefault="00CF1A53">
      <w:pPr>
        <w:pStyle w:val="ConsPlusNormal0"/>
        <w:jc w:val="both"/>
      </w:pPr>
      <w:r w:rsidRPr="00B4525E">
        <w:t>(</w:t>
      </w:r>
      <w:proofErr w:type="spellStart"/>
      <w:r w:rsidRPr="00B4525E">
        <w:t>пп</w:t>
      </w:r>
      <w:proofErr w:type="spellEnd"/>
      <w:r w:rsidRPr="00B4525E">
        <w:t xml:space="preserve">. 5 </w:t>
      </w:r>
      <w:proofErr w:type="gramStart"/>
      <w:r w:rsidRPr="00B4525E">
        <w:t>введен</w:t>
      </w:r>
      <w:proofErr w:type="gramEnd"/>
      <w:r w:rsidRPr="00B4525E">
        <w:t xml:space="preserve"> </w:t>
      </w:r>
      <w:hyperlink r:id="rId765" w:history="1">
        <w:r w:rsidRPr="00B4525E">
          <w:t>постановлением</w:t>
        </w:r>
      </w:hyperlink>
      <w:r w:rsidRPr="00B4525E">
        <w:t xml:space="preserve"> Правительства Новосибирской области от 18.05.2021 N 166-п)</w:t>
      </w:r>
    </w:p>
    <w:p w:rsidR="00CF1A53" w:rsidRPr="00B4525E" w:rsidRDefault="00CF1A53">
      <w:pPr>
        <w:pStyle w:val="ConsPlusNormal0"/>
        <w:spacing w:before="220"/>
        <w:ind w:firstLine="540"/>
        <w:jc w:val="both"/>
      </w:pPr>
      <w:r w:rsidRPr="00B4525E">
        <w:lastRenderedPageBreak/>
        <w:t>6)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CF1A53" w:rsidRPr="00B4525E" w:rsidRDefault="00CF1A53">
      <w:pPr>
        <w:pStyle w:val="ConsPlusNormal0"/>
        <w:jc w:val="both"/>
      </w:pPr>
      <w:r w:rsidRPr="00B4525E">
        <w:t>(</w:t>
      </w:r>
      <w:proofErr w:type="spellStart"/>
      <w:r w:rsidRPr="00B4525E">
        <w:t>пп</w:t>
      </w:r>
      <w:proofErr w:type="spellEnd"/>
      <w:r w:rsidRPr="00B4525E">
        <w:t xml:space="preserve">. 6 </w:t>
      </w:r>
      <w:proofErr w:type="gramStart"/>
      <w:r w:rsidRPr="00B4525E">
        <w:t>введен</w:t>
      </w:r>
      <w:proofErr w:type="gramEnd"/>
      <w:r w:rsidRPr="00B4525E">
        <w:t xml:space="preserve"> </w:t>
      </w:r>
      <w:hyperlink r:id="rId766" w:history="1">
        <w:r w:rsidRPr="00B4525E">
          <w:t>постановлением</w:t>
        </w:r>
      </w:hyperlink>
      <w:r w:rsidRPr="00B4525E">
        <w:t xml:space="preserve"> Правительства Новосибирской области от 18.05.2021 N 166-п)</w:t>
      </w:r>
    </w:p>
    <w:p w:rsidR="00CF1A53" w:rsidRPr="00B4525E" w:rsidRDefault="00CF1A53">
      <w:pPr>
        <w:pStyle w:val="ConsPlusNormal0"/>
        <w:spacing w:before="220"/>
        <w:ind w:firstLine="540"/>
        <w:jc w:val="both"/>
      </w:pPr>
      <w:proofErr w:type="gramStart"/>
      <w:r w:rsidRPr="00B4525E">
        <w:t>7)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roofErr w:type="gramEnd"/>
    </w:p>
    <w:p w:rsidR="00CF1A53" w:rsidRPr="00B4525E" w:rsidRDefault="00CF1A53">
      <w:pPr>
        <w:pStyle w:val="ConsPlusNormal0"/>
        <w:jc w:val="both"/>
      </w:pPr>
      <w:r w:rsidRPr="00B4525E">
        <w:t>(</w:t>
      </w:r>
      <w:proofErr w:type="spellStart"/>
      <w:r w:rsidRPr="00B4525E">
        <w:t>пп</w:t>
      </w:r>
      <w:proofErr w:type="spellEnd"/>
      <w:r w:rsidRPr="00B4525E">
        <w:t xml:space="preserve">. 7 </w:t>
      </w:r>
      <w:proofErr w:type="gramStart"/>
      <w:r w:rsidRPr="00B4525E">
        <w:t>введен</w:t>
      </w:r>
      <w:proofErr w:type="gramEnd"/>
      <w:r w:rsidRPr="00B4525E">
        <w:t xml:space="preserve"> </w:t>
      </w:r>
      <w:hyperlink r:id="rId767" w:history="1">
        <w:r w:rsidRPr="00B4525E">
          <w:t>постановлением</w:t>
        </w:r>
      </w:hyperlink>
      <w:r w:rsidRPr="00B4525E">
        <w:t xml:space="preserve"> Правительства Новосибирской области от 18.05.2021 N 166-п)</w:t>
      </w:r>
    </w:p>
    <w:p w:rsidR="00CF1A53" w:rsidRPr="00B4525E" w:rsidRDefault="00CF1A53">
      <w:pPr>
        <w:pStyle w:val="ConsPlusNormal0"/>
        <w:spacing w:before="220"/>
        <w:ind w:firstLine="540"/>
        <w:jc w:val="both"/>
      </w:pPr>
      <w:r w:rsidRPr="00B4525E">
        <w:t>5. Критерием отбора муниципальных образований для получения субсидии на организацию детского отдыха является наличие проживающих на территории муниципального образования подлежащих оздоровлению детей, находящихся в трудной жизненной ситуации, в возрасте от 7 до 17 лет. Информация о количестве детей, находящихся в трудной жизненной ситуации, в возрасте от 7 до 17 лет принимается Минтруда и соцразвития НСО от администраций муниципальных образований на следующий год не позднее 1 июля текущего года.</w:t>
      </w:r>
    </w:p>
    <w:p w:rsidR="00CF1A53" w:rsidRPr="00B4525E" w:rsidRDefault="00CF1A53">
      <w:pPr>
        <w:pStyle w:val="ConsPlusNormal0"/>
        <w:spacing w:before="220"/>
        <w:ind w:firstLine="540"/>
        <w:jc w:val="both"/>
      </w:pPr>
      <w:r w:rsidRPr="00B4525E">
        <w:t>6. Субсидии на организацию детского отдыха распределяются между муниципальными образованиями с учетом предельных уровней софинансирования и пропорционально количеству детей, находящихся в трудной жизненной ситуации, проживающих на соответствующей территории, в возрасте от 7 до 17 лет.</w:t>
      </w:r>
    </w:p>
    <w:p w:rsidR="00CF1A53" w:rsidRPr="00B4525E" w:rsidRDefault="00CF1A53">
      <w:pPr>
        <w:pStyle w:val="ConsPlusNormal0"/>
        <w:spacing w:before="220"/>
        <w:ind w:firstLine="540"/>
        <w:jc w:val="both"/>
      </w:pPr>
      <w:r w:rsidRPr="00B4525E">
        <w:t>Объем субсидии (</w:t>
      </w:r>
      <w:proofErr w:type="spellStart"/>
      <w:r w:rsidRPr="00B4525E">
        <w:t>Si</w:t>
      </w:r>
      <w:proofErr w:type="spellEnd"/>
      <w:r w:rsidRPr="00B4525E">
        <w:t>), предусмотренной i-</w:t>
      </w:r>
      <w:proofErr w:type="spellStart"/>
      <w:r w:rsidRPr="00B4525E">
        <w:t>му</w:t>
      </w:r>
      <w:proofErr w:type="spellEnd"/>
      <w:r w:rsidRPr="00B4525E">
        <w:t xml:space="preserve"> муниципальному образованию на мероприятия по организации отдыха детей, находящихся в трудной жизненной ситуации, в каникулярное время, определяется по формуле:</w:t>
      </w:r>
    </w:p>
    <w:p w:rsidR="00CF1A53" w:rsidRPr="00B4525E" w:rsidRDefault="00CF1A53">
      <w:pPr>
        <w:pStyle w:val="ConsPlusNormal0"/>
        <w:ind w:firstLine="540"/>
        <w:jc w:val="both"/>
      </w:pPr>
    </w:p>
    <w:p w:rsidR="00CF1A53" w:rsidRPr="00B4525E" w:rsidRDefault="00CF1A53">
      <w:pPr>
        <w:pStyle w:val="ConsPlusNormal0"/>
        <w:jc w:val="center"/>
      </w:pPr>
      <w:r w:rsidRPr="00B4525E">
        <w:rPr>
          <w:position w:val="-24"/>
        </w:rPr>
        <w:pict>
          <v:shape id="_x0000_i1025" style="width:93.3pt;height:35.7pt" coordsize="" o:spt="100" adj="0,,0" path="" filled="f" stroked="f">
            <v:stroke joinstyle="miter"/>
            <v:imagedata r:id="rId768" o:title="base_23601_141614_32768"/>
            <v:formulas/>
            <v:path o:connecttype="segments"/>
          </v:shape>
        </w:pict>
      </w:r>
    </w:p>
    <w:p w:rsidR="00CF1A53" w:rsidRPr="00B4525E" w:rsidRDefault="00CF1A53">
      <w:pPr>
        <w:pStyle w:val="ConsPlusNormal0"/>
        <w:ind w:firstLine="540"/>
        <w:jc w:val="both"/>
      </w:pPr>
    </w:p>
    <w:p w:rsidR="00CF1A53" w:rsidRPr="00B4525E" w:rsidRDefault="00CF1A53">
      <w:pPr>
        <w:pStyle w:val="ConsPlusNormal0"/>
        <w:ind w:firstLine="540"/>
        <w:jc w:val="both"/>
      </w:pPr>
      <w:r w:rsidRPr="00B4525E">
        <w:t>где:</w:t>
      </w:r>
    </w:p>
    <w:p w:rsidR="00CF1A53" w:rsidRPr="00B4525E" w:rsidRDefault="00CF1A53">
      <w:pPr>
        <w:pStyle w:val="ConsPlusNormal0"/>
        <w:spacing w:before="220"/>
        <w:ind w:firstLine="540"/>
        <w:jc w:val="both"/>
      </w:pPr>
      <w:proofErr w:type="spellStart"/>
      <w:proofErr w:type="gramStart"/>
      <w:r w:rsidRPr="00B4525E">
        <w:t>S</w:t>
      </w:r>
      <w:proofErr w:type="gramEnd"/>
      <w:r w:rsidRPr="00B4525E">
        <w:t>общ</w:t>
      </w:r>
      <w:proofErr w:type="spellEnd"/>
      <w:r w:rsidRPr="00B4525E">
        <w:t xml:space="preserve"> - предельный объем бюджетных ассигнований (по субсидиям местным бюджетам на реализацию мероприятий по оздоровлению детей), доведенный министерством финансов и налоговой политики Новосибирской области на очередной финансовый год до Минтруда и соцразвития НСО;</w:t>
      </w:r>
    </w:p>
    <w:p w:rsidR="00CF1A53" w:rsidRPr="00B4525E" w:rsidRDefault="00CF1A53">
      <w:pPr>
        <w:pStyle w:val="ConsPlusNormal0"/>
        <w:spacing w:before="220"/>
        <w:ind w:firstLine="540"/>
        <w:jc w:val="both"/>
      </w:pPr>
      <w:proofErr w:type="spellStart"/>
      <w:proofErr w:type="gramStart"/>
      <w:r w:rsidRPr="00B4525E">
        <w:t>K</w:t>
      </w:r>
      <w:proofErr w:type="gramEnd"/>
      <w:r w:rsidRPr="00B4525E">
        <w:t>общ</w:t>
      </w:r>
      <w:proofErr w:type="spellEnd"/>
      <w:r w:rsidRPr="00B4525E">
        <w:t xml:space="preserve"> - общее количество детей, находящихся в трудной жизненной ситуации, в возрасте от 7 до 17 лет, проживающих в Новосибирской области;</w:t>
      </w:r>
    </w:p>
    <w:p w:rsidR="00CF1A53" w:rsidRPr="00B4525E" w:rsidRDefault="00CF1A53">
      <w:pPr>
        <w:pStyle w:val="ConsPlusNormal0"/>
        <w:spacing w:before="220"/>
        <w:ind w:firstLine="540"/>
        <w:jc w:val="both"/>
      </w:pPr>
      <w:proofErr w:type="spellStart"/>
      <w:r w:rsidRPr="00B4525E">
        <w:t>Ki</w:t>
      </w:r>
      <w:proofErr w:type="spellEnd"/>
      <w:r w:rsidRPr="00B4525E">
        <w:t xml:space="preserve"> - количество детей, находящихся в трудной жизненной ситуации, в возрасте от 7 до 17 лет, проживающих на территории i-</w:t>
      </w:r>
      <w:proofErr w:type="spellStart"/>
      <w:r w:rsidRPr="00B4525E">
        <w:t>го</w:t>
      </w:r>
      <w:proofErr w:type="spellEnd"/>
      <w:r w:rsidRPr="00B4525E">
        <w:t xml:space="preserve"> муниципального образования.</w:t>
      </w:r>
    </w:p>
    <w:p w:rsidR="00CF1A53" w:rsidRPr="00B4525E" w:rsidRDefault="00CF1A53">
      <w:pPr>
        <w:pStyle w:val="ConsPlusNormal0"/>
        <w:spacing w:before="220"/>
        <w:ind w:firstLine="540"/>
        <w:jc w:val="both"/>
      </w:pPr>
      <w:r w:rsidRPr="00B4525E">
        <w:t>7. Результатом использования субсидии (показателем) является доля оздоровленных детей, находящихся в трудной жизненной ситуации, от численности детей в возрасте 7 - 17 лет, проживающих в соответствующем муниципальном образовании, находящихся в трудной жизненной ситуации, подлежащих оздоровлению, в текущем году.</w:t>
      </w:r>
    </w:p>
    <w:p w:rsidR="00CF1A53" w:rsidRPr="00B4525E" w:rsidRDefault="00CF1A53">
      <w:pPr>
        <w:pStyle w:val="ConsPlusNormal0"/>
        <w:spacing w:before="220"/>
        <w:ind w:firstLine="540"/>
        <w:jc w:val="both"/>
      </w:pPr>
      <w:r w:rsidRPr="00B4525E">
        <w:t>Значение показателя результата, указанного в настоящем пункте, должно быть установлено в Соглашении.</w:t>
      </w:r>
    </w:p>
    <w:p w:rsidR="00CF1A53" w:rsidRPr="00B4525E" w:rsidRDefault="00CF1A53">
      <w:pPr>
        <w:pStyle w:val="ConsPlusNormal0"/>
        <w:spacing w:before="220"/>
        <w:ind w:firstLine="540"/>
        <w:jc w:val="both"/>
      </w:pPr>
      <w:r w:rsidRPr="00B4525E">
        <w:t>8. Перечисление средств субсидии осуществляется с лицевого счета Минтруда и соцразвития НСО в доход бюджета муниципального образования.</w:t>
      </w:r>
    </w:p>
    <w:p w:rsidR="00CF1A53" w:rsidRPr="00B4525E" w:rsidRDefault="00CF1A53">
      <w:pPr>
        <w:pStyle w:val="ConsPlusNormal0"/>
        <w:ind w:firstLine="540"/>
        <w:jc w:val="both"/>
      </w:pPr>
    </w:p>
    <w:p w:rsidR="00CF1A53" w:rsidRPr="00B4525E" w:rsidRDefault="008915D2" w:rsidP="008915D2">
      <w:pPr>
        <w:pStyle w:val="ConsPlusNormal0"/>
        <w:ind w:firstLine="540"/>
        <w:jc w:val="center"/>
        <w:rPr>
          <w:b/>
          <w:sz w:val="28"/>
          <w:szCs w:val="28"/>
        </w:rPr>
      </w:pPr>
      <w:r w:rsidRPr="00B4525E">
        <w:rPr>
          <w:b/>
          <w:sz w:val="28"/>
          <w:szCs w:val="28"/>
        </w:rPr>
        <w:t>Условия предоставления и распределения субсидий бюджетам муниципальных образований на укрепление и развитие материально-технической базы детских оздоровительных учреждений</w:t>
      </w:r>
    </w:p>
    <w:p w:rsidR="008915D2" w:rsidRPr="00B4525E" w:rsidRDefault="008915D2" w:rsidP="008915D2">
      <w:pPr>
        <w:pStyle w:val="ConsPlusTitle"/>
        <w:jc w:val="center"/>
        <w:rPr>
          <w:b w:val="0"/>
        </w:rPr>
      </w:pPr>
      <w:r w:rsidRPr="00B4525E">
        <w:rPr>
          <w:b w:val="0"/>
        </w:rPr>
        <w:t>(в ред. постановления Правительства Новосибирской области от 29.03.2022 № 118-п)</w:t>
      </w:r>
    </w:p>
    <w:p w:rsidR="008915D2" w:rsidRPr="00B4525E" w:rsidRDefault="008915D2">
      <w:pPr>
        <w:pStyle w:val="ConsPlusNormal0"/>
        <w:ind w:firstLine="540"/>
        <w:jc w:val="both"/>
      </w:pPr>
    </w:p>
    <w:p w:rsidR="00CF1A53" w:rsidRPr="00B4525E" w:rsidRDefault="00CF1A53">
      <w:pPr>
        <w:pStyle w:val="ConsPlusNormal0"/>
        <w:ind w:firstLine="540"/>
        <w:jc w:val="both"/>
      </w:pPr>
      <w:bookmarkStart w:id="5" w:name="P5067"/>
      <w:bookmarkEnd w:id="5"/>
      <w:r w:rsidRPr="00B4525E">
        <w:t xml:space="preserve">9. </w:t>
      </w:r>
      <w:proofErr w:type="gramStart"/>
      <w:r w:rsidRPr="00B4525E">
        <w:t xml:space="preserve">Субсидии на укрепление и развитие материально-технической базы </w:t>
      </w:r>
      <w:r w:rsidR="008915D2" w:rsidRPr="00B4525E">
        <w:t xml:space="preserve">детских оздоровительных учреждений </w:t>
      </w:r>
      <w:r w:rsidRPr="00B4525E">
        <w:t>предоставляются бюджетам муниципальных образований в целях софинансирования расходных обязательств, возникших в ходе выполнения задачи 1.2 "Повышение доступности и качества отдыха, оздоровления и занятости детей" государственной программы по следующим направлениям:</w:t>
      </w:r>
      <w:proofErr w:type="gramEnd"/>
    </w:p>
    <w:p w:rsidR="007670F4" w:rsidRPr="00B4525E" w:rsidRDefault="007670F4" w:rsidP="007670F4">
      <w:pPr>
        <w:pStyle w:val="ConsPlusNormal0"/>
        <w:ind w:firstLine="540"/>
        <w:jc w:val="both"/>
      </w:pPr>
      <w:r w:rsidRPr="00B4525E">
        <w:t>(в ред. постановления Правительства Новосибирской области от 29.03.2022 № 118-п)</w:t>
      </w:r>
    </w:p>
    <w:p w:rsidR="00CF1A53" w:rsidRPr="00B4525E" w:rsidRDefault="00CF1A53" w:rsidP="007670F4">
      <w:pPr>
        <w:pStyle w:val="ConsPlusNormal0"/>
        <w:ind w:firstLine="540"/>
        <w:jc w:val="both"/>
      </w:pPr>
      <w:proofErr w:type="gramStart"/>
      <w:r w:rsidRPr="00B4525E">
        <w:t>1) разработка проектно-сметной документации для обеспечения реконструкции объектов, капитального ремонта, проведение ремонтных работ сооружений, а также в зданиях и помещениях организаций отдыха детей и их оздоровления;</w:t>
      </w:r>
      <w:proofErr w:type="gramEnd"/>
    </w:p>
    <w:p w:rsidR="00CF1A53" w:rsidRPr="00B4525E" w:rsidRDefault="00CF1A53" w:rsidP="007670F4">
      <w:pPr>
        <w:pStyle w:val="ConsPlusNormal0"/>
        <w:ind w:firstLine="540"/>
        <w:jc w:val="both"/>
      </w:pPr>
      <w:r w:rsidRPr="00B4525E">
        <w:t>2) приобретение строительных материалов для ремонта организаций отдыха детей и их оздоровления;</w:t>
      </w:r>
    </w:p>
    <w:p w:rsidR="00CF1A53" w:rsidRPr="00B4525E" w:rsidRDefault="00CF1A53" w:rsidP="007670F4">
      <w:pPr>
        <w:pStyle w:val="ConsPlusNormal0"/>
        <w:ind w:firstLine="540"/>
        <w:jc w:val="both"/>
      </w:pPr>
      <w:r w:rsidRPr="00B4525E">
        <w:t xml:space="preserve">3) модернизация и развитие </w:t>
      </w:r>
      <w:proofErr w:type="gramStart"/>
      <w:r w:rsidRPr="00B4525E">
        <w:t>объектов инфраструктуры организаций отдыха детей</w:t>
      </w:r>
      <w:proofErr w:type="gramEnd"/>
      <w:r w:rsidRPr="00B4525E">
        <w:t xml:space="preserve"> и их оздоровления;</w:t>
      </w:r>
    </w:p>
    <w:p w:rsidR="00CF1A53" w:rsidRPr="00B4525E" w:rsidRDefault="00CF1A53" w:rsidP="007670F4">
      <w:pPr>
        <w:pStyle w:val="ConsPlusNormal0"/>
        <w:ind w:firstLine="540"/>
        <w:jc w:val="both"/>
      </w:pPr>
      <w:proofErr w:type="gramStart"/>
      <w:r w:rsidRPr="00B4525E">
        <w:t>4) оснащение и благоустройство объектов и территорий организаций отдыха детей и их оздоровления в соответствии с современными требованиями безопасности и комфортности, установленными действующими санитарно-эпидемиологическими правилами и нормативами, Правилами противопожарного режима в Российской Федерации.</w:t>
      </w:r>
      <w:proofErr w:type="gramEnd"/>
    </w:p>
    <w:p w:rsidR="00CF1A53" w:rsidRPr="00B4525E" w:rsidRDefault="00CF1A53" w:rsidP="007670F4">
      <w:pPr>
        <w:pStyle w:val="ConsPlusNormal0"/>
        <w:ind w:firstLine="540"/>
        <w:jc w:val="both"/>
      </w:pPr>
      <w:r w:rsidRPr="00B4525E">
        <w:t>10. Условиями предоставления субсидий на укрепление и развитие материально-технической базы являются:</w:t>
      </w:r>
    </w:p>
    <w:p w:rsidR="00CF1A53" w:rsidRPr="00B4525E" w:rsidRDefault="00CF1A53" w:rsidP="007670F4">
      <w:pPr>
        <w:pStyle w:val="ConsPlusNormal0"/>
        <w:ind w:firstLine="540"/>
        <w:jc w:val="both"/>
      </w:pPr>
      <w:r w:rsidRPr="00B4525E">
        <w:t xml:space="preserve">1) наличие правовых актов муниципальных образований, утверждающих порядок использования средств местного бюджета, </w:t>
      </w:r>
      <w:proofErr w:type="gramStart"/>
      <w:r w:rsidRPr="00B4525E">
        <w:t>требования</w:t>
      </w:r>
      <w:proofErr w:type="gramEnd"/>
      <w:r w:rsidRPr="00B4525E">
        <w:t xml:space="preserve">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на укрепление и развитие материально-технической базы</w:t>
      </w:r>
      <w:r w:rsidR="008915D2" w:rsidRPr="00B4525E">
        <w:t xml:space="preserve"> детских оздоровительных учреждений</w:t>
      </w:r>
      <w:r w:rsidRPr="00B4525E">
        <w:t>, в целях софинансирования которых предоставляется субсидия;</w:t>
      </w:r>
    </w:p>
    <w:p w:rsidR="007670F4" w:rsidRPr="00B4525E" w:rsidRDefault="007670F4" w:rsidP="007670F4">
      <w:pPr>
        <w:pStyle w:val="ConsPlusNormal0"/>
        <w:ind w:firstLine="540"/>
        <w:jc w:val="both"/>
      </w:pPr>
      <w:r w:rsidRPr="00B4525E">
        <w:t>(в ред. постановления Правительства Новосибирской области от 29.03.2022 № 118-п)</w:t>
      </w:r>
    </w:p>
    <w:p w:rsidR="00CF1A53" w:rsidRPr="00B4525E" w:rsidRDefault="00CF1A53" w:rsidP="007670F4">
      <w:pPr>
        <w:pStyle w:val="ConsPlusNormal0"/>
        <w:ind w:firstLine="540"/>
        <w:jc w:val="both"/>
      </w:pPr>
      <w:r w:rsidRPr="00B4525E">
        <w:t xml:space="preserve">2) наличие в местных бюджетах бюджетных ассигнований на исполнение расходных обязательств муниципальных образований,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 Доля софинансирования должна составлять не менее 5% для муниципальных районов Новосибирской области, города Оби, рабочего поселка Кольцово, города Бердска, города </w:t>
      </w:r>
      <w:proofErr w:type="spellStart"/>
      <w:r w:rsidRPr="00B4525E">
        <w:t>Искитима</w:t>
      </w:r>
      <w:proofErr w:type="spellEnd"/>
      <w:r w:rsidRPr="00B4525E">
        <w:t>, не менее 30% - для города Новосибирска;</w:t>
      </w:r>
    </w:p>
    <w:p w:rsidR="00CF1A53" w:rsidRPr="00B4525E" w:rsidRDefault="00CF1A53" w:rsidP="007670F4">
      <w:pPr>
        <w:pStyle w:val="ConsPlusNormal0"/>
        <w:ind w:firstLine="540"/>
        <w:jc w:val="both"/>
      </w:pPr>
      <w:proofErr w:type="gramStart"/>
      <w:r w:rsidRPr="00B4525E">
        <w:t>3) заключение на срок, соответствующий сроку распределения субсидии между местными бюджетами, соглашения о предоставлении субсидии,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в соответствии с типовыми формами, утверждаемыми министерством финансов и налоговой политики Новосибирской области;</w:t>
      </w:r>
      <w:proofErr w:type="gramEnd"/>
    </w:p>
    <w:p w:rsidR="00CF1A53" w:rsidRPr="00B4525E" w:rsidRDefault="00CF1A53" w:rsidP="007670F4">
      <w:pPr>
        <w:pStyle w:val="ConsPlusNormal0"/>
        <w:ind w:firstLine="540"/>
        <w:jc w:val="both"/>
      </w:pPr>
      <w:proofErr w:type="gramStart"/>
      <w:r w:rsidRPr="00B4525E">
        <w:t xml:space="preserve">4)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769" w:history="1">
        <w:r w:rsidRPr="00B4525E">
          <w:t>пунктом 1</w:t>
        </w:r>
      </w:hyperlink>
      <w:r w:rsidRPr="00B4525E">
        <w:t xml:space="preserve"> и </w:t>
      </w:r>
      <w:hyperlink r:id="rId770" w:history="1">
        <w:r w:rsidRPr="00B4525E">
          <w:t>подпунктом 2 пункта 4</w:t>
        </w:r>
      </w:hyperlink>
      <w:r w:rsidRPr="00B4525E">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roofErr w:type="gramEnd"/>
    </w:p>
    <w:p w:rsidR="00CF1A53" w:rsidRPr="00B4525E" w:rsidRDefault="00CF1A53" w:rsidP="007670F4">
      <w:pPr>
        <w:pStyle w:val="ConsPlusNormal0"/>
        <w:ind w:firstLine="540"/>
        <w:jc w:val="both"/>
      </w:pPr>
      <w:r w:rsidRPr="00B4525E">
        <w:t>(</w:t>
      </w:r>
      <w:proofErr w:type="spellStart"/>
      <w:r w:rsidRPr="00B4525E">
        <w:t>пп</w:t>
      </w:r>
      <w:proofErr w:type="spellEnd"/>
      <w:r w:rsidRPr="00B4525E">
        <w:t xml:space="preserve">. 4 </w:t>
      </w:r>
      <w:proofErr w:type="gramStart"/>
      <w:r w:rsidRPr="00B4525E">
        <w:t>введен</w:t>
      </w:r>
      <w:proofErr w:type="gramEnd"/>
      <w:r w:rsidRPr="00B4525E">
        <w:t xml:space="preserve"> </w:t>
      </w:r>
      <w:hyperlink r:id="rId771" w:history="1">
        <w:r w:rsidRPr="00B4525E">
          <w:t>постановлением</w:t>
        </w:r>
      </w:hyperlink>
      <w:r w:rsidRPr="00B4525E">
        <w:t xml:space="preserve"> Правительства Новосибирской области от 18.05.2021 N 166-п)</w:t>
      </w:r>
    </w:p>
    <w:p w:rsidR="00CF1A53" w:rsidRPr="00B4525E" w:rsidRDefault="00CF1A53" w:rsidP="007670F4">
      <w:pPr>
        <w:pStyle w:val="ConsPlusNormal0"/>
        <w:ind w:firstLine="540"/>
        <w:jc w:val="both"/>
      </w:pPr>
      <w:proofErr w:type="gramStart"/>
      <w:r w:rsidRPr="00B4525E">
        <w:t xml:space="preserve">5)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w:t>
      </w:r>
      <w:r w:rsidRPr="00B4525E">
        <w:lastRenderedPageBreak/>
        <w:t>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roofErr w:type="gramEnd"/>
    </w:p>
    <w:p w:rsidR="00CF1A53" w:rsidRPr="00B4525E" w:rsidRDefault="00CF1A53" w:rsidP="007670F4">
      <w:pPr>
        <w:pStyle w:val="ConsPlusNormal0"/>
        <w:ind w:firstLine="540"/>
        <w:jc w:val="both"/>
      </w:pPr>
      <w:r w:rsidRPr="00B4525E">
        <w:t>(</w:t>
      </w:r>
      <w:proofErr w:type="spellStart"/>
      <w:r w:rsidRPr="00B4525E">
        <w:t>пп</w:t>
      </w:r>
      <w:proofErr w:type="spellEnd"/>
      <w:r w:rsidRPr="00B4525E">
        <w:t xml:space="preserve">. 5 </w:t>
      </w:r>
      <w:proofErr w:type="gramStart"/>
      <w:r w:rsidRPr="00B4525E">
        <w:t>введен</w:t>
      </w:r>
      <w:proofErr w:type="gramEnd"/>
      <w:r w:rsidRPr="00B4525E">
        <w:t xml:space="preserve"> </w:t>
      </w:r>
      <w:hyperlink r:id="rId772" w:history="1">
        <w:r w:rsidRPr="00B4525E">
          <w:t>постановлением</w:t>
        </w:r>
      </w:hyperlink>
      <w:r w:rsidRPr="00B4525E">
        <w:t xml:space="preserve"> Правительства Новосибирской области от 18.05.2021 N 166-п)</w:t>
      </w:r>
    </w:p>
    <w:p w:rsidR="00CF1A53" w:rsidRPr="00B4525E" w:rsidRDefault="00CF1A53" w:rsidP="007670F4">
      <w:pPr>
        <w:pStyle w:val="ConsPlusNormal0"/>
        <w:ind w:firstLine="540"/>
        <w:jc w:val="both"/>
      </w:pPr>
      <w:r w:rsidRPr="00B4525E">
        <w:t>6)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CF1A53" w:rsidRPr="00B4525E" w:rsidRDefault="00CF1A53" w:rsidP="007670F4">
      <w:pPr>
        <w:pStyle w:val="ConsPlusNormal0"/>
        <w:ind w:firstLine="540"/>
        <w:jc w:val="both"/>
      </w:pPr>
      <w:r w:rsidRPr="00B4525E">
        <w:t>(</w:t>
      </w:r>
      <w:proofErr w:type="spellStart"/>
      <w:r w:rsidRPr="00B4525E">
        <w:t>пп</w:t>
      </w:r>
      <w:proofErr w:type="spellEnd"/>
      <w:r w:rsidRPr="00B4525E">
        <w:t xml:space="preserve">. 6 </w:t>
      </w:r>
      <w:proofErr w:type="gramStart"/>
      <w:r w:rsidRPr="00B4525E">
        <w:t>введен</w:t>
      </w:r>
      <w:proofErr w:type="gramEnd"/>
      <w:r w:rsidRPr="00B4525E">
        <w:t xml:space="preserve"> </w:t>
      </w:r>
      <w:hyperlink r:id="rId773" w:history="1">
        <w:r w:rsidRPr="00B4525E">
          <w:t>постановлением</w:t>
        </w:r>
      </w:hyperlink>
      <w:r w:rsidRPr="00B4525E">
        <w:t xml:space="preserve"> Правительства Новосибирской области от 18.05.2021 N 166-п)</w:t>
      </w:r>
    </w:p>
    <w:p w:rsidR="00CF1A53" w:rsidRPr="00B4525E" w:rsidRDefault="00CF1A53" w:rsidP="007670F4">
      <w:pPr>
        <w:pStyle w:val="ConsPlusNormal0"/>
        <w:ind w:firstLine="540"/>
        <w:jc w:val="both"/>
      </w:pPr>
      <w:proofErr w:type="gramStart"/>
      <w:r w:rsidRPr="00B4525E">
        <w:t>7)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roofErr w:type="gramEnd"/>
    </w:p>
    <w:p w:rsidR="00CF1A53" w:rsidRPr="00B4525E" w:rsidRDefault="00CF1A53" w:rsidP="007670F4">
      <w:pPr>
        <w:pStyle w:val="ConsPlusNormal0"/>
        <w:ind w:firstLine="540"/>
        <w:jc w:val="both"/>
      </w:pPr>
      <w:r w:rsidRPr="00B4525E">
        <w:t>(</w:t>
      </w:r>
      <w:proofErr w:type="spellStart"/>
      <w:r w:rsidRPr="00B4525E">
        <w:t>пп</w:t>
      </w:r>
      <w:proofErr w:type="spellEnd"/>
      <w:r w:rsidRPr="00B4525E">
        <w:t xml:space="preserve">. 7 </w:t>
      </w:r>
      <w:proofErr w:type="gramStart"/>
      <w:r w:rsidRPr="00B4525E">
        <w:t>введен</w:t>
      </w:r>
      <w:proofErr w:type="gramEnd"/>
      <w:r w:rsidRPr="00B4525E">
        <w:t xml:space="preserve"> </w:t>
      </w:r>
      <w:hyperlink r:id="rId774" w:history="1">
        <w:r w:rsidRPr="00B4525E">
          <w:t>постановлением</w:t>
        </w:r>
      </w:hyperlink>
      <w:r w:rsidRPr="00B4525E">
        <w:t xml:space="preserve"> Правительства Новосибирской области от 18.05.2021 N 166-п)</w:t>
      </w:r>
    </w:p>
    <w:p w:rsidR="00CF1A53" w:rsidRPr="00B4525E" w:rsidRDefault="00CF1A53" w:rsidP="007670F4">
      <w:pPr>
        <w:pStyle w:val="ConsPlusNormal0"/>
        <w:ind w:firstLine="540"/>
        <w:jc w:val="both"/>
      </w:pPr>
      <w:r w:rsidRPr="00B4525E">
        <w:t>11. Перечисление субсидии муниципальному образованию осуществляется в соответствии с условиями соглашения на основании документов, подтверждающих возникновение соответствующих денежных обязательств.</w:t>
      </w:r>
    </w:p>
    <w:p w:rsidR="00CF1A53" w:rsidRPr="00B4525E" w:rsidRDefault="00CF1A53" w:rsidP="007670F4">
      <w:pPr>
        <w:pStyle w:val="ConsPlusNormal0"/>
        <w:ind w:firstLine="540"/>
        <w:jc w:val="both"/>
      </w:pPr>
      <w:proofErr w:type="gramStart"/>
      <w:r w:rsidRPr="00B4525E">
        <w:t xml:space="preserve">Размер субсидий рассчитывается ежегодно для каждого муниципального образования с учетом представленной заявки администрации муниципального образования на основании существующей потребности соответствующего муниципального образования в </w:t>
      </w:r>
      <w:proofErr w:type="spellStart"/>
      <w:r w:rsidRPr="00B4525E">
        <w:t>софинансировании</w:t>
      </w:r>
      <w:proofErr w:type="spellEnd"/>
      <w:r w:rsidRPr="00B4525E">
        <w:t xml:space="preserve"> расходного обязательства, с учетом предельной доли софинансирования.</w:t>
      </w:r>
      <w:proofErr w:type="gramEnd"/>
    </w:p>
    <w:p w:rsidR="00CF1A53" w:rsidRPr="00B4525E" w:rsidRDefault="00CF1A53" w:rsidP="007670F4">
      <w:pPr>
        <w:pStyle w:val="ConsPlusNormal0"/>
        <w:ind w:firstLine="540"/>
        <w:jc w:val="both"/>
      </w:pPr>
      <w:r w:rsidRPr="00B4525E">
        <w:t xml:space="preserve">Заявка о потребности в получении субсидии на укрепление и развитие материально-технической базы </w:t>
      </w:r>
      <w:r w:rsidR="007670F4" w:rsidRPr="00B4525E">
        <w:t xml:space="preserve">детских оздоровительных учреждений </w:t>
      </w:r>
      <w:r w:rsidRPr="00B4525E">
        <w:t>принимается Минтруда и соцразвития НСО от администраций муниципальных образований на следующий год не позднее 1 июля текущего года.</w:t>
      </w:r>
    </w:p>
    <w:p w:rsidR="007670F4" w:rsidRPr="00B4525E" w:rsidRDefault="007670F4" w:rsidP="007670F4">
      <w:pPr>
        <w:pStyle w:val="ConsPlusNormal0"/>
        <w:ind w:firstLine="540"/>
        <w:jc w:val="both"/>
      </w:pPr>
      <w:r w:rsidRPr="00B4525E">
        <w:t>(в ред. постановления Правительства Новосибирской области от 29.03.2022 № 118-п)</w:t>
      </w:r>
    </w:p>
    <w:p w:rsidR="00CF1A53" w:rsidRPr="00B4525E" w:rsidRDefault="00CF1A53" w:rsidP="007670F4">
      <w:pPr>
        <w:pStyle w:val="ConsPlusNormal0"/>
        <w:ind w:firstLine="540"/>
        <w:jc w:val="both"/>
      </w:pPr>
      <w:r w:rsidRPr="00B4525E">
        <w:t xml:space="preserve">12. Критериями отбора для предоставления субсидий на укрепление и развитие материально-технической базы </w:t>
      </w:r>
      <w:r w:rsidR="007670F4" w:rsidRPr="00B4525E">
        <w:t xml:space="preserve">детских оздоровительных учреждений  </w:t>
      </w:r>
      <w:r w:rsidRPr="00B4525E">
        <w:t>муниципальным образованиям являются:</w:t>
      </w:r>
    </w:p>
    <w:p w:rsidR="007670F4" w:rsidRPr="00B4525E" w:rsidRDefault="007670F4" w:rsidP="007670F4">
      <w:pPr>
        <w:pStyle w:val="ConsPlusNormal0"/>
        <w:ind w:firstLine="540"/>
        <w:jc w:val="both"/>
      </w:pPr>
      <w:r w:rsidRPr="00B4525E">
        <w:t>(в ред. постановления Правительства Новосибирской области от 29.03.2022 № 118-п)</w:t>
      </w:r>
    </w:p>
    <w:p w:rsidR="00CF1A53" w:rsidRPr="00B4525E" w:rsidRDefault="00CF1A53" w:rsidP="007670F4">
      <w:pPr>
        <w:pStyle w:val="ConsPlusNormal0"/>
        <w:ind w:firstLine="540"/>
        <w:jc w:val="both"/>
      </w:pPr>
      <w:r w:rsidRPr="00B4525E">
        <w:t>1) наличие организаций отдыха детей и их оздоровления, расположенных на территории муниципального образования, в реестре организаций отдыха детей и их оздоровления Новосибирской области, формируемом Минтруда и соцразвития НСО;</w:t>
      </w:r>
    </w:p>
    <w:p w:rsidR="00CF1A53" w:rsidRPr="00B4525E" w:rsidRDefault="00CF1A53" w:rsidP="007670F4">
      <w:pPr>
        <w:pStyle w:val="ConsPlusNormal0"/>
        <w:ind w:firstLine="540"/>
        <w:jc w:val="both"/>
      </w:pPr>
      <w:r w:rsidRPr="00B4525E">
        <w:t>2) наличие организаций отдыха детей и их оздоровления, находящихся в собственности соответствующего муниципального образования, нуждающихся в проведении ремонтных работ, модернизации, оснащении и благоустройстве объектов и территории в соответствии с современными требованиями безопасности и комфортности;</w:t>
      </w:r>
    </w:p>
    <w:p w:rsidR="00CF1A53" w:rsidRPr="00B4525E" w:rsidRDefault="00CF1A53" w:rsidP="007670F4">
      <w:pPr>
        <w:pStyle w:val="ConsPlusNormal0"/>
        <w:ind w:firstLine="540"/>
        <w:jc w:val="both"/>
      </w:pPr>
      <w:proofErr w:type="gramStart"/>
      <w:r w:rsidRPr="00B4525E">
        <w:t xml:space="preserve">3) наличие дефектных ведомостей (ведомостей объемов работ), утвержденных муниципальным образованием, сметной документации на выполнение работ (в случае наличия потребности в их проведении), спецификаций для реализации направлений, указанных в </w:t>
      </w:r>
      <w:hyperlink w:anchor="P5067" w:history="1">
        <w:r w:rsidRPr="00B4525E">
          <w:t>пункте 9</w:t>
        </w:r>
      </w:hyperlink>
      <w:r w:rsidRPr="00B4525E">
        <w:t xml:space="preserve"> настоящего порядка;</w:t>
      </w:r>
      <w:proofErr w:type="gramEnd"/>
    </w:p>
    <w:p w:rsidR="00CF1A53" w:rsidRPr="00B4525E" w:rsidRDefault="00CF1A53" w:rsidP="007670F4">
      <w:pPr>
        <w:pStyle w:val="ConsPlusNormal0"/>
        <w:ind w:firstLine="540"/>
        <w:jc w:val="both"/>
      </w:pPr>
      <w:r w:rsidRPr="00B4525E">
        <w:t>4) наличие предписаний контрольно-надзорных органов и (или) рекомендаций иных государственных (муниципальных) органов (при наличии), направленных на приведение материально-технической базы детских оздоровительных учреждений в соответствие с требованиями санитарно-эпидемиологической, пожарной безопасности и антитеррористической защищенности;</w:t>
      </w:r>
    </w:p>
    <w:p w:rsidR="00CF1A53" w:rsidRPr="00B4525E" w:rsidRDefault="00CF1A53" w:rsidP="007670F4">
      <w:pPr>
        <w:pStyle w:val="ConsPlusNormal0"/>
        <w:ind w:firstLine="540"/>
        <w:jc w:val="both"/>
      </w:pPr>
      <w:r w:rsidRPr="00B4525E">
        <w:t xml:space="preserve">5) отсутствие у муниципального образования </w:t>
      </w:r>
      <w:proofErr w:type="gramStart"/>
      <w:r w:rsidRPr="00B4525E">
        <w:t>нарушений условия представления отчетности</w:t>
      </w:r>
      <w:proofErr w:type="gramEnd"/>
      <w:r w:rsidRPr="00B4525E">
        <w:t xml:space="preserve"> в Минтруда и соцразвития НСО за предыдущие периоды (непредставление отчетности и (или) представление недостоверной отчетности) в рамках заключенных соглашений.</w:t>
      </w:r>
    </w:p>
    <w:p w:rsidR="00CF1A53" w:rsidRPr="00B4525E" w:rsidRDefault="00CF1A53" w:rsidP="007670F4">
      <w:pPr>
        <w:pStyle w:val="ConsPlusNormal0"/>
        <w:ind w:firstLine="540"/>
        <w:jc w:val="both"/>
      </w:pPr>
      <w:r w:rsidRPr="00B4525E">
        <w:t>13. Отбор муниципальных образований для предоставления субсидии осуществляется комиссией, созданной приказом Минтруда и соцразвития НСО. Решение комиссии оформляется протоколом. Заседание комиссии проводится не реже одного раза в год.</w:t>
      </w:r>
    </w:p>
    <w:p w:rsidR="00CF1A53" w:rsidRPr="00B4525E" w:rsidRDefault="00CF1A53" w:rsidP="007670F4">
      <w:pPr>
        <w:pStyle w:val="ConsPlusNormal0"/>
        <w:ind w:firstLine="540"/>
        <w:jc w:val="both"/>
      </w:pPr>
      <w:r w:rsidRPr="00B4525E">
        <w:lastRenderedPageBreak/>
        <w:t>В случае если объем заявок превышает предельный объем финансирования по субсидии на укрепление и развитие материально-технической базы</w:t>
      </w:r>
      <w:r w:rsidR="007670F4" w:rsidRPr="00B4525E">
        <w:t xml:space="preserve"> детских оздоровительных учреждений</w:t>
      </w:r>
      <w:r w:rsidRPr="00B4525E">
        <w:t>, субсидия между муниципальными образованиями, прошедшими отбор, распределяется комиссией Минтруда и соцразвития НСО.</w:t>
      </w:r>
    </w:p>
    <w:p w:rsidR="007670F4" w:rsidRPr="00B4525E" w:rsidRDefault="007670F4" w:rsidP="007670F4">
      <w:pPr>
        <w:pStyle w:val="ConsPlusTitle"/>
        <w:rPr>
          <w:b w:val="0"/>
        </w:rPr>
      </w:pPr>
      <w:r w:rsidRPr="00B4525E">
        <w:rPr>
          <w:b w:val="0"/>
        </w:rPr>
        <w:t>(в ред. постановления Правительства Новосибирской области от 29.03.2022 № 118-п)</w:t>
      </w:r>
    </w:p>
    <w:p w:rsidR="00CF1A53" w:rsidRPr="00B4525E" w:rsidRDefault="00CF1A53">
      <w:pPr>
        <w:pStyle w:val="ConsPlusNormal0"/>
        <w:spacing w:before="220"/>
        <w:ind w:firstLine="540"/>
        <w:jc w:val="both"/>
      </w:pPr>
      <w:r w:rsidRPr="00B4525E">
        <w:t>14. Результатом использования субсидии (показателем) является доля детских оздоровительных учреждений и детских оздоровительных учреждений социально ориентированных некоммерческих организаций, в которых проведены работы по реконструкции, капитальному и текущему ремонту.</w:t>
      </w:r>
    </w:p>
    <w:p w:rsidR="00CF1A53" w:rsidRPr="00B4525E" w:rsidRDefault="00CF1A53">
      <w:pPr>
        <w:pStyle w:val="ConsPlusNormal0"/>
        <w:spacing w:before="220"/>
        <w:ind w:firstLine="540"/>
        <w:jc w:val="both"/>
      </w:pPr>
      <w:r w:rsidRPr="00B4525E">
        <w:t>Значение показателя результата, указанного в настоящем пункте, должно быть установлено в Соглашении.</w:t>
      </w:r>
    </w:p>
    <w:p w:rsidR="00CF1A53" w:rsidRPr="00B4525E" w:rsidRDefault="00CF1A53">
      <w:pPr>
        <w:pStyle w:val="ConsPlusNormal0"/>
        <w:ind w:firstLine="540"/>
        <w:jc w:val="both"/>
      </w:pPr>
    </w:p>
    <w:p w:rsidR="00CF1A53" w:rsidRPr="00B4525E" w:rsidRDefault="007670F4" w:rsidP="007670F4">
      <w:pPr>
        <w:pStyle w:val="ConsPlusNormal0"/>
        <w:ind w:firstLine="540"/>
        <w:jc w:val="center"/>
        <w:rPr>
          <w:b/>
          <w:sz w:val="28"/>
          <w:szCs w:val="28"/>
        </w:rPr>
      </w:pPr>
      <w:r w:rsidRPr="00B4525E">
        <w:rPr>
          <w:b/>
          <w:sz w:val="28"/>
          <w:szCs w:val="28"/>
        </w:rPr>
        <w:t>Условия предоставления и распределения субсидий бюджетам муниципальных образований на строительство светофорных объектов со звуковым сигнальным сопровождением</w:t>
      </w:r>
    </w:p>
    <w:p w:rsidR="007670F4" w:rsidRPr="00B4525E" w:rsidRDefault="007670F4" w:rsidP="007670F4">
      <w:pPr>
        <w:pStyle w:val="ConsPlusTitle"/>
        <w:jc w:val="center"/>
        <w:rPr>
          <w:b w:val="0"/>
        </w:rPr>
      </w:pPr>
      <w:r w:rsidRPr="00B4525E">
        <w:rPr>
          <w:b w:val="0"/>
        </w:rPr>
        <w:t>(в ред. постановления Правительства Новосибирской области от 29.03.2022 № 118-п)</w:t>
      </w:r>
    </w:p>
    <w:p w:rsidR="007670F4" w:rsidRPr="00B4525E" w:rsidRDefault="007670F4">
      <w:pPr>
        <w:pStyle w:val="ConsPlusNormal0"/>
        <w:ind w:firstLine="540"/>
        <w:jc w:val="both"/>
      </w:pPr>
    </w:p>
    <w:p w:rsidR="00CF1A53" w:rsidRPr="00B4525E" w:rsidRDefault="00CF1A53">
      <w:pPr>
        <w:pStyle w:val="ConsPlusNormal0"/>
        <w:ind w:firstLine="540"/>
        <w:jc w:val="both"/>
      </w:pPr>
      <w:r w:rsidRPr="00B4525E">
        <w:t xml:space="preserve">15. </w:t>
      </w:r>
      <w:proofErr w:type="gramStart"/>
      <w:r w:rsidRPr="00B4525E">
        <w:t>Субсидии на обеспечение доступности приоритетных объектов и услуг в приоритетных сферах жизнедеятельности инвалидов и других маломобильных групп населения предоставляются бюджетам муниципальных образований в целях софинансирования расходных обязательств, возникших в ходе выполнения задачи 2.2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w:t>
      </w:r>
      <w:proofErr w:type="gramEnd"/>
      <w:r w:rsidRPr="00B4525E">
        <w:t xml:space="preserve"> Совершенствование системы комплексной реабилитации инвалидов" государственной программы </w:t>
      </w:r>
      <w:r w:rsidR="007670F4" w:rsidRPr="00B4525E">
        <w:t>на строительство светофорных объектов со звуковым сигнальным сопровождением</w:t>
      </w:r>
      <w:r w:rsidRPr="00B4525E">
        <w:t>.</w:t>
      </w:r>
    </w:p>
    <w:p w:rsidR="007670F4" w:rsidRPr="00B4525E" w:rsidRDefault="007670F4" w:rsidP="007670F4">
      <w:pPr>
        <w:pStyle w:val="ConsPlusNormal0"/>
        <w:ind w:firstLine="540"/>
        <w:jc w:val="both"/>
      </w:pPr>
      <w:r w:rsidRPr="00B4525E">
        <w:t>(в ред. постановления Правительства Новосибирской области от 29.03.2022 № 118-п)</w:t>
      </w:r>
    </w:p>
    <w:p w:rsidR="00CF1A53" w:rsidRPr="00B4525E" w:rsidRDefault="00CF1A53" w:rsidP="007670F4">
      <w:pPr>
        <w:pStyle w:val="ConsPlusNormal0"/>
        <w:ind w:firstLine="540"/>
        <w:jc w:val="both"/>
      </w:pPr>
      <w:r w:rsidRPr="00B4525E">
        <w:t xml:space="preserve">16. Условиями предоставления субсидий </w:t>
      </w:r>
      <w:r w:rsidR="007670F4" w:rsidRPr="00B4525E">
        <w:t xml:space="preserve">на строительство светофорных объектов со звуковым сигнальным сопровождением </w:t>
      </w:r>
      <w:r w:rsidRPr="00B4525E">
        <w:t xml:space="preserve"> являются:</w:t>
      </w:r>
    </w:p>
    <w:p w:rsidR="007670F4" w:rsidRPr="00B4525E" w:rsidRDefault="007670F4" w:rsidP="007670F4">
      <w:pPr>
        <w:pStyle w:val="ConsPlusNormal0"/>
        <w:ind w:firstLine="540"/>
        <w:jc w:val="both"/>
      </w:pPr>
      <w:r w:rsidRPr="00B4525E">
        <w:t>(в ред. постановления Правительства Новосибирской области от 29.03.2022 № 118-п)</w:t>
      </w:r>
    </w:p>
    <w:p w:rsidR="00CF1A53" w:rsidRPr="00B4525E" w:rsidRDefault="00CF1A53" w:rsidP="007670F4">
      <w:pPr>
        <w:pStyle w:val="ConsPlusNormal0"/>
        <w:ind w:firstLine="540"/>
        <w:jc w:val="both"/>
      </w:pPr>
      <w:r w:rsidRPr="00B4525E">
        <w:t xml:space="preserve">1) наличие правовых актов муниципальных образований, утверждающих порядок использования средств местного бюджета, </w:t>
      </w:r>
      <w:proofErr w:type="gramStart"/>
      <w:r w:rsidRPr="00B4525E">
        <w:t>требования</w:t>
      </w:r>
      <w:proofErr w:type="gramEnd"/>
      <w:r w:rsidRPr="00B4525E">
        <w:t xml:space="preserve">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w:t>
      </w:r>
      <w:r w:rsidR="007670F4" w:rsidRPr="00B4525E">
        <w:t>на строительство светофорных объектов со звуковым сигнальным сопровождением</w:t>
      </w:r>
      <w:r w:rsidRPr="00B4525E">
        <w:t>, в целях софинансирования которых предоставляется субсидия;</w:t>
      </w:r>
    </w:p>
    <w:p w:rsidR="007670F4" w:rsidRPr="00B4525E" w:rsidRDefault="007670F4" w:rsidP="007670F4">
      <w:pPr>
        <w:pStyle w:val="ConsPlusNormal0"/>
        <w:ind w:firstLine="540"/>
        <w:jc w:val="both"/>
      </w:pPr>
      <w:r w:rsidRPr="00B4525E">
        <w:t>(в ред. постановления Правительства Новосибирской области от 29.03.2022 № 118-п)</w:t>
      </w:r>
    </w:p>
    <w:p w:rsidR="00CF1A53" w:rsidRPr="00B4525E" w:rsidRDefault="00CF1A53" w:rsidP="007670F4">
      <w:pPr>
        <w:pStyle w:val="ConsPlusNormal0"/>
        <w:ind w:firstLine="540"/>
        <w:jc w:val="both"/>
      </w:pPr>
      <w:r w:rsidRPr="00B4525E">
        <w:t xml:space="preserve">2) наличие в местных бюджетах бюджетных ассигнований на исполнение расходных обязательств муниципальных образований,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 Доля софинансирования должна составлять не менее 5% для муниципальных районов Новосибирской области, города Оби и рабочего поселка Кольцово, не менее 30% - для города Новосибирска, города Бердска, города </w:t>
      </w:r>
      <w:proofErr w:type="spellStart"/>
      <w:r w:rsidRPr="00B4525E">
        <w:t>Искитима</w:t>
      </w:r>
      <w:proofErr w:type="spellEnd"/>
      <w:r w:rsidRPr="00B4525E">
        <w:t>;</w:t>
      </w:r>
    </w:p>
    <w:p w:rsidR="00CF1A53" w:rsidRPr="00B4525E" w:rsidRDefault="00CF1A53" w:rsidP="007670F4">
      <w:pPr>
        <w:pStyle w:val="ConsPlusNormal0"/>
        <w:ind w:firstLine="540"/>
        <w:jc w:val="both"/>
      </w:pPr>
      <w:proofErr w:type="gramStart"/>
      <w:r w:rsidRPr="00B4525E">
        <w:t>3) заключение на срок, соответствующий сроку распределения субсидии между местными бюджетами, соглашения о предоставлении субсидии,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в соответствии с типовыми формами, утверждаемыми министерством финансов и налоговой политики Новосибирской области;</w:t>
      </w:r>
      <w:proofErr w:type="gramEnd"/>
    </w:p>
    <w:p w:rsidR="00CF1A53" w:rsidRPr="00B4525E" w:rsidRDefault="00CF1A53" w:rsidP="007670F4">
      <w:pPr>
        <w:pStyle w:val="ConsPlusNormal0"/>
        <w:ind w:firstLine="540"/>
        <w:jc w:val="both"/>
      </w:pPr>
      <w:proofErr w:type="gramStart"/>
      <w:r w:rsidRPr="00B4525E">
        <w:t xml:space="preserve">4)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775" w:history="1">
        <w:r w:rsidRPr="00B4525E">
          <w:t>пунктом 1</w:t>
        </w:r>
      </w:hyperlink>
      <w:r w:rsidRPr="00B4525E">
        <w:t xml:space="preserve"> и </w:t>
      </w:r>
      <w:hyperlink r:id="rId776" w:history="1">
        <w:r w:rsidRPr="00B4525E">
          <w:t>подпунктом 2 пункта 4</w:t>
        </w:r>
      </w:hyperlink>
      <w:r w:rsidRPr="00B4525E">
        <w:t xml:space="preserve"> постановления Правительства Новосибирской области от 30.12.2013 N 597-п "О </w:t>
      </w:r>
      <w:r w:rsidRPr="00B4525E">
        <w:lastRenderedPageBreak/>
        <w:t>наделении полномочиями государственного казенного учреждения Новосибирской области "Управление контрактной системы";</w:t>
      </w:r>
      <w:proofErr w:type="gramEnd"/>
    </w:p>
    <w:p w:rsidR="00CF1A53" w:rsidRPr="00B4525E" w:rsidRDefault="00CF1A53" w:rsidP="007670F4">
      <w:pPr>
        <w:pStyle w:val="ConsPlusNormal0"/>
        <w:ind w:firstLine="540"/>
        <w:jc w:val="both"/>
      </w:pPr>
      <w:r w:rsidRPr="00B4525E">
        <w:t>(</w:t>
      </w:r>
      <w:proofErr w:type="spellStart"/>
      <w:r w:rsidRPr="00B4525E">
        <w:t>пп</w:t>
      </w:r>
      <w:proofErr w:type="spellEnd"/>
      <w:r w:rsidRPr="00B4525E">
        <w:t xml:space="preserve">. 4 </w:t>
      </w:r>
      <w:proofErr w:type="gramStart"/>
      <w:r w:rsidRPr="00B4525E">
        <w:t>введен</w:t>
      </w:r>
      <w:proofErr w:type="gramEnd"/>
      <w:r w:rsidRPr="00B4525E">
        <w:t xml:space="preserve"> </w:t>
      </w:r>
      <w:hyperlink r:id="rId777" w:history="1">
        <w:r w:rsidRPr="00B4525E">
          <w:t>постановлением</w:t>
        </w:r>
      </w:hyperlink>
      <w:r w:rsidRPr="00B4525E">
        <w:t xml:space="preserve"> Правительства Новосибирской области от 18.05.2021 N 166-п)</w:t>
      </w:r>
    </w:p>
    <w:p w:rsidR="00CF1A53" w:rsidRPr="00B4525E" w:rsidRDefault="00CF1A53" w:rsidP="007670F4">
      <w:pPr>
        <w:pStyle w:val="ConsPlusNormal0"/>
        <w:ind w:firstLine="540"/>
        <w:jc w:val="both"/>
      </w:pPr>
      <w:proofErr w:type="gramStart"/>
      <w:r w:rsidRPr="00B4525E">
        <w:t>5)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roofErr w:type="gramEnd"/>
    </w:p>
    <w:p w:rsidR="00CF1A53" w:rsidRPr="00B4525E" w:rsidRDefault="00CF1A53" w:rsidP="007670F4">
      <w:pPr>
        <w:pStyle w:val="ConsPlusNormal0"/>
        <w:ind w:firstLine="540"/>
        <w:jc w:val="both"/>
      </w:pPr>
      <w:r w:rsidRPr="00B4525E">
        <w:t>(</w:t>
      </w:r>
      <w:proofErr w:type="spellStart"/>
      <w:r w:rsidRPr="00B4525E">
        <w:t>пп</w:t>
      </w:r>
      <w:proofErr w:type="spellEnd"/>
      <w:r w:rsidRPr="00B4525E">
        <w:t xml:space="preserve">. 5 </w:t>
      </w:r>
      <w:proofErr w:type="gramStart"/>
      <w:r w:rsidRPr="00B4525E">
        <w:t>введен</w:t>
      </w:r>
      <w:proofErr w:type="gramEnd"/>
      <w:r w:rsidRPr="00B4525E">
        <w:t xml:space="preserve"> </w:t>
      </w:r>
      <w:hyperlink r:id="rId778" w:history="1">
        <w:r w:rsidRPr="00B4525E">
          <w:t>постановлением</w:t>
        </w:r>
      </w:hyperlink>
      <w:r w:rsidRPr="00B4525E">
        <w:t xml:space="preserve"> Правительства Новосибирской области от 18.05.2021 N 166-п)</w:t>
      </w:r>
    </w:p>
    <w:p w:rsidR="00CF1A53" w:rsidRPr="00B4525E" w:rsidRDefault="00CF1A53" w:rsidP="007670F4">
      <w:pPr>
        <w:pStyle w:val="ConsPlusNormal0"/>
        <w:ind w:firstLine="540"/>
        <w:jc w:val="both"/>
      </w:pPr>
      <w:r w:rsidRPr="00B4525E">
        <w:t>6)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CF1A53" w:rsidRPr="00B4525E" w:rsidRDefault="00CF1A53" w:rsidP="007670F4">
      <w:pPr>
        <w:pStyle w:val="ConsPlusNormal0"/>
        <w:ind w:firstLine="540"/>
        <w:jc w:val="both"/>
      </w:pPr>
      <w:r w:rsidRPr="00B4525E">
        <w:t>(</w:t>
      </w:r>
      <w:proofErr w:type="spellStart"/>
      <w:r w:rsidRPr="00B4525E">
        <w:t>пп</w:t>
      </w:r>
      <w:proofErr w:type="spellEnd"/>
      <w:r w:rsidRPr="00B4525E">
        <w:t xml:space="preserve">. 6 </w:t>
      </w:r>
      <w:proofErr w:type="gramStart"/>
      <w:r w:rsidRPr="00B4525E">
        <w:t>введен</w:t>
      </w:r>
      <w:proofErr w:type="gramEnd"/>
      <w:r w:rsidRPr="00B4525E">
        <w:t xml:space="preserve"> </w:t>
      </w:r>
      <w:hyperlink r:id="rId779" w:history="1">
        <w:r w:rsidRPr="00B4525E">
          <w:t>постановлением</w:t>
        </w:r>
      </w:hyperlink>
      <w:r w:rsidRPr="00B4525E">
        <w:t xml:space="preserve"> Правительства Новосибирской области от 18.05.2021 N 166-п)</w:t>
      </w:r>
    </w:p>
    <w:p w:rsidR="00CF1A53" w:rsidRPr="00B4525E" w:rsidRDefault="00CF1A53" w:rsidP="007670F4">
      <w:pPr>
        <w:pStyle w:val="ConsPlusNormal0"/>
        <w:ind w:firstLine="540"/>
        <w:jc w:val="both"/>
      </w:pPr>
      <w:proofErr w:type="gramStart"/>
      <w:r w:rsidRPr="00B4525E">
        <w:t>7)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roofErr w:type="gramEnd"/>
    </w:p>
    <w:p w:rsidR="00CF1A53" w:rsidRPr="00B4525E" w:rsidRDefault="00CF1A53" w:rsidP="007670F4">
      <w:pPr>
        <w:pStyle w:val="ConsPlusNormal0"/>
        <w:ind w:firstLine="540"/>
        <w:jc w:val="both"/>
      </w:pPr>
      <w:r w:rsidRPr="00B4525E">
        <w:t>(</w:t>
      </w:r>
      <w:proofErr w:type="spellStart"/>
      <w:r w:rsidRPr="00B4525E">
        <w:t>пп</w:t>
      </w:r>
      <w:proofErr w:type="spellEnd"/>
      <w:r w:rsidRPr="00B4525E">
        <w:t xml:space="preserve">. 7 </w:t>
      </w:r>
      <w:proofErr w:type="gramStart"/>
      <w:r w:rsidRPr="00B4525E">
        <w:t>введен</w:t>
      </w:r>
      <w:proofErr w:type="gramEnd"/>
      <w:r w:rsidRPr="00B4525E">
        <w:t xml:space="preserve"> </w:t>
      </w:r>
      <w:hyperlink r:id="rId780" w:history="1">
        <w:r w:rsidRPr="00B4525E">
          <w:t>постановлением</w:t>
        </w:r>
      </w:hyperlink>
      <w:r w:rsidRPr="00B4525E">
        <w:t xml:space="preserve"> Правительства Новосибирской области от 18.05.2021 N 166-п)</w:t>
      </w:r>
    </w:p>
    <w:p w:rsidR="00CF1A53" w:rsidRPr="00B4525E" w:rsidRDefault="00CF1A53" w:rsidP="007670F4">
      <w:pPr>
        <w:pStyle w:val="ConsPlusNormal0"/>
        <w:ind w:firstLine="540"/>
        <w:jc w:val="both"/>
      </w:pPr>
      <w:r w:rsidRPr="00B4525E">
        <w:t xml:space="preserve">17. Субсидии на обеспечение доступности распределяются между муниципальными образованиями с учетом предельных уровней софинансирования и критериев отбора. Критериями отбора муниципальных образований для предоставления субсидий </w:t>
      </w:r>
      <w:r w:rsidR="007670F4" w:rsidRPr="00B4525E">
        <w:t>на строительство светофорных объектов со звуковым сигнальным сопровождением</w:t>
      </w:r>
      <w:r w:rsidRPr="00B4525E">
        <w:t xml:space="preserve"> являются:</w:t>
      </w:r>
    </w:p>
    <w:p w:rsidR="007670F4" w:rsidRPr="00B4525E" w:rsidRDefault="007670F4" w:rsidP="007670F4">
      <w:pPr>
        <w:pStyle w:val="ConsPlusNormal0"/>
        <w:ind w:firstLine="540"/>
        <w:jc w:val="both"/>
      </w:pPr>
      <w:r w:rsidRPr="00B4525E">
        <w:t>(в ред. постановления Правительства Новосибирской области от 29.03.2022 № 118-п)</w:t>
      </w:r>
    </w:p>
    <w:p w:rsidR="00CF1A53" w:rsidRPr="00B4525E" w:rsidRDefault="00CF1A53" w:rsidP="007670F4">
      <w:pPr>
        <w:pStyle w:val="ConsPlusNormal0"/>
        <w:ind w:firstLine="540"/>
        <w:jc w:val="both"/>
      </w:pPr>
      <w:r w:rsidRPr="00B4525E">
        <w:t>1) отсутствие на путях подхода к социально значимым приоритетным объектам муниципальной собственности светофоров со звукосигнальными устройствами;</w:t>
      </w:r>
    </w:p>
    <w:p w:rsidR="00CF1A53" w:rsidRPr="00B4525E" w:rsidRDefault="00CF1A53" w:rsidP="007670F4">
      <w:pPr>
        <w:pStyle w:val="ConsPlusNormal0"/>
        <w:ind w:firstLine="540"/>
        <w:jc w:val="both"/>
      </w:pPr>
      <w:r w:rsidRPr="00B4525E">
        <w:t>2) наибольшая протяженность автомобильных дорог общего пользования в муниципальном образовании согласно данным статистической отчетности N 3-Д</w:t>
      </w:r>
      <w:proofErr w:type="gramStart"/>
      <w:r w:rsidRPr="00B4525E">
        <w:t>Г(</w:t>
      </w:r>
      <w:proofErr w:type="spellStart"/>
      <w:proofErr w:type="gramEnd"/>
      <w:r w:rsidRPr="00B4525E">
        <w:t>мо</w:t>
      </w:r>
      <w:proofErr w:type="spellEnd"/>
      <w:r w:rsidRPr="00B4525E">
        <w:t>) "Сведения об автомобильных дорогах общего пользования местного значения и искусственных сооружениях на них".</w:t>
      </w:r>
    </w:p>
    <w:p w:rsidR="00CF1A53" w:rsidRPr="00B4525E" w:rsidRDefault="00CF1A53" w:rsidP="007670F4">
      <w:pPr>
        <w:pStyle w:val="ConsPlusNormal0"/>
        <w:ind w:firstLine="540"/>
        <w:jc w:val="both"/>
      </w:pPr>
      <w:r w:rsidRPr="00B4525E">
        <w:t xml:space="preserve">18. Соблюдение критериев является обязательным для предоставления субсидии </w:t>
      </w:r>
      <w:r w:rsidR="007670F4" w:rsidRPr="00B4525E">
        <w:t>на строительство светофорных объектов со звуковым сигнальным сопровождением</w:t>
      </w:r>
      <w:r w:rsidRPr="00B4525E">
        <w:t xml:space="preserve"> местным бюджетам.</w:t>
      </w:r>
    </w:p>
    <w:p w:rsidR="007670F4" w:rsidRPr="00B4525E" w:rsidRDefault="007670F4" w:rsidP="007670F4">
      <w:pPr>
        <w:pStyle w:val="ConsPlusNormal0"/>
        <w:ind w:firstLine="540"/>
        <w:jc w:val="both"/>
      </w:pPr>
      <w:r w:rsidRPr="00B4525E">
        <w:t>(в ред. постановления Правительства Новосибирской области от 29.03.2022 № 118-п)</w:t>
      </w:r>
    </w:p>
    <w:p w:rsidR="00CF1A53" w:rsidRPr="00B4525E" w:rsidRDefault="00CF1A53" w:rsidP="007670F4">
      <w:pPr>
        <w:pStyle w:val="ConsPlusNormal0"/>
        <w:ind w:firstLine="540"/>
        <w:jc w:val="both"/>
      </w:pPr>
      <w:proofErr w:type="gramStart"/>
      <w:r w:rsidRPr="00B4525E">
        <w:t>В случае соблюдения критериев отбора несколькими муниципальными образованиями, а также в случае дефицита предельного объема финансирования по субсидии на обеспечение доступности, субсидии предоставляются муниципальному образованию с наибольшим количеством инвалидов по зрению, проживающих на территории муниципального образования.</w:t>
      </w:r>
      <w:proofErr w:type="gramEnd"/>
    </w:p>
    <w:p w:rsidR="00CF1A53" w:rsidRPr="00B4525E" w:rsidRDefault="00CF1A53" w:rsidP="007670F4">
      <w:pPr>
        <w:pStyle w:val="ConsPlusNormal0"/>
        <w:ind w:firstLine="540"/>
        <w:jc w:val="both"/>
      </w:pPr>
      <w:r w:rsidRPr="00B4525E">
        <w:t>19. Результатом использования субсидии является количество построенных (введенных в эксплуатацию) светофорных объектов со звуковым сопровождением.</w:t>
      </w:r>
    </w:p>
    <w:p w:rsidR="00CF1A53" w:rsidRPr="00B4525E" w:rsidRDefault="00CF1A53" w:rsidP="007670F4">
      <w:pPr>
        <w:pStyle w:val="ConsPlusNormal0"/>
        <w:ind w:firstLine="540"/>
        <w:jc w:val="both"/>
      </w:pPr>
      <w:r w:rsidRPr="00B4525E">
        <w:t>Значение показателя результата, указанного в настоящем пункте, должно быть установлено в Соглашении.</w:t>
      </w:r>
    </w:p>
    <w:p w:rsidR="00CF1A53" w:rsidRPr="00B4525E" w:rsidRDefault="00CF1A53" w:rsidP="007670F4">
      <w:pPr>
        <w:pStyle w:val="ConsPlusNormal0"/>
        <w:ind w:firstLine="540"/>
        <w:jc w:val="both"/>
      </w:pPr>
      <w:r w:rsidRPr="00B4525E">
        <w:t xml:space="preserve">20. Соглашение должно содержать в себе положения, указанные в </w:t>
      </w:r>
      <w:hyperlink r:id="rId781" w:history="1">
        <w:r w:rsidRPr="00B4525E">
          <w:t>пункте 8</w:t>
        </w:r>
      </w:hyperlink>
      <w:r w:rsidRPr="00B4525E">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CF1A53" w:rsidRPr="00B4525E" w:rsidRDefault="00CF1A53" w:rsidP="007670F4">
      <w:pPr>
        <w:pStyle w:val="ConsPlusNormal0"/>
        <w:ind w:firstLine="540"/>
        <w:jc w:val="both"/>
      </w:pPr>
      <w:r w:rsidRPr="00B4525E">
        <w:t>21. Размер бюджетных ассигнований, предусмотренных в бюджетах муниципальных образований на реализацию мероприятий, указанных в настоящем Порядке, может быть увеличен муниципальным образованием в одностороннем порядке, что не влечет обязательств по увеличению размера предоставления субсидий.</w:t>
      </w:r>
    </w:p>
    <w:p w:rsidR="00CF1A53" w:rsidRPr="00B4525E" w:rsidRDefault="00CF1A53">
      <w:pPr>
        <w:pStyle w:val="ConsPlusNormal0"/>
        <w:spacing w:before="220"/>
        <w:ind w:firstLine="540"/>
        <w:jc w:val="both"/>
      </w:pPr>
      <w:r w:rsidRPr="00B4525E">
        <w:lastRenderedPageBreak/>
        <w:t>22. Порядок оценки эффективности использования субсидий:</w:t>
      </w:r>
    </w:p>
    <w:p w:rsidR="00CF1A53" w:rsidRPr="00B4525E" w:rsidRDefault="00CF1A53">
      <w:pPr>
        <w:pStyle w:val="ConsPlusNormal0"/>
        <w:spacing w:before="220"/>
        <w:ind w:firstLine="540"/>
        <w:jc w:val="both"/>
      </w:pPr>
      <w:proofErr w:type="gramStart"/>
      <w:r w:rsidRPr="00B4525E">
        <w:t>Оценка эффективности использования субсидии осуществляется Минтруда и соцразвития НСО, Минтрансом НСО на основе отчета о достижении показателей результатов использования субсидии, представляемого получателем в сроки, установленные в Соглашении.</w:t>
      </w:r>
      <w:proofErr w:type="gramEnd"/>
    </w:p>
    <w:p w:rsidR="00CF1A53" w:rsidRPr="00B4525E" w:rsidRDefault="00CF1A53">
      <w:pPr>
        <w:pStyle w:val="ConsPlusNormal0"/>
        <w:spacing w:before="220"/>
        <w:ind w:firstLine="540"/>
        <w:jc w:val="both"/>
      </w:pPr>
      <w:r w:rsidRPr="00B4525E">
        <w:t xml:space="preserve">Критерием оценки эффективности использования субсидии является достижение </w:t>
      </w:r>
      <w:proofErr w:type="gramStart"/>
      <w:r w:rsidRPr="00B4525E">
        <w:t>показателя результата использования субсидии</w:t>
      </w:r>
      <w:proofErr w:type="gramEnd"/>
      <w:r w:rsidRPr="00B4525E">
        <w:t>.</w:t>
      </w:r>
    </w:p>
    <w:p w:rsidR="00CF1A53" w:rsidRPr="00B4525E" w:rsidRDefault="00CF1A53">
      <w:pPr>
        <w:pStyle w:val="ConsPlusNormal0"/>
        <w:spacing w:before="220"/>
        <w:ind w:firstLine="540"/>
        <w:jc w:val="both"/>
      </w:pPr>
      <w:r w:rsidRPr="00B4525E">
        <w:t xml:space="preserve">В течение 30 календарных дней с момента представления получателем отчета о достижении </w:t>
      </w:r>
      <w:proofErr w:type="gramStart"/>
      <w:r w:rsidRPr="00B4525E">
        <w:t>показателей результатов использования субсидии Минтруда</w:t>
      </w:r>
      <w:proofErr w:type="gramEnd"/>
      <w:r w:rsidRPr="00B4525E">
        <w:t xml:space="preserve"> и соцразвития НСО, Минтранс НСО готовят информацию о достижении (</w:t>
      </w:r>
      <w:proofErr w:type="spellStart"/>
      <w:r w:rsidRPr="00B4525E">
        <w:t>недостижении</w:t>
      </w:r>
      <w:proofErr w:type="spellEnd"/>
      <w:r w:rsidRPr="00B4525E">
        <w:t>) получателем показателей результативности использования субсидии.</w:t>
      </w:r>
    </w:p>
    <w:p w:rsidR="00CF1A53" w:rsidRPr="00B4525E" w:rsidRDefault="00CF1A53">
      <w:pPr>
        <w:pStyle w:val="ConsPlusNormal0"/>
        <w:spacing w:before="220"/>
        <w:ind w:firstLine="540"/>
        <w:jc w:val="both"/>
      </w:pPr>
      <w:r w:rsidRPr="00B4525E">
        <w:t xml:space="preserve">23. </w:t>
      </w:r>
      <w:proofErr w:type="gramStart"/>
      <w:r w:rsidRPr="00B4525E">
        <w:t xml:space="preserve">В случае если в отчетном финансовом году получателем субсидии допущены нарушения обязательств, предусмотренных Соглашением, в том числе </w:t>
      </w:r>
      <w:proofErr w:type="spellStart"/>
      <w:r w:rsidRPr="00B4525E">
        <w:t>недостижение</w:t>
      </w:r>
      <w:proofErr w:type="spellEnd"/>
      <w:r w:rsidRPr="00B4525E">
        <w:t xml:space="preserve"> результатов использования субсидий, средства субсидии подлежат возврату в областной бюджет Новосибирской области в соответствии с бюджетным законодательством Российской Федерации и Новосибирской области.</w:t>
      </w:r>
      <w:proofErr w:type="gramEnd"/>
    </w:p>
    <w:p w:rsidR="00CF1A53" w:rsidRPr="00B4525E" w:rsidRDefault="00CF1A53">
      <w:pPr>
        <w:pStyle w:val="ConsPlusNormal0"/>
        <w:spacing w:before="220"/>
        <w:ind w:firstLine="540"/>
        <w:jc w:val="both"/>
      </w:pPr>
      <w:proofErr w:type="gramStart"/>
      <w:r w:rsidRPr="00B4525E">
        <w:t xml:space="preserve">Порядок расчета объема средств, подлежащих возврату из местного бюджета в областной бюджет Новосибирской области, в объеме субсидии, предоставленной местному бюджету в отчетном финансовом году, установлен в </w:t>
      </w:r>
      <w:hyperlink r:id="rId782" w:history="1">
        <w:r w:rsidRPr="00B4525E">
          <w:t>Правилах</w:t>
        </w:r>
      </w:hyperlink>
      <w:r w:rsidRPr="00B4525E">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roofErr w:type="gramEnd"/>
    </w:p>
    <w:p w:rsidR="00CF1A53" w:rsidRPr="00B4525E" w:rsidRDefault="00CF1A53">
      <w:pPr>
        <w:pStyle w:val="ConsPlusNormal0"/>
        <w:spacing w:before="220"/>
        <w:ind w:firstLine="540"/>
        <w:jc w:val="both"/>
      </w:pPr>
      <w:r w:rsidRPr="00B4525E">
        <w:t xml:space="preserve">24. Субсидии, не использованные в текущем финансовом году, подлежат возврату в областной бюджет и могут быть использованы в очередном финансовом году </w:t>
      </w:r>
      <w:proofErr w:type="gramStart"/>
      <w:r w:rsidRPr="00B4525E">
        <w:t>на те</w:t>
      </w:r>
      <w:proofErr w:type="gramEnd"/>
      <w:r w:rsidRPr="00B4525E">
        <w:t xml:space="preserve"> же цели, при наличии потребности в них, в соответствии с решением главного распорядителя средств областного бюджета.</w:t>
      </w:r>
    </w:p>
    <w:p w:rsidR="00CF1A53" w:rsidRPr="00B4525E" w:rsidRDefault="00CF1A53">
      <w:pPr>
        <w:pStyle w:val="ConsPlusNormal0"/>
        <w:spacing w:before="220"/>
        <w:ind w:firstLine="540"/>
        <w:jc w:val="both"/>
      </w:pPr>
      <w:r w:rsidRPr="00B4525E">
        <w:t>25. Администрации муниципальных образований несут ответственность за нецелевое использование субсидий и представление недостоверных сведений в соответствии с законодательством Российской Федерации.</w:t>
      </w:r>
    </w:p>
    <w:p w:rsidR="00CF1A53" w:rsidRPr="00B4525E" w:rsidRDefault="00CF1A53">
      <w:pPr>
        <w:pStyle w:val="ConsPlusNormal0"/>
        <w:spacing w:before="220"/>
        <w:ind w:firstLine="540"/>
        <w:jc w:val="both"/>
      </w:pPr>
      <w:r w:rsidRPr="00B4525E">
        <w:t>26. Субсидии в случае нецелевого использования подлежат возврату в доход областного бюджета в соответствии с бюджетным законодательством Российской Федерации и Новосибирской области.</w:t>
      </w:r>
    </w:p>
    <w:p w:rsidR="00CF1A53" w:rsidRPr="00B4525E" w:rsidRDefault="00CF1A53">
      <w:pPr>
        <w:pStyle w:val="ConsPlusNormal0"/>
        <w:spacing w:before="220"/>
        <w:ind w:firstLine="540"/>
        <w:jc w:val="both"/>
      </w:pPr>
      <w:r w:rsidRPr="00B4525E">
        <w:t xml:space="preserve">27. </w:t>
      </w:r>
      <w:proofErr w:type="gramStart"/>
      <w:r w:rsidRPr="00B4525E">
        <w:t>Контроль за соблюдением муниципальными образованиями условий, целей и порядка предоставления субсидий осуществляется главными распорядителями средств областного бюджета и органами государственного финансового контроля Новосибирской области в соответствии с бюджетным законодательством Российской Федерации.</w:t>
      </w:r>
      <w:proofErr w:type="gramEnd"/>
    </w:p>
    <w:p w:rsidR="00CF1A53" w:rsidRPr="00B4525E" w:rsidRDefault="00CF1A53">
      <w:pPr>
        <w:pStyle w:val="ConsPlusNormal0"/>
        <w:ind w:firstLine="540"/>
        <w:jc w:val="both"/>
      </w:pPr>
    </w:p>
    <w:p w:rsidR="00CF1A53" w:rsidRPr="00B4525E" w:rsidRDefault="00CF1A53">
      <w:pPr>
        <w:pStyle w:val="ConsPlusNormal0"/>
        <w:ind w:firstLine="540"/>
        <w:jc w:val="both"/>
      </w:pPr>
    </w:p>
    <w:p w:rsidR="00CF1A53" w:rsidRPr="00B4525E" w:rsidRDefault="00CF1A53">
      <w:pPr>
        <w:pStyle w:val="ConsPlusNormal0"/>
        <w:ind w:firstLine="540"/>
        <w:jc w:val="both"/>
      </w:pPr>
    </w:p>
    <w:p w:rsidR="00CF1A53" w:rsidRPr="00B4525E" w:rsidRDefault="00CF1A53">
      <w:pPr>
        <w:pStyle w:val="ConsPlusNormal0"/>
        <w:ind w:firstLine="540"/>
        <w:jc w:val="both"/>
      </w:pPr>
    </w:p>
    <w:p w:rsidR="00CF1A53" w:rsidRPr="00B4525E" w:rsidRDefault="00CF1A53">
      <w:pPr>
        <w:pStyle w:val="ConsPlusNormal0"/>
        <w:ind w:firstLine="540"/>
        <w:jc w:val="both"/>
      </w:pPr>
    </w:p>
    <w:p w:rsidR="00CF1A53" w:rsidRPr="00B4525E" w:rsidRDefault="00CF1A53">
      <w:pPr>
        <w:sectPr w:rsidR="00CF1A53" w:rsidRPr="00B4525E">
          <w:pgSz w:w="11905" w:h="16838"/>
          <w:pgMar w:top="1134" w:right="850" w:bottom="1134" w:left="1701" w:header="0" w:footer="0" w:gutter="0"/>
          <w:cols w:space="720"/>
        </w:sectPr>
      </w:pPr>
    </w:p>
    <w:p w:rsidR="00D65284" w:rsidRPr="00B4525E" w:rsidRDefault="00D65284" w:rsidP="00D65284">
      <w:pPr>
        <w:pStyle w:val="ConsPlusNormal0"/>
        <w:ind w:firstLine="540"/>
        <w:jc w:val="right"/>
      </w:pPr>
      <w:r w:rsidRPr="00B4525E">
        <w:lastRenderedPageBreak/>
        <w:t>ПРИЛОЖЕНИЕ № 4</w:t>
      </w:r>
    </w:p>
    <w:p w:rsidR="00D65284" w:rsidRPr="00B4525E" w:rsidRDefault="00D65284" w:rsidP="00D65284">
      <w:pPr>
        <w:pStyle w:val="ConsPlusNormal0"/>
        <w:ind w:firstLine="540"/>
        <w:jc w:val="right"/>
      </w:pPr>
      <w:r w:rsidRPr="00B4525E">
        <w:t xml:space="preserve">к государственной программе Новосибирской области </w:t>
      </w:r>
    </w:p>
    <w:p w:rsidR="00D65284" w:rsidRPr="00B4525E" w:rsidRDefault="00D65284" w:rsidP="00D65284">
      <w:pPr>
        <w:pStyle w:val="ConsPlusNormal0"/>
        <w:ind w:firstLine="540"/>
        <w:jc w:val="right"/>
      </w:pPr>
      <w:r w:rsidRPr="00B4525E">
        <w:t xml:space="preserve">«Развитие системы социальной поддержки населения </w:t>
      </w:r>
    </w:p>
    <w:p w:rsidR="00D65284" w:rsidRPr="00B4525E" w:rsidRDefault="00D65284" w:rsidP="00D65284">
      <w:pPr>
        <w:pStyle w:val="ConsPlusNormal0"/>
        <w:ind w:firstLine="540"/>
        <w:jc w:val="right"/>
      </w:pPr>
      <w:r w:rsidRPr="00B4525E">
        <w:t xml:space="preserve">и улучшение социального положения семей с детьми </w:t>
      </w:r>
    </w:p>
    <w:p w:rsidR="00D65284" w:rsidRPr="00B4525E" w:rsidRDefault="00D65284" w:rsidP="00D65284">
      <w:pPr>
        <w:pStyle w:val="ConsPlusNormal0"/>
        <w:ind w:firstLine="540"/>
        <w:jc w:val="right"/>
      </w:pPr>
      <w:r w:rsidRPr="00B4525E">
        <w:t>в Новосибирской области»</w:t>
      </w:r>
    </w:p>
    <w:p w:rsidR="00D65284" w:rsidRPr="00B4525E" w:rsidRDefault="00D65284" w:rsidP="00D65284">
      <w:pPr>
        <w:pStyle w:val="ConsPlusNormal0"/>
        <w:ind w:firstLine="540"/>
        <w:jc w:val="both"/>
      </w:pPr>
    </w:p>
    <w:p w:rsidR="00D65284" w:rsidRPr="00B4525E" w:rsidRDefault="00D65284" w:rsidP="00D65284">
      <w:pPr>
        <w:pStyle w:val="ConsPlusNormal0"/>
        <w:ind w:firstLine="540"/>
        <w:jc w:val="center"/>
      </w:pPr>
    </w:p>
    <w:p w:rsidR="00D65284" w:rsidRPr="00B4525E" w:rsidRDefault="00D65284" w:rsidP="00D65284">
      <w:pPr>
        <w:pStyle w:val="ConsPlusNormal0"/>
        <w:ind w:firstLine="540"/>
        <w:jc w:val="center"/>
      </w:pPr>
      <w:r w:rsidRPr="00B4525E">
        <w:t>СВОДНЫЕ ФИНАНСОВЫЕ ЗАТРАТЫ И НАЛОГОВЫЕ РАСХОДЫ</w:t>
      </w:r>
    </w:p>
    <w:p w:rsidR="00D65284" w:rsidRPr="00B4525E" w:rsidRDefault="00D65284" w:rsidP="00D65284">
      <w:pPr>
        <w:pStyle w:val="ConsPlusNormal0"/>
        <w:ind w:firstLine="540"/>
        <w:jc w:val="center"/>
      </w:pPr>
      <w:r w:rsidRPr="00B4525E">
        <w:t>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p w:rsidR="00D65284" w:rsidRPr="00B4525E" w:rsidRDefault="00D65284" w:rsidP="006548E1">
      <w:pPr>
        <w:pStyle w:val="ConsPlusTitle"/>
        <w:jc w:val="center"/>
        <w:rPr>
          <w:b w:val="0"/>
        </w:rPr>
      </w:pPr>
      <w:r w:rsidRPr="00B4525E">
        <w:rPr>
          <w:b w:val="0"/>
        </w:rPr>
        <w:t>(в ред. постановления Правительства Новосибирской области от 29.03.2022 № 118-п)</w:t>
      </w:r>
    </w:p>
    <w:p w:rsidR="00D65284" w:rsidRPr="00B4525E" w:rsidRDefault="00D65284" w:rsidP="00D65284">
      <w:pPr>
        <w:pStyle w:val="ConsPlusNormal0"/>
        <w:ind w:firstLine="540"/>
        <w:jc w:val="both"/>
      </w:pP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1386"/>
        <w:gridCol w:w="1275"/>
        <w:gridCol w:w="1275"/>
        <w:gridCol w:w="1275"/>
        <w:gridCol w:w="1275"/>
        <w:gridCol w:w="1275"/>
        <w:gridCol w:w="1275"/>
        <w:gridCol w:w="1275"/>
        <w:gridCol w:w="1275"/>
        <w:gridCol w:w="1847"/>
      </w:tblGrid>
      <w:tr w:rsidR="00D65284" w:rsidRPr="00B4525E" w:rsidTr="006548E1">
        <w:trPr>
          <w:trHeight w:val="300"/>
          <w:jc w:val="center"/>
        </w:trPr>
        <w:tc>
          <w:tcPr>
            <w:tcW w:w="1800" w:type="dxa"/>
            <w:vMerge w:val="restart"/>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bookmarkStart w:id="6" w:name="RANGE!A2:K275"/>
            <w:proofErr w:type="gramStart"/>
            <w:r w:rsidRPr="00B4525E">
              <w:t xml:space="preserve">Источники и направления расходов в разрезе государственных заказчиков программы (главных распорядителей бюджетных средств), </w:t>
            </w:r>
            <w:r w:rsidRPr="00B4525E">
              <w:br/>
              <w:t>кураторов налоговых расходов)</w:t>
            </w:r>
            <w:bookmarkEnd w:id="6"/>
            <w:proofErr w:type="gramEnd"/>
          </w:p>
        </w:tc>
        <w:tc>
          <w:tcPr>
            <w:tcW w:w="11487" w:type="dxa"/>
            <w:gridSpan w:val="9"/>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Ресурсное обеспечение</w:t>
            </w:r>
          </w:p>
        </w:tc>
        <w:tc>
          <w:tcPr>
            <w:tcW w:w="1847" w:type="dxa"/>
            <w:vMerge w:val="restart"/>
            <w:tcBorders>
              <w:top w:val="single" w:sz="4" w:space="0" w:color="auto"/>
              <w:left w:val="single" w:sz="4" w:space="0" w:color="auto"/>
              <w:bottom w:val="single" w:sz="4" w:space="0" w:color="auto"/>
              <w:right w:val="single" w:sz="4" w:space="0" w:color="auto"/>
            </w:tcBorders>
            <w:noWrap/>
            <w:hideMark/>
          </w:tcPr>
          <w:p w:rsidR="00D65284" w:rsidRPr="00B4525E" w:rsidRDefault="00D65284" w:rsidP="00D65284">
            <w:pPr>
              <w:pStyle w:val="ConsPlusNormal0"/>
              <w:jc w:val="both"/>
            </w:pPr>
            <w:r w:rsidRPr="00B4525E">
              <w:t>Примечание</w:t>
            </w:r>
          </w:p>
        </w:tc>
      </w:tr>
      <w:tr w:rsidR="00D65284" w:rsidRPr="00B4525E" w:rsidTr="006548E1">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c>
          <w:tcPr>
            <w:tcW w:w="1375" w:type="dxa"/>
            <w:vMerge w:val="restart"/>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Всего</w:t>
            </w:r>
          </w:p>
        </w:tc>
        <w:tc>
          <w:tcPr>
            <w:tcW w:w="10112" w:type="dxa"/>
            <w:gridSpan w:val="8"/>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по годам реализации, тыс. руб.</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2014 год</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2015 год</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2016 год</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2017 год</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2018 год</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2019 год</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2020 год</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2021 год</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31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w:t>
            </w:r>
          </w:p>
        </w:tc>
        <w:tc>
          <w:tcPr>
            <w:tcW w:w="1375" w:type="dxa"/>
            <w:tcBorders>
              <w:top w:val="single" w:sz="4" w:space="0" w:color="auto"/>
              <w:left w:val="single" w:sz="4" w:space="0" w:color="auto"/>
              <w:bottom w:val="single" w:sz="4" w:space="0" w:color="auto"/>
              <w:right w:val="single" w:sz="4" w:space="0" w:color="auto"/>
            </w:tcBorders>
            <w:noWrap/>
            <w:hideMark/>
          </w:tcPr>
          <w:p w:rsidR="00D65284" w:rsidRPr="00B4525E" w:rsidRDefault="00D65284" w:rsidP="00D65284">
            <w:pPr>
              <w:pStyle w:val="ConsPlusNormal0"/>
              <w:jc w:val="both"/>
            </w:pPr>
            <w:r w:rsidRPr="00B4525E">
              <w:t>2</w:t>
            </w:r>
          </w:p>
        </w:tc>
        <w:tc>
          <w:tcPr>
            <w:tcW w:w="1264" w:type="dxa"/>
            <w:tcBorders>
              <w:top w:val="single" w:sz="4" w:space="0" w:color="auto"/>
              <w:left w:val="single" w:sz="4" w:space="0" w:color="auto"/>
              <w:bottom w:val="single" w:sz="4" w:space="0" w:color="auto"/>
              <w:right w:val="single" w:sz="4" w:space="0" w:color="auto"/>
            </w:tcBorders>
            <w:noWrap/>
            <w:hideMark/>
          </w:tcPr>
          <w:p w:rsidR="00D65284" w:rsidRPr="00B4525E" w:rsidRDefault="00D65284" w:rsidP="00D65284">
            <w:pPr>
              <w:pStyle w:val="ConsPlusNormal0"/>
              <w:jc w:val="both"/>
            </w:pPr>
            <w:r w:rsidRPr="00B4525E">
              <w:t>3</w:t>
            </w:r>
          </w:p>
        </w:tc>
        <w:tc>
          <w:tcPr>
            <w:tcW w:w="1264" w:type="dxa"/>
            <w:tcBorders>
              <w:top w:val="single" w:sz="4" w:space="0" w:color="auto"/>
              <w:left w:val="single" w:sz="4" w:space="0" w:color="auto"/>
              <w:bottom w:val="single" w:sz="4" w:space="0" w:color="auto"/>
              <w:right w:val="single" w:sz="4" w:space="0" w:color="auto"/>
            </w:tcBorders>
            <w:noWrap/>
            <w:hideMark/>
          </w:tcPr>
          <w:p w:rsidR="00D65284" w:rsidRPr="00B4525E" w:rsidRDefault="00D65284" w:rsidP="00D65284">
            <w:pPr>
              <w:pStyle w:val="ConsPlusNormal0"/>
              <w:jc w:val="both"/>
            </w:pPr>
            <w:r w:rsidRPr="00B4525E">
              <w:t>4</w:t>
            </w:r>
          </w:p>
        </w:tc>
        <w:tc>
          <w:tcPr>
            <w:tcW w:w="1264" w:type="dxa"/>
            <w:tcBorders>
              <w:top w:val="single" w:sz="4" w:space="0" w:color="auto"/>
              <w:left w:val="single" w:sz="4" w:space="0" w:color="auto"/>
              <w:bottom w:val="single" w:sz="4" w:space="0" w:color="auto"/>
              <w:right w:val="single" w:sz="4" w:space="0" w:color="auto"/>
            </w:tcBorders>
            <w:noWrap/>
            <w:hideMark/>
          </w:tcPr>
          <w:p w:rsidR="00D65284" w:rsidRPr="00B4525E" w:rsidRDefault="00D65284" w:rsidP="00D65284">
            <w:pPr>
              <w:pStyle w:val="ConsPlusNormal0"/>
              <w:jc w:val="both"/>
            </w:pPr>
            <w:r w:rsidRPr="00B4525E">
              <w:t>5</w:t>
            </w:r>
          </w:p>
        </w:tc>
        <w:tc>
          <w:tcPr>
            <w:tcW w:w="1264" w:type="dxa"/>
            <w:tcBorders>
              <w:top w:val="single" w:sz="4" w:space="0" w:color="auto"/>
              <w:left w:val="single" w:sz="4" w:space="0" w:color="auto"/>
              <w:bottom w:val="single" w:sz="4" w:space="0" w:color="auto"/>
              <w:right w:val="single" w:sz="4" w:space="0" w:color="auto"/>
            </w:tcBorders>
            <w:noWrap/>
            <w:hideMark/>
          </w:tcPr>
          <w:p w:rsidR="00D65284" w:rsidRPr="00B4525E" w:rsidRDefault="00D65284" w:rsidP="00D65284">
            <w:pPr>
              <w:pStyle w:val="ConsPlusNormal0"/>
              <w:jc w:val="both"/>
            </w:pPr>
            <w:r w:rsidRPr="00B4525E">
              <w:t>6</w:t>
            </w:r>
          </w:p>
        </w:tc>
        <w:tc>
          <w:tcPr>
            <w:tcW w:w="1264" w:type="dxa"/>
            <w:tcBorders>
              <w:top w:val="single" w:sz="4" w:space="0" w:color="auto"/>
              <w:left w:val="single" w:sz="4" w:space="0" w:color="auto"/>
              <w:bottom w:val="single" w:sz="4" w:space="0" w:color="auto"/>
              <w:right w:val="single" w:sz="4" w:space="0" w:color="auto"/>
            </w:tcBorders>
            <w:noWrap/>
            <w:hideMark/>
          </w:tcPr>
          <w:p w:rsidR="00D65284" w:rsidRPr="00B4525E" w:rsidRDefault="00D65284" w:rsidP="00D65284">
            <w:pPr>
              <w:pStyle w:val="ConsPlusNormal0"/>
              <w:jc w:val="both"/>
            </w:pPr>
            <w:r w:rsidRPr="00B4525E">
              <w:t>7</w:t>
            </w:r>
          </w:p>
        </w:tc>
        <w:tc>
          <w:tcPr>
            <w:tcW w:w="1264" w:type="dxa"/>
            <w:tcBorders>
              <w:top w:val="single" w:sz="4" w:space="0" w:color="auto"/>
              <w:left w:val="single" w:sz="4" w:space="0" w:color="auto"/>
              <w:bottom w:val="single" w:sz="4" w:space="0" w:color="auto"/>
              <w:right w:val="single" w:sz="4" w:space="0" w:color="auto"/>
            </w:tcBorders>
            <w:noWrap/>
            <w:hideMark/>
          </w:tcPr>
          <w:p w:rsidR="00D65284" w:rsidRPr="00B4525E" w:rsidRDefault="00D65284" w:rsidP="00D65284">
            <w:pPr>
              <w:pStyle w:val="ConsPlusNormal0"/>
              <w:jc w:val="both"/>
            </w:pPr>
            <w:r w:rsidRPr="00B4525E">
              <w:t>8</w:t>
            </w:r>
          </w:p>
        </w:tc>
        <w:tc>
          <w:tcPr>
            <w:tcW w:w="1264" w:type="dxa"/>
            <w:tcBorders>
              <w:top w:val="single" w:sz="4" w:space="0" w:color="auto"/>
              <w:left w:val="single" w:sz="4" w:space="0" w:color="auto"/>
              <w:bottom w:val="single" w:sz="4" w:space="0" w:color="auto"/>
              <w:right w:val="single" w:sz="4" w:space="0" w:color="auto"/>
            </w:tcBorders>
            <w:noWrap/>
            <w:hideMark/>
          </w:tcPr>
          <w:p w:rsidR="00D65284" w:rsidRPr="00B4525E" w:rsidRDefault="00D65284" w:rsidP="00D65284">
            <w:pPr>
              <w:pStyle w:val="ConsPlusNormal0"/>
              <w:jc w:val="both"/>
            </w:pPr>
            <w:r w:rsidRPr="00B4525E">
              <w:t>9</w:t>
            </w:r>
          </w:p>
        </w:tc>
        <w:tc>
          <w:tcPr>
            <w:tcW w:w="1264" w:type="dxa"/>
            <w:tcBorders>
              <w:top w:val="single" w:sz="4" w:space="0" w:color="auto"/>
              <w:left w:val="single" w:sz="4" w:space="0" w:color="auto"/>
              <w:bottom w:val="single" w:sz="4" w:space="0" w:color="auto"/>
              <w:right w:val="single" w:sz="4" w:space="0" w:color="auto"/>
            </w:tcBorders>
            <w:noWrap/>
            <w:hideMark/>
          </w:tcPr>
          <w:p w:rsidR="00D65284" w:rsidRPr="00B4525E" w:rsidRDefault="00D65284" w:rsidP="00D65284">
            <w:pPr>
              <w:pStyle w:val="ConsPlusNormal0"/>
              <w:jc w:val="both"/>
            </w:pPr>
            <w:r w:rsidRPr="00B4525E">
              <w:t>10</w:t>
            </w:r>
          </w:p>
        </w:tc>
        <w:tc>
          <w:tcPr>
            <w:tcW w:w="1847" w:type="dxa"/>
            <w:tcBorders>
              <w:top w:val="single" w:sz="4" w:space="0" w:color="auto"/>
              <w:left w:val="single" w:sz="4" w:space="0" w:color="auto"/>
              <w:bottom w:val="single" w:sz="4" w:space="0" w:color="auto"/>
              <w:right w:val="single" w:sz="4" w:space="0" w:color="auto"/>
            </w:tcBorders>
            <w:noWrap/>
            <w:hideMark/>
          </w:tcPr>
          <w:p w:rsidR="00D65284" w:rsidRPr="00B4525E" w:rsidRDefault="00D65284" w:rsidP="00D65284">
            <w:pPr>
              <w:pStyle w:val="ConsPlusNormal0"/>
              <w:jc w:val="both"/>
            </w:pPr>
            <w:r w:rsidRPr="00B4525E">
              <w:t>11</w:t>
            </w:r>
          </w:p>
        </w:tc>
      </w:tr>
      <w:tr w:rsidR="00D65284" w:rsidRPr="00B4525E" w:rsidTr="006548E1">
        <w:trPr>
          <w:trHeight w:val="225"/>
          <w:jc w:val="center"/>
        </w:trPr>
        <w:tc>
          <w:tcPr>
            <w:tcW w:w="15134" w:type="dxa"/>
            <w:gridSpan w:val="11"/>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Министерство социального развития Новосибирской области </w:t>
            </w:r>
          </w:p>
        </w:tc>
      </w:tr>
      <w:tr w:rsidR="00D65284" w:rsidRPr="00B4525E" w:rsidTr="006548E1">
        <w:trPr>
          <w:trHeight w:val="5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Всего финансовых затрат,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79619858,9</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17683787,7</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18976245,2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21244799,4</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21714801,0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225,6</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val="restart"/>
            <w:tcBorders>
              <w:top w:val="single" w:sz="4" w:space="0" w:color="auto"/>
              <w:left w:val="single" w:sz="4" w:space="0" w:color="auto"/>
              <w:bottom w:val="single" w:sz="4" w:space="0" w:color="auto"/>
              <w:right w:val="single" w:sz="4" w:space="0" w:color="auto"/>
            </w:tcBorders>
            <w:noWrap/>
            <w:hideMark/>
          </w:tcPr>
          <w:p w:rsidR="00D65284" w:rsidRPr="00B4525E" w:rsidRDefault="00D65284" w:rsidP="00D65284">
            <w:pPr>
              <w:pStyle w:val="ConsPlusNormal0"/>
              <w:jc w:val="both"/>
            </w:pPr>
            <w:r w:rsidRPr="00B4525E">
              <w:t> </w:t>
            </w:r>
          </w:p>
        </w:tc>
      </w:tr>
      <w:tr w:rsidR="00D65284" w:rsidRPr="00B4525E" w:rsidTr="006548E1">
        <w:trPr>
          <w:trHeight w:val="25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63095495,5</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13564415,1</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14613302,7</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16938258,9</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17979293,2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225,6</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5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lastRenderedPageBreak/>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14054848,5</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3600820,0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3792921,6</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3642218,6</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3018888,3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5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73018,5</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38398,5</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11540,0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11540,0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11540,0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5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2396496,4</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480154,1</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558480,9</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652781,9</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705079,5</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49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 том числе средства Фонда поддержки детей, находящихся в трудной жизненной ситуации</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77409,7</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14442,9</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29515,9</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21392,2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12058,7</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46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Капитальные вложения,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119269,8</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119269,8</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89379,3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89379,3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21618,5</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21618,5</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8272,0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8272,0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НИОКР,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внебюджетных </w:t>
            </w:r>
            <w:r w:rsidRPr="00B4525E">
              <w:lastRenderedPageBreak/>
              <w:t>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lastRenderedPageBreak/>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lastRenderedPageBreak/>
              <w:t xml:space="preserve">Прочие расходы,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79500589,1</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17564517,9</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18976245,2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21244799,4</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21714801,0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225,6</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63006116,2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13475035,8</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14613302,7</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16938258,9</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17979293,2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225,6</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14054848,5</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3600820,0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3792921,6</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3642218,6</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3018888,3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51400,0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16780,0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11540,0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11540,0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11540,0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2388224,4</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471882,1</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558480,9</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652781,9</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705079,5</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540"/>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 том числе средства Фонда поддержки детей, находящихся в трудной жизненной ситуации</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77409,7</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14442,9</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29515,9</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21392,2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12058,7</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360"/>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Всего налоговых расходов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55"/>
          <w:jc w:val="center"/>
        </w:trPr>
        <w:tc>
          <w:tcPr>
            <w:tcW w:w="15134" w:type="dxa"/>
            <w:gridSpan w:val="11"/>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Министерство образования Новосибирской области </w:t>
            </w:r>
          </w:p>
        </w:tc>
      </w:tr>
      <w:tr w:rsidR="00D65284" w:rsidRPr="00B4525E" w:rsidTr="006548E1">
        <w:trPr>
          <w:trHeight w:val="49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Всего финансовых затрат,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80859,0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72627,0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4052,0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4180,0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val="restart"/>
            <w:tcBorders>
              <w:top w:val="single" w:sz="4" w:space="0" w:color="auto"/>
              <w:left w:val="single" w:sz="4" w:space="0" w:color="auto"/>
              <w:bottom w:val="single" w:sz="4" w:space="0" w:color="auto"/>
              <w:right w:val="single" w:sz="4" w:space="0" w:color="auto"/>
            </w:tcBorders>
            <w:noWrap/>
            <w:hideMark/>
          </w:tcPr>
          <w:p w:rsidR="00D65284" w:rsidRPr="00B4525E" w:rsidRDefault="00D65284" w:rsidP="00D65284">
            <w:pPr>
              <w:pStyle w:val="ConsPlusNormal0"/>
              <w:jc w:val="both"/>
            </w:pPr>
            <w:r w:rsidRPr="00B4525E">
              <w:t> </w:t>
            </w: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78679,0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72627,0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4052,0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2000,0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2180,0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2180,0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внебюджетных </w:t>
            </w:r>
            <w:r w:rsidRPr="00B4525E">
              <w:lastRenderedPageBreak/>
              <w:t>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lastRenderedPageBreak/>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lastRenderedPageBreak/>
              <w:t xml:space="preserve">Капитальные вложения,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НИОКР,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Прочие расходы,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80859,0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72627,0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4052,0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4180,0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78679,0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72627,0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4052,0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2000,0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2180,0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2180,0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Всего налоговых </w:t>
            </w:r>
            <w:r w:rsidRPr="00B4525E">
              <w:lastRenderedPageBreak/>
              <w:t>расходов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lastRenderedPageBreak/>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330"/>
          <w:jc w:val="center"/>
        </w:trPr>
        <w:tc>
          <w:tcPr>
            <w:tcW w:w="15134" w:type="dxa"/>
            <w:gridSpan w:val="11"/>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lastRenderedPageBreak/>
              <w:t>Министерство культуры Новосибирской области </w:t>
            </w:r>
          </w:p>
        </w:tc>
      </w:tr>
      <w:tr w:rsidR="00D65284" w:rsidRPr="00B4525E" w:rsidTr="006548E1">
        <w:trPr>
          <w:trHeight w:val="5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Всего финансовых затрат,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35747,0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1016,0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8686,4</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4421,0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4421,0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4421,0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8204,0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4577,6</w:t>
            </w:r>
          </w:p>
        </w:tc>
        <w:tc>
          <w:tcPr>
            <w:tcW w:w="1847" w:type="dxa"/>
            <w:vMerge w:val="restart"/>
            <w:tcBorders>
              <w:top w:val="single" w:sz="4" w:space="0" w:color="auto"/>
              <w:left w:val="single" w:sz="4" w:space="0" w:color="auto"/>
              <w:bottom w:val="single" w:sz="4" w:space="0" w:color="auto"/>
              <w:right w:val="single" w:sz="4" w:space="0" w:color="auto"/>
            </w:tcBorders>
            <w:noWrap/>
            <w:hideMark/>
          </w:tcPr>
          <w:p w:rsidR="00D65284" w:rsidRPr="00B4525E" w:rsidRDefault="00D65284" w:rsidP="00D65284">
            <w:pPr>
              <w:pStyle w:val="ConsPlusNormal0"/>
              <w:jc w:val="both"/>
            </w:pPr>
            <w:r w:rsidRPr="00B4525E">
              <w:t> </w:t>
            </w: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25528,4</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1016,0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4421,0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4421,0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4421,0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4421,0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5253,3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1575,1</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9266,8</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3313,6</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2950,7</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3002,5</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641,8</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641,8</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310,0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310,0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Капитальные вложения,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НИОКР,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lastRenderedPageBreak/>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Прочие расходы,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35747,0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1016,0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8686,4</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4421,0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4421,0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4421,0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8204,0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4577,6</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25528,4</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1016,0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4421,0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4421,0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4421,0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4421,0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5253,3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1575,1</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9266,8</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3313,6</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2950,7</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3002,5</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641,8</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641,8</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310,0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310,0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Всего налоговых расходов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85"/>
          <w:jc w:val="center"/>
        </w:trPr>
        <w:tc>
          <w:tcPr>
            <w:tcW w:w="15134" w:type="dxa"/>
            <w:gridSpan w:val="11"/>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Министерство здравоохранения Новосибирской области </w:t>
            </w:r>
          </w:p>
        </w:tc>
      </w:tr>
      <w:tr w:rsidR="00D65284" w:rsidRPr="00B4525E" w:rsidTr="006548E1">
        <w:trPr>
          <w:trHeight w:val="49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Всего финансовых затрат,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27981,3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9211,3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6023,0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4830,0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2300,0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2300,0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2300,0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1017,0</w:t>
            </w:r>
          </w:p>
        </w:tc>
        <w:tc>
          <w:tcPr>
            <w:tcW w:w="1847" w:type="dxa"/>
            <w:vMerge w:val="restart"/>
            <w:tcBorders>
              <w:top w:val="single" w:sz="4" w:space="0" w:color="auto"/>
              <w:left w:val="single" w:sz="4" w:space="0" w:color="auto"/>
              <w:bottom w:val="single" w:sz="4" w:space="0" w:color="auto"/>
              <w:right w:val="single" w:sz="4" w:space="0" w:color="auto"/>
            </w:tcBorders>
            <w:noWrap/>
            <w:hideMark/>
          </w:tcPr>
          <w:p w:rsidR="00D65284" w:rsidRPr="00B4525E" w:rsidRDefault="00D65284" w:rsidP="00D65284">
            <w:pPr>
              <w:pStyle w:val="ConsPlusNormal0"/>
              <w:jc w:val="both"/>
            </w:pPr>
            <w:r w:rsidRPr="00B4525E">
              <w:t> </w:t>
            </w: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25451,3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9211,3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6023,0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2300,0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2300,0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2300,0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2300,0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1017,0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2530,0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2530,0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Капитальные вложения,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федерального </w:t>
            </w:r>
            <w:r w:rsidRPr="00B4525E">
              <w:lastRenderedPageBreak/>
              <w:t>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lastRenderedPageBreak/>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lastRenderedPageBreak/>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НИОКР,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Прочие расходы,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27981,3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9211,3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6023,0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4830,0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2300,0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2300,0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2300,0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1017,0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25451,3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9211,3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6023,0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2300,0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2300,0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2300,0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2300,0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1017,0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2530,0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2530,0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Всего налоговых расходов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70"/>
          <w:jc w:val="center"/>
        </w:trPr>
        <w:tc>
          <w:tcPr>
            <w:tcW w:w="15134" w:type="dxa"/>
            <w:gridSpan w:val="11"/>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Министерство физической культуры и спорта Новосибирской области </w:t>
            </w:r>
          </w:p>
        </w:tc>
      </w:tr>
      <w:tr w:rsidR="00D65284" w:rsidRPr="00B4525E" w:rsidTr="006548E1">
        <w:trPr>
          <w:trHeight w:val="510"/>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Всего финансовых затрат,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22827,6</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763,9</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3730,0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1800,0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1800,0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1800,0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6304,9</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6628,8</w:t>
            </w:r>
          </w:p>
        </w:tc>
        <w:tc>
          <w:tcPr>
            <w:tcW w:w="1847" w:type="dxa"/>
            <w:vMerge w:val="restart"/>
            <w:tcBorders>
              <w:top w:val="single" w:sz="4" w:space="0" w:color="auto"/>
              <w:left w:val="single" w:sz="4" w:space="0" w:color="auto"/>
              <w:bottom w:val="single" w:sz="4" w:space="0" w:color="auto"/>
              <w:right w:val="single" w:sz="4" w:space="0" w:color="auto"/>
            </w:tcBorders>
            <w:noWrap/>
            <w:hideMark/>
          </w:tcPr>
          <w:p w:rsidR="00D65284" w:rsidRPr="00B4525E" w:rsidRDefault="00D65284" w:rsidP="00D65284">
            <w:pPr>
              <w:pStyle w:val="ConsPlusNormal0"/>
              <w:jc w:val="both"/>
            </w:pPr>
            <w:r w:rsidRPr="00B4525E">
              <w:t> </w:t>
            </w: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областного </w:t>
            </w:r>
            <w:r w:rsidRPr="00B4525E">
              <w:lastRenderedPageBreak/>
              <w:t>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lastRenderedPageBreak/>
              <w:t>10975,7</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763,9</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1800,0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1800,0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1800,0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1800,0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1387,1</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1624,7</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lastRenderedPageBreak/>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11851,9</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1930,0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4917,8</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5004,1</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Капитальные вложения,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НИОКР,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Прочие расходы,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22827,6</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763,9</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3730,0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1800,0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1800,0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1800,0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6304,9</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6628,8</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10975,7</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763,9</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1800,0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1800,0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1800,0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1800,0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1387,1</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1624,7</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федерального </w:t>
            </w:r>
            <w:r w:rsidRPr="00B4525E">
              <w:lastRenderedPageBreak/>
              <w:t>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lastRenderedPageBreak/>
              <w:t>11851,9</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1930,0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4917,8</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5004,1</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lastRenderedPageBreak/>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Всего налоговых расходов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70"/>
          <w:jc w:val="center"/>
        </w:trPr>
        <w:tc>
          <w:tcPr>
            <w:tcW w:w="15134" w:type="dxa"/>
            <w:gridSpan w:val="11"/>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Министерство региональной политики Новосибирской области </w:t>
            </w:r>
          </w:p>
        </w:tc>
      </w:tr>
      <w:tr w:rsidR="00D65284" w:rsidRPr="00B4525E" w:rsidTr="006548E1">
        <w:trPr>
          <w:trHeight w:val="510"/>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Всего финансовых затрат,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1788,6</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596,2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596,2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596,2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val="restart"/>
            <w:tcBorders>
              <w:top w:val="single" w:sz="4" w:space="0" w:color="auto"/>
              <w:left w:val="single" w:sz="4" w:space="0" w:color="auto"/>
              <w:bottom w:val="single" w:sz="4" w:space="0" w:color="auto"/>
              <w:right w:val="single" w:sz="4" w:space="0" w:color="auto"/>
            </w:tcBorders>
            <w:noWrap/>
            <w:hideMark/>
          </w:tcPr>
          <w:p w:rsidR="00D65284" w:rsidRPr="00B4525E" w:rsidRDefault="00D65284" w:rsidP="00D65284">
            <w:pPr>
              <w:pStyle w:val="ConsPlusNormal0"/>
              <w:jc w:val="both"/>
            </w:pPr>
            <w:r w:rsidRPr="00B4525E">
              <w:t> </w:t>
            </w: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1788,6</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596,2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596,2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596,2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Капитальные вложения,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НИОКР,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областного </w:t>
            </w:r>
            <w:r w:rsidRPr="00B4525E">
              <w:lastRenderedPageBreak/>
              <w:t>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lastRenderedPageBreak/>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lastRenderedPageBreak/>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Прочие расходы,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1788,6</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596,2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596,2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596,2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1788,6</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596,2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596,2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596,2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Всего налоговых расходов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315"/>
          <w:jc w:val="center"/>
        </w:trPr>
        <w:tc>
          <w:tcPr>
            <w:tcW w:w="15134" w:type="dxa"/>
            <w:gridSpan w:val="11"/>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Министерство транспорта и дорожного хозяйства Новосибирской области </w:t>
            </w:r>
          </w:p>
        </w:tc>
      </w:tr>
      <w:tr w:rsidR="00D65284" w:rsidRPr="00B4525E" w:rsidTr="006548E1">
        <w:trPr>
          <w:trHeight w:val="510"/>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Всего финансовых затрат,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27898,4</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7971,3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5687,3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3400,0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1370,0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2611,3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2600,0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2257,1</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2001,4</w:t>
            </w:r>
          </w:p>
        </w:tc>
        <w:tc>
          <w:tcPr>
            <w:tcW w:w="1847" w:type="dxa"/>
            <w:vMerge w:val="restart"/>
            <w:tcBorders>
              <w:top w:val="single" w:sz="4" w:space="0" w:color="auto"/>
              <w:left w:val="single" w:sz="4" w:space="0" w:color="auto"/>
              <w:bottom w:val="single" w:sz="4" w:space="0" w:color="auto"/>
              <w:right w:val="single" w:sz="4" w:space="0" w:color="auto"/>
            </w:tcBorders>
            <w:noWrap/>
            <w:hideMark/>
          </w:tcPr>
          <w:p w:rsidR="00D65284" w:rsidRPr="00B4525E" w:rsidRDefault="00D65284" w:rsidP="00D65284">
            <w:pPr>
              <w:pStyle w:val="ConsPlusNormal0"/>
              <w:jc w:val="both"/>
            </w:pPr>
            <w:r w:rsidRPr="00B4525E">
              <w:t> </w:t>
            </w: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13892,3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3492,3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2600,0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1300,0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1300,0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1300,0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1300,0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1300,0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1300,0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6710,0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2340,0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2340,0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2030,0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6752,1</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1595,0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747,3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1311,3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1300,0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957,1</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701,4</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544,0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544,0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lastRenderedPageBreak/>
              <w:t xml:space="preserve">Капитальные вложения,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НИОКР,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Прочие расходы,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27898,4</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7971,3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5687,3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3400,0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1370,0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2611,3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2600,0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2257,1</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2001,4</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13892,3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3492,3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2600,0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1300,0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1300,0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1300,0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1300,0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1300,0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1300,0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6710,0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2340,0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2340,0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2030,0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6752,1</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1595,0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747,3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1311,3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1300,0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957,1</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701,4</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544,0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544,0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Всего налоговых расходов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315"/>
          <w:jc w:val="center"/>
        </w:trPr>
        <w:tc>
          <w:tcPr>
            <w:tcW w:w="15134" w:type="dxa"/>
            <w:gridSpan w:val="11"/>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lastRenderedPageBreak/>
              <w:t>Министерство труда, занятости и трудовых ресурсов Новосибирской области </w:t>
            </w:r>
          </w:p>
        </w:tc>
      </w:tr>
      <w:tr w:rsidR="00D65284" w:rsidRPr="00B4525E" w:rsidTr="006548E1">
        <w:trPr>
          <w:trHeight w:val="510"/>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Всего финансовых затрат,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7130,0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4830,0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2300,0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val="restart"/>
            <w:tcBorders>
              <w:top w:val="single" w:sz="4" w:space="0" w:color="auto"/>
              <w:left w:val="single" w:sz="4" w:space="0" w:color="auto"/>
              <w:bottom w:val="single" w:sz="4" w:space="0" w:color="auto"/>
              <w:right w:val="single" w:sz="4" w:space="0" w:color="auto"/>
            </w:tcBorders>
            <w:noWrap/>
            <w:hideMark/>
          </w:tcPr>
          <w:p w:rsidR="00D65284" w:rsidRPr="00B4525E" w:rsidRDefault="00D65284" w:rsidP="00D65284">
            <w:pPr>
              <w:pStyle w:val="ConsPlusNormal0"/>
              <w:jc w:val="both"/>
            </w:pPr>
            <w:r w:rsidRPr="00B4525E">
              <w:t> </w:t>
            </w: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4600,0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2300,0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2300,0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2530,0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2530,0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Капитальные вложения,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НИОКР,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lastRenderedPageBreak/>
              <w:t xml:space="preserve">Прочие расходы,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7130,0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4830,0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2300,0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4600,0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2300,0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2300,0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2530,0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2530,0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Всего налоговых расходов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315"/>
          <w:jc w:val="center"/>
        </w:trPr>
        <w:tc>
          <w:tcPr>
            <w:tcW w:w="15134" w:type="dxa"/>
            <w:gridSpan w:val="11"/>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Министерство труда и социального развития Новосибирской области </w:t>
            </w:r>
          </w:p>
        </w:tc>
      </w:tr>
      <w:tr w:rsidR="00D65284" w:rsidRPr="00B4525E" w:rsidTr="006548E1">
        <w:trPr>
          <w:trHeight w:val="510"/>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Всего финансовых затрат,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123960768,6</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21576421,5</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23598531,2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35694191,3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43091624,6</w:t>
            </w:r>
          </w:p>
        </w:tc>
        <w:tc>
          <w:tcPr>
            <w:tcW w:w="1847" w:type="dxa"/>
            <w:vMerge w:val="restart"/>
            <w:tcBorders>
              <w:top w:val="single" w:sz="4" w:space="0" w:color="auto"/>
              <w:left w:val="single" w:sz="4" w:space="0" w:color="auto"/>
              <w:bottom w:val="single" w:sz="4" w:space="0" w:color="auto"/>
              <w:right w:val="single" w:sz="4" w:space="0" w:color="auto"/>
            </w:tcBorders>
            <w:noWrap/>
            <w:hideMark/>
          </w:tcPr>
          <w:p w:rsidR="00D65284" w:rsidRPr="00B4525E" w:rsidRDefault="00D65284" w:rsidP="00D65284">
            <w:pPr>
              <w:pStyle w:val="ConsPlusNormal0"/>
              <w:jc w:val="both"/>
            </w:pPr>
            <w:r w:rsidRPr="00B4525E">
              <w:t> </w:t>
            </w: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79046368,3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17487557,2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18369121,2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19904089,1</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23285600,8</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41679087,5</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3296449,2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4410584,3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14998945,8</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18973108,2</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34620,0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11540,0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11540,0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11540,0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3200692,9</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780875,1</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807285,7</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791156,5</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821375,6</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720"/>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 том числе средства Фонда поддержки детей, находящихся в трудной жизненной ситуации</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83751,9</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13299,4</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18370,0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26377,6</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25704,9</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lastRenderedPageBreak/>
              <w:t xml:space="preserve">Капитальные вложения,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НИОКР,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Прочие расходы,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123960768,6</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21576421,5</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23598531,2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35694191,3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43091624,6</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79046368,3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17487557,2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18369121,2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19904089,1</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23285600,8</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41679087,5</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3296449,2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4410584,3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14998945,8</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18973108,2</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34620,0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11540,0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11540,0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11540,0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3200692,9</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780875,1</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807285,7</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791156,5</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821375,6</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600"/>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lastRenderedPageBreak/>
              <w:t>в том числе средства Фонда поддержки детей, находящихся в трудной жизненной ситуации</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83751,9</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13299,4</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18370,0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26377,6</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25704,9</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600"/>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Всего налоговых расходов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176489,7</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88716,6</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87773,1</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315"/>
          <w:jc w:val="center"/>
        </w:trPr>
        <w:tc>
          <w:tcPr>
            <w:tcW w:w="15134" w:type="dxa"/>
            <w:gridSpan w:val="11"/>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Министерство </w:t>
            </w:r>
            <w:proofErr w:type="gramStart"/>
            <w:r w:rsidRPr="00B4525E">
              <w:t>цифрового</w:t>
            </w:r>
            <w:proofErr w:type="gramEnd"/>
            <w:r w:rsidRPr="00B4525E">
              <w:t xml:space="preserve"> развития и связи Новосибирской области </w:t>
            </w:r>
          </w:p>
        </w:tc>
      </w:tr>
      <w:tr w:rsidR="00D65284" w:rsidRPr="00B4525E" w:rsidTr="006548E1">
        <w:trPr>
          <w:trHeight w:val="510"/>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Всего финансовых затрат,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15264,8</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7566,0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7698,8</w:t>
            </w:r>
          </w:p>
        </w:tc>
        <w:tc>
          <w:tcPr>
            <w:tcW w:w="1847" w:type="dxa"/>
            <w:vMerge w:val="restart"/>
            <w:tcBorders>
              <w:top w:val="single" w:sz="4" w:space="0" w:color="auto"/>
              <w:left w:val="single" w:sz="4" w:space="0" w:color="auto"/>
              <w:bottom w:val="single" w:sz="4" w:space="0" w:color="auto"/>
              <w:right w:val="single" w:sz="4" w:space="0" w:color="auto"/>
            </w:tcBorders>
            <w:noWrap/>
            <w:hideMark/>
          </w:tcPr>
          <w:p w:rsidR="00D65284" w:rsidRPr="00B4525E" w:rsidRDefault="00D65284" w:rsidP="00D65284">
            <w:pPr>
              <w:pStyle w:val="ConsPlusNormal0"/>
              <w:jc w:val="both"/>
            </w:pPr>
            <w:r w:rsidRPr="00B4525E">
              <w:t> </w:t>
            </w: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3358,2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1664,5</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1693,7</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11906,6</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5901,5</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6005,1</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Капитальные вложения,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внебюджетных </w:t>
            </w:r>
            <w:r w:rsidRPr="00B4525E">
              <w:lastRenderedPageBreak/>
              <w:t>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lastRenderedPageBreak/>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lastRenderedPageBreak/>
              <w:t xml:space="preserve">НИОКР,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Прочие расходы,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15264,8</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7566,0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7698,8</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3358,2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1664,5</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1693,7</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11906,6</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5901,5</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6005,1</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Всего налоговых расходов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315"/>
          <w:jc w:val="center"/>
        </w:trPr>
        <w:tc>
          <w:tcPr>
            <w:tcW w:w="15134" w:type="dxa"/>
            <w:gridSpan w:val="11"/>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Министерство строительства Новосибирской области </w:t>
            </w:r>
          </w:p>
        </w:tc>
      </w:tr>
      <w:tr w:rsidR="00D65284" w:rsidRPr="00B4525E" w:rsidTr="006548E1">
        <w:trPr>
          <w:trHeight w:val="510"/>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Всего финансовых затрат,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170788,2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170788,2</w:t>
            </w:r>
          </w:p>
        </w:tc>
        <w:tc>
          <w:tcPr>
            <w:tcW w:w="1847" w:type="dxa"/>
            <w:vMerge w:val="restart"/>
            <w:tcBorders>
              <w:top w:val="single" w:sz="4" w:space="0" w:color="auto"/>
              <w:left w:val="single" w:sz="4" w:space="0" w:color="auto"/>
              <w:bottom w:val="single" w:sz="4" w:space="0" w:color="auto"/>
              <w:right w:val="single" w:sz="4" w:space="0" w:color="auto"/>
            </w:tcBorders>
            <w:noWrap/>
            <w:hideMark/>
          </w:tcPr>
          <w:p w:rsidR="00D65284" w:rsidRPr="00B4525E" w:rsidRDefault="00D65284" w:rsidP="00D65284">
            <w:pPr>
              <w:pStyle w:val="ConsPlusNormal0"/>
              <w:jc w:val="both"/>
            </w:pPr>
            <w:r w:rsidRPr="00B4525E">
              <w:t> </w:t>
            </w: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170788,2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170788,2</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lastRenderedPageBreak/>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Капитальные вложения,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НИОКР,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Прочие расходы,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170788,2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170788,2</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170788,2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170788,2</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lastRenderedPageBreak/>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Всего налоговых расходов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55"/>
          <w:jc w:val="center"/>
        </w:trPr>
        <w:tc>
          <w:tcPr>
            <w:tcW w:w="15134" w:type="dxa"/>
            <w:gridSpan w:val="11"/>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ВСЕГО ПО ПРОГРАММЕ </w:t>
            </w:r>
          </w:p>
        </w:tc>
      </w:tr>
      <w:tr w:rsidR="00D65284" w:rsidRPr="00B4525E" w:rsidTr="006548E1">
        <w:trPr>
          <w:trHeight w:val="49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Всего финансовых затрат,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203970912,5</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17775973,4</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18992603,7</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21275052,0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21726992,0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21587779,4</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23609652,2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35718523,4</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43284336,4</w:t>
            </w:r>
          </w:p>
        </w:tc>
        <w:tc>
          <w:tcPr>
            <w:tcW w:w="1847" w:type="dxa"/>
            <w:vMerge w:val="restart"/>
            <w:tcBorders>
              <w:top w:val="single" w:sz="4" w:space="0" w:color="auto"/>
              <w:left w:val="single" w:sz="4" w:space="0" w:color="auto"/>
              <w:bottom w:val="single" w:sz="4" w:space="0" w:color="auto"/>
              <w:right w:val="single" w:sz="4" w:space="0" w:color="auto"/>
            </w:tcBorders>
            <w:noWrap/>
            <w:hideMark/>
          </w:tcPr>
          <w:p w:rsidR="00D65284" w:rsidRPr="00B4525E" w:rsidRDefault="00D65284" w:rsidP="00D65284">
            <w:pPr>
              <w:pStyle w:val="ConsPlusNormal0"/>
              <w:jc w:val="both"/>
            </w:pPr>
            <w:r w:rsidRPr="00B4525E">
              <w:t> </w:t>
            </w:r>
          </w:p>
        </w:tc>
      </w:tr>
      <w:tr w:rsidR="00D65284" w:rsidRPr="00B4525E" w:rsidTr="006548E1">
        <w:trPr>
          <w:trHeight w:val="330"/>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142476925,6</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13652121,8</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14626573,9</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16952976,1</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17991414,2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17497603,8</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18378942,2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19913694,0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23463599,6</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5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55780911,2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3603160,0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3795261,6</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3656732,2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3018888,3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3296449,2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4410584,3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15012715,8</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18987119,8</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300"/>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115032,4</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39993,5</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12287,3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12251,8</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11610,0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12851,3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12840,0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957,1</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12241,4</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70"/>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5598043,3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480698,1</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558480,9</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653091,9</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705079,5</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780875,1</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807285,7</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791156,5</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821375,6</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510"/>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 том числе средства Фонда поддержки детей, находящихся в трудной жизненной ситуации</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161161,6</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14442,9</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29515,9</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21392,2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12058,7</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13299,4</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18370,0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26377,6</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25704,9</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61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Капитальные вложения,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119269,8</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119269,8</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89379,3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89379,3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21618,5</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21618,5</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lastRenderedPageBreak/>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8272,0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8272,0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НИОКР,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 xml:space="preserve">Прочие расходы, в том числе </w:t>
            </w:r>
            <w:proofErr w:type="gramStart"/>
            <w:r w:rsidRPr="00B4525E">
              <w:t>из</w:t>
            </w:r>
            <w:proofErr w:type="gramEnd"/>
            <w:r w:rsidRPr="00B4525E">
              <w:t>:</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203851642,5</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17656703,6</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18992603,7</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21275052,0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21726992,0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21587779,4</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23609652,2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35718523,3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43284336,3</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областного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142387546,3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13562742,5</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14626573,9</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16952976,1</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17991414,2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17497603,8</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18378942,2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19913694,0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23463599,6</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2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федерального бюджета</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55780911,2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3603160,0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3795261,6</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3656732,2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3018888,3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3296449,2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4410584,3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15012715,8</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18987119,8</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300"/>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местных бюджетов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93413,9</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18375,0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12287,3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12251,8</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11610,0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12851,3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12840,0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957,1</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12241,4</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270"/>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внебюджетных источников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5589771,3</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472426,1</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558480,9</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653091,9</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705079,5</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780875,1</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807285,7</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791156,5</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821375,6</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1502"/>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 том числе средства Фонда поддержки детей, находящихся в трудной жизненной ситуации</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161161,6</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14442,9</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29515,9</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21392,2</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12058,7</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13299,4</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18370,0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26377,6</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25704,9</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r w:rsidR="00D65284" w:rsidRPr="00B4525E" w:rsidTr="006548E1">
        <w:trPr>
          <w:trHeight w:val="375"/>
          <w:jc w:val="center"/>
        </w:trPr>
        <w:tc>
          <w:tcPr>
            <w:tcW w:w="1800"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Всего налоговых расходов</w:t>
            </w:r>
          </w:p>
        </w:tc>
        <w:tc>
          <w:tcPr>
            <w:tcW w:w="1375"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176489,7</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0,0</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88716,6</w:t>
            </w:r>
          </w:p>
        </w:tc>
        <w:tc>
          <w:tcPr>
            <w:tcW w:w="1264" w:type="dxa"/>
            <w:tcBorders>
              <w:top w:val="single" w:sz="4" w:space="0" w:color="auto"/>
              <w:left w:val="single" w:sz="4" w:space="0" w:color="auto"/>
              <w:bottom w:val="single" w:sz="4" w:space="0" w:color="auto"/>
              <w:right w:val="single" w:sz="4" w:space="0" w:color="auto"/>
            </w:tcBorders>
            <w:hideMark/>
          </w:tcPr>
          <w:p w:rsidR="00D65284" w:rsidRPr="00B4525E" w:rsidRDefault="00D65284" w:rsidP="00D65284">
            <w:pPr>
              <w:pStyle w:val="ConsPlusNormal0"/>
              <w:jc w:val="both"/>
            </w:pPr>
            <w:r w:rsidRPr="00B4525E">
              <w:t>87773,1</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65284" w:rsidRPr="00B4525E" w:rsidRDefault="00D65284" w:rsidP="00D65284">
            <w:pPr>
              <w:pStyle w:val="ConsPlusNormal0"/>
              <w:jc w:val="both"/>
            </w:pPr>
          </w:p>
        </w:tc>
      </w:tr>
    </w:tbl>
    <w:p w:rsidR="00D65284" w:rsidRPr="00B4525E" w:rsidRDefault="00D65284"/>
    <w:p w:rsidR="00D65284" w:rsidRPr="00B4525E" w:rsidRDefault="00D65284">
      <w:pPr>
        <w:sectPr w:rsidR="00D65284" w:rsidRPr="00B4525E">
          <w:pgSz w:w="16838" w:h="11905" w:orient="landscape"/>
          <w:pgMar w:top="1701" w:right="1134" w:bottom="850" w:left="1134" w:header="0" w:footer="0" w:gutter="0"/>
          <w:cols w:space="720"/>
        </w:sectPr>
      </w:pPr>
    </w:p>
    <w:p w:rsidR="00CF1A53" w:rsidRPr="00B4525E" w:rsidRDefault="00CF1A53">
      <w:pPr>
        <w:pStyle w:val="ConsPlusNormal0"/>
        <w:jc w:val="right"/>
        <w:outlineLvl w:val="1"/>
      </w:pPr>
      <w:r w:rsidRPr="00B4525E">
        <w:lastRenderedPageBreak/>
        <w:t>Приложение N 5</w:t>
      </w:r>
    </w:p>
    <w:p w:rsidR="00CF1A53" w:rsidRPr="00B4525E" w:rsidRDefault="00CF1A53">
      <w:pPr>
        <w:pStyle w:val="ConsPlusNormal0"/>
        <w:jc w:val="right"/>
      </w:pPr>
      <w:r w:rsidRPr="00B4525E">
        <w:t>к государственной программе</w:t>
      </w:r>
    </w:p>
    <w:p w:rsidR="00CF1A53" w:rsidRPr="00B4525E" w:rsidRDefault="00CF1A53">
      <w:pPr>
        <w:pStyle w:val="ConsPlusNormal0"/>
        <w:jc w:val="right"/>
      </w:pPr>
      <w:r w:rsidRPr="00B4525E">
        <w:t>Новосибирской области "Развитие</w:t>
      </w:r>
    </w:p>
    <w:p w:rsidR="00CF1A53" w:rsidRPr="00B4525E" w:rsidRDefault="00CF1A53">
      <w:pPr>
        <w:pStyle w:val="ConsPlusNormal0"/>
        <w:jc w:val="right"/>
      </w:pPr>
      <w:r w:rsidRPr="00B4525E">
        <w:t>системы социальной поддержки</w:t>
      </w:r>
    </w:p>
    <w:p w:rsidR="00CF1A53" w:rsidRPr="00B4525E" w:rsidRDefault="00CF1A53">
      <w:pPr>
        <w:pStyle w:val="ConsPlusNormal0"/>
        <w:jc w:val="right"/>
      </w:pPr>
      <w:r w:rsidRPr="00B4525E">
        <w:t>населения и улучшение социального</w:t>
      </w:r>
    </w:p>
    <w:p w:rsidR="00CF1A53" w:rsidRPr="00B4525E" w:rsidRDefault="00CF1A53">
      <w:pPr>
        <w:pStyle w:val="ConsPlusNormal0"/>
        <w:jc w:val="right"/>
      </w:pPr>
      <w:r w:rsidRPr="00B4525E">
        <w:t xml:space="preserve">положения семей с детьми </w:t>
      </w:r>
      <w:proofErr w:type="gramStart"/>
      <w:r w:rsidRPr="00B4525E">
        <w:t>в</w:t>
      </w:r>
      <w:proofErr w:type="gramEnd"/>
    </w:p>
    <w:p w:rsidR="00CF1A53" w:rsidRPr="00B4525E" w:rsidRDefault="00CF1A53">
      <w:pPr>
        <w:pStyle w:val="ConsPlusNormal0"/>
        <w:jc w:val="right"/>
      </w:pPr>
      <w:r w:rsidRPr="00B4525E">
        <w:t>Новосибирской области"</w:t>
      </w:r>
    </w:p>
    <w:p w:rsidR="00CF1A53" w:rsidRPr="00B4525E" w:rsidRDefault="00CF1A53">
      <w:pPr>
        <w:pStyle w:val="ConsPlusNormal0"/>
        <w:ind w:firstLine="540"/>
        <w:jc w:val="both"/>
      </w:pPr>
    </w:p>
    <w:p w:rsidR="00CF1A53" w:rsidRPr="00B4525E" w:rsidRDefault="00CF1A53">
      <w:pPr>
        <w:pStyle w:val="ConsPlusTitle"/>
        <w:jc w:val="center"/>
      </w:pPr>
      <w:bookmarkStart w:id="7" w:name="P7797"/>
      <w:bookmarkEnd w:id="7"/>
      <w:r w:rsidRPr="00B4525E">
        <w:t>МЕТОДИКА</w:t>
      </w:r>
    </w:p>
    <w:p w:rsidR="00CF1A53" w:rsidRPr="00B4525E" w:rsidRDefault="00CF1A53">
      <w:pPr>
        <w:pStyle w:val="ConsPlusTitle"/>
        <w:jc w:val="center"/>
      </w:pPr>
      <w:r w:rsidRPr="00B4525E">
        <w:t>распределения и правила предоставления иных межбюджетных</w:t>
      </w:r>
    </w:p>
    <w:p w:rsidR="00CF1A53" w:rsidRPr="00B4525E" w:rsidRDefault="00CF1A53">
      <w:pPr>
        <w:pStyle w:val="ConsPlusTitle"/>
        <w:jc w:val="center"/>
      </w:pPr>
      <w:r w:rsidRPr="00B4525E">
        <w:t xml:space="preserve">трансфертов бюджетам муниципальных образований из </w:t>
      </w:r>
      <w:proofErr w:type="gramStart"/>
      <w:r w:rsidRPr="00B4525E">
        <w:t>областного</w:t>
      </w:r>
      <w:proofErr w:type="gramEnd"/>
    </w:p>
    <w:p w:rsidR="00CF1A53" w:rsidRPr="00B4525E" w:rsidRDefault="00CF1A53">
      <w:pPr>
        <w:pStyle w:val="ConsPlusTitle"/>
        <w:jc w:val="center"/>
      </w:pPr>
      <w:r w:rsidRPr="00B4525E">
        <w:t>бюджета Новосибирской области в рамках реализации</w:t>
      </w:r>
    </w:p>
    <w:p w:rsidR="00CF1A53" w:rsidRPr="00B4525E" w:rsidRDefault="00CF1A53">
      <w:pPr>
        <w:pStyle w:val="ConsPlusTitle"/>
        <w:jc w:val="center"/>
      </w:pPr>
      <w:r w:rsidRPr="00B4525E">
        <w:t>государственной программы Новосибирской области</w:t>
      </w:r>
    </w:p>
    <w:p w:rsidR="00CF1A53" w:rsidRPr="00B4525E" w:rsidRDefault="00CF1A53">
      <w:pPr>
        <w:pStyle w:val="ConsPlusTitle"/>
        <w:jc w:val="center"/>
      </w:pPr>
      <w:r w:rsidRPr="00B4525E">
        <w:t>"Развитие системы социальной поддержки населения</w:t>
      </w:r>
    </w:p>
    <w:p w:rsidR="00CF1A53" w:rsidRPr="00B4525E" w:rsidRDefault="00CF1A53">
      <w:pPr>
        <w:pStyle w:val="ConsPlusTitle"/>
        <w:jc w:val="center"/>
      </w:pPr>
      <w:r w:rsidRPr="00B4525E">
        <w:t>и улучшение социального положения семей</w:t>
      </w:r>
    </w:p>
    <w:p w:rsidR="00CF1A53" w:rsidRPr="00B4525E" w:rsidRDefault="00CF1A53">
      <w:pPr>
        <w:pStyle w:val="ConsPlusTitle"/>
        <w:jc w:val="center"/>
      </w:pPr>
      <w:r w:rsidRPr="00B4525E">
        <w:t>с детьми в Новосибирской области"</w:t>
      </w:r>
    </w:p>
    <w:p w:rsidR="006548E1" w:rsidRPr="00B4525E" w:rsidRDefault="006548E1" w:rsidP="006548E1">
      <w:pPr>
        <w:pStyle w:val="ConsPlusTitle"/>
        <w:jc w:val="center"/>
        <w:rPr>
          <w:b w:val="0"/>
        </w:rPr>
      </w:pPr>
      <w:r w:rsidRPr="00B4525E">
        <w:rPr>
          <w:b w:val="0"/>
        </w:rPr>
        <w:t>(в ред. постановления Правительства Новосибирской области от 29.03.2022 № 118-п)</w:t>
      </w:r>
    </w:p>
    <w:p w:rsidR="00CF1A53" w:rsidRPr="00B4525E" w:rsidRDefault="00CF1A53">
      <w:pPr>
        <w:spacing w:after="1"/>
      </w:pPr>
    </w:p>
    <w:p w:rsidR="00CF1A53" w:rsidRPr="00B4525E" w:rsidRDefault="00CF1A53">
      <w:pPr>
        <w:pStyle w:val="ConsPlusNormal0"/>
        <w:ind w:firstLine="540"/>
        <w:jc w:val="both"/>
      </w:pPr>
    </w:p>
    <w:p w:rsidR="009C1746" w:rsidRPr="00B4525E" w:rsidRDefault="009C1746" w:rsidP="009C1746">
      <w:pPr>
        <w:pStyle w:val="ConsPlusNormal0"/>
        <w:spacing w:before="220"/>
        <w:ind w:firstLine="540"/>
        <w:jc w:val="both"/>
      </w:pPr>
      <w:r w:rsidRPr="00B4525E">
        <w:t>1. </w:t>
      </w:r>
      <w:proofErr w:type="gramStart"/>
      <w:r w:rsidRPr="00B4525E">
        <w:t>Настоящая методика устанавливает распределение и правила предоставления из областного бюджета Новосибирской области (далее – областной бюджет) бюджетам муниципальных образований иных межбюджетных трансфертов (далее – трансферты) в рамках реализации государственной программы «Развитие системы социальной поддержки населения и улучшение социального положения семей с детьми в Новосибирской области» (далее – государственная программа):</w:t>
      </w:r>
      <w:proofErr w:type="gramEnd"/>
    </w:p>
    <w:p w:rsidR="009C1746" w:rsidRPr="00B4525E" w:rsidRDefault="009C1746" w:rsidP="009C1746">
      <w:pPr>
        <w:pStyle w:val="ConsPlusNormal0"/>
        <w:spacing w:before="220"/>
        <w:ind w:firstLine="540"/>
        <w:jc w:val="both"/>
      </w:pPr>
      <w:r w:rsidRPr="00B4525E">
        <w:t>1) на улучшение социального положения семей с детьми, обеспечение дружественных семье и детству общественных отношений и инфраструктуры жизнедеятельности;</w:t>
      </w:r>
    </w:p>
    <w:p w:rsidR="009C1746" w:rsidRPr="00B4525E" w:rsidRDefault="009C1746" w:rsidP="009C1746">
      <w:pPr>
        <w:pStyle w:val="ConsPlusNormal0"/>
        <w:spacing w:before="220"/>
        <w:ind w:firstLine="540"/>
        <w:jc w:val="both"/>
      </w:pPr>
      <w:r w:rsidRPr="00B4525E">
        <w:t>2) на создание системы долговременного ухода за гражданами пожилого возраста и инвалидами;</w:t>
      </w:r>
    </w:p>
    <w:p w:rsidR="009C1746" w:rsidRPr="00B4525E" w:rsidRDefault="009C1746" w:rsidP="009C1746">
      <w:pPr>
        <w:pStyle w:val="ConsPlusNormal0"/>
        <w:spacing w:before="220"/>
        <w:ind w:firstLine="540"/>
        <w:jc w:val="both"/>
      </w:pPr>
      <w:r w:rsidRPr="00B4525E">
        <w:t>3) на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w:t>
      </w:r>
    </w:p>
    <w:p w:rsidR="009C1746" w:rsidRPr="00B4525E" w:rsidRDefault="009C1746" w:rsidP="009C1746">
      <w:pPr>
        <w:pStyle w:val="ConsPlusNormal0"/>
        <w:spacing w:before="220"/>
        <w:ind w:firstLine="540"/>
        <w:jc w:val="both"/>
      </w:pPr>
      <w:r w:rsidRPr="00B4525E">
        <w:t>4)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w:t>
      </w:r>
    </w:p>
    <w:p w:rsidR="009C1746" w:rsidRPr="00B4525E" w:rsidRDefault="009C1746" w:rsidP="009C1746">
      <w:pPr>
        <w:pStyle w:val="ConsPlusNormal0"/>
        <w:spacing w:before="220"/>
        <w:ind w:firstLine="540"/>
        <w:jc w:val="both"/>
      </w:pPr>
      <w:r w:rsidRPr="00B4525E">
        <w:t>5) на возмещение специализированным службам по вопросам похоронного дела стоимости услуг, предоставляемых согласно гарантированному перечню услуг по погребению.</w:t>
      </w:r>
    </w:p>
    <w:p w:rsidR="009C1746" w:rsidRPr="00B4525E" w:rsidRDefault="009C1746" w:rsidP="009C1746">
      <w:pPr>
        <w:pStyle w:val="ConsPlusTitle"/>
        <w:jc w:val="center"/>
        <w:rPr>
          <w:b w:val="0"/>
        </w:rPr>
      </w:pPr>
      <w:r w:rsidRPr="00B4525E">
        <w:rPr>
          <w:b w:val="0"/>
        </w:rPr>
        <w:t>(в ред. постановления Правительства Новосибирской</w:t>
      </w:r>
      <w:r w:rsidRPr="00B4525E">
        <w:rPr>
          <w:b w:val="0"/>
        </w:rPr>
        <w:t xml:space="preserve"> области от 29.03.2022 № 118-п)</w:t>
      </w:r>
    </w:p>
    <w:p w:rsidR="00CF1A53" w:rsidRPr="00B4525E" w:rsidRDefault="00CF1A53" w:rsidP="009C1746">
      <w:pPr>
        <w:pStyle w:val="ConsPlusNormal0"/>
        <w:spacing w:before="220"/>
        <w:ind w:firstLine="540"/>
        <w:jc w:val="both"/>
      </w:pPr>
      <w:r w:rsidRPr="00B4525E">
        <w:t xml:space="preserve">2. </w:t>
      </w:r>
      <w:proofErr w:type="gramStart"/>
      <w:r w:rsidRPr="00B4525E">
        <w:t>Трансферты на улучшение социального положения семей с детьми, обеспечение дружественных семье и детству общественных отношений и инфраструктуры жизнедеятельности предоставляются бюджетам муниципальных образований для обеспечения проезда к месту отдыха и обратно детей, проживающих в муниципальном образовании, направляемых в организации отдыха детей и их оздоровления, расположенные на территории Новосибирской области.</w:t>
      </w:r>
      <w:proofErr w:type="gramEnd"/>
    </w:p>
    <w:p w:rsidR="009C1746" w:rsidRPr="00B4525E" w:rsidRDefault="00CF1A53" w:rsidP="009C1746">
      <w:pPr>
        <w:pStyle w:val="ConsPlusNormal0"/>
        <w:spacing w:before="220"/>
        <w:ind w:firstLine="540"/>
        <w:jc w:val="both"/>
      </w:pPr>
      <w:proofErr w:type="gramStart"/>
      <w:r w:rsidRPr="00B4525E">
        <w:t xml:space="preserve">Критерием отбора муниципальных образований для получения трансферта </w:t>
      </w:r>
      <w:r w:rsidR="009C1746" w:rsidRPr="00B4525E">
        <w:t>на улучшение социального положения семей с детьми, обеспечение дружественных семье и детству общественных отношений и инфраструктуры жизнедеятельности</w:t>
      </w:r>
      <w:r w:rsidR="009C1746" w:rsidRPr="00B4525E">
        <w:t xml:space="preserve"> </w:t>
      </w:r>
      <w:r w:rsidRPr="00B4525E">
        <w:t xml:space="preserve">является наличие проживающих на территории муниципального образования подлежащих оздоровлению детей, находящихся в </w:t>
      </w:r>
      <w:r w:rsidRPr="00B4525E">
        <w:lastRenderedPageBreak/>
        <w:t>трудной жизненной ситуации, в возрасте от 7 до 17 лет, направляемых в организации отдыха детей и их оздоровления, расположенные на территории Новосибирской области.</w:t>
      </w:r>
      <w:proofErr w:type="gramEnd"/>
    </w:p>
    <w:p w:rsidR="009C1746" w:rsidRPr="00B4525E" w:rsidRDefault="009C1746" w:rsidP="009C1746">
      <w:pPr>
        <w:pStyle w:val="ConsPlusNormal0"/>
        <w:jc w:val="both"/>
      </w:pPr>
      <w:r w:rsidRPr="00B4525E">
        <w:t>(в ред. постановления Правительства Новосибирской области от 29.03.2022 № 118-п)</w:t>
      </w:r>
    </w:p>
    <w:p w:rsidR="00CF1A53" w:rsidRPr="00B4525E" w:rsidRDefault="00CF1A53">
      <w:pPr>
        <w:pStyle w:val="ConsPlusNormal0"/>
        <w:spacing w:before="220"/>
        <w:ind w:firstLine="540"/>
        <w:jc w:val="both"/>
      </w:pPr>
      <w:r w:rsidRPr="00B4525E">
        <w:t>3. Объем трансферта (</w:t>
      </w:r>
      <w:proofErr w:type="spellStart"/>
      <w:r w:rsidRPr="00B4525E">
        <w:t>Si</w:t>
      </w:r>
      <w:proofErr w:type="spellEnd"/>
      <w:r w:rsidRPr="00B4525E">
        <w:t>), предусмотренного i-</w:t>
      </w:r>
      <w:proofErr w:type="spellStart"/>
      <w:r w:rsidRPr="00B4525E">
        <w:t>му</w:t>
      </w:r>
      <w:proofErr w:type="spellEnd"/>
      <w:r w:rsidRPr="00B4525E">
        <w:t xml:space="preserve"> муниципальному образованию на </w:t>
      </w:r>
      <w:r w:rsidR="009C1746" w:rsidRPr="00B4525E">
        <w:t>улучшение социального положения семей с детьми, обеспечение дружественных семье и детству общественных отношений и инфраструктуры жизнедеятельности</w:t>
      </w:r>
      <w:r w:rsidRPr="00B4525E">
        <w:t>, определяется по формуле:</w:t>
      </w:r>
    </w:p>
    <w:p w:rsidR="009C1746" w:rsidRPr="00B4525E" w:rsidRDefault="009C1746" w:rsidP="009C1746">
      <w:pPr>
        <w:pStyle w:val="ConsPlusNormal0"/>
        <w:jc w:val="both"/>
      </w:pPr>
      <w:r w:rsidRPr="00B4525E">
        <w:t>(в ред. постановления Правительства Новосибирской области от 29.03.2022 № 118-п)</w:t>
      </w:r>
    </w:p>
    <w:p w:rsidR="009C1746" w:rsidRPr="00B4525E" w:rsidRDefault="009C1746">
      <w:pPr>
        <w:pStyle w:val="ConsPlusNormal0"/>
        <w:spacing w:before="220"/>
        <w:ind w:firstLine="540"/>
        <w:jc w:val="both"/>
      </w:pPr>
    </w:p>
    <w:p w:rsidR="00CF1A53" w:rsidRPr="00B4525E" w:rsidRDefault="00CF1A53">
      <w:pPr>
        <w:pStyle w:val="ConsPlusNormal0"/>
        <w:ind w:firstLine="540"/>
        <w:jc w:val="both"/>
      </w:pPr>
    </w:p>
    <w:p w:rsidR="00CF1A53" w:rsidRPr="00B4525E" w:rsidRDefault="00CF1A53">
      <w:pPr>
        <w:pStyle w:val="ConsPlusNormal0"/>
        <w:jc w:val="center"/>
      </w:pPr>
      <w:r w:rsidRPr="00B4525E">
        <w:rPr>
          <w:position w:val="-24"/>
        </w:rPr>
        <w:pict>
          <v:shape id="_x0000_i1026" style="width:93.3pt;height:35.7pt" coordsize="" o:spt="100" adj="0,,0" path="" filled="f" stroked="f">
            <v:stroke joinstyle="miter"/>
            <v:imagedata r:id="rId768" o:title="base_23601_141614_32769"/>
            <v:formulas/>
            <v:path o:connecttype="segments"/>
          </v:shape>
        </w:pict>
      </w:r>
    </w:p>
    <w:p w:rsidR="00CF1A53" w:rsidRPr="00B4525E" w:rsidRDefault="00CF1A53">
      <w:pPr>
        <w:pStyle w:val="ConsPlusNormal0"/>
        <w:ind w:firstLine="540"/>
        <w:jc w:val="both"/>
      </w:pPr>
    </w:p>
    <w:p w:rsidR="00CF1A53" w:rsidRPr="00B4525E" w:rsidRDefault="00CF1A53">
      <w:pPr>
        <w:pStyle w:val="ConsPlusNormal0"/>
        <w:ind w:firstLine="540"/>
        <w:jc w:val="both"/>
      </w:pPr>
      <w:r w:rsidRPr="00B4525E">
        <w:t>где:</w:t>
      </w:r>
    </w:p>
    <w:p w:rsidR="00CF1A53" w:rsidRPr="00B4525E" w:rsidRDefault="00CF1A53">
      <w:pPr>
        <w:pStyle w:val="ConsPlusNormal0"/>
        <w:spacing w:before="220"/>
        <w:ind w:firstLine="540"/>
        <w:jc w:val="both"/>
      </w:pPr>
      <w:proofErr w:type="spellStart"/>
      <w:proofErr w:type="gramStart"/>
      <w:r w:rsidRPr="00B4525E">
        <w:t>Sобщ</w:t>
      </w:r>
      <w:proofErr w:type="spellEnd"/>
      <w:r w:rsidRPr="00B4525E">
        <w:t xml:space="preserve"> - предельный объем бюджетных ассигнований, доведенный министерством финансов и налоговой политики Новосибирской области на очередной финансовый год до министерства труда и социального развития Новосибирской области (далее - Минтруда и соцразвития НСО) на мероприятия по обеспечению проезда к месту отдыха и обратно детей, проживающих в муниципальном образовании, направляемых в организации отдыха детей и их оздоровления, расположенные на территории Новосибирской области;</w:t>
      </w:r>
      <w:proofErr w:type="gramEnd"/>
    </w:p>
    <w:p w:rsidR="00CF1A53" w:rsidRPr="00B4525E" w:rsidRDefault="00CF1A53">
      <w:pPr>
        <w:pStyle w:val="ConsPlusNormal0"/>
        <w:spacing w:before="220"/>
        <w:ind w:firstLine="540"/>
        <w:jc w:val="both"/>
      </w:pPr>
      <w:proofErr w:type="spellStart"/>
      <w:proofErr w:type="gramStart"/>
      <w:r w:rsidRPr="00B4525E">
        <w:t>K</w:t>
      </w:r>
      <w:proofErr w:type="gramEnd"/>
      <w:r w:rsidRPr="00B4525E">
        <w:t>общ</w:t>
      </w:r>
      <w:proofErr w:type="spellEnd"/>
      <w:r w:rsidRPr="00B4525E">
        <w:t xml:space="preserve"> - общее количество детей, находящихся в трудной жизненной ситуации, в возрасте от 7 до 17 лет, проживающих в Новосибирской области;</w:t>
      </w:r>
    </w:p>
    <w:p w:rsidR="00CF1A53" w:rsidRPr="00B4525E" w:rsidRDefault="00CF1A53">
      <w:pPr>
        <w:pStyle w:val="ConsPlusNormal0"/>
        <w:spacing w:before="220"/>
        <w:ind w:firstLine="540"/>
        <w:jc w:val="both"/>
      </w:pPr>
      <w:proofErr w:type="spellStart"/>
      <w:r w:rsidRPr="00B4525E">
        <w:t>Ki</w:t>
      </w:r>
      <w:proofErr w:type="spellEnd"/>
      <w:r w:rsidRPr="00B4525E">
        <w:t xml:space="preserve"> - количество детей, находящихся в трудной жизненной ситуации, в возрасте от 7 до 17 лет, проживающих на территории i-</w:t>
      </w:r>
      <w:proofErr w:type="spellStart"/>
      <w:r w:rsidRPr="00B4525E">
        <w:t>го</w:t>
      </w:r>
      <w:proofErr w:type="spellEnd"/>
      <w:r w:rsidRPr="00B4525E">
        <w:t xml:space="preserve"> муниципального образования.</w:t>
      </w:r>
    </w:p>
    <w:p w:rsidR="00CF1A53" w:rsidRPr="00B4525E" w:rsidRDefault="00CF1A53">
      <w:pPr>
        <w:pStyle w:val="ConsPlusNormal0"/>
        <w:spacing w:before="220"/>
        <w:ind w:firstLine="540"/>
        <w:jc w:val="both"/>
      </w:pPr>
      <w:r w:rsidRPr="00B4525E">
        <w:t>Результатом использования трансферта является обеспечение проезда к месту отдыха и обратно не менее 100% детей, находящихся в трудной жизненной ситуации, направляемых в организации отдыха детей и их оздоровления, проживающих в муниципальном образовании Новосибирской области.</w:t>
      </w:r>
    </w:p>
    <w:p w:rsidR="00CF1A53" w:rsidRPr="00B4525E" w:rsidRDefault="00CF1A53" w:rsidP="009C1746">
      <w:pPr>
        <w:pStyle w:val="ConsPlusNormal0"/>
        <w:spacing w:before="220"/>
        <w:ind w:firstLine="540"/>
        <w:jc w:val="both"/>
      </w:pPr>
      <w:r w:rsidRPr="00B4525E">
        <w:t xml:space="preserve">4. </w:t>
      </w:r>
      <w:r w:rsidR="009C1746" w:rsidRPr="00B4525E">
        <w:t>Пункт утратил силу</w:t>
      </w:r>
      <w:proofErr w:type="gramStart"/>
      <w:r w:rsidR="009C1746" w:rsidRPr="00B4525E">
        <w:t>.</w:t>
      </w:r>
      <w:proofErr w:type="gramEnd"/>
      <w:r w:rsidR="009C1746" w:rsidRPr="00B4525E">
        <w:t xml:space="preserve"> – </w:t>
      </w:r>
      <w:proofErr w:type="gramStart"/>
      <w:r w:rsidR="009C1746" w:rsidRPr="00B4525E">
        <w:t>п</w:t>
      </w:r>
      <w:proofErr w:type="gramEnd"/>
      <w:r w:rsidR="009C1746" w:rsidRPr="00B4525E">
        <w:t>остановление Правительства Новосибирской области от 29.03.2022 № 118-п</w:t>
      </w:r>
    </w:p>
    <w:p w:rsidR="00CF1A53" w:rsidRPr="00B4525E" w:rsidRDefault="00CF1A53">
      <w:pPr>
        <w:pStyle w:val="ConsPlusNormal0"/>
        <w:spacing w:before="220"/>
        <w:ind w:firstLine="540"/>
        <w:jc w:val="both"/>
      </w:pPr>
      <w:r w:rsidRPr="00B4525E">
        <w:t xml:space="preserve">5. </w:t>
      </w:r>
      <w:proofErr w:type="gramStart"/>
      <w:r w:rsidRPr="00B4525E">
        <w:t xml:space="preserve">Распределение трансфертов на создание системы долговременного ухода за гражданами пожилого возраста и инвалидами между муниципальными образованиями осуществляется согласно представленной заявке администрации муниципального образования на основании существующей потребности для осуществления </w:t>
      </w:r>
      <w:hyperlink r:id="rId783" w:history="1">
        <w:r w:rsidRPr="00B4525E">
          <w:t>Плана</w:t>
        </w:r>
      </w:hyperlink>
      <w:r w:rsidRPr="00B4525E">
        <w:t xml:space="preserve"> мероприятий ("дорожной карты") по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"Старшее поколение" национального проекта</w:t>
      </w:r>
      <w:proofErr w:type="gramEnd"/>
      <w:r w:rsidRPr="00B4525E">
        <w:t xml:space="preserve"> "Демография" на 2020 - 2022 годы", утвержденного постановлением Правительства Новосибирской области от 09.12.2019 N 463-п.</w:t>
      </w:r>
    </w:p>
    <w:p w:rsidR="00CF1A53" w:rsidRPr="00B4525E" w:rsidRDefault="00CF1A53">
      <w:pPr>
        <w:pStyle w:val="ConsPlusNormal0"/>
        <w:spacing w:before="220"/>
        <w:ind w:firstLine="540"/>
        <w:jc w:val="both"/>
      </w:pPr>
      <w:r w:rsidRPr="00B4525E">
        <w:t>Заявка на следующий год представляется муниципальным образованием до 1 августа текущего года.</w:t>
      </w:r>
    </w:p>
    <w:p w:rsidR="00CF1A53" w:rsidRPr="00B4525E" w:rsidRDefault="00CF1A53">
      <w:pPr>
        <w:pStyle w:val="ConsPlusNormal0"/>
        <w:spacing w:before="220"/>
        <w:ind w:firstLine="540"/>
        <w:jc w:val="both"/>
      </w:pPr>
      <w:r w:rsidRPr="00B4525E">
        <w:t>Критериями отбора муниципальных образований для получения данного трансферта являются:</w:t>
      </w:r>
    </w:p>
    <w:p w:rsidR="00CF1A53" w:rsidRPr="00B4525E" w:rsidRDefault="00CF1A53">
      <w:pPr>
        <w:pStyle w:val="ConsPlusNormal0"/>
        <w:spacing w:before="220"/>
        <w:ind w:firstLine="540"/>
        <w:jc w:val="both"/>
      </w:pPr>
      <w:r w:rsidRPr="00B4525E">
        <w:t xml:space="preserve">1) наличие муниципальных планов мероприятий ("дорожная карта") по реализации пилотного проекта по созданию системы долговременного ухода за пожилыми гражданами и инвалидами в рамках федерального проекта "Старшее поколение" национального проекта </w:t>
      </w:r>
      <w:r w:rsidRPr="00B4525E">
        <w:lastRenderedPageBreak/>
        <w:t>"Демография" (на период его действия);</w:t>
      </w:r>
    </w:p>
    <w:p w:rsidR="00CF1A53" w:rsidRPr="00B4525E" w:rsidRDefault="00CF1A53">
      <w:pPr>
        <w:pStyle w:val="ConsPlusNormal0"/>
        <w:spacing w:before="220"/>
        <w:ind w:firstLine="540"/>
        <w:jc w:val="both"/>
      </w:pPr>
      <w:r w:rsidRPr="00B4525E">
        <w:t>2) наличие инвалидов и граждан пожилого возраста, проживающих на территории муниципального образования;</w:t>
      </w:r>
    </w:p>
    <w:p w:rsidR="00CF1A53" w:rsidRPr="00B4525E" w:rsidRDefault="00CF1A53">
      <w:pPr>
        <w:pStyle w:val="ConsPlusNormal0"/>
        <w:spacing w:before="220"/>
        <w:ind w:firstLine="540"/>
        <w:jc w:val="both"/>
      </w:pPr>
      <w:r w:rsidRPr="00B4525E">
        <w:t>3) наличие инвалидов и граждан пожилого возраста, утративших способность к самообслуживанию и нуждающихся в постоянном постороннем уходе, из общего числа инвалидов и пожилых граждан, проживающих на территории муниципального образования.</w:t>
      </w:r>
    </w:p>
    <w:p w:rsidR="00CF1A53" w:rsidRPr="00B4525E" w:rsidRDefault="00CF1A53">
      <w:pPr>
        <w:pStyle w:val="ConsPlusNormal0"/>
        <w:spacing w:before="220"/>
        <w:ind w:firstLine="540"/>
        <w:jc w:val="both"/>
      </w:pPr>
      <w:r w:rsidRPr="00B4525E">
        <w:t>6. Объем трансферта (</w:t>
      </w:r>
      <w:proofErr w:type="spellStart"/>
      <w:r w:rsidRPr="00B4525E">
        <w:t>Si</w:t>
      </w:r>
      <w:proofErr w:type="spellEnd"/>
      <w:r w:rsidRPr="00B4525E">
        <w:t>), предусмотренного i-</w:t>
      </w:r>
      <w:proofErr w:type="spellStart"/>
      <w:r w:rsidRPr="00B4525E">
        <w:t>му</w:t>
      </w:r>
      <w:proofErr w:type="spellEnd"/>
      <w:r w:rsidRPr="00B4525E">
        <w:t xml:space="preserve"> муниципальному образованию на создание системы долговременного ухода за гражданами пожилого возраста и инвалидами, определяется по формуле:</w:t>
      </w:r>
    </w:p>
    <w:p w:rsidR="00CF1A53" w:rsidRPr="00B4525E" w:rsidRDefault="00CF1A53">
      <w:pPr>
        <w:pStyle w:val="ConsPlusNormal0"/>
        <w:ind w:firstLine="540"/>
        <w:jc w:val="both"/>
      </w:pPr>
    </w:p>
    <w:p w:rsidR="00CF1A53" w:rsidRPr="00B4525E" w:rsidRDefault="00CF1A53">
      <w:pPr>
        <w:pStyle w:val="ConsPlusNormal0"/>
        <w:jc w:val="center"/>
      </w:pPr>
      <w:r w:rsidRPr="00B4525E">
        <w:rPr>
          <w:position w:val="-24"/>
        </w:rPr>
        <w:pict>
          <v:shape id="_x0000_i1027" style="width:93.3pt;height:35.7pt" coordsize="" o:spt="100" adj="0,,0" path="" filled="f" stroked="f">
            <v:stroke joinstyle="miter"/>
            <v:imagedata r:id="rId768" o:title="base_23601_141614_32770"/>
            <v:formulas/>
            <v:path o:connecttype="segments"/>
          </v:shape>
        </w:pict>
      </w:r>
    </w:p>
    <w:p w:rsidR="00CF1A53" w:rsidRPr="00B4525E" w:rsidRDefault="00CF1A53">
      <w:pPr>
        <w:pStyle w:val="ConsPlusNormal0"/>
        <w:ind w:firstLine="540"/>
        <w:jc w:val="both"/>
      </w:pPr>
    </w:p>
    <w:p w:rsidR="00CF1A53" w:rsidRPr="00B4525E" w:rsidRDefault="00CF1A53">
      <w:pPr>
        <w:pStyle w:val="ConsPlusNormal0"/>
        <w:ind w:firstLine="540"/>
        <w:jc w:val="both"/>
      </w:pPr>
      <w:r w:rsidRPr="00B4525E">
        <w:t>где:</w:t>
      </w:r>
    </w:p>
    <w:p w:rsidR="00CF1A53" w:rsidRPr="00B4525E" w:rsidRDefault="00CF1A53">
      <w:pPr>
        <w:pStyle w:val="ConsPlusNormal0"/>
        <w:spacing w:before="220"/>
        <w:ind w:firstLine="540"/>
        <w:jc w:val="both"/>
      </w:pPr>
      <w:proofErr w:type="spellStart"/>
      <w:proofErr w:type="gramStart"/>
      <w:r w:rsidRPr="00B4525E">
        <w:t>S</w:t>
      </w:r>
      <w:proofErr w:type="gramEnd"/>
      <w:r w:rsidRPr="00B4525E">
        <w:t>общ</w:t>
      </w:r>
      <w:proofErr w:type="spellEnd"/>
      <w:r w:rsidRPr="00B4525E">
        <w:t xml:space="preserve"> - предельный объем бюджетных ассигнований, доведенный министерством финансов и налоговой политики Новосибирской области на очередной финансовый год до Минтруда и соцразвития НСО на создание системы долговременного ухода за гражданами пожилого возраста и инвалидами;</w:t>
      </w:r>
    </w:p>
    <w:p w:rsidR="00CF1A53" w:rsidRPr="00B4525E" w:rsidRDefault="00CF1A53">
      <w:pPr>
        <w:pStyle w:val="ConsPlusNormal0"/>
        <w:spacing w:before="220"/>
        <w:ind w:firstLine="540"/>
        <w:jc w:val="both"/>
      </w:pPr>
      <w:proofErr w:type="spellStart"/>
      <w:proofErr w:type="gramStart"/>
      <w:r w:rsidRPr="00B4525E">
        <w:t>K</w:t>
      </w:r>
      <w:proofErr w:type="gramEnd"/>
      <w:r w:rsidRPr="00B4525E">
        <w:t>общ</w:t>
      </w:r>
      <w:proofErr w:type="spellEnd"/>
      <w:r w:rsidRPr="00B4525E">
        <w:t xml:space="preserve"> - общее количество инвалидов и граждан пожилого возраста, утративших способность к самообслуживанию, нуждающихся в постороннем уходе на территории Новосибирской области;</w:t>
      </w:r>
    </w:p>
    <w:p w:rsidR="00CF1A53" w:rsidRPr="00B4525E" w:rsidRDefault="00CF1A53">
      <w:pPr>
        <w:pStyle w:val="ConsPlusNormal0"/>
        <w:spacing w:before="220"/>
        <w:ind w:firstLine="540"/>
        <w:jc w:val="both"/>
      </w:pPr>
      <w:proofErr w:type="spellStart"/>
      <w:r w:rsidRPr="00B4525E">
        <w:t>Ki</w:t>
      </w:r>
      <w:proofErr w:type="spellEnd"/>
      <w:r w:rsidRPr="00B4525E">
        <w:t xml:space="preserve"> - количество инвалидов и граждан пожилого возраста, утративших способность к самообслуживанию, нуждающихся в постороннем уходе, проживающих на территории i-</w:t>
      </w:r>
      <w:proofErr w:type="spellStart"/>
      <w:r w:rsidRPr="00B4525E">
        <w:t>го</w:t>
      </w:r>
      <w:proofErr w:type="spellEnd"/>
      <w:r w:rsidRPr="00B4525E">
        <w:t xml:space="preserve"> муниципального образования.</w:t>
      </w:r>
    </w:p>
    <w:p w:rsidR="00CF1A53" w:rsidRPr="00B4525E" w:rsidRDefault="00CF1A53">
      <w:pPr>
        <w:pStyle w:val="ConsPlusNormal0"/>
        <w:spacing w:before="220"/>
        <w:ind w:firstLine="540"/>
        <w:jc w:val="both"/>
      </w:pPr>
      <w:proofErr w:type="gramStart"/>
      <w:r w:rsidRPr="00B4525E">
        <w:t>Механизм проведения типизации и определения формата ухода (оценки индивидуальной нуждаемости) за гражданами пожилого возраста и инвалидами, нуждающимися в социальном обслуживании, в целях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"Старшее поколение" национального проекта "Демография" на 2020 - 2022 годы" и предоставления социальных услуг в соответствии с</w:t>
      </w:r>
      <w:proofErr w:type="gramEnd"/>
      <w:r w:rsidRPr="00B4525E">
        <w:t xml:space="preserve"> </w:t>
      </w:r>
      <w:proofErr w:type="gramStart"/>
      <w:r w:rsidRPr="00B4525E">
        <w:t xml:space="preserve">Федеральным </w:t>
      </w:r>
      <w:hyperlink r:id="rId784" w:history="1">
        <w:r w:rsidRPr="00B4525E">
          <w:t>законом</w:t>
        </w:r>
      </w:hyperlink>
      <w:r w:rsidRPr="00B4525E">
        <w:t xml:space="preserve"> от 28.12.2013 N 442-ФЗ "Об основах социального обслуживания граждан в Российской Федерации" определен </w:t>
      </w:r>
      <w:hyperlink r:id="rId785" w:history="1">
        <w:r w:rsidRPr="00B4525E">
          <w:t>приказом</w:t>
        </w:r>
      </w:hyperlink>
      <w:r w:rsidRPr="00B4525E">
        <w:t xml:space="preserve"> Минтруда и соцразвития Новосибирской области </w:t>
      </w:r>
      <w:r w:rsidR="009C1746" w:rsidRPr="00B4525E">
        <w:t>от 11.05.2021 № 392 «Об определении индивидуальной потребности граждан пожилого возраста и инвалидов при определении нуждаемости в социальном обслуживании, в том числе для включения в систему долговременного ухода</w:t>
      </w:r>
      <w:r w:rsidR="009C1746" w:rsidRPr="00B4525E">
        <w:t>»</w:t>
      </w:r>
      <w:r w:rsidRPr="00B4525E">
        <w:t>.</w:t>
      </w:r>
      <w:proofErr w:type="gramEnd"/>
    </w:p>
    <w:p w:rsidR="009C1746" w:rsidRPr="00B4525E" w:rsidRDefault="009C1746" w:rsidP="009C1746">
      <w:pPr>
        <w:pStyle w:val="ConsPlusTitle"/>
        <w:rPr>
          <w:b w:val="0"/>
        </w:rPr>
      </w:pPr>
      <w:r w:rsidRPr="00B4525E">
        <w:rPr>
          <w:b w:val="0"/>
        </w:rPr>
        <w:t>(в ред. постановления Правительства Новосибирской области от 29.03.2022 № 118-п)</w:t>
      </w:r>
    </w:p>
    <w:p w:rsidR="009C1746" w:rsidRPr="00B4525E" w:rsidRDefault="009C1746" w:rsidP="009C1746">
      <w:pPr>
        <w:pStyle w:val="ConsPlusTitle"/>
        <w:jc w:val="both"/>
        <w:rPr>
          <w:b w:val="0"/>
        </w:rPr>
      </w:pPr>
      <w:r w:rsidRPr="00B4525E">
        <w:rPr>
          <w:b w:val="0"/>
        </w:rPr>
        <w:tab/>
      </w:r>
      <w:proofErr w:type="gramStart"/>
      <w:r w:rsidRPr="00B4525E">
        <w:rPr>
          <w:b w:val="0"/>
        </w:rPr>
        <w:t>Результатом использования трансферта является доля граждан старше трудоспособного возраста и инвалидов, получающих услуги в рамках системы долговременного ухода на территории муниципального образования, от общего числа граждан старше трудоспособного возраста и инвалидов, нуждающихся в долговременном уходе на территории муниципального образования.</w:t>
      </w:r>
      <w:proofErr w:type="gramEnd"/>
    </w:p>
    <w:p w:rsidR="009C1746" w:rsidRPr="00B4525E" w:rsidRDefault="009C1746" w:rsidP="009C1746">
      <w:pPr>
        <w:pStyle w:val="ConsPlusTitle"/>
        <w:rPr>
          <w:b w:val="0"/>
        </w:rPr>
      </w:pPr>
      <w:r w:rsidRPr="00B4525E">
        <w:rPr>
          <w:b w:val="0"/>
        </w:rPr>
        <w:t>(в ред. постановления Правительства Новосибирской области от 29.03.2022 № 118-п)</w:t>
      </w:r>
    </w:p>
    <w:p w:rsidR="009C1746" w:rsidRPr="00B4525E" w:rsidRDefault="009C1746">
      <w:pPr>
        <w:pStyle w:val="ConsPlusNormal0"/>
        <w:spacing w:before="220"/>
        <w:ind w:firstLine="540"/>
        <w:jc w:val="both"/>
      </w:pPr>
      <w:r w:rsidRPr="00B4525E">
        <w:t>7. </w:t>
      </w:r>
      <w:proofErr w:type="gramStart"/>
      <w:r w:rsidRPr="00B4525E">
        <w:t>Распределение трансфертов на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между муниципальными образованиями осуществляется согласно представленной заявке администрации муниципального образования на основании существующей потребности в реконструкции и (или) ремонте учреждений социального обслуживания.</w:t>
      </w:r>
      <w:proofErr w:type="gramEnd"/>
      <w:r w:rsidRPr="00B4525E">
        <w:t xml:space="preserve"> Заявка на следующий год представляется </w:t>
      </w:r>
      <w:r w:rsidRPr="00B4525E">
        <w:lastRenderedPageBreak/>
        <w:t>муниципальным образованием до 1 августа текущего года.</w:t>
      </w:r>
    </w:p>
    <w:p w:rsidR="009C1746" w:rsidRPr="00B4525E" w:rsidRDefault="009C1746" w:rsidP="009C1746">
      <w:pPr>
        <w:pStyle w:val="ConsPlusTitle"/>
        <w:rPr>
          <w:b w:val="0"/>
        </w:rPr>
      </w:pPr>
      <w:r w:rsidRPr="00B4525E">
        <w:rPr>
          <w:b w:val="0"/>
        </w:rPr>
        <w:t>(в ред. постановления Правительства Новосибирской области от 29.03.2022 № 118-п)</w:t>
      </w:r>
    </w:p>
    <w:p w:rsidR="00CF1A53" w:rsidRPr="00B4525E" w:rsidRDefault="00CF1A53">
      <w:pPr>
        <w:pStyle w:val="ConsPlusNormal0"/>
        <w:spacing w:before="220"/>
        <w:ind w:firstLine="540"/>
        <w:jc w:val="both"/>
      </w:pPr>
      <w:r w:rsidRPr="00B4525E">
        <w:t>Критерием отбора муниципальных образований для получения данного трансферта является:</w:t>
      </w:r>
    </w:p>
    <w:p w:rsidR="00CF1A53" w:rsidRPr="00B4525E" w:rsidRDefault="00CF1A53">
      <w:pPr>
        <w:pStyle w:val="ConsPlusNormal0"/>
        <w:spacing w:before="220"/>
        <w:ind w:firstLine="540"/>
        <w:jc w:val="both"/>
      </w:pPr>
      <w:r w:rsidRPr="00B4525E">
        <w:t>наличие на территории муниципального образования учреждений социального обслуживания (их структурных подразделений, отделений, филиалов), нуждающихся в реконструкции и (или) ремон</w:t>
      </w:r>
      <w:r w:rsidR="009C1746" w:rsidRPr="00B4525E">
        <w:t>те, разработки</w:t>
      </w:r>
      <w:r w:rsidRPr="00B4525E">
        <w:t xml:space="preserve"> проектно-сметной документации на проведение таких работ.</w:t>
      </w:r>
    </w:p>
    <w:p w:rsidR="009C1746" w:rsidRPr="00B4525E" w:rsidRDefault="009C1746" w:rsidP="009C1746">
      <w:pPr>
        <w:pStyle w:val="ConsPlusTitle"/>
        <w:rPr>
          <w:b w:val="0"/>
        </w:rPr>
      </w:pPr>
      <w:r w:rsidRPr="00B4525E">
        <w:rPr>
          <w:b w:val="0"/>
        </w:rPr>
        <w:t>(в ред. постановления Правительства Новосибирской области от 29.03.2022 № 118-п)</w:t>
      </w:r>
    </w:p>
    <w:p w:rsidR="009C1746" w:rsidRPr="00B4525E" w:rsidRDefault="009C1746" w:rsidP="009C1746">
      <w:pPr>
        <w:autoSpaceDE w:val="0"/>
        <w:autoSpaceDN w:val="0"/>
        <w:adjustRightInd w:val="0"/>
        <w:snapToGrid/>
        <w:spacing w:before="0" w:after="0"/>
        <w:ind w:firstLine="709"/>
        <w:jc w:val="both"/>
        <w:rPr>
          <w:rFonts w:ascii="Calibri" w:hAnsi="Calibri" w:cs="Calibri"/>
          <w:sz w:val="22"/>
        </w:rPr>
      </w:pPr>
      <w:r w:rsidRPr="00B4525E">
        <w:rPr>
          <w:rFonts w:ascii="Calibri" w:hAnsi="Calibri" w:cs="Calibri"/>
          <w:sz w:val="22"/>
        </w:rPr>
        <w:t>8. </w:t>
      </w:r>
      <w:proofErr w:type="gramStart"/>
      <w:r w:rsidRPr="00B4525E">
        <w:rPr>
          <w:rFonts w:ascii="Calibri" w:hAnsi="Calibri" w:cs="Calibri"/>
          <w:sz w:val="22"/>
        </w:rPr>
        <w:t>Объем трансферта на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предусмотренного муниципальному образованию, прошедшему отбор, соответствует объему средств, указанному в заявке, представленной администрацией муниципального образования.</w:t>
      </w:r>
      <w:proofErr w:type="gramEnd"/>
    </w:p>
    <w:p w:rsidR="009C1746" w:rsidRPr="00B4525E" w:rsidRDefault="009C1746" w:rsidP="009C1746">
      <w:pPr>
        <w:pStyle w:val="ConsPlusTitle"/>
        <w:rPr>
          <w:b w:val="0"/>
        </w:rPr>
      </w:pPr>
      <w:r w:rsidRPr="00B4525E">
        <w:rPr>
          <w:b w:val="0"/>
        </w:rPr>
        <w:t>(в ред. постановления Правительства Новосибирской области от 29.03.2022 № 118-п)</w:t>
      </w:r>
    </w:p>
    <w:p w:rsidR="009C1746" w:rsidRPr="00B4525E" w:rsidRDefault="009C1746" w:rsidP="009C1746">
      <w:pPr>
        <w:autoSpaceDE w:val="0"/>
        <w:autoSpaceDN w:val="0"/>
        <w:adjustRightInd w:val="0"/>
        <w:snapToGrid/>
        <w:spacing w:before="0" w:after="0"/>
        <w:ind w:firstLine="709"/>
        <w:jc w:val="both"/>
        <w:rPr>
          <w:rFonts w:ascii="Calibri" w:hAnsi="Calibri" w:cs="Calibri"/>
          <w:sz w:val="22"/>
        </w:rPr>
      </w:pPr>
    </w:p>
    <w:p w:rsidR="009C1746" w:rsidRPr="00B4525E" w:rsidRDefault="009C1746" w:rsidP="009C1746">
      <w:pPr>
        <w:tabs>
          <w:tab w:val="left" w:pos="709"/>
        </w:tabs>
        <w:autoSpaceDE w:val="0"/>
        <w:autoSpaceDN w:val="0"/>
        <w:adjustRightInd w:val="0"/>
        <w:snapToGrid/>
        <w:spacing w:before="0" w:after="0"/>
        <w:ind w:firstLine="709"/>
        <w:jc w:val="both"/>
        <w:rPr>
          <w:rFonts w:ascii="Calibri" w:hAnsi="Calibri" w:cs="Calibri"/>
          <w:sz w:val="22"/>
        </w:rPr>
      </w:pPr>
      <w:proofErr w:type="gramStart"/>
      <w:r w:rsidRPr="00B4525E">
        <w:rPr>
          <w:rFonts w:ascii="Calibri" w:hAnsi="Calibri" w:cs="Calibri"/>
          <w:sz w:val="22"/>
        </w:rPr>
        <w:t>В случае соблюдения критерия отбора несколькими муниципальными образованиями, а также в случае дефицита предельного объема финансирования по трансферту на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трансферт предоставляется муниципальному образованию, на территории которого находится учреждение социального обслуживания (его структурное подразделение, отделение, филиал) с наибольшим процентом</w:t>
      </w:r>
      <w:proofErr w:type="gramEnd"/>
      <w:r w:rsidRPr="00B4525E">
        <w:rPr>
          <w:rFonts w:ascii="Calibri" w:hAnsi="Calibri" w:cs="Calibri"/>
          <w:sz w:val="22"/>
        </w:rPr>
        <w:t xml:space="preserve"> износа зданий, сооружений, объектов и (или) при наличии проектно-сметной документации, наказов избирателей депутатам Законодательного Собрания Новосибирской области, в которых предусматриваются работы (меры) по ремонту, реконструкции учреждений социального обслуживания в Программе реализации наказов.</w:t>
      </w:r>
    </w:p>
    <w:p w:rsidR="009C1746" w:rsidRPr="00B4525E" w:rsidRDefault="009C1746" w:rsidP="009C1746">
      <w:pPr>
        <w:pStyle w:val="ConsPlusTitle"/>
        <w:rPr>
          <w:b w:val="0"/>
        </w:rPr>
      </w:pPr>
      <w:r w:rsidRPr="00B4525E">
        <w:rPr>
          <w:b w:val="0"/>
        </w:rPr>
        <w:t>(в ред. постановления Правительства Новосибирской области от 29.03.2022 № 118-п)</w:t>
      </w:r>
    </w:p>
    <w:p w:rsidR="009C1746" w:rsidRPr="00B4525E" w:rsidRDefault="009C1746" w:rsidP="009C1746">
      <w:pPr>
        <w:pStyle w:val="ConsPlusNormal0"/>
        <w:spacing w:before="220"/>
        <w:ind w:firstLine="540"/>
        <w:jc w:val="both"/>
      </w:pPr>
      <w:r w:rsidRPr="00B4525E">
        <w:t>Результатом использования данного трансферта является количество граждан, для которых улучшены условия проживания в учреждениях социального обслуживания, расположенных на территории муниципального образования.</w:t>
      </w:r>
    </w:p>
    <w:p w:rsidR="009C1746" w:rsidRPr="00B4525E" w:rsidRDefault="009C1746" w:rsidP="009C1746">
      <w:pPr>
        <w:pStyle w:val="ConsPlusTitle"/>
        <w:rPr>
          <w:b w:val="0"/>
        </w:rPr>
      </w:pPr>
      <w:r w:rsidRPr="00B4525E">
        <w:rPr>
          <w:b w:val="0"/>
        </w:rPr>
        <w:t>(в ред. постановления Правительства Новосибирской области от 29.03.2022 № 118-п)</w:t>
      </w:r>
    </w:p>
    <w:p w:rsidR="00CF1A53" w:rsidRPr="00B4525E" w:rsidRDefault="00CF1A53" w:rsidP="009C1746">
      <w:pPr>
        <w:pStyle w:val="ConsPlusNormal0"/>
        <w:spacing w:before="220"/>
        <w:ind w:firstLine="540"/>
        <w:jc w:val="both"/>
      </w:pPr>
      <w:r w:rsidRPr="00B4525E">
        <w:t>9. Трансферты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предоставляются муниципальным образованиям:</w:t>
      </w:r>
    </w:p>
    <w:p w:rsidR="00CF1A53" w:rsidRPr="00B4525E" w:rsidRDefault="00CF1A53">
      <w:pPr>
        <w:pStyle w:val="ConsPlusNormal0"/>
        <w:spacing w:before="220"/>
        <w:ind w:firstLine="540"/>
        <w:jc w:val="both"/>
      </w:pPr>
      <w:r w:rsidRPr="00B4525E">
        <w:t>1) для обеспечения доступности объектов в приоритетных сферах жизнедеятельности инвалидов и других маломобильных групп населения;</w:t>
      </w:r>
    </w:p>
    <w:p w:rsidR="00CF1A53" w:rsidRPr="00B4525E" w:rsidRDefault="00CF1A53">
      <w:pPr>
        <w:pStyle w:val="ConsPlusNormal0"/>
        <w:spacing w:before="220"/>
        <w:ind w:firstLine="540"/>
        <w:jc w:val="both"/>
      </w:pPr>
      <w:r w:rsidRPr="00B4525E">
        <w:t>2) для обеспечения равного доступа инвалидов и маломобильных граждан к государственным, муниципальным и реабилитационным услугам.</w:t>
      </w:r>
    </w:p>
    <w:p w:rsidR="009C1746" w:rsidRPr="00B4525E" w:rsidRDefault="009C1746">
      <w:pPr>
        <w:pStyle w:val="ConsPlusNormal0"/>
        <w:spacing w:before="220"/>
        <w:ind w:firstLine="540"/>
        <w:jc w:val="both"/>
      </w:pPr>
      <w:r w:rsidRPr="00B4525E">
        <w:t>10. </w:t>
      </w:r>
      <w:proofErr w:type="gramStart"/>
      <w:r w:rsidRPr="00B4525E">
        <w:t>Распределение трансфертов на формирование условий для обеспечения доступности объектов и услуг в приоритетных сферах жизнедеятельности инвалидов и других маломобильных групп населения между муниципальными образованиями осуществляется согласно представленной заявке администрации муниципального образования на основании существующей потребности в оборудовании (переоборудовании, дооборудовании) элементами доступности объектов для обеспечения беспрепятственного доступа инвалидов и других маломобильных групп населения.</w:t>
      </w:r>
      <w:proofErr w:type="gramEnd"/>
    </w:p>
    <w:p w:rsidR="009C1746" w:rsidRPr="00B4525E" w:rsidRDefault="009C1746" w:rsidP="009C1746">
      <w:pPr>
        <w:pStyle w:val="ConsPlusTitle"/>
        <w:rPr>
          <w:b w:val="0"/>
        </w:rPr>
      </w:pPr>
      <w:r w:rsidRPr="00B4525E">
        <w:rPr>
          <w:b w:val="0"/>
        </w:rPr>
        <w:t>(в ред. постановления Правительства Новосибирской области от 29.03.2022 № 118-п)</w:t>
      </w:r>
    </w:p>
    <w:p w:rsidR="00CF1A53" w:rsidRPr="00B4525E" w:rsidRDefault="00CF1A53">
      <w:pPr>
        <w:pStyle w:val="ConsPlusNormal0"/>
        <w:spacing w:before="220"/>
        <w:ind w:firstLine="540"/>
        <w:jc w:val="both"/>
      </w:pPr>
      <w:r w:rsidRPr="00B4525E">
        <w:t xml:space="preserve">Заявка на следующий год представляется муниципальным образованием до 1 августа </w:t>
      </w:r>
      <w:r w:rsidRPr="00B4525E">
        <w:lastRenderedPageBreak/>
        <w:t>текущего года.</w:t>
      </w:r>
    </w:p>
    <w:p w:rsidR="00CF1A53" w:rsidRPr="00B4525E" w:rsidRDefault="00CF1A53">
      <w:pPr>
        <w:pStyle w:val="ConsPlusNormal0"/>
        <w:spacing w:before="220"/>
        <w:ind w:firstLine="540"/>
        <w:jc w:val="both"/>
      </w:pPr>
      <w:r w:rsidRPr="00B4525E">
        <w:t>Критериями отбора муниципальных образований для получения данного трансферта являются:</w:t>
      </w:r>
    </w:p>
    <w:p w:rsidR="00CF1A53" w:rsidRPr="00B4525E" w:rsidRDefault="00CF1A53">
      <w:pPr>
        <w:pStyle w:val="ConsPlusNormal0"/>
        <w:spacing w:before="220"/>
        <w:ind w:firstLine="540"/>
        <w:jc w:val="both"/>
      </w:pPr>
      <w:r w:rsidRPr="00B4525E">
        <w:t>1) трансферт данного вида не был предоставлен муниципальному образованию в течение последних трех лет;</w:t>
      </w:r>
    </w:p>
    <w:p w:rsidR="00E260F2" w:rsidRPr="00B4525E" w:rsidRDefault="00E260F2">
      <w:pPr>
        <w:pStyle w:val="ConsPlusNormal0"/>
        <w:spacing w:before="220"/>
        <w:ind w:firstLine="540"/>
        <w:jc w:val="both"/>
      </w:pPr>
      <w:r w:rsidRPr="00B4525E">
        <w:t>2) наличие в муниципальном образовании муниципальных учреждений в сфере социальной защиты, имеющих потребность в оборудовании (переоборудовании, дооборудовании) оборудованием для обеспечения беспрепятственного доступа инвалидов и других маломобильных групп населения, элементами доступности и другими вспомогательными сооружениями.</w:t>
      </w:r>
    </w:p>
    <w:p w:rsidR="00E260F2" w:rsidRPr="00B4525E" w:rsidRDefault="00E260F2" w:rsidP="00E260F2">
      <w:pPr>
        <w:pStyle w:val="ConsPlusTitle"/>
        <w:rPr>
          <w:b w:val="0"/>
        </w:rPr>
      </w:pPr>
      <w:r w:rsidRPr="00B4525E">
        <w:rPr>
          <w:b w:val="0"/>
        </w:rPr>
        <w:t>(в ред. постановления Правительства Новосибирской области от 29.03.2022 № 118-п)</w:t>
      </w:r>
    </w:p>
    <w:p w:rsidR="00E260F2" w:rsidRPr="00B4525E" w:rsidRDefault="00E260F2" w:rsidP="00E260F2">
      <w:pPr>
        <w:widowControl w:val="0"/>
        <w:autoSpaceDE w:val="0"/>
        <w:autoSpaceDN w:val="0"/>
        <w:adjustRightInd w:val="0"/>
        <w:snapToGrid/>
        <w:spacing w:before="0" w:after="0"/>
        <w:ind w:firstLine="709"/>
        <w:jc w:val="both"/>
        <w:rPr>
          <w:rFonts w:ascii="Calibri" w:hAnsi="Calibri" w:cs="Calibri"/>
          <w:sz w:val="22"/>
        </w:rPr>
      </w:pPr>
      <w:r w:rsidRPr="00B4525E">
        <w:rPr>
          <w:rFonts w:ascii="Calibri" w:hAnsi="Calibri" w:cs="Calibri"/>
          <w:sz w:val="22"/>
        </w:rPr>
        <w:t>11. </w:t>
      </w:r>
      <w:proofErr w:type="gramStart"/>
      <w:r w:rsidRPr="00B4525E">
        <w:rPr>
          <w:rFonts w:ascii="Calibri" w:hAnsi="Calibri" w:cs="Calibri"/>
          <w:sz w:val="22"/>
        </w:rPr>
        <w:t>Объем трансферта на формирование условий для обеспечения доступности объектов в приоритетных сферах жизнедеятельности инвалидов и других маломобильных групп населения, предусмотренного муниципальному образованию, прошедшему отбор, соответствует объему средств, указанному в заявке, представленной администрацией муниципального образования.</w:t>
      </w:r>
      <w:proofErr w:type="gramEnd"/>
    </w:p>
    <w:p w:rsidR="00E260F2" w:rsidRPr="00B4525E" w:rsidRDefault="00E260F2" w:rsidP="00E260F2">
      <w:pPr>
        <w:pStyle w:val="ConsPlusTitle"/>
        <w:rPr>
          <w:b w:val="0"/>
        </w:rPr>
      </w:pPr>
      <w:r w:rsidRPr="00B4525E">
        <w:rPr>
          <w:b w:val="0"/>
        </w:rPr>
        <w:t>(в ред. постановления Правительства Новосибирской области от 29.03.2022 № 118-п)</w:t>
      </w:r>
    </w:p>
    <w:p w:rsidR="00E260F2" w:rsidRPr="00B4525E" w:rsidRDefault="00E260F2" w:rsidP="00E260F2">
      <w:pPr>
        <w:widowControl w:val="0"/>
        <w:autoSpaceDE w:val="0"/>
        <w:autoSpaceDN w:val="0"/>
        <w:adjustRightInd w:val="0"/>
        <w:snapToGrid/>
        <w:spacing w:before="0" w:after="0"/>
        <w:ind w:firstLine="709"/>
        <w:jc w:val="both"/>
        <w:rPr>
          <w:rFonts w:ascii="Calibri" w:hAnsi="Calibri" w:cs="Calibri"/>
          <w:sz w:val="22"/>
        </w:rPr>
      </w:pPr>
      <w:proofErr w:type="gramStart"/>
      <w:r w:rsidRPr="00B4525E">
        <w:rPr>
          <w:rFonts w:ascii="Calibri" w:hAnsi="Calibri" w:cs="Calibri"/>
          <w:sz w:val="22"/>
        </w:rPr>
        <w:t>В случае если объем заявок превышает предельный объем финансирования по трансфертам на формирование условий для обеспечения доступности объектов в приоритетных сферах жизнедеятельности инвалидов и других маломобильных групп населения, трансферт распределяется Минтруда и соцразвития НСО между муниципальными образованиями, прошедшими отбор, на территории которых находятся муниципальные учреждения, оборудованные наиболее востребованными элементами доступности (пандусами, поручнями) с наибольшим процентом износа.</w:t>
      </w:r>
      <w:proofErr w:type="gramEnd"/>
    </w:p>
    <w:p w:rsidR="00E260F2" w:rsidRPr="00B4525E" w:rsidRDefault="00E260F2" w:rsidP="00E260F2">
      <w:pPr>
        <w:pStyle w:val="ConsPlusTitle"/>
        <w:rPr>
          <w:b w:val="0"/>
        </w:rPr>
      </w:pPr>
      <w:r w:rsidRPr="00B4525E">
        <w:rPr>
          <w:b w:val="0"/>
        </w:rPr>
        <w:t>(в ред. постановления Правительства Новосибирской области от 29.03.2022 № 118-п)</w:t>
      </w:r>
    </w:p>
    <w:p w:rsidR="00E260F2" w:rsidRPr="00B4525E" w:rsidRDefault="00E260F2" w:rsidP="00E260F2">
      <w:pPr>
        <w:pStyle w:val="ConsPlusNormal0"/>
        <w:spacing w:before="220"/>
        <w:ind w:firstLine="540"/>
        <w:jc w:val="both"/>
      </w:pPr>
      <w:r w:rsidRPr="00B4525E">
        <w:t>Результатом использования данного трансферта является количество объектов муниципального образования в сфере социальной защиты, обустроенных элементами доступности.</w:t>
      </w:r>
    </w:p>
    <w:p w:rsidR="00E260F2" w:rsidRPr="00B4525E" w:rsidRDefault="00E260F2" w:rsidP="00E260F2">
      <w:pPr>
        <w:pStyle w:val="ConsPlusTitle"/>
        <w:rPr>
          <w:b w:val="0"/>
        </w:rPr>
      </w:pPr>
      <w:r w:rsidRPr="00B4525E">
        <w:rPr>
          <w:b w:val="0"/>
        </w:rPr>
        <w:t>(в ред. постановления Правительства Новосибирской области от 29.03.2022 № 118-п)</w:t>
      </w:r>
    </w:p>
    <w:p w:rsidR="00CF1A53" w:rsidRPr="00B4525E" w:rsidRDefault="00CF1A53" w:rsidP="00E260F2">
      <w:pPr>
        <w:pStyle w:val="ConsPlusNormal0"/>
        <w:spacing w:before="220"/>
        <w:ind w:firstLine="540"/>
        <w:jc w:val="both"/>
      </w:pPr>
      <w:r w:rsidRPr="00B4525E">
        <w:t xml:space="preserve">12. </w:t>
      </w:r>
      <w:proofErr w:type="gramStart"/>
      <w:r w:rsidRPr="00B4525E">
        <w:t>Трансферты на формирование условий для обеспечения равного доступа инвалидов и маломобильных граждан к государственным, муниципальным и реабилитационным услугам предоставляются муниципальным образованиям на организацию проведения мероприятия, посвященного Международному дню инвалидов (3 декабря), согласно заявкам, представленным администрациями муниципальных образований.</w:t>
      </w:r>
      <w:proofErr w:type="gramEnd"/>
    </w:p>
    <w:p w:rsidR="00CF1A53" w:rsidRPr="00B4525E" w:rsidRDefault="00CF1A53">
      <w:pPr>
        <w:pStyle w:val="ConsPlusNormal0"/>
        <w:spacing w:before="220"/>
        <w:ind w:firstLine="540"/>
        <w:jc w:val="both"/>
      </w:pPr>
      <w:r w:rsidRPr="00B4525E">
        <w:t>Заявка на следующий год, с указанием расходов на проведение мероприятия, представляется муниципальным образованием до 1 августа текущего года.</w:t>
      </w:r>
    </w:p>
    <w:p w:rsidR="00E260F2" w:rsidRPr="00B4525E" w:rsidRDefault="00E260F2">
      <w:pPr>
        <w:pStyle w:val="ConsPlusNormal0"/>
        <w:spacing w:before="220"/>
        <w:ind w:firstLine="540"/>
        <w:jc w:val="both"/>
      </w:pPr>
      <w:r w:rsidRPr="00B4525E">
        <w:t>Критерием отбора муниципальных образований для получения данного трансферта является наличие в муниципальном образовании инвалидов и других маломобильных групп населения.</w:t>
      </w:r>
    </w:p>
    <w:p w:rsidR="00E260F2" w:rsidRPr="00B4525E" w:rsidRDefault="00E260F2" w:rsidP="00E260F2">
      <w:pPr>
        <w:pStyle w:val="ConsPlusTitle"/>
        <w:rPr>
          <w:b w:val="0"/>
        </w:rPr>
      </w:pPr>
      <w:r w:rsidRPr="00B4525E">
        <w:rPr>
          <w:b w:val="0"/>
        </w:rPr>
        <w:t>(в ред. постановления Правительства Новосибирской области от 29.03.2022 № 118-п)</w:t>
      </w:r>
    </w:p>
    <w:p w:rsidR="00CF1A53" w:rsidRPr="00B4525E" w:rsidRDefault="00CF1A53">
      <w:pPr>
        <w:pStyle w:val="ConsPlusNormal0"/>
        <w:spacing w:before="220"/>
        <w:ind w:firstLine="540"/>
        <w:jc w:val="both"/>
      </w:pPr>
      <w:r w:rsidRPr="00B4525E">
        <w:t>13. Объем трансферта на формирование условий для обеспечения равного доступа инвалидов и маломобильных граждан к государственным, муниципальным и реабилитационным услугам, предусмотренного муниципальному образованию, соответствует объему средств, указанному в заявке, представленной администрацией муниципального образования.</w:t>
      </w:r>
    </w:p>
    <w:p w:rsidR="00CF1A53" w:rsidRPr="00B4525E" w:rsidRDefault="00CF1A53">
      <w:pPr>
        <w:pStyle w:val="ConsPlusNormal0"/>
        <w:spacing w:before="220"/>
        <w:ind w:firstLine="540"/>
        <w:jc w:val="both"/>
      </w:pPr>
      <w:proofErr w:type="gramStart"/>
      <w:r w:rsidRPr="00B4525E">
        <w:t xml:space="preserve">В случае если объем заявок превышает предельный объем финансирования по трансфертам на формирование условий для обеспечения равного доступа инвалидов и маломобильных граждан к государственным, муниципальным и реабилитационным услугам, трансферт </w:t>
      </w:r>
      <w:r w:rsidRPr="00B4525E">
        <w:lastRenderedPageBreak/>
        <w:t>распределяется Минтруда и соцразвития НСО между муниципальными образованиями пропорционально объему средств, указанному в заявках.</w:t>
      </w:r>
      <w:proofErr w:type="gramEnd"/>
    </w:p>
    <w:p w:rsidR="00E260F2" w:rsidRPr="00B4525E" w:rsidRDefault="00E260F2">
      <w:pPr>
        <w:pStyle w:val="ConsPlusNormal0"/>
        <w:spacing w:before="220"/>
        <w:ind w:firstLine="540"/>
        <w:jc w:val="both"/>
      </w:pPr>
      <w:r w:rsidRPr="00B4525E">
        <w:t>Результатом использования данного трансферта является количество инвалидов и маломобильных граждан, принявших участие в мероприятии, посвященном Международному дню инвалидов, проведенном на территории муниципального образования.</w:t>
      </w:r>
    </w:p>
    <w:p w:rsidR="00E260F2" w:rsidRPr="00B4525E" w:rsidRDefault="00E260F2" w:rsidP="00E260F2">
      <w:pPr>
        <w:pStyle w:val="ConsPlusTitle"/>
        <w:rPr>
          <w:b w:val="0"/>
        </w:rPr>
      </w:pPr>
      <w:r w:rsidRPr="00B4525E">
        <w:rPr>
          <w:b w:val="0"/>
        </w:rPr>
        <w:t>(в ред. постановления Правительства Новосибирской области от 29.03.2022 № 118-п)</w:t>
      </w:r>
    </w:p>
    <w:p w:rsidR="00E260F2" w:rsidRPr="00B4525E" w:rsidRDefault="00E260F2">
      <w:pPr>
        <w:pStyle w:val="ConsPlusNormal0"/>
        <w:jc w:val="both"/>
      </w:pPr>
      <w:r w:rsidRPr="00B4525E">
        <w:tab/>
      </w:r>
      <w:r w:rsidRPr="00B4525E">
        <w:t>13.1. </w:t>
      </w:r>
      <w:proofErr w:type="gramStart"/>
      <w:r w:rsidRPr="00B4525E">
        <w:t>Трансферты на возмещение специализированным службам по вопросам похоронного дела стоимости услуг, предоставляемых согласно гарантированному перечню услуг по погребению умерших, если умерший не подлежал обязательному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w:t>
      </w:r>
      <w:proofErr w:type="gramEnd"/>
      <w:r w:rsidRPr="00B4525E">
        <w:t xml:space="preserve"> </w:t>
      </w:r>
      <w:proofErr w:type="gramStart"/>
      <w:r w:rsidRPr="00B4525E">
        <w:t>дел, предоставляются муниципальным образованиям Новосибирской области, на территории которых органами местного самоуправления созданы специализированные службы по вопросам похоронного дела, являющиеся муниципальными учреждениями, либо имеются хозяйствующие субъекты из числа муниципальных учреждений, наделенные органами местного самоуправления статусом специализированных служб по вопросам похоронного дела.</w:t>
      </w:r>
      <w:r w:rsidRPr="00B4525E">
        <w:t xml:space="preserve"> </w:t>
      </w:r>
      <w:proofErr w:type="gramEnd"/>
    </w:p>
    <w:p w:rsidR="00CF1A53" w:rsidRPr="00B4525E" w:rsidRDefault="00CF1A53">
      <w:pPr>
        <w:pStyle w:val="ConsPlusNormal0"/>
        <w:jc w:val="both"/>
      </w:pPr>
      <w:r w:rsidRPr="00B4525E">
        <w:t xml:space="preserve">(в ред. </w:t>
      </w:r>
      <w:hyperlink r:id="rId786" w:history="1">
        <w:r w:rsidRPr="00B4525E">
          <w:t>постановления</w:t>
        </w:r>
      </w:hyperlink>
      <w:r w:rsidRPr="00B4525E">
        <w:t xml:space="preserve"> Правительства Новосибирской области от 18.05.2021 N 166-п</w:t>
      </w:r>
      <w:r w:rsidR="00E260F2" w:rsidRPr="00B4525E">
        <w:t>, от 29.03.2022 № 118-п</w:t>
      </w:r>
      <w:r w:rsidRPr="00B4525E">
        <w:t>)</w:t>
      </w:r>
    </w:p>
    <w:p w:rsidR="00E260F2" w:rsidRPr="00B4525E" w:rsidRDefault="00E260F2">
      <w:pPr>
        <w:pStyle w:val="ConsPlusNormal0"/>
        <w:jc w:val="both"/>
      </w:pPr>
      <w:r w:rsidRPr="00B4525E">
        <w:tab/>
      </w:r>
      <w:proofErr w:type="gramStart"/>
      <w:r w:rsidRPr="00B4525E">
        <w:t>Критерием отбора муниципальных образований для получения трансфертов на возмещение специализированным службам стоимости услуг, предоставляемых согласно гарантированному перечню услуг по погребению умерших, является наличие на территории муниципального образования специализированных служб по вопросам похоронного дела, созданных органами местного самоуправления, являющихся муниципальными учреждениями, либо хозяйствующих субъектов из числа муниципальных учреждений, наделенных органами местного самоуправления статусом специализированных служб по вопросам похоронного дела (далее – специализированные</w:t>
      </w:r>
      <w:proofErr w:type="gramEnd"/>
      <w:r w:rsidRPr="00B4525E">
        <w:t xml:space="preserve"> службы по вопросам похоронного дела).</w:t>
      </w:r>
      <w:r w:rsidRPr="00B4525E">
        <w:t xml:space="preserve"> </w:t>
      </w:r>
    </w:p>
    <w:p w:rsidR="00CF1A53" w:rsidRPr="00B4525E" w:rsidRDefault="00CF1A53">
      <w:pPr>
        <w:pStyle w:val="ConsPlusNormal0"/>
        <w:jc w:val="both"/>
      </w:pPr>
      <w:r w:rsidRPr="00B4525E">
        <w:t xml:space="preserve">(в ред. </w:t>
      </w:r>
      <w:hyperlink r:id="rId787" w:history="1">
        <w:r w:rsidRPr="00B4525E">
          <w:t>постановления</w:t>
        </w:r>
      </w:hyperlink>
      <w:r w:rsidRPr="00B4525E">
        <w:t xml:space="preserve"> Правительства Новосибирской области от 18.05.2021 N 166-п</w:t>
      </w:r>
      <w:r w:rsidR="00E260F2" w:rsidRPr="00B4525E">
        <w:t>, от 29.03.2022 № 118-п</w:t>
      </w:r>
      <w:r w:rsidRPr="00B4525E">
        <w:t>)</w:t>
      </w:r>
    </w:p>
    <w:p w:rsidR="00CF1A53" w:rsidRPr="00B4525E" w:rsidRDefault="00CF1A53">
      <w:pPr>
        <w:pStyle w:val="ConsPlusNormal0"/>
        <w:spacing w:before="220"/>
        <w:ind w:firstLine="540"/>
        <w:jc w:val="both"/>
      </w:pPr>
      <w:proofErr w:type="gramStart"/>
      <w:r w:rsidRPr="00B4525E">
        <w:t>Объем трансферта на возмещение специализированным службам по вопросам похоронного дела стоимости услуг, предоставляемых согласно гарантированному перечню услуг по погребению умерших, определяется ежегодно согласно заявкам, представленным администрациями муниципальных образований Новосибирской области в Минтруда и соцразвития НСО в срок не позднее 1 августа года, предшествующего очередному финансовому году.</w:t>
      </w:r>
      <w:proofErr w:type="gramEnd"/>
      <w:r w:rsidRPr="00B4525E">
        <w:t xml:space="preserve"> До каждого муниципального образования Новосибирской области доводятся соответствующие лимиты бюджетных обязательств на очередной финансовый год.</w:t>
      </w:r>
    </w:p>
    <w:p w:rsidR="00CF1A53" w:rsidRPr="00B4525E" w:rsidRDefault="00CF1A53">
      <w:pPr>
        <w:pStyle w:val="ConsPlusNormal0"/>
        <w:jc w:val="both"/>
      </w:pPr>
      <w:r w:rsidRPr="00B4525E">
        <w:t xml:space="preserve">(в ред. </w:t>
      </w:r>
      <w:hyperlink r:id="rId788" w:history="1">
        <w:r w:rsidRPr="00B4525E">
          <w:t>постановления</w:t>
        </w:r>
      </w:hyperlink>
      <w:r w:rsidRPr="00B4525E">
        <w:t xml:space="preserve"> Правительства Новосибирской области от 18.05.2021 N 166-п)</w:t>
      </w:r>
    </w:p>
    <w:p w:rsidR="00E260F2" w:rsidRPr="00B4525E" w:rsidRDefault="00E260F2">
      <w:pPr>
        <w:pStyle w:val="ConsPlusNormal0"/>
        <w:jc w:val="both"/>
      </w:pPr>
      <w:r w:rsidRPr="00B4525E">
        <w:tab/>
      </w:r>
      <w:proofErr w:type="gramStart"/>
      <w:r w:rsidRPr="00B4525E">
        <w:t>В случае наличия в текущем финансовом году дополнительной потребности или наличия экономии лимитов бюджетных ассигнований по трансферту на возмещение специализированным службам по вопросам похоронного дела стоимости услуг, предоставляемых согласно гарантированному перечню услуг по погребению умерших, муниципальные образования Новосибирской области в срок не позднее 1 июля текущего финансового года направляют в Минтруда и соцразвития НСО предложения и обоснования по корректировке лимитов</w:t>
      </w:r>
      <w:proofErr w:type="gramEnd"/>
      <w:r w:rsidRPr="00B4525E">
        <w:t xml:space="preserve"> бюджетных ассигнований. Минтруда и соцразвития НСО направляет в министерство финансов и налоговой политики Новосибирской области соответствующие предложения по внесению изменений в Закон Новосибирской области об областном бюджете Новосибирской области.</w:t>
      </w:r>
      <w:r w:rsidRPr="00B4525E">
        <w:t xml:space="preserve"> </w:t>
      </w:r>
    </w:p>
    <w:p w:rsidR="00CF1A53" w:rsidRPr="00B4525E" w:rsidRDefault="00CF1A53">
      <w:pPr>
        <w:pStyle w:val="ConsPlusNormal0"/>
        <w:jc w:val="both"/>
      </w:pPr>
      <w:r w:rsidRPr="00B4525E">
        <w:t xml:space="preserve">(в ред. </w:t>
      </w:r>
      <w:hyperlink r:id="rId789" w:history="1">
        <w:r w:rsidRPr="00B4525E">
          <w:t>постановления</w:t>
        </w:r>
      </w:hyperlink>
      <w:r w:rsidRPr="00B4525E">
        <w:t xml:space="preserve"> Правительства Новосибирской области от 18.05.2021 N 166-п</w:t>
      </w:r>
      <w:r w:rsidR="00E260F2" w:rsidRPr="00B4525E">
        <w:t>, от 29.03.2022 № 118-п</w:t>
      </w:r>
      <w:r w:rsidRPr="00B4525E">
        <w:t>)</w:t>
      </w:r>
    </w:p>
    <w:p w:rsidR="00CF1A53" w:rsidRPr="00B4525E" w:rsidRDefault="00CF1A53">
      <w:pPr>
        <w:pStyle w:val="ConsPlusNormal0"/>
        <w:spacing w:before="220"/>
        <w:ind w:firstLine="540"/>
        <w:jc w:val="both"/>
      </w:pPr>
      <w:proofErr w:type="gramStart"/>
      <w:r w:rsidRPr="00B4525E">
        <w:t xml:space="preserve">В случае наличия дополнительной потребности или наличия экономии лимитов бюджетных ассигнований по трансферту на возмещение специализированным службам по вопросам похоронного дела стоимости услуг, предоставляемых согласно гарантированному перечню услуг </w:t>
      </w:r>
      <w:r w:rsidRPr="00B4525E">
        <w:lastRenderedPageBreak/>
        <w:t>по погребению умерших, муниципальные образования Новосибирской области в срок не позднее 1 августа текущего финансового года направляют в Минтруда и соцразвития НСО предложения и обоснования по корректировке лимитов бюджетных ассигнований.</w:t>
      </w:r>
      <w:proofErr w:type="gramEnd"/>
      <w:r w:rsidRPr="00B4525E">
        <w:t xml:space="preserve"> Минтруда и соцразвития НСО направляет в министерство финансов и налоговой политики Новосибирской области соответствующие предложения по внесению изменений в Закон Новосибирской области об областном бюджете Новосибирской области.</w:t>
      </w:r>
    </w:p>
    <w:p w:rsidR="00CF1A53" w:rsidRPr="00B4525E" w:rsidRDefault="00CF1A53">
      <w:pPr>
        <w:pStyle w:val="ConsPlusNormal0"/>
        <w:jc w:val="both"/>
      </w:pPr>
      <w:r w:rsidRPr="00B4525E">
        <w:t xml:space="preserve">(в ред. </w:t>
      </w:r>
      <w:hyperlink r:id="rId790" w:history="1">
        <w:r w:rsidRPr="00B4525E">
          <w:t>постановления</w:t>
        </w:r>
      </w:hyperlink>
      <w:r w:rsidRPr="00B4525E">
        <w:t xml:space="preserve"> Правительства Новосибирской области от 18.05.2021 N 166-п)</w:t>
      </w:r>
    </w:p>
    <w:p w:rsidR="00CF1A53" w:rsidRPr="00B4525E" w:rsidRDefault="00CF1A53">
      <w:pPr>
        <w:pStyle w:val="ConsPlusNormal0"/>
        <w:spacing w:before="220"/>
        <w:ind w:firstLine="540"/>
        <w:jc w:val="both"/>
      </w:pPr>
      <w:r w:rsidRPr="00B4525E">
        <w:t>Результатом использования трансферта на возмещение специализированным службам по вопросам похоронного дела (показателем) является доля специализированных служб по вопросам похоронного дела, получивших компенсацию, от общего количества специализированных служб по вопросам похоронного дела, обратившихся за компенсацией.</w:t>
      </w:r>
    </w:p>
    <w:p w:rsidR="00CF1A53" w:rsidRPr="00B4525E" w:rsidRDefault="00CF1A53">
      <w:pPr>
        <w:pStyle w:val="ConsPlusNormal0"/>
        <w:spacing w:before="220"/>
        <w:ind w:firstLine="540"/>
        <w:jc w:val="both"/>
      </w:pPr>
      <w:r w:rsidRPr="00B4525E">
        <w:t>Значение показателя результата, указанного в настоящем пункте, должно составлять 100%.</w:t>
      </w:r>
    </w:p>
    <w:p w:rsidR="00CF1A53" w:rsidRPr="00B4525E" w:rsidRDefault="00CF1A53">
      <w:pPr>
        <w:pStyle w:val="ConsPlusNormal0"/>
        <w:jc w:val="both"/>
      </w:pPr>
      <w:r w:rsidRPr="00B4525E">
        <w:t xml:space="preserve">(п. 13.1 </w:t>
      </w:r>
      <w:proofErr w:type="gramStart"/>
      <w:r w:rsidRPr="00B4525E">
        <w:t>введен</w:t>
      </w:r>
      <w:proofErr w:type="gramEnd"/>
      <w:r w:rsidRPr="00B4525E">
        <w:t xml:space="preserve"> </w:t>
      </w:r>
      <w:hyperlink r:id="rId791" w:history="1">
        <w:r w:rsidRPr="00B4525E">
          <w:t>постановлением</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r w:rsidRPr="00B4525E">
        <w:t>14. Иные межбюджетные трансферты предоставляются в соответствии со сводной бюджетной росписью областного бюджета на соответствующий финансовый год и плановый период и в пределах лимитов бюджетных обязательств, утвержденных Минтруда и соцразвития НСО.</w:t>
      </w:r>
    </w:p>
    <w:p w:rsidR="00CF1A53" w:rsidRPr="00B4525E" w:rsidRDefault="00CF1A53">
      <w:pPr>
        <w:pStyle w:val="ConsPlusNormal0"/>
        <w:spacing w:before="220"/>
        <w:ind w:firstLine="540"/>
        <w:jc w:val="both"/>
      </w:pPr>
      <w:r w:rsidRPr="00B4525E">
        <w:t>15. Условиями предоставления иных межбюджетных трансфертов муниципальным образованиям являются:</w:t>
      </w:r>
    </w:p>
    <w:p w:rsidR="00CF1A53" w:rsidRPr="00B4525E" w:rsidRDefault="00CF1A53">
      <w:pPr>
        <w:pStyle w:val="ConsPlusNormal0"/>
        <w:spacing w:before="220"/>
        <w:ind w:firstLine="540"/>
        <w:jc w:val="both"/>
      </w:pPr>
      <w:r w:rsidRPr="00B4525E">
        <w:t>1) заключение соглашений между Минтруда и соцразвития НСО и администрациями муниципальных образований Новосибирской области о предоставлении иных межбюджетных трансфертов;</w:t>
      </w:r>
    </w:p>
    <w:p w:rsidR="00CF1A53" w:rsidRPr="00B4525E" w:rsidRDefault="00CF1A53">
      <w:pPr>
        <w:pStyle w:val="ConsPlusNormal0"/>
        <w:spacing w:before="220"/>
        <w:ind w:firstLine="540"/>
        <w:jc w:val="both"/>
      </w:pPr>
      <w:r w:rsidRPr="00B4525E">
        <w:t>2) отсутствие на счете муниципального образования неиспользованного остатка трансферта, предоставленного ранее на аналогичные цели, в размере более 5% от общего объема трансферта.</w:t>
      </w:r>
    </w:p>
    <w:p w:rsidR="00CF1A53" w:rsidRPr="00B4525E" w:rsidRDefault="00CF1A53">
      <w:pPr>
        <w:pStyle w:val="ConsPlusNormal0"/>
        <w:spacing w:before="220"/>
        <w:ind w:firstLine="540"/>
        <w:jc w:val="both"/>
      </w:pPr>
      <w:r w:rsidRPr="00B4525E">
        <w:t>16. В соглашениях по предоставлению иных межбюджетных трансфертов должны быть предусмотрены:</w:t>
      </w:r>
    </w:p>
    <w:p w:rsidR="00CF1A53" w:rsidRPr="00B4525E" w:rsidRDefault="00CF1A53">
      <w:pPr>
        <w:pStyle w:val="ConsPlusNormal0"/>
        <w:spacing w:before="220"/>
        <w:ind w:firstLine="540"/>
        <w:jc w:val="both"/>
      </w:pPr>
      <w:r w:rsidRPr="00B4525E">
        <w:t>1) целевое назначение трансферта с указанием наименования мероприятия государственной программы, в рамках которого предоставляется трансферт;</w:t>
      </w:r>
    </w:p>
    <w:p w:rsidR="00CF1A53" w:rsidRPr="00B4525E" w:rsidRDefault="00CF1A53">
      <w:pPr>
        <w:pStyle w:val="ConsPlusNormal0"/>
        <w:spacing w:before="220"/>
        <w:ind w:firstLine="540"/>
        <w:jc w:val="both"/>
      </w:pPr>
      <w:r w:rsidRPr="00B4525E">
        <w:t>2) обязательства муниципального образования по достижению результатов использования трансферта;</w:t>
      </w:r>
    </w:p>
    <w:p w:rsidR="00CF1A53" w:rsidRPr="00B4525E" w:rsidRDefault="00CF1A53">
      <w:pPr>
        <w:pStyle w:val="ConsPlusNormal0"/>
        <w:jc w:val="both"/>
      </w:pPr>
      <w:r w:rsidRPr="00B4525E">
        <w:t xml:space="preserve">(в ред. постановлений Правительства Новосибирской области от 16.02.2021 </w:t>
      </w:r>
      <w:hyperlink r:id="rId792" w:history="1">
        <w:r w:rsidRPr="00B4525E">
          <w:t>N 36-п</w:t>
        </w:r>
      </w:hyperlink>
      <w:r w:rsidRPr="00B4525E">
        <w:t xml:space="preserve">, от 18.05.2021 </w:t>
      </w:r>
      <w:hyperlink r:id="rId793" w:history="1">
        <w:r w:rsidRPr="00B4525E">
          <w:t>N 166-п</w:t>
        </w:r>
      </w:hyperlink>
      <w:r w:rsidRPr="00B4525E">
        <w:t>)</w:t>
      </w:r>
    </w:p>
    <w:p w:rsidR="00CF1A53" w:rsidRPr="00B4525E" w:rsidRDefault="00CF1A53">
      <w:pPr>
        <w:pStyle w:val="ConsPlusNormal0"/>
        <w:spacing w:before="220"/>
        <w:ind w:firstLine="540"/>
        <w:jc w:val="both"/>
      </w:pPr>
      <w:r w:rsidRPr="00B4525E">
        <w:t>3) порядок, сроки и формы представления отчетности о соблюдении условий предоставления трансферта либо указание на определение порядка, сроков и форм представления указанной отчетности в соглашении;</w:t>
      </w:r>
    </w:p>
    <w:p w:rsidR="00CF1A53" w:rsidRPr="00B4525E" w:rsidRDefault="00CF1A53">
      <w:pPr>
        <w:pStyle w:val="ConsPlusNormal0"/>
        <w:spacing w:before="220"/>
        <w:ind w:firstLine="540"/>
        <w:jc w:val="both"/>
      </w:pPr>
      <w:proofErr w:type="gramStart"/>
      <w:r w:rsidRPr="00B4525E">
        <w:t xml:space="preserve">4) условие о централизации закупок товаров, работ, услуг для обеспечения муниципальных нужд, финансовое обеспечение которых частично или полностью осуществляется за счет трансферта, в соответствии с </w:t>
      </w:r>
      <w:hyperlink r:id="rId794" w:history="1">
        <w:r w:rsidRPr="00B4525E">
          <w:t>постановлением</w:t>
        </w:r>
      </w:hyperlink>
      <w:r w:rsidRPr="00B4525E">
        <w:t xml:space="preserve">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за исключением трансферта на возмещение специализированным службам стоимости услуг, предоставляемых согласно гарантированному перечню услуг по погребению</w:t>
      </w:r>
      <w:proofErr w:type="gramEnd"/>
      <w:r w:rsidRPr="00B4525E">
        <w:t xml:space="preserve"> </w:t>
      </w:r>
      <w:proofErr w:type="gramStart"/>
      <w:r w:rsidRPr="00B4525E">
        <w:t>умерших</w:t>
      </w:r>
      <w:proofErr w:type="gramEnd"/>
      <w:r w:rsidRPr="00B4525E">
        <w:t>;</w:t>
      </w:r>
    </w:p>
    <w:p w:rsidR="00CF1A53" w:rsidRPr="00B4525E" w:rsidRDefault="00CF1A53">
      <w:pPr>
        <w:pStyle w:val="ConsPlusNormal0"/>
        <w:jc w:val="both"/>
      </w:pPr>
      <w:r w:rsidRPr="00B4525E">
        <w:t xml:space="preserve">(в ред. постановлений Правительства Новосибирской области от 16.02.2021 </w:t>
      </w:r>
      <w:hyperlink r:id="rId795" w:history="1">
        <w:r w:rsidRPr="00B4525E">
          <w:t>N 36-п</w:t>
        </w:r>
      </w:hyperlink>
      <w:r w:rsidRPr="00B4525E">
        <w:t xml:space="preserve">, от 18.05.2021 </w:t>
      </w:r>
      <w:hyperlink r:id="rId796" w:history="1">
        <w:r w:rsidRPr="00B4525E">
          <w:t>N 166-п</w:t>
        </w:r>
      </w:hyperlink>
      <w:r w:rsidRPr="00B4525E">
        <w:t>)</w:t>
      </w:r>
    </w:p>
    <w:p w:rsidR="00CF1A53" w:rsidRPr="00B4525E" w:rsidRDefault="00CF1A53">
      <w:pPr>
        <w:pStyle w:val="ConsPlusNormal0"/>
        <w:spacing w:before="220"/>
        <w:ind w:firstLine="540"/>
        <w:jc w:val="both"/>
      </w:pPr>
      <w:r w:rsidRPr="00B4525E">
        <w:lastRenderedPageBreak/>
        <w:t>5) условие о том, что трансферт не предоставляется при наличии в местном бюджете неиспользованного остатка трансферта, предоставленного ранее на аналогичные цели, в размере более 5% от общего объема трансферта;</w:t>
      </w:r>
    </w:p>
    <w:p w:rsidR="00CF1A53" w:rsidRPr="00B4525E" w:rsidRDefault="00CF1A53">
      <w:pPr>
        <w:pStyle w:val="ConsPlusNormal0"/>
        <w:spacing w:before="220"/>
        <w:ind w:firstLine="540"/>
        <w:jc w:val="both"/>
      </w:pPr>
      <w:r w:rsidRPr="00B4525E">
        <w:t>6) порядок возврата трансферта в случае его нецелевого использования в областной бюджет, в соответствии с бюджетным законодательством;</w:t>
      </w:r>
    </w:p>
    <w:p w:rsidR="00CF1A53" w:rsidRPr="00B4525E" w:rsidRDefault="00CF1A53">
      <w:pPr>
        <w:pStyle w:val="ConsPlusNormal0"/>
        <w:spacing w:before="220"/>
        <w:ind w:firstLine="540"/>
        <w:jc w:val="both"/>
      </w:pPr>
      <w:proofErr w:type="gramStart"/>
      <w:r w:rsidRPr="00B4525E">
        <w:t>7) положение, согласно которому администрациями муниципальных образований Новосибирской области при принятии решения об осуществлении закупки, а также при заключении муниципальных контрактов и гражданско-правовых договоров на поставку товаров, выполнение работ, оказание услуг в распорядительных документах указывается обоснование необходимости авансирования лица, осуществляющего поставку товаров, выполнение работ, оказание услуг, за исключением трансферта на возмещение специализированным службам стоимости услуг, предоставляемых согласно гарантированному перечню услуг</w:t>
      </w:r>
      <w:proofErr w:type="gramEnd"/>
      <w:r w:rsidRPr="00B4525E">
        <w:t xml:space="preserve"> по погребению </w:t>
      </w:r>
      <w:proofErr w:type="gramStart"/>
      <w:r w:rsidRPr="00B4525E">
        <w:t>умерших</w:t>
      </w:r>
      <w:proofErr w:type="gramEnd"/>
      <w:r w:rsidRPr="00B4525E">
        <w:t>;</w:t>
      </w:r>
    </w:p>
    <w:p w:rsidR="00CF1A53" w:rsidRPr="00B4525E" w:rsidRDefault="00CF1A53">
      <w:pPr>
        <w:pStyle w:val="ConsPlusNormal0"/>
        <w:jc w:val="both"/>
      </w:pPr>
      <w:r w:rsidRPr="00B4525E">
        <w:t xml:space="preserve">(в ред. постановлений Правительства Новосибирской области от 16.02.2021 </w:t>
      </w:r>
      <w:hyperlink r:id="rId797" w:history="1">
        <w:r w:rsidRPr="00B4525E">
          <w:t>N 36-п</w:t>
        </w:r>
      </w:hyperlink>
      <w:r w:rsidRPr="00B4525E">
        <w:t xml:space="preserve">, от 18.05.2021 </w:t>
      </w:r>
      <w:hyperlink r:id="rId798" w:history="1">
        <w:r w:rsidRPr="00B4525E">
          <w:t>N 166-п</w:t>
        </w:r>
      </w:hyperlink>
      <w:r w:rsidRPr="00B4525E">
        <w:t>)</w:t>
      </w:r>
    </w:p>
    <w:p w:rsidR="00CF1A53" w:rsidRPr="00B4525E" w:rsidRDefault="00CF1A53">
      <w:pPr>
        <w:pStyle w:val="ConsPlusNormal0"/>
        <w:spacing w:before="220"/>
        <w:ind w:firstLine="540"/>
        <w:jc w:val="both"/>
      </w:pPr>
      <w:r w:rsidRPr="00B4525E">
        <w:t>8) ответственность муниципального образования за нарушение условий предоставления трансферта;</w:t>
      </w:r>
    </w:p>
    <w:p w:rsidR="00CF1A53" w:rsidRPr="00B4525E" w:rsidRDefault="00CF1A53">
      <w:pPr>
        <w:pStyle w:val="ConsPlusNormal0"/>
        <w:spacing w:before="220"/>
        <w:ind w:firstLine="540"/>
        <w:jc w:val="both"/>
      </w:pPr>
      <w:r w:rsidRPr="00B4525E">
        <w:t>9) ответственность сторон за нарушение условий соглашения.</w:t>
      </w:r>
    </w:p>
    <w:p w:rsidR="00CF1A53" w:rsidRPr="00B4525E" w:rsidRDefault="00CF1A53">
      <w:pPr>
        <w:pStyle w:val="ConsPlusNormal0"/>
        <w:spacing w:before="220"/>
        <w:ind w:firstLine="540"/>
        <w:jc w:val="both"/>
      </w:pPr>
      <w:r w:rsidRPr="00B4525E">
        <w:t>17. Администрации муниципальных образований несут ответственность за нецелевое использование иных межбюджетных трансфертов и представление недостоверных сведений в соответствии с законодательством Российской Федерации.</w:t>
      </w:r>
    </w:p>
    <w:p w:rsidR="00CF1A53" w:rsidRPr="00B4525E" w:rsidRDefault="00CF1A53">
      <w:pPr>
        <w:pStyle w:val="ConsPlusNormal0"/>
        <w:spacing w:before="220"/>
        <w:ind w:firstLine="540"/>
        <w:jc w:val="both"/>
      </w:pPr>
      <w:r w:rsidRPr="00B4525E">
        <w:t>18. Иные межбюджетные трансферты в случае нецелевого использования подлежат возврату в доход областного бюджета в соответствии с бюджетным законодательством Российской Федерации и Новосибирской области.</w:t>
      </w:r>
    </w:p>
    <w:p w:rsidR="00CF1A53" w:rsidRPr="00B4525E" w:rsidRDefault="00CF1A53">
      <w:pPr>
        <w:pStyle w:val="ConsPlusNormal0"/>
        <w:spacing w:before="220"/>
        <w:ind w:firstLine="540"/>
        <w:jc w:val="both"/>
      </w:pPr>
      <w:r w:rsidRPr="00B4525E">
        <w:t xml:space="preserve">19. </w:t>
      </w:r>
      <w:proofErr w:type="gramStart"/>
      <w:r w:rsidRPr="00B4525E">
        <w:t>Контроль за</w:t>
      </w:r>
      <w:proofErr w:type="gramEnd"/>
      <w:r w:rsidRPr="00B4525E">
        <w:t xml:space="preserve"> соблюдением муниципальными образованиями условий, целей и порядка предоставления иных межбюджетных трансфертов осуществляется Минтруда и соцразвития НСО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CF1A53" w:rsidRPr="00B4525E" w:rsidRDefault="00CF1A53">
      <w:pPr>
        <w:pStyle w:val="ConsPlusNormal0"/>
        <w:ind w:firstLine="540"/>
        <w:jc w:val="both"/>
      </w:pPr>
    </w:p>
    <w:p w:rsidR="00CF1A53" w:rsidRPr="00B4525E" w:rsidRDefault="00CF1A53">
      <w:pPr>
        <w:pStyle w:val="ConsPlusNormal0"/>
        <w:ind w:firstLine="540"/>
        <w:jc w:val="both"/>
      </w:pPr>
    </w:p>
    <w:p w:rsidR="00CF1A53" w:rsidRPr="00B4525E" w:rsidRDefault="00CF1A53">
      <w:pPr>
        <w:pStyle w:val="ConsPlusNormal0"/>
        <w:ind w:firstLine="540"/>
        <w:jc w:val="both"/>
      </w:pPr>
    </w:p>
    <w:p w:rsidR="00CF1A53" w:rsidRPr="00B4525E" w:rsidRDefault="00CF1A53">
      <w:pPr>
        <w:pStyle w:val="ConsPlusNormal0"/>
        <w:ind w:firstLine="540"/>
        <w:jc w:val="both"/>
      </w:pPr>
    </w:p>
    <w:p w:rsidR="00CF1A53" w:rsidRPr="00B4525E" w:rsidRDefault="00CF1A53">
      <w:pPr>
        <w:pStyle w:val="ConsPlusNormal0"/>
        <w:ind w:firstLine="540"/>
        <w:jc w:val="both"/>
      </w:pPr>
    </w:p>
    <w:p w:rsidR="00CF1A53" w:rsidRPr="00B4525E" w:rsidRDefault="00CF1A53">
      <w:pPr>
        <w:pStyle w:val="ConsPlusNormal0"/>
        <w:jc w:val="right"/>
        <w:outlineLvl w:val="0"/>
      </w:pPr>
      <w:r w:rsidRPr="00B4525E">
        <w:t>Приложение N 1</w:t>
      </w:r>
    </w:p>
    <w:p w:rsidR="00CF1A53" w:rsidRPr="00B4525E" w:rsidRDefault="00CF1A53">
      <w:pPr>
        <w:pStyle w:val="ConsPlusNormal0"/>
        <w:jc w:val="right"/>
      </w:pPr>
      <w:r w:rsidRPr="00B4525E">
        <w:t>к постановлению</w:t>
      </w:r>
    </w:p>
    <w:p w:rsidR="00CF1A53" w:rsidRPr="00B4525E" w:rsidRDefault="00CF1A53">
      <w:pPr>
        <w:pStyle w:val="ConsPlusNormal0"/>
        <w:jc w:val="right"/>
      </w:pPr>
      <w:r w:rsidRPr="00B4525E">
        <w:t>Правительства Новосибирской области</w:t>
      </w:r>
    </w:p>
    <w:p w:rsidR="00CF1A53" w:rsidRPr="00B4525E" w:rsidRDefault="00CF1A53">
      <w:pPr>
        <w:pStyle w:val="ConsPlusNormal0"/>
        <w:jc w:val="right"/>
      </w:pPr>
      <w:r w:rsidRPr="00B4525E">
        <w:t>от 31.07.2013 N 322-п</w:t>
      </w:r>
    </w:p>
    <w:p w:rsidR="00CF1A53" w:rsidRPr="00B4525E" w:rsidRDefault="00CF1A53">
      <w:pPr>
        <w:pStyle w:val="ConsPlusNormal0"/>
        <w:ind w:firstLine="540"/>
        <w:jc w:val="both"/>
      </w:pPr>
    </w:p>
    <w:p w:rsidR="00CF1A53" w:rsidRPr="00B4525E" w:rsidRDefault="00CF1A53">
      <w:pPr>
        <w:pStyle w:val="ConsPlusTitle"/>
        <w:jc w:val="center"/>
      </w:pPr>
      <w:bookmarkStart w:id="8" w:name="P7908"/>
      <w:bookmarkEnd w:id="8"/>
      <w:r w:rsidRPr="00B4525E">
        <w:t>ПОРЯДОК</w:t>
      </w:r>
    </w:p>
    <w:p w:rsidR="00CF1A53" w:rsidRPr="00B4525E" w:rsidRDefault="00CF1A53">
      <w:pPr>
        <w:pStyle w:val="ConsPlusTitle"/>
        <w:jc w:val="center"/>
      </w:pPr>
      <w:r w:rsidRPr="00B4525E">
        <w:t>ФИНАНСИРОВАНИЯ МЕРОПРИЯТИЙ ГОСУДАРСТВЕННОЙ ПРОГРАММЫ</w:t>
      </w:r>
    </w:p>
    <w:p w:rsidR="00CF1A53" w:rsidRPr="00B4525E" w:rsidRDefault="00CF1A53">
      <w:pPr>
        <w:pStyle w:val="ConsPlusTitle"/>
        <w:jc w:val="center"/>
      </w:pPr>
      <w:r w:rsidRPr="00B4525E">
        <w:t>НОВОСИБИРСКОЙ ОБЛАСТИ "РАЗВИТИЕ СИСТЕМЫ СОЦИАЛЬНОЙ ПОДДЕРЖКИ</w:t>
      </w:r>
    </w:p>
    <w:p w:rsidR="00CF1A53" w:rsidRPr="00B4525E" w:rsidRDefault="00CF1A53">
      <w:pPr>
        <w:pStyle w:val="ConsPlusTitle"/>
        <w:jc w:val="center"/>
      </w:pPr>
      <w:r w:rsidRPr="00B4525E">
        <w:t>НАСЕЛЕНИЯ И УЛУЧШЕНИЕ СОЦИАЛЬНОГО ПОЛОЖЕНИЯ СЕМЕЙ</w:t>
      </w:r>
    </w:p>
    <w:p w:rsidR="00CF1A53" w:rsidRPr="00B4525E" w:rsidRDefault="00CF1A53">
      <w:pPr>
        <w:pStyle w:val="ConsPlusTitle"/>
        <w:jc w:val="center"/>
      </w:pPr>
      <w:r w:rsidRPr="00B4525E">
        <w:t>С ДЕТЬМИ В НОВОСИБИРСКОЙ ОБЛАСТИ"</w:t>
      </w:r>
    </w:p>
    <w:p w:rsidR="00CF1A53" w:rsidRPr="00B4525E" w:rsidRDefault="00CF1A53" w:rsidP="00E260F2">
      <w:pPr>
        <w:spacing w:after="1"/>
        <w:jc w:val="center"/>
      </w:pPr>
    </w:p>
    <w:p w:rsidR="00CF1A53" w:rsidRPr="00B4525E" w:rsidRDefault="00CF1A53">
      <w:pPr>
        <w:pStyle w:val="ConsPlusNormal0"/>
        <w:ind w:firstLine="540"/>
        <w:jc w:val="both"/>
      </w:pPr>
    </w:p>
    <w:p w:rsidR="00CF1A53" w:rsidRPr="00B4525E" w:rsidRDefault="00CF1A53">
      <w:pPr>
        <w:pStyle w:val="ConsPlusNormal0"/>
        <w:ind w:firstLine="540"/>
        <w:jc w:val="both"/>
      </w:pPr>
      <w:r w:rsidRPr="00B4525E">
        <w:t xml:space="preserve">1. </w:t>
      </w:r>
      <w:proofErr w:type="gramStart"/>
      <w:r w:rsidRPr="00B4525E">
        <w:t xml:space="preserve">Финансирование мероприятий государственной </w:t>
      </w:r>
      <w:hyperlink w:anchor="P52" w:history="1">
        <w:r w:rsidRPr="00B4525E">
          <w:t>программы</w:t>
        </w:r>
      </w:hyperlink>
      <w:r w:rsidRPr="00B4525E">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 (далее - государственная программа) осуществляется в </w:t>
      </w:r>
      <w:r w:rsidRPr="00B4525E">
        <w:lastRenderedPageBreak/>
        <w:t>соответствии со сводной бюджетной росписью и кассовым планом областного бюджета Новосибирской области (далее - областной бюджет), в пределах бюджетных ассигнований и лимитов бюджетных обязательств, установленных главным распорядителям средств областного бюджета: министерству труда и социального развития</w:t>
      </w:r>
      <w:proofErr w:type="gramEnd"/>
      <w:r w:rsidRPr="00B4525E">
        <w:t xml:space="preserve"> </w:t>
      </w:r>
      <w:proofErr w:type="gramStart"/>
      <w:r w:rsidRPr="00B4525E">
        <w:t>Новосибирской области (далее - министерство), министерству образования Новосибирской области, министерству культуры Новосибирской области, министерству здравоохранения Новосибирской области, министерству региональной политики Новосибирской области, министерству транспорта и дорожного хозяйства Новосибирской области, министерству физической культуры и спорта Новосибирской области (далее - главные распорядители средств областного бюджета), на соответствующий финансовый год на реализацию мероприятий государственной программы.</w:t>
      </w:r>
      <w:proofErr w:type="gramEnd"/>
    </w:p>
    <w:p w:rsidR="00CF1A53" w:rsidRPr="00B4525E" w:rsidRDefault="00CF1A53">
      <w:pPr>
        <w:pStyle w:val="ConsPlusNormal0"/>
        <w:jc w:val="both"/>
      </w:pPr>
      <w:r w:rsidRPr="00B4525E">
        <w:t xml:space="preserve">(в ред. постановлений Правительства Новосибирской области от 27.03.2018 </w:t>
      </w:r>
      <w:hyperlink r:id="rId799" w:history="1">
        <w:r w:rsidRPr="00B4525E">
          <w:t>N 109-п</w:t>
        </w:r>
      </w:hyperlink>
      <w:r w:rsidRPr="00B4525E">
        <w:t xml:space="preserve">, от 25.03.2019 </w:t>
      </w:r>
      <w:hyperlink r:id="rId800" w:history="1">
        <w:r w:rsidRPr="00B4525E">
          <w:t>N 110-п</w:t>
        </w:r>
      </w:hyperlink>
      <w:r w:rsidRPr="00B4525E">
        <w:t>)</w:t>
      </w:r>
    </w:p>
    <w:p w:rsidR="00CF1A53" w:rsidRPr="00B4525E" w:rsidRDefault="00CF1A53">
      <w:pPr>
        <w:pStyle w:val="ConsPlusNormal0"/>
        <w:spacing w:before="220"/>
        <w:ind w:firstLine="540"/>
        <w:jc w:val="both"/>
      </w:pPr>
      <w:r w:rsidRPr="00B4525E">
        <w:t xml:space="preserve">2. </w:t>
      </w:r>
      <w:proofErr w:type="gramStart"/>
      <w:r w:rsidRPr="00B4525E">
        <w:t>Главные распорядители средств областного бюджета ежемесячно формируют и представляют в министерство финансов и налоговой политики Новосибирской области заявки на выделение предельных объемов финансирования по реализации мероприятий государственной программы в сроки, установленные министерством финансов и налоговой политики Новосибирской области.</w:t>
      </w:r>
      <w:proofErr w:type="gramEnd"/>
    </w:p>
    <w:p w:rsidR="00CF1A53" w:rsidRPr="00B4525E" w:rsidRDefault="00CF1A53">
      <w:pPr>
        <w:pStyle w:val="ConsPlusNormal0"/>
        <w:spacing w:before="220"/>
        <w:ind w:firstLine="540"/>
        <w:jc w:val="both"/>
      </w:pPr>
      <w:r w:rsidRPr="00B4525E">
        <w:t xml:space="preserve">3. </w:t>
      </w:r>
      <w:proofErr w:type="gramStart"/>
      <w:r w:rsidRPr="00B4525E">
        <w:t xml:space="preserve">Финансирование мероприятий государственной программы осуществляется главными распорядителями средств областного бюджета в соответствии с Бюджетным </w:t>
      </w:r>
      <w:hyperlink r:id="rId801" w:history="1">
        <w:r w:rsidRPr="00B4525E">
          <w:t>кодексом</w:t>
        </w:r>
      </w:hyperlink>
      <w:r w:rsidRPr="00B4525E">
        <w:t xml:space="preserve"> Российской Федерации, Федеральным </w:t>
      </w:r>
      <w:hyperlink r:id="rId802" w:history="1">
        <w:r w:rsidRPr="00B4525E">
          <w:t>законом</w:t>
        </w:r>
      </w:hyperlink>
      <w:r w:rsidRPr="00B4525E">
        <w:t xml:space="preserve"> от 05.04.2013 N 44-ФЗ "О контрактной системе в сфере закупок товаров, работ, услуг для обеспечения государственных и муниципальных нужд", на основании заключенных государственных контрактов, гражданско-правовых договоров, актов приема выполненных работ (оказанных услуг), счетов, счетов-фактур, соглашений, регистров, заявлений граждан.</w:t>
      </w:r>
      <w:proofErr w:type="gramEnd"/>
    </w:p>
    <w:p w:rsidR="00CF1A53" w:rsidRPr="00B4525E" w:rsidRDefault="00CF1A53">
      <w:pPr>
        <w:pStyle w:val="ConsPlusNormal0"/>
        <w:spacing w:before="220"/>
        <w:ind w:firstLine="540"/>
        <w:jc w:val="both"/>
      </w:pPr>
      <w:r w:rsidRPr="00B4525E">
        <w:t xml:space="preserve">4. Финансирование мероприятий государственной программы в форме субсидий государственным бюджетным учреждениям Новосибирской области и </w:t>
      </w:r>
      <w:proofErr w:type="gramStart"/>
      <w:r w:rsidRPr="00B4525E">
        <w:t>государственным автономным</w:t>
      </w:r>
      <w:proofErr w:type="gramEnd"/>
      <w:r w:rsidRPr="00B4525E">
        <w:t xml:space="preserve"> учреждениям Новосибирской области на финансовое обеспечение выполнения ими государственного задания, в форме субсидий государственным бюджетным учреждениям Новосибирской области и государственным автономным учреждениям Новосибирской области на иные цели осуществляется в соответствии с порядками, установленными </w:t>
      </w:r>
      <w:hyperlink r:id="rId803" w:history="1">
        <w:r w:rsidRPr="00B4525E">
          <w:t>постановлением</w:t>
        </w:r>
      </w:hyperlink>
      <w:r w:rsidRPr="00B4525E">
        <w:t xml:space="preserve"> Правительства Новосибирской области от 14.10.2013 N 435-п "О субсидиях государственным бюджетным учреждениям Новосибирской области и </w:t>
      </w:r>
      <w:proofErr w:type="gramStart"/>
      <w:r w:rsidRPr="00B4525E">
        <w:t>государственным автономным</w:t>
      </w:r>
      <w:proofErr w:type="gramEnd"/>
      <w:r w:rsidRPr="00B4525E">
        <w:t xml:space="preserve"> учреждениям Новосибирской области".</w:t>
      </w:r>
    </w:p>
    <w:p w:rsidR="00CF1A53" w:rsidRPr="00B4525E" w:rsidRDefault="00CF1A53">
      <w:pPr>
        <w:pStyle w:val="ConsPlusNormal0"/>
        <w:spacing w:before="220"/>
        <w:ind w:firstLine="540"/>
        <w:jc w:val="both"/>
      </w:pPr>
      <w:r w:rsidRPr="00B4525E">
        <w:t>5. Финансирование мероприятий государственной программы, исполнителями которых являются государственные казенные учреждения Новосибирской области, осуществляется на основании бюджетной сметы.</w:t>
      </w:r>
    </w:p>
    <w:p w:rsidR="00CF1A53" w:rsidRPr="00B4525E" w:rsidRDefault="00CF1A53">
      <w:pPr>
        <w:pStyle w:val="ConsPlusNormal0"/>
        <w:spacing w:before="220"/>
        <w:ind w:firstLine="540"/>
        <w:jc w:val="both"/>
      </w:pPr>
      <w:r w:rsidRPr="00B4525E">
        <w:t xml:space="preserve">6. </w:t>
      </w:r>
      <w:proofErr w:type="gramStart"/>
      <w:r w:rsidRPr="00B4525E">
        <w:t>Главным распорядителям средств областного бюджета и государственным учреждениям, подведомственным главным распорядителям средств областного бюджета, при принятии решения об осуществлении закупки, а также при заключении государственных контрактов и гражданско-правовых договоров на поставку товаров, выполнение работ, оказание услуг в распорядительных документах указывать обоснование необходимости авансирования лица, осуществляющего поставку товаров, выполнение работ, оказание услуг.</w:t>
      </w:r>
      <w:proofErr w:type="gramEnd"/>
    </w:p>
    <w:p w:rsidR="00CF1A53" w:rsidRPr="00B4525E" w:rsidRDefault="00CF1A53">
      <w:pPr>
        <w:pStyle w:val="ConsPlusNormal0"/>
        <w:spacing w:before="220"/>
        <w:ind w:firstLine="540"/>
        <w:jc w:val="both"/>
      </w:pPr>
      <w:r w:rsidRPr="00B4525E">
        <w:t>7. Финансирование мероприятий государственной программы осуществляется в соответствии с планом реализации мероприятий государственной программы, утверждаемым приказом министерства в соответствии с государственной программой.</w:t>
      </w:r>
    </w:p>
    <w:p w:rsidR="00CF1A53" w:rsidRPr="00B4525E" w:rsidRDefault="00CF1A53">
      <w:pPr>
        <w:pStyle w:val="ConsPlusNormal0"/>
        <w:jc w:val="both"/>
      </w:pPr>
      <w:r w:rsidRPr="00B4525E">
        <w:t>(</w:t>
      </w:r>
      <w:proofErr w:type="gramStart"/>
      <w:r w:rsidRPr="00B4525E">
        <w:t>в</w:t>
      </w:r>
      <w:proofErr w:type="gramEnd"/>
      <w:r w:rsidRPr="00B4525E">
        <w:t xml:space="preserve"> ред. </w:t>
      </w:r>
      <w:hyperlink r:id="rId804" w:history="1">
        <w:r w:rsidRPr="00B4525E">
          <w:t>постановления</w:t>
        </w:r>
      </w:hyperlink>
      <w:r w:rsidRPr="00B4525E">
        <w:t xml:space="preserve"> Правительства Новосибирской области от 27.03.2018 N 109-п)</w:t>
      </w:r>
    </w:p>
    <w:p w:rsidR="00CF1A53" w:rsidRPr="00B4525E" w:rsidRDefault="00CF1A53">
      <w:pPr>
        <w:pStyle w:val="ConsPlusNormal0"/>
        <w:spacing w:before="220"/>
        <w:ind w:firstLine="540"/>
        <w:jc w:val="both"/>
      </w:pPr>
      <w:r w:rsidRPr="00B4525E">
        <w:t xml:space="preserve">8. Утратил силу. - </w:t>
      </w:r>
      <w:hyperlink r:id="rId805" w:history="1">
        <w:r w:rsidRPr="00B4525E">
          <w:t>Постановление</w:t>
        </w:r>
      </w:hyperlink>
      <w:r w:rsidRPr="00B4525E">
        <w:t xml:space="preserve"> Правительства Новосибирской области от 06.12.2016 N 397-п.</w:t>
      </w:r>
    </w:p>
    <w:p w:rsidR="00CF1A53" w:rsidRPr="00B4525E" w:rsidRDefault="00CF1A53">
      <w:pPr>
        <w:pStyle w:val="ConsPlusNormal0"/>
        <w:spacing w:before="220"/>
        <w:ind w:firstLine="540"/>
        <w:jc w:val="both"/>
      </w:pPr>
      <w:r w:rsidRPr="00B4525E">
        <w:lastRenderedPageBreak/>
        <w:t xml:space="preserve">9. Утратил силу. - </w:t>
      </w:r>
      <w:hyperlink r:id="rId806" w:history="1">
        <w:r w:rsidRPr="00B4525E">
          <w:t>Постановление</w:t>
        </w:r>
      </w:hyperlink>
      <w:r w:rsidRPr="00B4525E">
        <w:t xml:space="preserve"> Правительства Новосибирской области от 27.07.2020 N 302-п.</w:t>
      </w:r>
    </w:p>
    <w:p w:rsidR="00CF1A53" w:rsidRPr="00B4525E" w:rsidRDefault="00CF1A53">
      <w:pPr>
        <w:pStyle w:val="ConsPlusNormal0"/>
        <w:spacing w:before="220"/>
        <w:ind w:firstLine="540"/>
        <w:jc w:val="both"/>
      </w:pPr>
      <w:r w:rsidRPr="00B4525E">
        <w:t xml:space="preserve">10. </w:t>
      </w:r>
      <w:proofErr w:type="gramStart"/>
      <w:r w:rsidRPr="00B4525E">
        <w:t>Главные распорядители средств областного бюджета в пределах своих полномочий осуществляют контроль за использованием средств областного бюджета в процессе реализации мероприятий государственной программы.</w:t>
      </w:r>
      <w:proofErr w:type="gramEnd"/>
    </w:p>
    <w:p w:rsidR="00CF1A53" w:rsidRPr="00B4525E" w:rsidRDefault="00CF1A53">
      <w:pPr>
        <w:pStyle w:val="ConsPlusNormal0"/>
        <w:spacing w:before="220"/>
        <w:ind w:firstLine="540"/>
        <w:jc w:val="both"/>
      </w:pPr>
      <w:r w:rsidRPr="00B4525E">
        <w:t>11. Главные распорядители средств областного бюджета и государственные учреждения, подведомственные главным распорядителям средств областного бюджета, несут ответственность за нецелевое использование средств областного бюджета в соответствии с законодательством Российской Федерации.</w:t>
      </w:r>
    </w:p>
    <w:p w:rsidR="00CF1A53" w:rsidRPr="00B4525E" w:rsidRDefault="00CF1A53">
      <w:pPr>
        <w:pStyle w:val="ConsPlusNormal0"/>
        <w:spacing w:before="220"/>
        <w:ind w:firstLine="540"/>
        <w:jc w:val="both"/>
      </w:pPr>
      <w:r w:rsidRPr="00B4525E">
        <w:t xml:space="preserve">12. </w:t>
      </w:r>
      <w:proofErr w:type="gramStart"/>
      <w:r w:rsidRPr="00B4525E">
        <w:t>Порядок, формы и сроки представления исполнителями мероприятий государственной программы, не являющимися главными распорядителями средств областного бюджета, отчетности по финансированию мероприятий государственной программы устанавливаются министерством.</w:t>
      </w:r>
      <w:proofErr w:type="gramEnd"/>
    </w:p>
    <w:p w:rsidR="00CF1A53" w:rsidRPr="00B4525E" w:rsidRDefault="00CF1A53">
      <w:pPr>
        <w:pStyle w:val="ConsPlusNormal0"/>
        <w:jc w:val="both"/>
      </w:pPr>
      <w:r w:rsidRPr="00B4525E">
        <w:t>(</w:t>
      </w:r>
      <w:proofErr w:type="gramStart"/>
      <w:r w:rsidRPr="00B4525E">
        <w:t>в</w:t>
      </w:r>
      <w:proofErr w:type="gramEnd"/>
      <w:r w:rsidRPr="00B4525E">
        <w:t xml:space="preserve"> ред. постановлений Правительства Новосибирской области от 31.05.2016 </w:t>
      </w:r>
      <w:hyperlink r:id="rId807" w:history="1">
        <w:r w:rsidRPr="00B4525E">
          <w:t>N 151-п</w:t>
        </w:r>
      </w:hyperlink>
      <w:r w:rsidRPr="00B4525E">
        <w:t xml:space="preserve">, от 27.03.2018 </w:t>
      </w:r>
      <w:hyperlink r:id="rId808" w:history="1">
        <w:r w:rsidRPr="00B4525E">
          <w:t>N 109-п</w:t>
        </w:r>
      </w:hyperlink>
      <w:r w:rsidRPr="00B4525E">
        <w:t>)</w:t>
      </w:r>
    </w:p>
    <w:p w:rsidR="00CF1A53" w:rsidRPr="00B4525E" w:rsidRDefault="00CF1A53">
      <w:pPr>
        <w:pStyle w:val="ConsPlusNormal0"/>
        <w:spacing w:before="220"/>
        <w:ind w:firstLine="540"/>
        <w:jc w:val="both"/>
      </w:pPr>
      <w:r w:rsidRPr="00B4525E">
        <w:t xml:space="preserve">13. </w:t>
      </w:r>
      <w:proofErr w:type="gramStart"/>
      <w:r w:rsidRPr="00B4525E">
        <w:t xml:space="preserve">Порядок, формы и сроки представления министерством отчетности по финансированию мероприятий государственной программы устанавливаются министерством экономического развития Новосибирской области на основании </w:t>
      </w:r>
      <w:hyperlink r:id="rId809" w:history="1">
        <w:r w:rsidRPr="00B4525E">
          <w:t>постановления</w:t>
        </w:r>
      </w:hyperlink>
      <w:r w:rsidRPr="00B4525E">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roofErr w:type="gramEnd"/>
    </w:p>
    <w:p w:rsidR="00CF1A53" w:rsidRPr="00B4525E" w:rsidRDefault="00CF1A53">
      <w:pPr>
        <w:pStyle w:val="ConsPlusNormal0"/>
        <w:jc w:val="both"/>
      </w:pPr>
      <w:r w:rsidRPr="00B4525E">
        <w:t>(</w:t>
      </w:r>
      <w:proofErr w:type="gramStart"/>
      <w:r w:rsidRPr="00B4525E">
        <w:t>в</w:t>
      </w:r>
      <w:proofErr w:type="gramEnd"/>
      <w:r w:rsidRPr="00B4525E">
        <w:t xml:space="preserve"> ред. </w:t>
      </w:r>
      <w:hyperlink r:id="rId810" w:history="1">
        <w:r w:rsidRPr="00B4525E">
          <w:t>постановления</w:t>
        </w:r>
      </w:hyperlink>
      <w:r w:rsidRPr="00B4525E">
        <w:t xml:space="preserve"> Правительства Новосибирской области от 27.03.2018 N 109-п)</w:t>
      </w:r>
    </w:p>
    <w:p w:rsidR="00CF1A53" w:rsidRPr="00B4525E" w:rsidRDefault="00CF1A53">
      <w:pPr>
        <w:pStyle w:val="ConsPlusNormal0"/>
        <w:spacing w:before="220"/>
        <w:ind w:firstLine="540"/>
        <w:jc w:val="both"/>
      </w:pPr>
      <w:r w:rsidRPr="00B4525E">
        <w:t xml:space="preserve">14. </w:t>
      </w:r>
      <w:proofErr w:type="gramStart"/>
      <w:r w:rsidRPr="00B4525E">
        <w:t>Предоставление исполнителями мероприятий государственной программы, являющимися главными распорядителями средств областного бюджета, отчетности по финансированию мероприятий государственной программы осуществляется в соответствии с порядком, формами и сроками, доведенными письмом министерства до данных исполнителей мероприятий государственной программы.</w:t>
      </w:r>
      <w:proofErr w:type="gramEnd"/>
    </w:p>
    <w:p w:rsidR="00CF1A53" w:rsidRPr="00B4525E" w:rsidRDefault="00CF1A53">
      <w:pPr>
        <w:pStyle w:val="ConsPlusNormal0"/>
        <w:jc w:val="both"/>
      </w:pPr>
      <w:r w:rsidRPr="00B4525E">
        <w:t>(</w:t>
      </w:r>
      <w:proofErr w:type="gramStart"/>
      <w:r w:rsidRPr="00B4525E">
        <w:t>п</w:t>
      </w:r>
      <w:proofErr w:type="gramEnd"/>
      <w:r w:rsidRPr="00B4525E">
        <w:t xml:space="preserve">. 14 введен </w:t>
      </w:r>
      <w:hyperlink r:id="rId811" w:history="1">
        <w:r w:rsidRPr="00B4525E">
          <w:t>постановлением</w:t>
        </w:r>
      </w:hyperlink>
      <w:r w:rsidRPr="00B4525E">
        <w:t xml:space="preserve"> Правительства Новосибирской области от 31.05.2016 N 151-п; в ред. </w:t>
      </w:r>
      <w:hyperlink r:id="rId812" w:history="1">
        <w:r w:rsidRPr="00B4525E">
          <w:t>постановления</w:t>
        </w:r>
      </w:hyperlink>
      <w:r w:rsidRPr="00B4525E">
        <w:t xml:space="preserve"> Правительства Новосибирской области от 27.03.2018 N 109-п)</w:t>
      </w:r>
    </w:p>
    <w:p w:rsidR="00CF1A53" w:rsidRPr="00B4525E" w:rsidRDefault="00CF1A53">
      <w:pPr>
        <w:pStyle w:val="ConsPlusNormal0"/>
        <w:ind w:firstLine="540"/>
        <w:jc w:val="both"/>
      </w:pPr>
    </w:p>
    <w:p w:rsidR="00CF1A53" w:rsidRPr="00B4525E" w:rsidRDefault="00CF1A53">
      <w:pPr>
        <w:pStyle w:val="ConsPlusNormal0"/>
        <w:ind w:firstLine="540"/>
        <w:jc w:val="both"/>
      </w:pPr>
    </w:p>
    <w:p w:rsidR="00CF1A53" w:rsidRPr="00B4525E" w:rsidRDefault="00CF1A53">
      <w:pPr>
        <w:pStyle w:val="ConsPlusNormal0"/>
        <w:ind w:firstLine="540"/>
        <w:jc w:val="both"/>
      </w:pPr>
    </w:p>
    <w:p w:rsidR="00CF1A53" w:rsidRPr="00B4525E" w:rsidRDefault="00CF1A53">
      <w:pPr>
        <w:pStyle w:val="ConsPlusNormal0"/>
        <w:ind w:firstLine="540"/>
        <w:jc w:val="both"/>
      </w:pPr>
    </w:p>
    <w:p w:rsidR="00CF1A53" w:rsidRPr="00B4525E" w:rsidRDefault="00CF1A53">
      <w:pPr>
        <w:pStyle w:val="ConsPlusNormal0"/>
        <w:ind w:firstLine="540"/>
        <w:jc w:val="both"/>
      </w:pPr>
    </w:p>
    <w:p w:rsidR="00CF1A53" w:rsidRPr="00B4525E" w:rsidRDefault="00CF1A53">
      <w:pPr>
        <w:pStyle w:val="ConsPlusNormal0"/>
        <w:jc w:val="right"/>
        <w:outlineLvl w:val="0"/>
      </w:pPr>
      <w:r w:rsidRPr="00B4525E">
        <w:t>Приложение N 2</w:t>
      </w:r>
    </w:p>
    <w:p w:rsidR="00CF1A53" w:rsidRPr="00B4525E" w:rsidRDefault="00CF1A53">
      <w:pPr>
        <w:pStyle w:val="ConsPlusNormal0"/>
        <w:jc w:val="right"/>
      </w:pPr>
      <w:r w:rsidRPr="00B4525E">
        <w:t>к постановлению</w:t>
      </w:r>
    </w:p>
    <w:p w:rsidR="00CF1A53" w:rsidRPr="00B4525E" w:rsidRDefault="00CF1A53">
      <w:pPr>
        <w:pStyle w:val="ConsPlusNormal0"/>
        <w:jc w:val="right"/>
      </w:pPr>
      <w:r w:rsidRPr="00B4525E">
        <w:t>Правительства Новосибирской области</w:t>
      </w:r>
    </w:p>
    <w:p w:rsidR="00CF1A53" w:rsidRPr="00B4525E" w:rsidRDefault="00CF1A53">
      <w:pPr>
        <w:pStyle w:val="ConsPlusNormal0"/>
        <w:jc w:val="right"/>
      </w:pPr>
      <w:r w:rsidRPr="00B4525E">
        <w:t>от 31.07.2013 N 322-п</w:t>
      </w:r>
    </w:p>
    <w:p w:rsidR="00CF1A53" w:rsidRPr="00B4525E" w:rsidRDefault="00CF1A53">
      <w:pPr>
        <w:pStyle w:val="ConsPlusNormal0"/>
        <w:ind w:firstLine="540"/>
        <w:jc w:val="both"/>
      </w:pPr>
    </w:p>
    <w:p w:rsidR="00CF1A53" w:rsidRPr="00B4525E" w:rsidRDefault="00CF1A53">
      <w:pPr>
        <w:pStyle w:val="ConsPlusTitle"/>
        <w:jc w:val="center"/>
      </w:pPr>
      <w:bookmarkStart w:id="9" w:name="P7949"/>
      <w:bookmarkEnd w:id="9"/>
      <w:r w:rsidRPr="00B4525E">
        <w:t>ПОРЯДОК</w:t>
      </w:r>
    </w:p>
    <w:p w:rsidR="00CF1A53" w:rsidRPr="00B4525E" w:rsidRDefault="00CF1A53">
      <w:pPr>
        <w:pStyle w:val="ConsPlusTitle"/>
        <w:jc w:val="center"/>
      </w:pPr>
      <w:r w:rsidRPr="00B4525E">
        <w:t>ПРЕДОСТАВЛЕНИЯ СУБВЕНЦИЙ МЕСТНЫМ БЮДЖЕТАМ В РАМКАХ</w:t>
      </w:r>
    </w:p>
    <w:p w:rsidR="00CF1A53" w:rsidRPr="00B4525E" w:rsidRDefault="00CF1A53">
      <w:pPr>
        <w:pStyle w:val="ConsPlusTitle"/>
        <w:jc w:val="center"/>
      </w:pPr>
      <w:r w:rsidRPr="00B4525E">
        <w:t>РЕАЛИЗАЦИИ ГОСУДАРСТВЕННОЙ ПРОГРАММЫ НОВОСИБИРСКОЙ</w:t>
      </w:r>
    </w:p>
    <w:p w:rsidR="00CF1A53" w:rsidRPr="00B4525E" w:rsidRDefault="00CF1A53">
      <w:pPr>
        <w:pStyle w:val="ConsPlusTitle"/>
        <w:jc w:val="center"/>
      </w:pPr>
      <w:r w:rsidRPr="00B4525E">
        <w:t>ОБЛАСТИ "РАЗВИТИЕ СИСТЕМЫ СОЦИАЛЬНОЙ ПОДДЕРЖКИ</w:t>
      </w:r>
    </w:p>
    <w:p w:rsidR="00CF1A53" w:rsidRPr="00B4525E" w:rsidRDefault="00CF1A53">
      <w:pPr>
        <w:pStyle w:val="ConsPlusTitle"/>
        <w:jc w:val="center"/>
      </w:pPr>
      <w:r w:rsidRPr="00B4525E">
        <w:t>НАСЕЛЕНИЯ И УЛУЧШЕНИЕ СОЦИАЛЬНОГО ПОЛОЖЕНИЯ</w:t>
      </w:r>
    </w:p>
    <w:p w:rsidR="00CF1A53" w:rsidRPr="00B4525E" w:rsidRDefault="00CF1A53">
      <w:pPr>
        <w:pStyle w:val="ConsPlusTitle"/>
        <w:jc w:val="center"/>
      </w:pPr>
      <w:r w:rsidRPr="00B4525E">
        <w:t>СЕМЕЙ С ДЕТЬМИ В НОВОСИБИРСКОЙ ОБЛАСТИ"</w:t>
      </w:r>
    </w:p>
    <w:p w:rsidR="00E260F2" w:rsidRPr="00B4525E" w:rsidRDefault="00E260F2" w:rsidP="00E260F2">
      <w:pPr>
        <w:pStyle w:val="ConsPlusTitle"/>
        <w:rPr>
          <w:b w:val="0"/>
        </w:rPr>
      </w:pPr>
      <w:r w:rsidRPr="00B4525E">
        <w:rPr>
          <w:b w:val="0"/>
        </w:rPr>
        <w:t>(в ред. постановления Правительства Новосибирской области от 29.03.2022 № 118-п)</w:t>
      </w:r>
    </w:p>
    <w:p w:rsidR="00CF1A53" w:rsidRPr="00B4525E" w:rsidRDefault="00CF1A53">
      <w:pPr>
        <w:spacing w:after="1"/>
      </w:pPr>
    </w:p>
    <w:p w:rsidR="00CF1A53" w:rsidRPr="00B4525E" w:rsidRDefault="00CF1A53">
      <w:pPr>
        <w:pStyle w:val="ConsPlusNormal0"/>
        <w:ind w:firstLine="540"/>
        <w:jc w:val="both"/>
      </w:pPr>
    </w:p>
    <w:p w:rsidR="00CF1A53" w:rsidRPr="00B4525E" w:rsidRDefault="00CF1A53">
      <w:pPr>
        <w:pStyle w:val="ConsPlusTitle"/>
        <w:jc w:val="center"/>
        <w:outlineLvl w:val="1"/>
      </w:pPr>
      <w:r w:rsidRPr="00B4525E">
        <w:t>I. Общие положения</w:t>
      </w:r>
    </w:p>
    <w:p w:rsidR="00CF1A53" w:rsidRPr="00B4525E" w:rsidRDefault="00CF1A53">
      <w:pPr>
        <w:pStyle w:val="ConsPlusNormal0"/>
        <w:ind w:firstLine="540"/>
        <w:jc w:val="both"/>
      </w:pPr>
    </w:p>
    <w:p w:rsidR="00E260F2" w:rsidRPr="00B4525E" w:rsidRDefault="00E260F2" w:rsidP="00E260F2">
      <w:pPr>
        <w:autoSpaceDE w:val="0"/>
        <w:autoSpaceDN w:val="0"/>
        <w:adjustRightInd w:val="0"/>
        <w:snapToGrid/>
        <w:spacing w:before="0" w:after="0"/>
        <w:ind w:firstLine="709"/>
        <w:jc w:val="both"/>
        <w:rPr>
          <w:rFonts w:ascii="Calibri" w:hAnsi="Calibri" w:cs="Calibri"/>
          <w:sz w:val="22"/>
        </w:rPr>
      </w:pPr>
      <w:r w:rsidRPr="00B4525E">
        <w:rPr>
          <w:rFonts w:ascii="Calibri" w:hAnsi="Calibri" w:cs="Calibri"/>
          <w:sz w:val="22"/>
        </w:rPr>
        <w:lastRenderedPageBreak/>
        <w:t>1. Настоящий Порядок определяет:</w:t>
      </w:r>
    </w:p>
    <w:p w:rsidR="00E260F2" w:rsidRPr="00B4525E" w:rsidRDefault="00E260F2" w:rsidP="00E260F2">
      <w:pPr>
        <w:autoSpaceDE w:val="0"/>
        <w:autoSpaceDN w:val="0"/>
        <w:adjustRightInd w:val="0"/>
        <w:snapToGrid/>
        <w:spacing w:before="0" w:after="0"/>
        <w:ind w:firstLine="709"/>
        <w:jc w:val="both"/>
        <w:rPr>
          <w:rFonts w:ascii="Calibri" w:hAnsi="Calibri" w:cs="Calibri"/>
          <w:sz w:val="22"/>
        </w:rPr>
      </w:pPr>
      <w:proofErr w:type="gramStart"/>
      <w:r w:rsidRPr="00B4525E">
        <w:rPr>
          <w:rFonts w:ascii="Calibri" w:hAnsi="Calibri" w:cs="Calibri"/>
          <w:sz w:val="22"/>
        </w:rPr>
        <w:t>1) порядок предоставления субвенций из областного бюджета Новосибирской области местным бюджетам муниципальных районов и городских округов Новосибирской области (далее – местные бюджеты) в рамках реализации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(далее – государственная программа):</w:t>
      </w:r>
      <w:proofErr w:type="gramEnd"/>
    </w:p>
    <w:p w:rsidR="00E260F2" w:rsidRPr="00B4525E" w:rsidRDefault="00E260F2" w:rsidP="00E260F2">
      <w:pPr>
        <w:autoSpaceDE w:val="0"/>
        <w:autoSpaceDN w:val="0"/>
        <w:adjustRightInd w:val="0"/>
        <w:snapToGrid/>
        <w:spacing w:before="0" w:after="0"/>
        <w:ind w:firstLine="709"/>
        <w:jc w:val="both"/>
        <w:rPr>
          <w:rFonts w:ascii="Calibri" w:hAnsi="Calibri" w:cs="Calibri"/>
          <w:sz w:val="22"/>
        </w:rPr>
      </w:pPr>
      <w:r w:rsidRPr="00B4525E">
        <w:rPr>
          <w:rFonts w:ascii="Calibri" w:hAnsi="Calibri" w:cs="Calibri"/>
          <w:sz w:val="22"/>
        </w:rPr>
        <w:t>а) на осуществление отдельных государственных полномочий, переданных органам местного самоуправления по образованию и организации деятельности комиссий по делам несовершеннолетних и защите их прав;</w:t>
      </w:r>
    </w:p>
    <w:p w:rsidR="00E260F2" w:rsidRPr="00B4525E" w:rsidRDefault="00E260F2" w:rsidP="00E260F2">
      <w:pPr>
        <w:autoSpaceDE w:val="0"/>
        <w:autoSpaceDN w:val="0"/>
        <w:adjustRightInd w:val="0"/>
        <w:snapToGrid/>
        <w:spacing w:before="0" w:after="0"/>
        <w:ind w:firstLine="709"/>
        <w:jc w:val="both"/>
        <w:rPr>
          <w:rFonts w:ascii="Calibri" w:hAnsi="Calibri" w:cs="Calibri"/>
          <w:sz w:val="22"/>
        </w:rPr>
      </w:pPr>
      <w:r w:rsidRPr="00B4525E">
        <w:rPr>
          <w:rFonts w:ascii="Calibri" w:hAnsi="Calibri" w:cs="Calibri"/>
          <w:sz w:val="22"/>
        </w:rPr>
        <w:t>б) на организацию и осуществление деятельности по опеке и попечительству, социальной поддержке детей-сирот и детей, оставшихся без попечения родителей;</w:t>
      </w:r>
    </w:p>
    <w:p w:rsidR="00E260F2" w:rsidRPr="00B4525E" w:rsidRDefault="00E260F2" w:rsidP="00E260F2">
      <w:pPr>
        <w:autoSpaceDE w:val="0"/>
        <w:autoSpaceDN w:val="0"/>
        <w:adjustRightInd w:val="0"/>
        <w:snapToGrid/>
        <w:spacing w:before="0" w:after="0"/>
        <w:ind w:firstLine="709"/>
        <w:jc w:val="both"/>
        <w:rPr>
          <w:rFonts w:ascii="Calibri" w:hAnsi="Calibri" w:cs="Calibri"/>
          <w:sz w:val="22"/>
        </w:rPr>
      </w:pPr>
      <w:r w:rsidRPr="00B4525E">
        <w:rPr>
          <w:rFonts w:ascii="Calibri" w:hAnsi="Calibri" w:cs="Calibri"/>
          <w:sz w:val="22"/>
        </w:rPr>
        <w:t>в) для осуществления отдельных государственных полномочий Новосибирской области по обеспечению социального обслуживания отдельных категорий граждан;</w:t>
      </w:r>
    </w:p>
    <w:p w:rsidR="00E260F2" w:rsidRPr="00B4525E" w:rsidRDefault="00E260F2" w:rsidP="00E260F2">
      <w:pPr>
        <w:autoSpaceDE w:val="0"/>
        <w:autoSpaceDN w:val="0"/>
        <w:adjustRightInd w:val="0"/>
        <w:snapToGrid/>
        <w:spacing w:before="0" w:after="0"/>
        <w:ind w:firstLine="709"/>
        <w:jc w:val="both"/>
        <w:rPr>
          <w:rFonts w:ascii="Calibri" w:hAnsi="Calibri" w:cs="Calibri"/>
          <w:sz w:val="22"/>
        </w:rPr>
      </w:pPr>
      <w:proofErr w:type="gramStart"/>
      <w:r w:rsidRPr="00B4525E">
        <w:rPr>
          <w:rFonts w:ascii="Calibri" w:hAnsi="Calibri" w:cs="Calibri"/>
          <w:sz w:val="22"/>
        </w:rPr>
        <w:t>г)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roofErr w:type="gramEnd"/>
    </w:p>
    <w:p w:rsidR="00E260F2" w:rsidRPr="00B4525E" w:rsidRDefault="00E260F2" w:rsidP="00E260F2">
      <w:pPr>
        <w:autoSpaceDE w:val="0"/>
        <w:autoSpaceDN w:val="0"/>
        <w:adjustRightInd w:val="0"/>
        <w:snapToGrid/>
        <w:spacing w:before="0" w:after="0"/>
        <w:ind w:firstLine="709"/>
        <w:jc w:val="both"/>
        <w:rPr>
          <w:rFonts w:ascii="Calibri" w:hAnsi="Calibri" w:cs="Calibri"/>
          <w:sz w:val="22"/>
        </w:rPr>
      </w:pPr>
      <w:r w:rsidRPr="00B4525E">
        <w:rPr>
          <w:rFonts w:ascii="Calibri" w:hAnsi="Calibri" w:cs="Calibri"/>
          <w:sz w:val="22"/>
        </w:rPr>
        <w:t>д)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(поддержка семьи и детей);</w:t>
      </w:r>
    </w:p>
    <w:p w:rsidR="00CF1A53" w:rsidRPr="00B4525E" w:rsidRDefault="00E260F2" w:rsidP="00E260F2">
      <w:pPr>
        <w:pStyle w:val="ConsPlusNormal0"/>
        <w:ind w:firstLine="540"/>
        <w:jc w:val="both"/>
      </w:pPr>
      <w:r w:rsidRPr="00B4525E">
        <w:t>е) на осуществление строительства жилых помещений с целью оказания государственной поддержки детям-сиротам и детям, оставшихся без попечения родителей.</w:t>
      </w:r>
    </w:p>
    <w:p w:rsidR="00E260F2" w:rsidRPr="00B4525E" w:rsidRDefault="00E260F2" w:rsidP="00E260F2">
      <w:pPr>
        <w:pStyle w:val="ConsPlusTitle"/>
        <w:rPr>
          <w:b w:val="0"/>
        </w:rPr>
      </w:pPr>
      <w:r w:rsidRPr="00B4525E">
        <w:rPr>
          <w:b w:val="0"/>
        </w:rPr>
        <w:t>(в ред. постановления Правительства Новосибирской области от 29.03.2022 № 118-п)</w:t>
      </w:r>
    </w:p>
    <w:p w:rsidR="00E260F2" w:rsidRPr="00B4525E" w:rsidRDefault="00E260F2" w:rsidP="00E260F2">
      <w:pPr>
        <w:pStyle w:val="ConsPlusNormal0"/>
        <w:ind w:firstLine="540"/>
        <w:jc w:val="both"/>
      </w:pPr>
    </w:p>
    <w:p w:rsidR="00CF1A53" w:rsidRPr="00B4525E" w:rsidRDefault="00CF1A53">
      <w:pPr>
        <w:pStyle w:val="ConsPlusTitle"/>
        <w:jc w:val="center"/>
        <w:outlineLvl w:val="1"/>
      </w:pPr>
      <w:r w:rsidRPr="00B4525E">
        <w:t xml:space="preserve">II. Порядок предоставления и расходования субвенций </w:t>
      </w:r>
      <w:proofErr w:type="gramStart"/>
      <w:r w:rsidRPr="00B4525E">
        <w:t>из</w:t>
      </w:r>
      <w:proofErr w:type="gramEnd"/>
    </w:p>
    <w:p w:rsidR="00CF1A53" w:rsidRPr="00B4525E" w:rsidRDefault="00CF1A53">
      <w:pPr>
        <w:pStyle w:val="ConsPlusTitle"/>
        <w:jc w:val="center"/>
      </w:pPr>
      <w:r w:rsidRPr="00B4525E">
        <w:t>областного бюджета местными бюджетами в рамках реализации</w:t>
      </w:r>
    </w:p>
    <w:p w:rsidR="00CF1A53" w:rsidRPr="00B4525E" w:rsidRDefault="00CF1A53">
      <w:pPr>
        <w:pStyle w:val="ConsPlusTitle"/>
        <w:jc w:val="center"/>
      </w:pPr>
      <w:r w:rsidRPr="00B4525E">
        <w:t>государственной программы (далее - субвенции)</w:t>
      </w:r>
    </w:p>
    <w:p w:rsidR="00CF1A53" w:rsidRPr="00B4525E" w:rsidRDefault="00CF1A53">
      <w:pPr>
        <w:pStyle w:val="ConsPlusNormal0"/>
        <w:jc w:val="center"/>
      </w:pPr>
      <w:proofErr w:type="gramStart"/>
      <w:r w:rsidRPr="00B4525E">
        <w:t xml:space="preserve">(в ред. </w:t>
      </w:r>
      <w:hyperlink r:id="rId813" w:history="1">
        <w:r w:rsidRPr="00B4525E">
          <w:t>постановления</w:t>
        </w:r>
      </w:hyperlink>
      <w:r w:rsidRPr="00B4525E">
        <w:t xml:space="preserve"> Правительства Новосибирской области</w:t>
      </w:r>
      <w:proofErr w:type="gramEnd"/>
    </w:p>
    <w:p w:rsidR="00CF1A53" w:rsidRPr="00B4525E" w:rsidRDefault="00CF1A53">
      <w:pPr>
        <w:pStyle w:val="ConsPlusNormal0"/>
        <w:jc w:val="center"/>
      </w:pPr>
      <w:r w:rsidRPr="00B4525E">
        <w:t>от 27.04.2015 N 161-п)</w:t>
      </w:r>
    </w:p>
    <w:p w:rsidR="00CF1A53" w:rsidRPr="00B4525E" w:rsidRDefault="00CF1A53">
      <w:pPr>
        <w:pStyle w:val="ConsPlusNormal0"/>
        <w:ind w:firstLine="540"/>
        <w:jc w:val="both"/>
      </w:pPr>
    </w:p>
    <w:p w:rsidR="00CF1A53" w:rsidRPr="00B4525E" w:rsidRDefault="00CF1A53">
      <w:pPr>
        <w:pStyle w:val="ConsPlusNormal0"/>
        <w:ind w:firstLine="540"/>
        <w:jc w:val="both"/>
      </w:pPr>
      <w:r w:rsidRPr="00B4525E">
        <w:t xml:space="preserve">2. </w:t>
      </w:r>
      <w:proofErr w:type="gramStart"/>
      <w:r w:rsidRPr="00B4525E">
        <w:t xml:space="preserve">Субвенции предоставляются местным бюджетам в пределах бюджетных ассигнований и лимитов бюджетных обязательств, предусмотренных министерству труда и социального развития Новосибирской области (далее - министерство), министерству строительства Новосибирской области (далее - Минстрой НСО) (в части субвенций на осуществление строительства жилых помещений для предоставления гражданам, указанным в </w:t>
      </w:r>
      <w:hyperlink r:id="rId814" w:history="1">
        <w:r w:rsidRPr="00B4525E">
          <w:t>статье 8</w:t>
        </w:r>
      </w:hyperlink>
      <w:r w:rsidRPr="00B4525E">
        <w:t xml:space="preserve"> Федерального закона от 21.12.1996 N 159-ФЗ "О дополнительных гарантиях по социальной поддержке детей-сирот и детей, оставшихся</w:t>
      </w:r>
      <w:proofErr w:type="gramEnd"/>
      <w:r w:rsidRPr="00B4525E">
        <w:t xml:space="preserve"> без попечения родителей").</w:t>
      </w:r>
    </w:p>
    <w:p w:rsidR="00CF1A53" w:rsidRPr="00B4525E" w:rsidRDefault="00CF1A53">
      <w:pPr>
        <w:pStyle w:val="ConsPlusNormal0"/>
        <w:jc w:val="both"/>
      </w:pPr>
      <w:r w:rsidRPr="00B4525E">
        <w:t xml:space="preserve">(в ред. постановлений Правительства Новосибирской области от 27.03.2018 </w:t>
      </w:r>
      <w:hyperlink r:id="rId815" w:history="1">
        <w:r w:rsidRPr="00B4525E">
          <w:t>N 109-п</w:t>
        </w:r>
      </w:hyperlink>
      <w:r w:rsidRPr="00B4525E">
        <w:t xml:space="preserve">, от 16.02.2021 </w:t>
      </w:r>
      <w:hyperlink r:id="rId816" w:history="1">
        <w:r w:rsidRPr="00B4525E">
          <w:t>N 36-п</w:t>
        </w:r>
      </w:hyperlink>
      <w:r w:rsidRPr="00B4525E">
        <w:t>)</w:t>
      </w:r>
    </w:p>
    <w:p w:rsidR="00CF1A53" w:rsidRPr="00B4525E" w:rsidRDefault="00CF1A53">
      <w:pPr>
        <w:pStyle w:val="ConsPlusNormal0"/>
        <w:spacing w:before="220"/>
        <w:ind w:firstLine="540"/>
        <w:jc w:val="both"/>
      </w:pPr>
      <w:proofErr w:type="gramStart"/>
      <w:r w:rsidRPr="00B4525E">
        <w:t>Размеры субвенций, предоставляемых органам местного самоуправления муниципальных районов и городских округов Новосибирской области, указываются в соглашениях об осуществлении отдельных государственных полномочий Новосибирской области, заключаемыми между министерством, Минстроем НСО и органами местного самоуправления муниципальных районов и городских округов Новосибирской области.</w:t>
      </w:r>
      <w:proofErr w:type="gramEnd"/>
    </w:p>
    <w:p w:rsidR="00CF1A53" w:rsidRPr="00B4525E" w:rsidRDefault="00CF1A53">
      <w:pPr>
        <w:pStyle w:val="ConsPlusNormal0"/>
        <w:jc w:val="both"/>
      </w:pPr>
      <w:r w:rsidRPr="00B4525E">
        <w:t xml:space="preserve">(абзац введен </w:t>
      </w:r>
      <w:hyperlink r:id="rId817" w:history="1">
        <w:r w:rsidRPr="00B4525E">
          <w:t>постановлением</w:t>
        </w:r>
      </w:hyperlink>
      <w:r w:rsidRPr="00B4525E">
        <w:t xml:space="preserve"> Правительства Новосибирской области от 30.11.2018 N 496-п; в ред. </w:t>
      </w:r>
      <w:hyperlink r:id="rId818" w:history="1">
        <w:r w:rsidRPr="00B4525E">
          <w:t>постановления</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proofErr w:type="gramStart"/>
      <w:r w:rsidRPr="00B4525E">
        <w:t>Если предоставление субвенций осуществляется в рамках расходных обязательств Новосибирской области, в целях софинансирования которых предоставляется субсидия из федерального бюджета, перечисление субвенции из областного бюджета Новосибирской области местному бюджету осуществляется в пределах суммы, необходимой для оплаты денежных обязательств получателя средств местного бюджета, соответствующих целям предоставления указанной субсидии.</w:t>
      </w:r>
      <w:proofErr w:type="gramEnd"/>
      <w:r w:rsidRPr="00B4525E">
        <w:t xml:space="preserve"> </w:t>
      </w:r>
      <w:proofErr w:type="gramStart"/>
      <w:r w:rsidRPr="00B4525E">
        <w:t xml:space="preserve">При этом операции по перечислению субвенции из областного бюджета Новосибирской области местным бюджетам в пределах суммы, необходимой для оплаты </w:t>
      </w:r>
      <w:r w:rsidRPr="00B4525E">
        <w:lastRenderedPageBreak/>
        <w:t>денежных обязательств получателя средств местного бюджета, соответствующих целям предоставления субсидии из федерального бюджета, осуществляются Управлением Федерального казначейства по Новосибирской области от имени министерства, Минстроя НСО.</w:t>
      </w:r>
      <w:proofErr w:type="gramEnd"/>
    </w:p>
    <w:p w:rsidR="00CF1A53" w:rsidRPr="00B4525E" w:rsidRDefault="00CF1A53">
      <w:pPr>
        <w:pStyle w:val="ConsPlusNormal0"/>
        <w:jc w:val="both"/>
      </w:pPr>
      <w:r w:rsidRPr="00B4525E">
        <w:t xml:space="preserve">(абзац введен </w:t>
      </w:r>
      <w:hyperlink r:id="rId819" w:history="1">
        <w:r w:rsidRPr="00B4525E">
          <w:t>постановлением</w:t>
        </w:r>
      </w:hyperlink>
      <w:r w:rsidRPr="00B4525E">
        <w:t xml:space="preserve"> Правительства Новосибирской области от 29.07.2019 N 291-п; в ред. </w:t>
      </w:r>
      <w:hyperlink r:id="rId820" w:history="1">
        <w:r w:rsidRPr="00B4525E">
          <w:t>постановления</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r w:rsidRPr="00B4525E">
        <w:t xml:space="preserve">3. </w:t>
      </w:r>
      <w:proofErr w:type="gramStart"/>
      <w:r w:rsidRPr="00B4525E">
        <w:t xml:space="preserve">Расчет нормативов для определения общего объема предоставляемых субвенций на осуществление отдельных государственных полномочий, переданных органам местного самоуправления по образованию и организации деятельности комиссий по делам несовершеннолетних и защите их прав, осуществляется в соответствии с </w:t>
      </w:r>
      <w:hyperlink r:id="rId821" w:history="1">
        <w:r w:rsidRPr="00B4525E">
          <w:t>методикой</w:t>
        </w:r>
      </w:hyperlink>
      <w:r w:rsidRPr="00B4525E">
        <w:t xml:space="preserve"> согласно приложению к Закону Новосибирской области от 02.10.2014 N 469-ОЗ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w:t>
      </w:r>
      <w:proofErr w:type="gramEnd"/>
      <w:r w:rsidRPr="00B4525E">
        <w:t xml:space="preserve"> созданию и осуществлению деятельности комиссий по делам несовершеннолетних и защите их прав".</w:t>
      </w:r>
    </w:p>
    <w:p w:rsidR="00CF1A53" w:rsidRPr="00B4525E" w:rsidRDefault="00CF1A53">
      <w:pPr>
        <w:pStyle w:val="ConsPlusNormal0"/>
        <w:spacing w:before="220"/>
        <w:ind w:firstLine="540"/>
        <w:jc w:val="both"/>
      </w:pPr>
      <w:r w:rsidRPr="00B4525E">
        <w:t xml:space="preserve">В составе субвенций на осуществление отдельных государственных полномочий, переданных органам местного самоуправления по образованию и организации деятельности комиссий по делам несовершеннолетних и защите их прав, предусматриваются расходы </w:t>
      </w:r>
      <w:proofErr w:type="gramStart"/>
      <w:r w:rsidRPr="00B4525E">
        <w:t>на</w:t>
      </w:r>
      <w:proofErr w:type="gramEnd"/>
      <w:r w:rsidRPr="00B4525E">
        <w:t>:</w:t>
      </w:r>
    </w:p>
    <w:p w:rsidR="00CF1A53" w:rsidRPr="00B4525E" w:rsidRDefault="00CF1A53">
      <w:pPr>
        <w:pStyle w:val="ConsPlusNormal0"/>
        <w:spacing w:before="220"/>
        <w:ind w:firstLine="540"/>
        <w:jc w:val="both"/>
      </w:pPr>
      <w:r w:rsidRPr="00B4525E">
        <w:t>1) денежное содержание ответственных секретарей и специалистов комиссий по делам несовершеннолетних и защите их прав;</w:t>
      </w:r>
    </w:p>
    <w:p w:rsidR="00CF1A53" w:rsidRPr="00B4525E" w:rsidRDefault="00CF1A53">
      <w:pPr>
        <w:pStyle w:val="ConsPlusNormal0"/>
        <w:spacing w:before="220"/>
        <w:ind w:firstLine="540"/>
        <w:jc w:val="both"/>
      </w:pPr>
      <w:r w:rsidRPr="00B4525E">
        <w:t>2) начисления на оплату труда;</w:t>
      </w:r>
    </w:p>
    <w:p w:rsidR="00CF1A53" w:rsidRPr="00B4525E" w:rsidRDefault="00CF1A53">
      <w:pPr>
        <w:pStyle w:val="ConsPlusNormal0"/>
        <w:spacing w:before="220"/>
        <w:ind w:firstLine="540"/>
        <w:jc w:val="both"/>
      </w:pPr>
      <w:r w:rsidRPr="00B4525E">
        <w:t>3) материальные расходы на обеспечение деятельности специалистов по делам несовершеннолетних и защите их прав.</w:t>
      </w:r>
    </w:p>
    <w:p w:rsidR="00CF1A53" w:rsidRPr="00B4525E" w:rsidRDefault="00CF1A53">
      <w:pPr>
        <w:pStyle w:val="ConsPlusNormal0"/>
        <w:spacing w:before="220"/>
        <w:ind w:firstLine="540"/>
        <w:jc w:val="both"/>
      </w:pPr>
      <w:r w:rsidRPr="00B4525E">
        <w:t xml:space="preserve">4. </w:t>
      </w:r>
      <w:proofErr w:type="gramStart"/>
      <w:r w:rsidRPr="00B4525E">
        <w:t xml:space="preserve">Расчет нормативов для определения общего объема предоставляемых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осуществляется в соответствии с </w:t>
      </w:r>
      <w:hyperlink r:id="rId822" w:history="1">
        <w:r w:rsidRPr="00B4525E">
          <w:t>Методикой</w:t>
        </w:r>
      </w:hyperlink>
      <w:r w:rsidRPr="00B4525E">
        <w:t xml:space="preserve"> согласно приложению к Закону Новосибирской области от 10.12.2013 N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w:t>
      </w:r>
      <w:proofErr w:type="gramEnd"/>
      <w:r w:rsidRPr="00B4525E">
        <w:t xml:space="preserve"> и осуществлению деятельности по опеке и попечительству, социальной поддержке детей-сирот и детей, оставшихся без попечения родителей". </w:t>
      </w:r>
      <w:proofErr w:type="gramStart"/>
      <w:r w:rsidRPr="00B4525E">
        <w:t xml:space="preserve">Органы местного самоуправления муниципальных образований Новосибирской области, указанных в </w:t>
      </w:r>
      <w:hyperlink r:id="rId823" w:history="1">
        <w:r w:rsidRPr="00B4525E">
          <w:t>статье 2</w:t>
        </w:r>
      </w:hyperlink>
      <w:r w:rsidRPr="00B4525E">
        <w:t xml:space="preserve"> Закона Новосибирской области от 10.12.2013 N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до 1 июля текущего финансового года представляют в министерство заявки</w:t>
      </w:r>
      <w:proofErr w:type="gramEnd"/>
      <w:r w:rsidRPr="00B4525E">
        <w:t xml:space="preserve"> </w:t>
      </w:r>
      <w:proofErr w:type="gramStart"/>
      <w:r w:rsidRPr="00B4525E">
        <w:t>для расчета планируемого объема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на очередной финансовой год и плановый период по утвержденной министерством форме.</w:t>
      </w:r>
      <w:proofErr w:type="gramEnd"/>
    </w:p>
    <w:p w:rsidR="00CF1A53" w:rsidRPr="00B4525E" w:rsidRDefault="00CF1A53">
      <w:pPr>
        <w:pStyle w:val="ConsPlusNormal0"/>
        <w:jc w:val="both"/>
      </w:pPr>
      <w:r w:rsidRPr="00B4525E">
        <w:t xml:space="preserve">(в ред. постановлений Правительства Новосибирской области от 31.08.2015 </w:t>
      </w:r>
      <w:hyperlink r:id="rId824" w:history="1">
        <w:r w:rsidRPr="00B4525E">
          <w:t>N 327-п</w:t>
        </w:r>
      </w:hyperlink>
      <w:r w:rsidRPr="00B4525E">
        <w:t xml:space="preserve">, от 06.06.2017 </w:t>
      </w:r>
      <w:hyperlink r:id="rId825" w:history="1">
        <w:r w:rsidRPr="00B4525E">
          <w:t>N 211-п</w:t>
        </w:r>
      </w:hyperlink>
      <w:r w:rsidRPr="00B4525E">
        <w:t xml:space="preserve">, от 30.11.2018 </w:t>
      </w:r>
      <w:hyperlink r:id="rId826" w:history="1">
        <w:r w:rsidRPr="00B4525E">
          <w:t>N 496-п</w:t>
        </w:r>
      </w:hyperlink>
      <w:r w:rsidRPr="00B4525E">
        <w:t>)</w:t>
      </w:r>
    </w:p>
    <w:p w:rsidR="00CF1A53" w:rsidRPr="00B4525E" w:rsidRDefault="00CF1A53">
      <w:pPr>
        <w:pStyle w:val="ConsPlusNormal0"/>
        <w:spacing w:before="220"/>
        <w:ind w:firstLine="540"/>
        <w:jc w:val="both"/>
      </w:pPr>
      <w:proofErr w:type="gramStart"/>
      <w:r w:rsidRPr="00B4525E">
        <w:t>В составе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предусматриваются расходы на приобретение муниципальными образованиями жилых помещений для предоставления данных жилых помещений детям-сиротам и детям, оставшимся без попечения родителей, лицам из их числа по договорам найма специализированных жилых помещений.</w:t>
      </w:r>
      <w:proofErr w:type="gramEnd"/>
    </w:p>
    <w:p w:rsidR="00CF1A53" w:rsidRPr="00B4525E" w:rsidRDefault="00CF1A53">
      <w:pPr>
        <w:pStyle w:val="ConsPlusNormal0"/>
        <w:spacing w:before="220"/>
        <w:ind w:firstLine="540"/>
        <w:jc w:val="both"/>
      </w:pPr>
      <w:proofErr w:type="gramStart"/>
      <w:r w:rsidRPr="00B4525E">
        <w:lastRenderedPageBreak/>
        <w:t>Предоставленные жилые помещения должны отвечать санитарным и техническим правилам и нормам, иным требованиям законодательства, а также соответствовать установленной в Новосибирской области норме предоставления площади жилого помещения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Новосибирской области.</w:t>
      </w:r>
      <w:proofErr w:type="gramEnd"/>
    </w:p>
    <w:p w:rsidR="00CF1A53" w:rsidRPr="00B4525E" w:rsidRDefault="00CF1A53">
      <w:pPr>
        <w:pStyle w:val="ConsPlusNormal0"/>
        <w:spacing w:before="220"/>
        <w:ind w:firstLine="540"/>
        <w:jc w:val="both"/>
      </w:pPr>
      <w:r w:rsidRPr="00B4525E">
        <w:t>Органы местного самоуправления при принятии решения об осуществлении закупки, а также при заключении от имени муниципального образования контрактов по приобретению недвижимого имущества в распорядительных документах указывают обоснование необходимости авансирования поставщика (подрядчика, исполнителя) по договору на поставку, на выполнение подрядных работ по строительству жилых помещений. Органы местного самоуправления вправе при заключении указанных договоров предусматривать авансовые платежи в размере, не превышающем 20 процентов цены договора.</w:t>
      </w:r>
    </w:p>
    <w:p w:rsidR="00CF1A53" w:rsidRPr="00B4525E" w:rsidRDefault="00CF1A53">
      <w:pPr>
        <w:pStyle w:val="ConsPlusNormal0"/>
        <w:jc w:val="both"/>
      </w:pPr>
      <w:r w:rsidRPr="00B4525E">
        <w:t>(</w:t>
      </w:r>
      <w:proofErr w:type="gramStart"/>
      <w:r w:rsidRPr="00B4525E">
        <w:t>в</w:t>
      </w:r>
      <w:proofErr w:type="gramEnd"/>
      <w:r w:rsidRPr="00B4525E">
        <w:t xml:space="preserve"> ред. </w:t>
      </w:r>
      <w:hyperlink r:id="rId827" w:history="1">
        <w:r w:rsidRPr="00B4525E">
          <w:t>постановления</w:t>
        </w:r>
      </w:hyperlink>
      <w:r w:rsidRPr="00B4525E">
        <w:t xml:space="preserve"> Правительства Новосибирской области от 14.12.2015 N 447-п)</w:t>
      </w:r>
    </w:p>
    <w:p w:rsidR="00CF1A53" w:rsidRPr="00B4525E" w:rsidRDefault="00CF1A53">
      <w:pPr>
        <w:pStyle w:val="ConsPlusNormal0"/>
        <w:spacing w:before="220"/>
        <w:ind w:firstLine="540"/>
        <w:jc w:val="both"/>
      </w:pPr>
      <w:proofErr w:type="gramStart"/>
      <w:r w:rsidRPr="00B4525E">
        <w:t xml:space="preserve">Приобретение жилых помещений для предоставления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Новосибирской области, в том числе в порядке долевого строительства, выполнения подрядных работ по строительству жилых помещений, осуществляется в соответствии с Федеральным </w:t>
      </w:r>
      <w:hyperlink r:id="rId828" w:history="1">
        <w:r w:rsidRPr="00B4525E">
          <w:t>законом</w:t>
        </w:r>
      </w:hyperlink>
      <w:r w:rsidRPr="00B4525E">
        <w:t xml:space="preserve"> от 05.04.2013 N 44-ФЗ "О контрактной системе в сфере закупок товаров</w:t>
      </w:r>
      <w:proofErr w:type="gramEnd"/>
      <w:r w:rsidRPr="00B4525E">
        <w:t>, работ, услуг для обеспечения государственных и муниципальных нужд".</w:t>
      </w:r>
    </w:p>
    <w:p w:rsidR="00CF1A53" w:rsidRPr="00B4525E" w:rsidRDefault="00CF1A53">
      <w:pPr>
        <w:pStyle w:val="ConsPlusNormal0"/>
        <w:jc w:val="both"/>
      </w:pPr>
      <w:r w:rsidRPr="00B4525E">
        <w:t xml:space="preserve">(в ред. </w:t>
      </w:r>
      <w:hyperlink r:id="rId829" w:history="1">
        <w:r w:rsidRPr="00B4525E">
          <w:t>постановления</w:t>
        </w:r>
      </w:hyperlink>
      <w:r w:rsidRPr="00B4525E">
        <w:t xml:space="preserve"> Правительства Новосибирской области от 31.08.2015 N 327-п)</w:t>
      </w:r>
    </w:p>
    <w:p w:rsidR="00CF1A53" w:rsidRPr="00B4525E" w:rsidRDefault="00CF1A53">
      <w:pPr>
        <w:pStyle w:val="ConsPlusNormal0"/>
        <w:spacing w:before="220"/>
        <w:ind w:firstLine="540"/>
        <w:jc w:val="both"/>
      </w:pPr>
      <w:r w:rsidRPr="00B4525E">
        <w:t>Контракт на выполнение подрядных работ по строительству жилых помещений должен содержать следующие условия:</w:t>
      </w:r>
    </w:p>
    <w:p w:rsidR="00CF1A53" w:rsidRPr="00B4525E" w:rsidRDefault="00CF1A53">
      <w:pPr>
        <w:pStyle w:val="ConsPlusNormal0"/>
        <w:jc w:val="both"/>
      </w:pPr>
      <w:r w:rsidRPr="00B4525E">
        <w:t xml:space="preserve">(абзац введен </w:t>
      </w:r>
      <w:hyperlink r:id="rId830" w:history="1">
        <w:r w:rsidRPr="00B4525E">
          <w:t>постановлением</w:t>
        </w:r>
      </w:hyperlink>
      <w:r w:rsidRPr="00B4525E">
        <w:t xml:space="preserve"> Правительства Новосибирской области от 31.08.2015 N 327-п)</w:t>
      </w:r>
    </w:p>
    <w:p w:rsidR="00CF1A53" w:rsidRPr="00B4525E" w:rsidRDefault="00CF1A53">
      <w:pPr>
        <w:pStyle w:val="ConsPlusNormal0"/>
        <w:spacing w:before="220"/>
        <w:ind w:firstLine="540"/>
        <w:jc w:val="both"/>
      </w:pPr>
      <w:r w:rsidRPr="00B4525E">
        <w:t>о сроке окончания подрядных работ в финансовом году, в котором предоставляется субвенция;</w:t>
      </w:r>
    </w:p>
    <w:p w:rsidR="00CF1A53" w:rsidRPr="00B4525E" w:rsidRDefault="00CF1A53">
      <w:pPr>
        <w:pStyle w:val="ConsPlusNormal0"/>
        <w:jc w:val="both"/>
      </w:pPr>
      <w:r w:rsidRPr="00B4525E">
        <w:t xml:space="preserve">(абзац введен </w:t>
      </w:r>
      <w:hyperlink r:id="rId831" w:history="1">
        <w:r w:rsidRPr="00B4525E">
          <w:t>постановлением</w:t>
        </w:r>
      </w:hyperlink>
      <w:r w:rsidRPr="00B4525E">
        <w:t xml:space="preserve"> Правительства Новосибирской области от 31.08.2015 N 327-п)</w:t>
      </w:r>
    </w:p>
    <w:p w:rsidR="00CF1A53" w:rsidRPr="00B4525E" w:rsidRDefault="00CF1A53">
      <w:pPr>
        <w:pStyle w:val="ConsPlusNormal0"/>
        <w:spacing w:before="220"/>
        <w:ind w:firstLine="540"/>
        <w:jc w:val="both"/>
      </w:pPr>
      <w:r w:rsidRPr="00B4525E">
        <w:t>о гарантийном сроке на объе</w:t>
      </w:r>
      <w:proofErr w:type="gramStart"/>
      <w:r w:rsidRPr="00B4525E">
        <w:t>кт стр</w:t>
      </w:r>
      <w:proofErr w:type="gramEnd"/>
      <w:r w:rsidRPr="00B4525E">
        <w:t>оительства, за исключением технологического и инженерного оборудования, входящего в состав такого объекта строительства, который составляет не менее чем пять лет и исчисляется со дня передачи объекта строительства;</w:t>
      </w:r>
    </w:p>
    <w:p w:rsidR="00CF1A53" w:rsidRPr="00B4525E" w:rsidRDefault="00CF1A53">
      <w:pPr>
        <w:pStyle w:val="ConsPlusNormal0"/>
        <w:jc w:val="both"/>
      </w:pPr>
      <w:r w:rsidRPr="00B4525E">
        <w:t xml:space="preserve">(абзац введен </w:t>
      </w:r>
      <w:hyperlink r:id="rId832" w:history="1">
        <w:r w:rsidRPr="00B4525E">
          <w:t>постановлением</w:t>
        </w:r>
      </w:hyperlink>
      <w:r w:rsidRPr="00B4525E">
        <w:t xml:space="preserve"> Правительства Новосибирской области от 14.12.2015 N 447-п)</w:t>
      </w:r>
    </w:p>
    <w:p w:rsidR="00CF1A53" w:rsidRPr="00B4525E" w:rsidRDefault="00CF1A53">
      <w:pPr>
        <w:pStyle w:val="ConsPlusNormal0"/>
        <w:spacing w:before="220"/>
        <w:ind w:firstLine="540"/>
        <w:jc w:val="both"/>
      </w:pPr>
      <w:r w:rsidRPr="00B4525E">
        <w:t>о гарантийном сроке на технологическое и инженерное оборудование, входящее в состав объекта строительства, который составляет не менее чем три года и исчисляется со дня передачи объекта строительства;</w:t>
      </w:r>
    </w:p>
    <w:p w:rsidR="00CF1A53" w:rsidRPr="00B4525E" w:rsidRDefault="00CF1A53">
      <w:pPr>
        <w:pStyle w:val="ConsPlusNormal0"/>
        <w:jc w:val="both"/>
      </w:pPr>
      <w:r w:rsidRPr="00B4525E">
        <w:t xml:space="preserve">(абзац введен </w:t>
      </w:r>
      <w:hyperlink r:id="rId833" w:history="1">
        <w:r w:rsidRPr="00B4525E">
          <w:t>постановлением</w:t>
        </w:r>
      </w:hyperlink>
      <w:r w:rsidRPr="00B4525E">
        <w:t xml:space="preserve"> Правительства Новосибирской области от 14.12.2015 N 447-п)</w:t>
      </w:r>
    </w:p>
    <w:p w:rsidR="00CF1A53" w:rsidRPr="00B4525E" w:rsidRDefault="00CF1A53">
      <w:pPr>
        <w:pStyle w:val="ConsPlusNormal0"/>
        <w:spacing w:before="220"/>
        <w:ind w:firstLine="540"/>
        <w:jc w:val="both"/>
      </w:pPr>
      <w:r w:rsidRPr="00B4525E">
        <w:t>о возмещении подрядчиком убытков с учетом роста рыночной стоимости выполненных работ в случае расторжения контракта;</w:t>
      </w:r>
    </w:p>
    <w:p w:rsidR="00CF1A53" w:rsidRPr="00B4525E" w:rsidRDefault="00CF1A53">
      <w:pPr>
        <w:pStyle w:val="ConsPlusNormal0"/>
        <w:jc w:val="both"/>
      </w:pPr>
      <w:r w:rsidRPr="00B4525E">
        <w:t xml:space="preserve">(абзац введен </w:t>
      </w:r>
      <w:hyperlink r:id="rId834" w:history="1">
        <w:r w:rsidRPr="00B4525E">
          <w:t>постановлением</w:t>
        </w:r>
      </w:hyperlink>
      <w:r w:rsidRPr="00B4525E">
        <w:t xml:space="preserve"> Правительства Новосибирской области от 31.08.2015 N 327-п)</w:t>
      </w:r>
    </w:p>
    <w:p w:rsidR="00CF1A53" w:rsidRPr="00B4525E" w:rsidRDefault="00CF1A53">
      <w:pPr>
        <w:pStyle w:val="ConsPlusNormal0"/>
        <w:spacing w:before="220"/>
        <w:ind w:firstLine="540"/>
        <w:jc w:val="both"/>
      </w:pPr>
      <w:r w:rsidRPr="00B4525E">
        <w:t xml:space="preserve">абзацы одиннадцатый - двадцатый утратили силу. - </w:t>
      </w:r>
      <w:hyperlink r:id="rId835" w:history="1">
        <w:r w:rsidRPr="00B4525E">
          <w:t>Постановление</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proofErr w:type="gramStart"/>
      <w:r w:rsidRPr="00B4525E">
        <w:t xml:space="preserve">Договор участия в долевом строительстве заключается органом местного самоуправления в соответствии с Федеральным </w:t>
      </w:r>
      <w:hyperlink r:id="rId836" w:history="1">
        <w:r w:rsidRPr="00B4525E">
          <w:t>законом</w:t>
        </w:r>
      </w:hyperlink>
      <w:r w:rsidRPr="00B4525E">
        <w:t xml:space="preserve"> от 05.04.2013 N 44-ФЗ "О контрактной системе в сфере закупок товаров, работ, услуг для обеспечения государственных и муниципальных нужд" и Федеральным </w:t>
      </w:r>
      <w:hyperlink r:id="rId837" w:history="1">
        <w:r w:rsidRPr="00B4525E">
          <w:t>законом</w:t>
        </w:r>
      </w:hyperlink>
      <w:r w:rsidRPr="00B4525E">
        <w:t xml:space="preserve"> от 30.12.2004 N 214-ФЗ "Об участии в долевом строительстве многоквартирных домов и иных объектов недвижимости и о внесении изменений в некоторые </w:t>
      </w:r>
      <w:r w:rsidRPr="00B4525E">
        <w:lastRenderedPageBreak/>
        <w:t>законодательные акты Российской</w:t>
      </w:r>
      <w:proofErr w:type="gramEnd"/>
      <w:r w:rsidRPr="00B4525E">
        <w:t xml:space="preserve"> Федерации".</w:t>
      </w:r>
    </w:p>
    <w:p w:rsidR="00CF1A53" w:rsidRPr="00B4525E" w:rsidRDefault="00CF1A53">
      <w:pPr>
        <w:pStyle w:val="ConsPlusNormal0"/>
        <w:jc w:val="both"/>
      </w:pPr>
      <w:r w:rsidRPr="00B4525E">
        <w:t xml:space="preserve">(в ред. </w:t>
      </w:r>
      <w:hyperlink r:id="rId838" w:history="1">
        <w:r w:rsidRPr="00B4525E">
          <w:t>постановления</w:t>
        </w:r>
      </w:hyperlink>
      <w:r w:rsidRPr="00B4525E">
        <w:t xml:space="preserve"> Правительства Новосибирской области от 06.12.2016 N 397-п)</w:t>
      </w:r>
    </w:p>
    <w:p w:rsidR="00CF1A53" w:rsidRPr="00B4525E" w:rsidRDefault="00CF1A53">
      <w:pPr>
        <w:pStyle w:val="ConsPlusNormal0"/>
        <w:spacing w:before="220"/>
        <w:ind w:firstLine="540"/>
        <w:jc w:val="both"/>
      </w:pPr>
      <w:r w:rsidRPr="00B4525E">
        <w:t>При этом договор участия в долевом строительстве:</w:t>
      </w:r>
    </w:p>
    <w:p w:rsidR="00CF1A53" w:rsidRPr="00B4525E" w:rsidRDefault="00CF1A53">
      <w:pPr>
        <w:pStyle w:val="ConsPlusNormal0"/>
        <w:spacing w:before="220"/>
        <w:ind w:firstLine="540"/>
        <w:jc w:val="both"/>
      </w:pPr>
      <w:r w:rsidRPr="00B4525E">
        <w:t xml:space="preserve">заключается </w:t>
      </w:r>
      <w:proofErr w:type="gramStart"/>
      <w:r w:rsidRPr="00B4525E">
        <w:t>при условии ввода в эксплуатацию строящегося объекта капитального строительства в течение срока до одного года</w:t>
      </w:r>
      <w:proofErr w:type="gramEnd"/>
      <w:r w:rsidRPr="00B4525E">
        <w:t>;</w:t>
      </w:r>
    </w:p>
    <w:p w:rsidR="00CF1A53" w:rsidRPr="00B4525E" w:rsidRDefault="00CF1A53">
      <w:pPr>
        <w:pStyle w:val="ConsPlusNormal0"/>
        <w:spacing w:before="220"/>
        <w:ind w:firstLine="540"/>
        <w:jc w:val="both"/>
      </w:pPr>
      <w:r w:rsidRPr="00B4525E">
        <w:t>должен содержать условие о возмещении полной стоимости жилого помещения с учетом удорожания в случае расторжения договора;</w:t>
      </w:r>
    </w:p>
    <w:p w:rsidR="00CF1A53" w:rsidRPr="00B4525E" w:rsidRDefault="00CF1A53">
      <w:pPr>
        <w:pStyle w:val="ConsPlusNormal0"/>
        <w:spacing w:before="220"/>
        <w:ind w:firstLine="540"/>
        <w:jc w:val="both"/>
      </w:pPr>
      <w:r w:rsidRPr="00B4525E">
        <w:t>должен содержать условие о том, что цена договора является твердой и не может изменяться в ходе его исполнения;</w:t>
      </w:r>
    </w:p>
    <w:p w:rsidR="00CF1A53" w:rsidRPr="00B4525E" w:rsidRDefault="00CF1A53">
      <w:pPr>
        <w:pStyle w:val="ConsPlusNormal0"/>
        <w:jc w:val="both"/>
      </w:pPr>
      <w:r w:rsidRPr="00B4525E">
        <w:t xml:space="preserve">(абзац введен </w:t>
      </w:r>
      <w:hyperlink r:id="rId839" w:history="1">
        <w:r w:rsidRPr="00B4525E">
          <w:t>постановлением</w:t>
        </w:r>
      </w:hyperlink>
      <w:r w:rsidRPr="00B4525E">
        <w:t xml:space="preserve"> Правительства Новосибирской области от 14.12.2015 N 447-п)</w:t>
      </w:r>
    </w:p>
    <w:p w:rsidR="00CF1A53" w:rsidRPr="00B4525E" w:rsidRDefault="00CF1A53">
      <w:pPr>
        <w:pStyle w:val="ConsPlusNormal0"/>
        <w:spacing w:before="220"/>
        <w:ind w:firstLine="540"/>
        <w:jc w:val="both"/>
      </w:pPr>
      <w:proofErr w:type="gramStart"/>
      <w:r w:rsidRPr="00B4525E">
        <w:t xml:space="preserve">должен содержать условие об уплате цены договора органами местного самоуправления Новосибирской области путем перечисления денежных средств на счет </w:t>
      </w:r>
      <w:proofErr w:type="spellStart"/>
      <w:r w:rsidRPr="00B4525E">
        <w:t>эскроу</w:t>
      </w:r>
      <w:proofErr w:type="spellEnd"/>
      <w:r w:rsidRPr="00B4525E">
        <w:t xml:space="preserve">, открытый в уполномоченном банке в соответствии со </w:t>
      </w:r>
      <w:hyperlink r:id="rId840" w:history="1">
        <w:r w:rsidRPr="00B4525E">
          <w:t>статьей 15.5</w:t>
        </w:r>
      </w:hyperlink>
      <w:r w:rsidRPr="00B4525E">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CF1A53" w:rsidRPr="00B4525E" w:rsidRDefault="00CF1A53">
      <w:pPr>
        <w:pStyle w:val="ConsPlusNormal0"/>
        <w:jc w:val="both"/>
      </w:pPr>
      <w:r w:rsidRPr="00B4525E">
        <w:t xml:space="preserve">(в ред. </w:t>
      </w:r>
      <w:hyperlink r:id="rId841" w:history="1">
        <w:r w:rsidRPr="00B4525E">
          <w:t>постановления</w:t>
        </w:r>
      </w:hyperlink>
      <w:r w:rsidRPr="00B4525E">
        <w:t xml:space="preserve"> Правительства Новосибирской области от 27.07.2021 N 295-п)</w:t>
      </w:r>
    </w:p>
    <w:p w:rsidR="00CF1A53" w:rsidRPr="00B4525E" w:rsidRDefault="00CF1A53">
      <w:pPr>
        <w:pStyle w:val="ConsPlusNormal0"/>
        <w:spacing w:before="220"/>
        <w:ind w:firstLine="540"/>
        <w:jc w:val="both"/>
      </w:pPr>
      <w:r w:rsidRPr="00B4525E">
        <w:t xml:space="preserve">абзац исключен. - </w:t>
      </w:r>
      <w:hyperlink r:id="rId842" w:history="1">
        <w:r w:rsidRPr="00B4525E">
          <w:t>Постановление</w:t>
        </w:r>
      </w:hyperlink>
      <w:r w:rsidRPr="00B4525E">
        <w:t xml:space="preserve"> Правительства Новосибирской области от 31.08.2015 N 327-п.</w:t>
      </w:r>
    </w:p>
    <w:p w:rsidR="00CF1A53" w:rsidRPr="00B4525E" w:rsidRDefault="00CF1A53">
      <w:pPr>
        <w:pStyle w:val="ConsPlusNormal0"/>
        <w:spacing w:before="220"/>
        <w:ind w:firstLine="540"/>
        <w:jc w:val="both"/>
      </w:pPr>
      <w:r w:rsidRPr="00B4525E">
        <w:t xml:space="preserve">Обязательства застройщика по договору участия в долевом строительстве должны быть обеспечены в соответствии с Федеральным </w:t>
      </w:r>
      <w:hyperlink r:id="rId843" w:history="1">
        <w:r w:rsidRPr="00B4525E">
          <w:t>законом</w:t>
        </w:r>
      </w:hyperlink>
      <w:r w:rsidRPr="00B4525E">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roofErr w:type="gramStart"/>
      <w:r w:rsidRPr="00B4525E">
        <w:t>В случае заключения застройщиком договора страхования гражданской ответственности срок действия обязательства страховщика по такому договору должен не менее чем на год превышать срок передачи объекта долевого строительства, определенный договором участия в долевом строительстве.</w:t>
      </w:r>
      <w:proofErr w:type="gramEnd"/>
    </w:p>
    <w:p w:rsidR="00CF1A53" w:rsidRPr="00B4525E" w:rsidRDefault="00CF1A53">
      <w:pPr>
        <w:pStyle w:val="ConsPlusNormal0"/>
        <w:jc w:val="both"/>
      </w:pPr>
      <w:r w:rsidRPr="00B4525E">
        <w:t xml:space="preserve">(в ред. постановлений Правительства Новосибирской области от 14.12.2015 </w:t>
      </w:r>
      <w:hyperlink r:id="rId844" w:history="1">
        <w:r w:rsidRPr="00B4525E">
          <w:t>N 447-п</w:t>
        </w:r>
      </w:hyperlink>
      <w:r w:rsidRPr="00B4525E">
        <w:t xml:space="preserve">, от 06.12.2016 </w:t>
      </w:r>
      <w:hyperlink r:id="rId845" w:history="1">
        <w:r w:rsidRPr="00B4525E">
          <w:t>N 397-п</w:t>
        </w:r>
      </w:hyperlink>
      <w:r w:rsidRPr="00B4525E">
        <w:t>)</w:t>
      </w:r>
    </w:p>
    <w:p w:rsidR="00CF1A53" w:rsidRPr="00B4525E" w:rsidRDefault="00CF1A53">
      <w:pPr>
        <w:pStyle w:val="ConsPlusNormal0"/>
        <w:spacing w:before="220"/>
        <w:ind w:firstLine="540"/>
        <w:jc w:val="both"/>
      </w:pPr>
      <w:r w:rsidRPr="00B4525E">
        <w:t xml:space="preserve">Расчет начальной (максимальной) цены контракта осуществляется в соответствии с Федеральным </w:t>
      </w:r>
      <w:hyperlink r:id="rId846" w:history="1">
        <w:r w:rsidRPr="00B4525E">
          <w:t>законом</w:t>
        </w:r>
      </w:hyperlink>
      <w:r w:rsidRPr="00B4525E">
        <w:t xml:space="preserve"> от 05.04.2013 N 44-ФЗ "О контрактной системе в сфере закупок товаров, работ, услуг для обеспечения государственных и муниципальных нужд".</w:t>
      </w:r>
    </w:p>
    <w:p w:rsidR="00CF1A53" w:rsidRPr="00B4525E" w:rsidRDefault="00CF1A53">
      <w:pPr>
        <w:pStyle w:val="ConsPlusNormal0"/>
        <w:jc w:val="both"/>
      </w:pPr>
      <w:r w:rsidRPr="00B4525E">
        <w:t xml:space="preserve">(в ред. </w:t>
      </w:r>
      <w:hyperlink r:id="rId847" w:history="1">
        <w:r w:rsidRPr="00B4525E">
          <w:t>постановления</w:t>
        </w:r>
      </w:hyperlink>
      <w:r w:rsidRPr="00B4525E">
        <w:t xml:space="preserve"> Правительства Новосибирской области от 27.03.2018 N 109-п)</w:t>
      </w:r>
    </w:p>
    <w:p w:rsidR="00CF1A53" w:rsidRPr="00B4525E" w:rsidRDefault="00CF1A53">
      <w:pPr>
        <w:pStyle w:val="ConsPlusNormal0"/>
        <w:spacing w:before="220"/>
        <w:ind w:firstLine="540"/>
        <w:jc w:val="both"/>
      </w:pPr>
      <w:proofErr w:type="gramStart"/>
      <w:r w:rsidRPr="00B4525E">
        <w:t xml:space="preserve">После регистрации права собственности на приобретенное жилое помещение органы местного самоуправления организуют предоставление данного жилого помещения детям-сиротам и детям, оставшимся без попечения родителей, лицам из их числа по договорам найма специализированного жилого помещения с соблюдением требований Жилищного </w:t>
      </w:r>
      <w:hyperlink r:id="rId848" w:history="1">
        <w:r w:rsidRPr="00B4525E">
          <w:t>кодекса</w:t>
        </w:r>
      </w:hyperlink>
      <w:r w:rsidRPr="00B4525E">
        <w:t xml:space="preserve"> Российской Федерации.</w:t>
      </w:r>
      <w:proofErr w:type="gramEnd"/>
    </w:p>
    <w:p w:rsidR="00CF1A53" w:rsidRPr="00B4525E" w:rsidRDefault="00CF1A53">
      <w:pPr>
        <w:pStyle w:val="ConsPlusNormal0"/>
        <w:jc w:val="both"/>
      </w:pPr>
      <w:r w:rsidRPr="00B4525E">
        <w:t xml:space="preserve">(п. 4 в ред. </w:t>
      </w:r>
      <w:hyperlink r:id="rId849" w:history="1">
        <w:r w:rsidRPr="00B4525E">
          <w:t>постановления</w:t>
        </w:r>
      </w:hyperlink>
      <w:r w:rsidRPr="00B4525E">
        <w:t xml:space="preserve"> Правительства Новосибирской области от 27.04.2015 N 161-п)</w:t>
      </w:r>
    </w:p>
    <w:p w:rsidR="00CF1A53" w:rsidRPr="00B4525E" w:rsidRDefault="00CF1A53">
      <w:pPr>
        <w:pStyle w:val="ConsPlusNormal0"/>
        <w:spacing w:before="220"/>
        <w:ind w:firstLine="540"/>
        <w:jc w:val="both"/>
      </w:pPr>
      <w:r w:rsidRPr="00B4525E">
        <w:t xml:space="preserve">5. </w:t>
      </w:r>
      <w:proofErr w:type="gramStart"/>
      <w:r w:rsidRPr="00B4525E">
        <w:t xml:space="preserve">Расчет нормативов для определения общего объема предоставляемых субвенций на организацию и осуществление деятельности по опеке и попечительству, социальной поддержке детей-сирот и детей, оставшихся без попечения родителей, осуществляется в соответствии с </w:t>
      </w:r>
      <w:hyperlink r:id="rId850" w:history="1">
        <w:r w:rsidRPr="00B4525E">
          <w:t>методикой</w:t>
        </w:r>
      </w:hyperlink>
      <w:r w:rsidRPr="00B4525E">
        <w:t xml:space="preserve"> согласно приложению к Закону Новосибирской области от 10.12.2013 N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w:t>
      </w:r>
      <w:proofErr w:type="gramEnd"/>
      <w:r w:rsidRPr="00B4525E">
        <w:t xml:space="preserve"> по опеке и попечительству, социальной поддержке детей-сирот и детей, оставшихся без попечения родителей".</w:t>
      </w:r>
    </w:p>
    <w:p w:rsidR="00CF1A53" w:rsidRPr="00B4525E" w:rsidRDefault="00CF1A53">
      <w:pPr>
        <w:pStyle w:val="ConsPlusNormal0"/>
        <w:spacing w:before="220"/>
        <w:ind w:firstLine="540"/>
        <w:jc w:val="both"/>
      </w:pPr>
      <w:r w:rsidRPr="00B4525E">
        <w:lastRenderedPageBreak/>
        <w:t xml:space="preserve">В составе субвенций на организацию и осуществление деятельности по опеке и попечительству, социальной поддержке детей-сирот и детей, оставшихся без попечения родителей, предусматриваются расходы </w:t>
      </w:r>
      <w:proofErr w:type="gramStart"/>
      <w:r w:rsidRPr="00B4525E">
        <w:t>на</w:t>
      </w:r>
      <w:proofErr w:type="gramEnd"/>
      <w:r w:rsidRPr="00B4525E">
        <w:t>:</w:t>
      </w:r>
    </w:p>
    <w:p w:rsidR="00CF1A53" w:rsidRPr="00B4525E" w:rsidRDefault="00CF1A53">
      <w:pPr>
        <w:pStyle w:val="ConsPlusNormal0"/>
        <w:spacing w:before="220"/>
        <w:ind w:firstLine="540"/>
        <w:jc w:val="both"/>
      </w:pPr>
      <w:r w:rsidRPr="00B4525E">
        <w:t>1) выплату вознаграждения приемным родителям и связанных с ним отчислений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w:t>
      </w:r>
    </w:p>
    <w:p w:rsidR="00CF1A53" w:rsidRPr="00B4525E" w:rsidRDefault="00CF1A53">
      <w:pPr>
        <w:pStyle w:val="ConsPlusNormal0"/>
        <w:spacing w:before="220"/>
        <w:ind w:firstLine="540"/>
        <w:jc w:val="both"/>
      </w:pPr>
      <w:r w:rsidRPr="00B4525E">
        <w:t>2) осуществление отдельных государственных полномочий в сфере социальной поддержки детей-сирот и детей, оставшихся без попечения родителей, в том числе:</w:t>
      </w:r>
    </w:p>
    <w:p w:rsidR="00CF1A53" w:rsidRPr="00B4525E" w:rsidRDefault="00CF1A53">
      <w:pPr>
        <w:pStyle w:val="ConsPlusNormal0"/>
        <w:spacing w:before="220"/>
        <w:ind w:firstLine="540"/>
        <w:jc w:val="both"/>
      </w:pPr>
      <w:r w:rsidRPr="00B4525E">
        <w:t>а) предоставление детям-сиротам и детям, оставшимся без попечения родителей, бесплатного питания, бесплатного комплекта одежды и обуви, мягкого инвентаря, бесплатного общежития;</w:t>
      </w:r>
    </w:p>
    <w:p w:rsidR="00CF1A53" w:rsidRPr="00B4525E" w:rsidRDefault="00CF1A53">
      <w:pPr>
        <w:pStyle w:val="ConsPlusNormal0"/>
        <w:spacing w:before="220"/>
        <w:ind w:firstLine="540"/>
        <w:jc w:val="both"/>
      </w:pPr>
      <w:r w:rsidRPr="00B4525E">
        <w:t>б)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лиц из числа детей-сирот и детей, оставшихся без попечения родителей, являющихся выпускниками организаций, осуществляющих образовательную деятельность, обучавшихся по основным образовательным программам;</w:t>
      </w:r>
    </w:p>
    <w:p w:rsidR="00CF1A53" w:rsidRPr="00B4525E" w:rsidRDefault="00CF1A53">
      <w:pPr>
        <w:pStyle w:val="ConsPlusNormal0"/>
        <w:jc w:val="both"/>
      </w:pPr>
      <w:r w:rsidRPr="00B4525E">
        <w:t xml:space="preserve">(в ред. </w:t>
      </w:r>
      <w:hyperlink r:id="rId851" w:history="1">
        <w:r w:rsidRPr="00B4525E">
          <w:t>постановления</w:t>
        </w:r>
      </w:hyperlink>
      <w:r w:rsidRPr="00B4525E">
        <w:t xml:space="preserve"> Правительства Новосибирской области от 06.06.2017 N 211-п)</w:t>
      </w:r>
    </w:p>
    <w:p w:rsidR="00CF1A53" w:rsidRPr="00B4525E" w:rsidRDefault="00CF1A53">
      <w:pPr>
        <w:pStyle w:val="ConsPlusNormal0"/>
        <w:spacing w:before="220"/>
        <w:ind w:firstLine="540"/>
        <w:jc w:val="both"/>
      </w:pPr>
      <w:proofErr w:type="gramStart"/>
      <w:r w:rsidRPr="00B4525E">
        <w:t>в) обеспечение детей-сирот и детей, оставшихся без попечения родителей, бесплатным проездом на городском, пригородном, в сельской местности - на внутрирайонном транспорте (кроме такси);</w:t>
      </w:r>
      <w:proofErr w:type="gramEnd"/>
    </w:p>
    <w:p w:rsidR="00CF1A53" w:rsidRPr="00B4525E" w:rsidRDefault="00CF1A53">
      <w:pPr>
        <w:pStyle w:val="ConsPlusNormal0"/>
        <w:spacing w:before="220"/>
        <w:ind w:firstLine="540"/>
        <w:jc w:val="both"/>
      </w:pPr>
      <w:proofErr w:type="gramStart"/>
      <w:r w:rsidRPr="00B4525E">
        <w:t>г) оплату труда с начислениями на оплату труда работников муниципальных организаций для детей-сирот и детей, оставшихся без попечения родителей (за исключением оплаты труда с начислениями на оплату труда педагогических работников, участвующих в реализации основных общеобразовательных программ), для осуществления отдельных государственных полномочий в сфере социальной поддержки детей-сирот и детей, оставшихся без попечения родителей, содержащихся в организациях для детей-сирот и детей, оставшихся</w:t>
      </w:r>
      <w:proofErr w:type="gramEnd"/>
      <w:r w:rsidRPr="00B4525E">
        <w:t xml:space="preserve"> </w:t>
      </w:r>
      <w:proofErr w:type="gramStart"/>
      <w:r w:rsidRPr="00B4525E">
        <w:t xml:space="preserve">без попечения родителей, в том числе реализацию Указов Президента Российской Федерации от 07.05.2012 </w:t>
      </w:r>
      <w:hyperlink r:id="rId852" w:history="1">
        <w:r w:rsidRPr="00B4525E">
          <w:t>N 597</w:t>
        </w:r>
      </w:hyperlink>
      <w:r w:rsidRPr="00B4525E">
        <w:t xml:space="preserve"> "О мероприятиях по реализации государственной социальной политики", от 01.06.2012 </w:t>
      </w:r>
      <w:hyperlink r:id="rId853" w:history="1">
        <w:r w:rsidRPr="00B4525E">
          <w:t>N 761</w:t>
        </w:r>
      </w:hyperlink>
      <w:r w:rsidRPr="00B4525E">
        <w:t xml:space="preserve"> "О Национальной стратегии действий в интересах детей на 2012 - 2017 годы" и от 28.12.2012 </w:t>
      </w:r>
      <w:hyperlink r:id="rId854" w:history="1">
        <w:r w:rsidRPr="00B4525E">
          <w:t>N 1688</w:t>
        </w:r>
      </w:hyperlink>
      <w:r w:rsidRPr="00B4525E">
        <w:t xml:space="preserve"> "О некоторых мерах по реализации государственной политики в сфере защиты детей-сирот и детей, оставшихся без попечения родителей" в</w:t>
      </w:r>
      <w:proofErr w:type="gramEnd"/>
      <w:r w:rsidRPr="00B4525E">
        <w:t xml:space="preserve"> части повышения </w:t>
      </w:r>
      <w:proofErr w:type="gramStart"/>
      <w:r w:rsidRPr="00B4525E">
        <w:t>оплаты труда отдельных категорий работников</w:t>
      </w:r>
      <w:proofErr w:type="gramEnd"/>
      <w:r w:rsidRPr="00B4525E">
        <w:t>";</w:t>
      </w:r>
    </w:p>
    <w:p w:rsidR="00CF1A53" w:rsidRPr="00B4525E" w:rsidRDefault="00CF1A53">
      <w:pPr>
        <w:pStyle w:val="ConsPlusNormal0"/>
        <w:spacing w:before="220"/>
        <w:ind w:firstLine="540"/>
        <w:jc w:val="both"/>
      </w:pPr>
      <w:proofErr w:type="gramStart"/>
      <w:r w:rsidRPr="00B4525E">
        <w:t>3) осуществление отдельных государственных полномочий по организации и осуществлению деятельности по опеке и попечительству, в том числе затраты на оплату труда и содержание специалистов по опеке и попечительству.</w:t>
      </w:r>
      <w:proofErr w:type="gramEnd"/>
    </w:p>
    <w:p w:rsidR="00CF1A53" w:rsidRPr="00B4525E" w:rsidRDefault="00CF1A53">
      <w:pPr>
        <w:pStyle w:val="ConsPlusNormal0"/>
        <w:spacing w:before="220"/>
        <w:ind w:firstLine="540"/>
        <w:jc w:val="both"/>
      </w:pPr>
      <w:r w:rsidRPr="00B4525E">
        <w:t>6. Расчет нормативов для определения общего объема предоставляемых субвенций для осуществления отдельных государственных полномочий Новосибирской области по обеспечению социального обслуживания отдельных категорий граждан осуществляется:</w:t>
      </w:r>
    </w:p>
    <w:p w:rsidR="00CF1A53" w:rsidRPr="00B4525E" w:rsidRDefault="00CF1A53">
      <w:pPr>
        <w:pStyle w:val="ConsPlusNormal0"/>
        <w:spacing w:before="220"/>
        <w:ind w:firstLine="540"/>
        <w:jc w:val="both"/>
      </w:pPr>
      <w:proofErr w:type="gramStart"/>
      <w:r w:rsidRPr="00B4525E">
        <w:t xml:space="preserve">для местного бюджета городского округа города Новосибирска - в соответствии с </w:t>
      </w:r>
      <w:hyperlink r:id="rId855" w:history="1">
        <w:r w:rsidRPr="00B4525E">
          <w:t>методикой</w:t>
        </w:r>
      </w:hyperlink>
      <w:r w:rsidRPr="00B4525E">
        <w:t xml:space="preserve"> согласно приложению к Закону Новосибирской области от 19.10.2006 N 41-ОЗ "О наделении органов местного самоуправления городского округа города Новосибирска отдельными государственными полномочиями Новосибирской области по обеспечению социального обслуживания отдельных категорий граждан";</w:t>
      </w:r>
      <w:proofErr w:type="gramEnd"/>
    </w:p>
    <w:p w:rsidR="00CF1A53" w:rsidRPr="00B4525E" w:rsidRDefault="00CF1A53">
      <w:pPr>
        <w:pStyle w:val="ConsPlusNormal0"/>
        <w:spacing w:before="220"/>
        <w:ind w:firstLine="540"/>
        <w:jc w:val="both"/>
      </w:pPr>
      <w:proofErr w:type="gramStart"/>
      <w:r w:rsidRPr="00B4525E">
        <w:t xml:space="preserve">для местных бюджетов муниципальных районов и городских округов Новосибирской области - в соответствии с </w:t>
      </w:r>
      <w:hyperlink r:id="rId856" w:history="1">
        <w:r w:rsidRPr="00B4525E">
          <w:t>методикой</w:t>
        </w:r>
      </w:hyperlink>
      <w:r w:rsidRPr="00B4525E">
        <w:t xml:space="preserve"> согласно приложению к Закону Новосибирской области от </w:t>
      </w:r>
      <w:r w:rsidRPr="00B4525E">
        <w:lastRenderedPageBreak/>
        <w:t>13.12.2006 N 65-ОЗ "О наделении органов местного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социального обслуживания отдельных категорий граждан".</w:t>
      </w:r>
      <w:proofErr w:type="gramEnd"/>
    </w:p>
    <w:p w:rsidR="00CF1A53" w:rsidRPr="00B4525E" w:rsidRDefault="00CF1A53">
      <w:pPr>
        <w:pStyle w:val="ConsPlusNormal0"/>
        <w:spacing w:before="220"/>
        <w:ind w:firstLine="540"/>
        <w:jc w:val="both"/>
      </w:pPr>
      <w:r w:rsidRPr="00B4525E">
        <w:t xml:space="preserve">В составе субвенций для осуществления отдельных государственных полномочий Новосибирской области по обеспечению социального обслуживания отдельных категорий граждан предусматриваются расходы </w:t>
      </w:r>
      <w:proofErr w:type="gramStart"/>
      <w:r w:rsidRPr="00B4525E">
        <w:t>на</w:t>
      </w:r>
      <w:proofErr w:type="gramEnd"/>
      <w:r w:rsidRPr="00B4525E">
        <w:t>:</w:t>
      </w:r>
    </w:p>
    <w:p w:rsidR="00CF1A53" w:rsidRPr="00B4525E" w:rsidRDefault="00CF1A53">
      <w:pPr>
        <w:pStyle w:val="ConsPlusNormal0"/>
        <w:spacing w:before="220"/>
        <w:ind w:firstLine="540"/>
        <w:jc w:val="both"/>
      </w:pPr>
      <w:r w:rsidRPr="00B4525E">
        <w:t>1) финансирование затрат на социальное обслуживание в учреждениях социального обслуживания, предоставляющих социальные услуги в стационарной, полустационарной форме и в форме социального обслуживания на дому, в том числе:</w:t>
      </w:r>
    </w:p>
    <w:p w:rsidR="00CF1A53" w:rsidRPr="00B4525E" w:rsidRDefault="00CF1A53">
      <w:pPr>
        <w:pStyle w:val="ConsPlusNormal0"/>
        <w:jc w:val="both"/>
      </w:pPr>
      <w:r w:rsidRPr="00B4525E">
        <w:t xml:space="preserve">(в ред. </w:t>
      </w:r>
      <w:hyperlink r:id="rId857" w:history="1">
        <w:r w:rsidRPr="00B4525E">
          <w:t>постановления</w:t>
        </w:r>
      </w:hyperlink>
      <w:r w:rsidRPr="00B4525E">
        <w:t xml:space="preserve"> Правительства Новосибирской области от 27.04.2015 N 161-п)</w:t>
      </w:r>
    </w:p>
    <w:p w:rsidR="00CF1A53" w:rsidRPr="00B4525E" w:rsidRDefault="00CF1A53">
      <w:pPr>
        <w:pStyle w:val="ConsPlusNormal0"/>
        <w:spacing w:before="220"/>
        <w:ind w:firstLine="540"/>
        <w:jc w:val="both"/>
      </w:pPr>
      <w:proofErr w:type="gramStart"/>
      <w:r w:rsidRPr="00B4525E">
        <w:t xml:space="preserve">а) оплаты труда, в том числе реализации Указов Президента Российской Федерации от 07.05.2012 </w:t>
      </w:r>
      <w:hyperlink r:id="rId858" w:history="1">
        <w:r w:rsidRPr="00B4525E">
          <w:t>N 597</w:t>
        </w:r>
      </w:hyperlink>
      <w:r w:rsidRPr="00B4525E">
        <w:t xml:space="preserve"> "О мероприятиях по реализации государственной социальной политики" и от 28.12.2012 </w:t>
      </w:r>
      <w:hyperlink r:id="rId859" w:history="1">
        <w:r w:rsidRPr="00B4525E">
          <w:t>N 1688</w:t>
        </w:r>
      </w:hyperlink>
      <w:r w:rsidRPr="00B4525E">
        <w:t xml:space="preserve"> "О некоторых мерах по реализации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w:t>
      </w:r>
      <w:proofErr w:type="gramEnd"/>
    </w:p>
    <w:p w:rsidR="00CF1A53" w:rsidRPr="00B4525E" w:rsidRDefault="00CF1A53">
      <w:pPr>
        <w:pStyle w:val="ConsPlusNormal0"/>
        <w:spacing w:before="220"/>
        <w:ind w:firstLine="540"/>
        <w:jc w:val="both"/>
      </w:pPr>
      <w:r w:rsidRPr="00B4525E">
        <w:t>б) начислений на оплату труда, установленных бюджетным и налоговым законодательством;</w:t>
      </w:r>
    </w:p>
    <w:p w:rsidR="00CF1A53" w:rsidRPr="00B4525E" w:rsidRDefault="00CF1A53">
      <w:pPr>
        <w:pStyle w:val="ConsPlusNormal0"/>
        <w:spacing w:before="220"/>
        <w:ind w:firstLine="540"/>
        <w:jc w:val="both"/>
      </w:pPr>
      <w:proofErr w:type="gramStart"/>
      <w:r w:rsidRPr="00B4525E">
        <w:t>в) материальных затрат, включая затраты на приобретение услуг, увеличение стоимости основных средств (за исключением расходов на капитальный ремонт), увеличение стоимости материальных запасов и другие расходы;</w:t>
      </w:r>
      <w:proofErr w:type="gramEnd"/>
    </w:p>
    <w:p w:rsidR="00CF1A53" w:rsidRPr="00B4525E" w:rsidRDefault="00CF1A53">
      <w:pPr>
        <w:pStyle w:val="ConsPlusNormal0"/>
        <w:spacing w:before="220"/>
        <w:ind w:firstLine="540"/>
        <w:jc w:val="both"/>
      </w:pPr>
      <w:r w:rsidRPr="00B4525E">
        <w:t>2) финансирование затрат на администрирование отдельных государственных полномочий по социальному обслуживанию, в том числе:</w:t>
      </w:r>
    </w:p>
    <w:p w:rsidR="00CF1A53" w:rsidRPr="00B4525E" w:rsidRDefault="00CF1A53">
      <w:pPr>
        <w:pStyle w:val="ConsPlusNormal0"/>
        <w:spacing w:before="220"/>
        <w:ind w:firstLine="540"/>
        <w:jc w:val="both"/>
      </w:pPr>
      <w:r w:rsidRPr="00B4525E">
        <w:t>а) денежного содержания муниципальных служащих;</w:t>
      </w:r>
    </w:p>
    <w:p w:rsidR="00CF1A53" w:rsidRPr="00B4525E" w:rsidRDefault="00CF1A53">
      <w:pPr>
        <w:pStyle w:val="ConsPlusNormal0"/>
        <w:spacing w:before="220"/>
        <w:ind w:firstLine="540"/>
        <w:jc w:val="both"/>
      </w:pPr>
      <w:r w:rsidRPr="00B4525E">
        <w:t>б) оплаты труда работников, осуществляющих техническое обеспечение;</w:t>
      </w:r>
    </w:p>
    <w:p w:rsidR="00CF1A53" w:rsidRPr="00B4525E" w:rsidRDefault="00CF1A53">
      <w:pPr>
        <w:pStyle w:val="ConsPlusNormal0"/>
        <w:spacing w:before="220"/>
        <w:ind w:firstLine="540"/>
        <w:jc w:val="both"/>
      </w:pPr>
      <w:r w:rsidRPr="00B4525E">
        <w:t>в) начислений на оплату труда в соответствии с бюджетным и налоговым законодательством Российской Федерации;</w:t>
      </w:r>
    </w:p>
    <w:p w:rsidR="00CF1A53" w:rsidRPr="00B4525E" w:rsidRDefault="00CF1A53">
      <w:pPr>
        <w:pStyle w:val="ConsPlusNormal0"/>
        <w:spacing w:before="220"/>
        <w:ind w:firstLine="540"/>
        <w:jc w:val="both"/>
      </w:pPr>
      <w:r w:rsidRPr="00B4525E">
        <w:t>г) материальных расходов на обеспечение деятельности работников (служащих).</w:t>
      </w:r>
    </w:p>
    <w:p w:rsidR="00CF1A53" w:rsidRPr="00B4525E" w:rsidRDefault="00CF1A53">
      <w:pPr>
        <w:pStyle w:val="ConsPlusNormal0"/>
        <w:spacing w:before="220"/>
        <w:ind w:firstLine="540"/>
        <w:jc w:val="both"/>
      </w:pPr>
      <w:r w:rsidRPr="00B4525E">
        <w:t xml:space="preserve">7. </w:t>
      </w:r>
      <w:proofErr w:type="gramStart"/>
      <w:r w:rsidRPr="00B4525E">
        <w:t>Субвенции предоставляются в соответствии с подаваемыми органами местного самоуправления муниципальных районов и городских округов Новосибирской области заявками на выделение субвенций, по утвержденной министерством форме, направляемыми в министерство до 15 числа текущего месяца, с учетом неиспользованных остатков субвенций по итогам предыдущего месяца.</w:t>
      </w:r>
      <w:proofErr w:type="gramEnd"/>
    </w:p>
    <w:p w:rsidR="00CF1A53" w:rsidRPr="00B4525E" w:rsidRDefault="00CF1A53">
      <w:pPr>
        <w:pStyle w:val="ConsPlusNormal0"/>
        <w:jc w:val="both"/>
      </w:pPr>
      <w:r w:rsidRPr="00B4525E">
        <w:t>(</w:t>
      </w:r>
      <w:proofErr w:type="gramStart"/>
      <w:r w:rsidRPr="00B4525E">
        <w:t>в</w:t>
      </w:r>
      <w:proofErr w:type="gramEnd"/>
      <w:r w:rsidRPr="00B4525E">
        <w:t xml:space="preserve"> ред. </w:t>
      </w:r>
      <w:hyperlink r:id="rId860" w:history="1">
        <w:r w:rsidRPr="00B4525E">
          <w:t>постановления</w:t>
        </w:r>
      </w:hyperlink>
      <w:r w:rsidRPr="00B4525E">
        <w:t xml:space="preserve"> Правительства Новосибирской области от 27.04.2015 N 161-п)</w:t>
      </w:r>
    </w:p>
    <w:p w:rsidR="00CF1A53" w:rsidRPr="00B4525E" w:rsidRDefault="00CF1A53">
      <w:pPr>
        <w:pStyle w:val="ConsPlusNormal0"/>
        <w:spacing w:before="220"/>
        <w:ind w:firstLine="540"/>
        <w:jc w:val="both"/>
      </w:pPr>
      <w:bookmarkStart w:id="10" w:name="P8054"/>
      <w:bookmarkEnd w:id="10"/>
      <w:r w:rsidRPr="00B4525E">
        <w:t xml:space="preserve">8. </w:t>
      </w:r>
      <w:proofErr w:type="gramStart"/>
      <w:r w:rsidRPr="00B4525E">
        <w:t>Органы местного самоуправления муниципальных районов и городских округов Новосибирской области ежемесячно согласно заключенным соглашениям с министерством, Минстроем НСО об осуществлении отдельных государственных полномочий Новосибирской области представляют в министерство, Минстрой НСО по установленной ими форме отчеты о расходах местных бюджетов, источником финансового обеспечения которых являются субвенции.</w:t>
      </w:r>
      <w:proofErr w:type="gramEnd"/>
    </w:p>
    <w:p w:rsidR="00CF1A53" w:rsidRPr="00B4525E" w:rsidRDefault="00CF1A53">
      <w:pPr>
        <w:pStyle w:val="ConsPlusNormal0"/>
        <w:jc w:val="both"/>
      </w:pPr>
      <w:r w:rsidRPr="00B4525E">
        <w:t>(</w:t>
      </w:r>
      <w:proofErr w:type="gramStart"/>
      <w:r w:rsidRPr="00B4525E">
        <w:t>п</w:t>
      </w:r>
      <w:proofErr w:type="gramEnd"/>
      <w:r w:rsidRPr="00B4525E">
        <w:t xml:space="preserve">. 8 в ред. </w:t>
      </w:r>
      <w:hyperlink r:id="rId861" w:history="1">
        <w:r w:rsidRPr="00B4525E">
          <w:t>постановления</w:t>
        </w:r>
      </w:hyperlink>
      <w:r w:rsidRPr="00B4525E">
        <w:t xml:space="preserve"> Правительства Новосибирской области от 16.02.2021 N 36-п)</w:t>
      </w:r>
    </w:p>
    <w:p w:rsidR="00CF1A53" w:rsidRPr="00B4525E" w:rsidRDefault="00CF1A53">
      <w:pPr>
        <w:pStyle w:val="ConsPlusNormal0"/>
        <w:spacing w:before="220"/>
        <w:ind w:firstLine="540"/>
        <w:jc w:val="both"/>
      </w:pPr>
      <w:r w:rsidRPr="00B4525E">
        <w:t xml:space="preserve">9. </w:t>
      </w:r>
      <w:proofErr w:type="gramStart"/>
      <w:r w:rsidRPr="00B4525E">
        <w:t xml:space="preserve">Органы местного самоуправления муниципальных районов, городских округов Новосибирской области несут ответственность за осуществление расходов местных бюджетов, источником финансового обеспечения которых являются субвенции, и достоверность отчетности, </w:t>
      </w:r>
      <w:r w:rsidRPr="00B4525E">
        <w:lastRenderedPageBreak/>
        <w:t xml:space="preserve">представляемой в соответствии с </w:t>
      </w:r>
      <w:hyperlink w:anchor="P8054" w:history="1">
        <w:r w:rsidRPr="00B4525E">
          <w:t>пунктом 8</w:t>
        </w:r>
      </w:hyperlink>
      <w:r w:rsidRPr="00B4525E">
        <w:t xml:space="preserve"> настоящего Порядка.</w:t>
      </w:r>
      <w:proofErr w:type="gramEnd"/>
    </w:p>
    <w:p w:rsidR="00CF1A53" w:rsidRPr="00B4525E" w:rsidRDefault="00CF1A53">
      <w:pPr>
        <w:pStyle w:val="ConsPlusNormal0"/>
        <w:jc w:val="both"/>
      </w:pPr>
      <w:r w:rsidRPr="00B4525E">
        <w:t>(</w:t>
      </w:r>
      <w:proofErr w:type="gramStart"/>
      <w:r w:rsidRPr="00B4525E">
        <w:t>в</w:t>
      </w:r>
      <w:proofErr w:type="gramEnd"/>
      <w:r w:rsidRPr="00B4525E">
        <w:t xml:space="preserve"> ред. </w:t>
      </w:r>
      <w:hyperlink r:id="rId862" w:history="1">
        <w:r w:rsidRPr="00B4525E">
          <w:t>постановления</w:t>
        </w:r>
      </w:hyperlink>
      <w:r w:rsidRPr="00B4525E">
        <w:t xml:space="preserve"> Правительства Новосибирской области от 27.04.2015 N 161-п)</w:t>
      </w:r>
    </w:p>
    <w:p w:rsidR="00CF1A53" w:rsidRPr="00B4525E" w:rsidRDefault="00CF1A53">
      <w:pPr>
        <w:pStyle w:val="ConsPlusNormal0"/>
        <w:spacing w:before="220"/>
        <w:ind w:firstLine="540"/>
        <w:jc w:val="both"/>
      </w:pPr>
      <w:r w:rsidRPr="00B4525E">
        <w:t>10. В случае нецелевого или неполного использования субвенций органами местного самоуправления муниципальных районов, городских округов Новосибирской области субвенции взыскиваются в областной бюджет Новосибирской области в соответствии с бюджетным законодательством.</w:t>
      </w:r>
    </w:p>
    <w:p w:rsidR="00CF1A53" w:rsidRPr="00B4525E" w:rsidRDefault="00CF1A53">
      <w:pPr>
        <w:pStyle w:val="ConsPlusNormal0"/>
        <w:jc w:val="both"/>
      </w:pPr>
      <w:r w:rsidRPr="00B4525E">
        <w:t>(</w:t>
      </w:r>
      <w:proofErr w:type="gramStart"/>
      <w:r w:rsidRPr="00B4525E">
        <w:t>в</w:t>
      </w:r>
      <w:proofErr w:type="gramEnd"/>
      <w:r w:rsidRPr="00B4525E">
        <w:t xml:space="preserve"> ред. </w:t>
      </w:r>
      <w:hyperlink r:id="rId863" w:history="1">
        <w:r w:rsidRPr="00B4525E">
          <w:t>постановления</w:t>
        </w:r>
      </w:hyperlink>
      <w:r w:rsidRPr="00B4525E">
        <w:t xml:space="preserve"> Правительства Новосибирской области от 27.04.2015 N 161-п)</w:t>
      </w:r>
    </w:p>
    <w:p w:rsidR="00CF1A53" w:rsidRPr="00B4525E" w:rsidRDefault="00CF1A53">
      <w:pPr>
        <w:pStyle w:val="ConsPlusNormal0"/>
        <w:spacing w:before="220"/>
        <w:ind w:firstLine="540"/>
        <w:jc w:val="both"/>
      </w:pPr>
      <w:r w:rsidRPr="00B4525E">
        <w:t xml:space="preserve">10.1. </w:t>
      </w:r>
      <w:proofErr w:type="gramStart"/>
      <w:r w:rsidRPr="00B4525E">
        <w:t xml:space="preserve">Министерство в целях реализации Указов Президента Российской Федерации от 07.05.2012 </w:t>
      </w:r>
      <w:hyperlink r:id="rId864" w:history="1">
        <w:r w:rsidRPr="00B4525E">
          <w:t>N 597</w:t>
        </w:r>
      </w:hyperlink>
      <w:r w:rsidRPr="00B4525E">
        <w:t xml:space="preserve"> "О мероприятиях по реализации государственной социальной политики", от 28.12.2012 </w:t>
      </w:r>
      <w:hyperlink r:id="rId865" w:history="1">
        <w:r w:rsidRPr="00B4525E">
          <w:t>N 1688</w:t>
        </w:r>
      </w:hyperlink>
      <w:r w:rsidRPr="00B4525E">
        <w:t xml:space="preserve"> "О некоторых мерах по реализации государственной политики в сфере защиты детей-сирот и детей, оставшихся без попечения родителей" (далее - Указы Президента Российской Федерации) при поквартальном распределении бюджетных ассигнований на финансирование субвенций формирует в составе субвенций резерв бюджетных ассигнований</w:t>
      </w:r>
      <w:proofErr w:type="gramEnd"/>
      <w:r w:rsidRPr="00B4525E">
        <w:t xml:space="preserve"> в размере дополнительной годовой потребности в бюджетных ассигнованиях на оплату труда отдельных категорий работников, поименованных в Указах Президента Российской Федерации (далее - резерв), в четвертом квартале текущего финансового года.</w:t>
      </w:r>
    </w:p>
    <w:p w:rsidR="00CF1A53" w:rsidRPr="00B4525E" w:rsidRDefault="00CF1A53">
      <w:pPr>
        <w:pStyle w:val="ConsPlusNormal0"/>
        <w:spacing w:before="220"/>
        <w:ind w:firstLine="540"/>
        <w:jc w:val="both"/>
      </w:pPr>
      <w:proofErr w:type="gramStart"/>
      <w:r w:rsidRPr="00B4525E">
        <w:t>Органы местного самоуправления муниципальных районов и городских округов Новосибирской области согласно заключенным соглашениям с министерством об осуществлении отдельных государственных полномочий Новосибирской области подтверждают дополнительную потребность в бюджетных ассигнованиях из состава резерва (далее - дополнительная потребность) путем формирования и представления в министерство расчета дополнительной потребности по форме, утвержденной министерством финансов и налоговой политики Новосибирской области, направляют в министерство предложения об увеличении заявок</w:t>
      </w:r>
      <w:proofErr w:type="gramEnd"/>
      <w:r w:rsidRPr="00B4525E">
        <w:t xml:space="preserve"> на выделение субвенций на сумму подтвержденной дополнительной потребности.</w:t>
      </w:r>
    </w:p>
    <w:p w:rsidR="00CF1A53" w:rsidRPr="00B4525E" w:rsidRDefault="00CF1A53">
      <w:pPr>
        <w:pStyle w:val="ConsPlusNormal0"/>
        <w:jc w:val="both"/>
      </w:pPr>
      <w:r w:rsidRPr="00B4525E">
        <w:t xml:space="preserve">(п. 10.1 </w:t>
      </w:r>
      <w:proofErr w:type="gramStart"/>
      <w:r w:rsidRPr="00B4525E">
        <w:t>введен</w:t>
      </w:r>
      <w:proofErr w:type="gramEnd"/>
      <w:r w:rsidRPr="00B4525E">
        <w:t xml:space="preserve"> </w:t>
      </w:r>
      <w:hyperlink r:id="rId866" w:history="1">
        <w:r w:rsidRPr="00B4525E">
          <w:t>постановлением</w:t>
        </w:r>
      </w:hyperlink>
      <w:r w:rsidRPr="00B4525E">
        <w:t xml:space="preserve"> Правительства Новосибирской области от 27.04.2015 N 161-п)</w:t>
      </w:r>
    </w:p>
    <w:p w:rsidR="00CF1A53" w:rsidRPr="00B4525E" w:rsidRDefault="00CF1A53">
      <w:pPr>
        <w:pStyle w:val="ConsPlusNormal0"/>
        <w:ind w:firstLine="540"/>
        <w:jc w:val="both"/>
      </w:pPr>
    </w:p>
    <w:p w:rsidR="00CF1A53" w:rsidRPr="00B4525E" w:rsidRDefault="00CF1A53">
      <w:pPr>
        <w:pStyle w:val="ConsPlusTitle"/>
        <w:jc w:val="center"/>
        <w:outlineLvl w:val="1"/>
      </w:pPr>
      <w:r w:rsidRPr="00B4525E">
        <w:t>III. Условия предоставления и расходования субсидий местным</w:t>
      </w:r>
    </w:p>
    <w:p w:rsidR="00CF1A53" w:rsidRPr="00B4525E" w:rsidRDefault="00CF1A53">
      <w:pPr>
        <w:pStyle w:val="ConsPlusTitle"/>
        <w:jc w:val="center"/>
      </w:pPr>
      <w:r w:rsidRPr="00B4525E">
        <w:t>бюджетам в рамках реализации государственной программы</w:t>
      </w:r>
    </w:p>
    <w:p w:rsidR="00CF1A53" w:rsidRPr="00B4525E" w:rsidRDefault="00CF1A53">
      <w:pPr>
        <w:pStyle w:val="ConsPlusTitle"/>
        <w:jc w:val="center"/>
      </w:pPr>
      <w:r w:rsidRPr="00B4525E">
        <w:t>на организацию отдыха и оздоровления детей, в том числе</w:t>
      </w:r>
    </w:p>
    <w:p w:rsidR="00CF1A53" w:rsidRPr="00B4525E" w:rsidRDefault="00CF1A53">
      <w:pPr>
        <w:pStyle w:val="ConsPlusTitle"/>
        <w:jc w:val="center"/>
      </w:pPr>
      <w:r w:rsidRPr="00B4525E">
        <w:t>на обеспечение проезда детей к месту отдыха и обратно</w:t>
      </w:r>
    </w:p>
    <w:p w:rsidR="00CF1A53" w:rsidRPr="00B4525E" w:rsidRDefault="00CF1A53">
      <w:pPr>
        <w:pStyle w:val="ConsPlusTitle"/>
        <w:jc w:val="center"/>
      </w:pPr>
      <w:r w:rsidRPr="00B4525E">
        <w:t>(далее - субсидии на организацию детского отдыха)</w:t>
      </w:r>
    </w:p>
    <w:p w:rsidR="00CF1A53" w:rsidRPr="00B4525E" w:rsidRDefault="00CF1A53">
      <w:pPr>
        <w:pStyle w:val="ConsPlusNormal0"/>
        <w:ind w:firstLine="540"/>
        <w:jc w:val="both"/>
      </w:pPr>
    </w:p>
    <w:p w:rsidR="00CF1A53" w:rsidRPr="00B4525E" w:rsidRDefault="00CF1A53">
      <w:pPr>
        <w:pStyle w:val="ConsPlusNormal0"/>
        <w:ind w:firstLine="540"/>
        <w:jc w:val="both"/>
      </w:pPr>
      <w:r w:rsidRPr="00B4525E">
        <w:t xml:space="preserve">Утратил силу. - </w:t>
      </w:r>
      <w:hyperlink r:id="rId867" w:history="1">
        <w:r w:rsidRPr="00B4525E">
          <w:t>Постановление</w:t>
        </w:r>
      </w:hyperlink>
      <w:r w:rsidRPr="00B4525E">
        <w:t xml:space="preserve"> Правительства Новосибирской области от 27.07.2020 N 302-п.</w:t>
      </w:r>
    </w:p>
    <w:p w:rsidR="00CF1A53" w:rsidRPr="00B4525E" w:rsidRDefault="00CF1A53">
      <w:pPr>
        <w:pStyle w:val="ConsPlusNormal0"/>
        <w:ind w:firstLine="540"/>
        <w:jc w:val="both"/>
      </w:pPr>
    </w:p>
    <w:p w:rsidR="00CF1A53" w:rsidRPr="00B4525E" w:rsidRDefault="00CF1A53">
      <w:pPr>
        <w:pStyle w:val="ConsPlusTitle"/>
        <w:jc w:val="center"/>
        <w:outlineLvl w:val="1"/>
      </w:pPr>
      <w:r w:rsidRPr="00B4525E">
        <w:t>IV. Условия предоставления и расходования субсидий местным</w:t>
      </w:r>
    </w:p>
    <w:p w:rsidR="00CF1A53" w:rsidRPr="00B4525E" w:rsidRDefault="00CF1A53">
      <w:pPr>
        <w:pStyle w:val="ConsPlusTitle"/>
        <w:jc w:val="center"/>
      </w:pPr>
      <w:r w:rsidRPr="00B4525E">
        <w:t xml:space="preserve">бюджетам в рамках реализации государственной программы </w:t>
      </w:r>
      <w:proofErr w:type="gramStart"/>
      <w:r w:rsidRPr="00B4525E">
        <w:t>на</w:t>
      </w:r>
      <w:proofErr w:type="gramEnd"/>
    </w:p>
    <w:p w:rsidR="00CF1A53" w:rsidRPr="00B4525E" w:rsidRDefault="00CF1A53">
      <w:pPr>
        <w:pStyle w:val="ConsPlusTitle"/>
        <w:jc w:val="center"/>
      </w:pPr>
      <w:r w:rsidRPr="00B4525E">
        <w:t>укрепление и развитие материально-технической базы детских</w:t>
      </w:r>
    </w:p>
    <w:p w:rsidR="00CF1A53" w:rsidRPr="00B4525E" w:rsidRDefault="00CF1A53">
      <w:pPr>
        <w:pStyle w:val="ConsPlusTitle"/>
        <w:jc w:val="center"/>
      </w:pPr>
      <w:r w:rsidRPr="00B4525E">
        <w:t>оздоровительных учреждений в Новосибирской области</w:t>
      </w:r>
    </w:p>
    <w:p w:rsidR="00CF1A53" w:rsidRPr="00B4525E" w:rsidRDefault="00CF1A53">
      <w:pPr>
        <w:pStyle w:val="ConsPlusTitle"/>
        <w:jc w:val="center"/>
      </w:pPr>
      <w:proofErr w:type="gramStart"/>
      <w:r w:rsidRPr="00B4525E">
        <w:t>(далее - субсидии на укрепление и развитие</w:t>
      </w:r>
      <w:proofErr w:type="gramEnd"/>
    </w:p>
    <w:p w:rsidR="00CF1A53" w:rsidRPr="00B4525E" w:rsidRDefault="00CF1A53">
      <w:pPr>
        <w:pStyle w:val="ConsPlusTitle"/>
        <w:jc w:val="center"/>
      </w:pPr>
      <w:proofErr w:type="gramStart"/>
      <w:r w:rsidRPr="00B4525E">
        <w:t>материально-технической базы)</w:t>
      </w:r>
      <w:proofErr w:type="gramEnd"/>
    </w:p>
    <w:p w:rsidR="00CF1A53" w:rsidRPr="00B4525E" w:rsidRDefault="00CF1A53">
      <w:pPr>
        <w:pStyle w:val="ConsPlusNormal0"/>
        <w:ind w:firstLine="540"/>
        <w:jc w:val="both"/>
      </w:pPr>
    </w:p>
    <w:p w:rsidR="00CF1A53" w:rsidRPr="00B4525E" w:rsidRDefault="00CF1A53">
      <w:pPr>
        <w:pStyle w:val="ConsPlusNormal0"/>
        <w:ind w:firstLine="540"/>
        <w:jc w:val="both"/>
      </w:pPr>
      <w:r w:rsidRPr="00B4525E">
        <w:t xml:space="preserve">Утратил силу. - </w:t>
      </w:r>
      <w:hyperlink r:id="rId868" w:history="1">
        <w:r w:rsidRPr="00B4525E">
          <w:t>Постановление</w:t>
        </w:r>
      </w:hyperlink>
      <w:r w:rsidRPr="00B4525E">
        <w:t xml:space="preserve"> Правительства Новосибирской области от 27.07.2020 N 302-п.</w:t>
      </w:r>
    </w:p>
    <w:p w:rsidR="00CF1A53" w:rsidRPr="00B4525E" w:rsidRDefault="00CF1A53">
      <w:pPr>
        <w:pStyle w:val="ConsPlusNormal0"/>
        <w:ind w:firstLine="540"/>
        <w:jc w:val="both"/>
      </w:pPr>
    </w:p>
    <w:p w:rsidR="00CF1A53" w:rsidRPr="00B4525E" w:rsidRDefault="00CF1A53">
      <w:pPr>
        <w:pStyle w:val="ConsPlusTitle"/>
        <w:jc w:val="center"/>
        <w:outlineLvl w:val="1"/>
      </w:pPr>
      <w:r w:rsidRPr="00B4525E">
        <w:t>V. Условия предоставления и расходования субсидий местным</w:t>
      </w:r>
    </w:p>
    <w:p w:rsidR="00CF1A53" w:rsidRPr="00B4525E" w:rsidRDefault="00CF1A53">
      <w:pPr>
        <w:pStyle w:val="ConsPlusTitle"/>
        <w:jc w:val="center"/>
      </w:pPr>
      <w:r w:rsidRPr="00B4525E">
        <w:t>бюджетам в рамках реализации государственной программы</w:t>
      </w:r>
    </w:p>
    <w:p w:rsidR="00CF1A53" w:rsidRPr="00B4525E" w:rsidRDefault="00CF1A53">
      <w:pPr>
        <w:pStyle w:val="ConsPlusTitle"/>
        <w:jc w:val="center"/>
      </w:pPr>
      <w:r w:rsidRPr="00B4525E">
        <w:t>на обеспечение транспортной доступности для инвалидов и</w:t>
      </w:r>
    </w:p>
    <w:p w:rsidR="00CF1A53" w:rsidRPr="00B4525E" w:rsidRDefault="00CF1A53">
      <w:pPr>
        <w:pStyle w:val="ConsPlusTitle"/>
        <w:jc w:val="center"/>
      </w:pPr>
      <w:proofErr w:type="gramStart"/>
      <w:r w:rsidRPr="00B4525E">
        <w:t>других маломобильных групп населения (далее - субсидии</w:t>
      </w:r>
      <w:proofErr w:type="gramEnd"/>
    </w:p>
    <w:p w:rsidR="00CF1A53" w:rsidRPr="00B4525E" w:rsidRDefault="00CF1A53">
      <w:pPr>
        <w:pStyle w:val="ConsPlusTitle"/>
        <w:jc w:val="center"/>
      </w:pPr>
      <w:r w:rsidRPr="00B4525E">
        <w:t>на обеспечение транспортной доступности)</w:t>
      </w:r>
    </w:p>
    <w:p w:rsidR="00CF1A53" w:rsidRPr="00B4525E" w:rsidRDefault="00CF1A53">
      <w:pPr>
        <w:pStyle w:val="ConsPlusNormal0"/>
        <w:ind w:firstLine="540"/>
        <w:jc w:val="both"/>
      </w:pPr>
    </w:p>
    <w:p w:rsidR="00CF1A53" w:rsidRPr="00B4525E" w:rsidRDefault="00CF1A53">
      <w:pPr>
        <w:pStyle w:val="ConsPlusNormal0"/>
        <w:ind w:firstLine="540"/>
        <w:jc w:val="both"/>
      </w:pPr>
      <w:r w:rsidRPr="00B4525E">
        <w:t xml:space="preserve">Утратил силу. - </w:t>
      </w:r>
      <w:hyperlink r:id="rId869" w:history="1">
        <w:r w:rsidRPr="00B4525E">
          <w:t>Постановление</w:t>
        </w:r>
      </w:hyperlink>
      <w:r w:rsidRPr="00B4525E">
        <w:t xml:space="preserve"> Правительства Новосибирской области от 27.07.2020 N 302-п.</w:t>
      </w:r>
    </w:p>
    <w:p w:rsidR="00CF1A53" w:rsidRPr="00B4525E" w:rsidRDefault="00CF1A53">
      <w:pPr>
        <w:pStyle w:val="ConsPlusNormal0"/>
        <w:ind w:firstLine="540"/>
        <w:jc w:val="both"/>
      </w:pPr>
    </w:p>
    <w:p w:rsidR="00CF1A53" w:rsidRPr="00B4525E" w:rsidRDefault="00CF1A53">
      <w:pPr>
        <w:pStyle w:val="ConsPlusTitle"/>
        <w:jc w:val="center"/>
        <w:outlineLvl w:val="1"/>
      </w:pPr>
      <w:r w:rsidRPr="00B4525E">
        <w:lastRenderedPageBreak/>
        <w:t>VI. Порядок предоставления из областного бюджета местным</w:t>
      </w:r>
    </w:p>
    <w:p w:rsidR="00CF1A53" w:rsidRPr="00B4525E" w:rsidRDefault="00CF1A53">
      <w:pPr>
        <w:pStyle w:val="ConsPlusTitle"/>
        <w:jc w:val="center"/>
      </w:pPr>
      <w:r w:rsidRPr="00B4525E">
        <w:t>бюджетам иных межбюджетных трансфертов в рамках реализации</w:t>
      </w:r>
    </w:p>
    <w:p w:rsidR="00CF1A53" w:rsidRPr="00B4525E" w:rsidRDefault="00CF1A53">
      <w:pPr>
        <w:pStyle w:val="ConsPlusTitle"/>
        <w:jc w:val="center"/>
      </w:pPr>
      <w:r w:rsidRPr="00B4525E">
        <w:t>государственной программы (далее - трансферты)</w:t>
      </w:r>
    </w:p>
    <w:p w:rsidR="00CF1A53" w:rsidRPr="00B4525E" w:rsidRDefault="00CF1A53">
      <w:pPr>
        <w:pStyle w:val="ConsPlusNormal0"/>
        <w:ind w:firstLine="540"/>
        <w:jc w:val="both"/>
      </w:pPr>
    </w:p>
    <w:p w:rsidR="00CF1A53" w:rsidRPr="00B4525E" w:rsidRDefault="00CF1A53">
      <w:pPr>
        <w:pStyle w:val="ConsPlusNormal0"/>
        <w:ind w:firstLine="540"/>
        <w:jc w:val="both"/>
      </w:pPr>
      <w:r w:rsidRPr="00B4525E">
        <w:t xml:space="preserve">Утратил силу. - </w:t>
      </w:r>
      <w:hyperlink r:id="rId870" w:history="1">
        <w:r w:rsidRPr="00B4525E">
          <w:t>Постановление</w:t>
        </w:r>
      </w:hyperlink>
      <w:r w:rsidRPr="00B4525E">
        <w:t xml:space="preserve"> Правительства Новосибирской области от 27.07.2020 N 302-п.</w:t>
      </w:r>
    </w:p>
    <w:p w:rsidR="00CF1A53" w:rsidRPr="00B4525E" w:rsidRDefault="00CF1A53">
      <w:pPr>
        <w:pStyle w:val="ConsPlusNormal0"/>
        <w:ind w:firstLine="540"/>
        <w:jc w:val="both"/>
      </w:pPr>
    </w:p>
    <w:p w:rsidR="00CF1A53" w:rsidRPr="00B4525E" w:rsidRDefault="00CF1A53">
      <w:pPr>
        <w:pStyle w:val="ConsPlusNormal0"/>
        <w:ind w:firstLine="540"/>
        <w:jc w:val="both"/>
      </w:pPr>
    </w:p>
    <w:p w:rsidR="00CF1A53" w:rsidRPr="00B4525E" w:rsidRDefault="00CF1A53">
      <w:pPr>
        <w:pStyle w:val="ConsPlusNormal0"/>
        <w:ind w:firstLine="540"/>
        <w:jc w:val="both"/>
      </w:pPr>
    </w:p>
    <w:p w:rsidR="00CF1A53" w:rsidRPr="00B4525E" w:rsidRDefault="00CF1A53">
      <w:pPr>
        <w:pStyle w:val="ConsPlusNormal0"/>
        <w:ind w:firstLine="540"/>
        <w:jc w:val="both"/>
      </w:pPr>
    </w:p>
    <w:p w:rsidR="00CF1A53" w:rsidRPr="00B4525E" w:rsidRDefault="00CF1A53">
      <w:pPr>
        <w:pStyle w:val="ConsPlusNormal0"/>
        <w:ind w:firstLine="540"/>
        <w:jc w:val="both"/>
      </w:pPr>
    </w:p>
    <w:p w:rsidR="00CF1A53" w:rsidRPr="00B4525E" w:rsidRDefault="00CF1A53">
      <w:pPr>
        <w:pStyle w:val="ConsPlusNormal0"/>
        <w:jc w:val="right"/>
        <w:outlineLvl w:val="0"/>
      </w:pPr>
      <w:r w:rsidRPr="00B4525E">
        <w:t>Приложение N 3</w:t>
      </w:r>
    </w:p>
    <w:p w:rsidR="00CF1A53" w:rsidRPr="00B4525E" w:rsidRDefault="00CF1A53">
      <w:pPr>
        <w:pStyle w:val="ConsPlusNormal0"/>
        <w:jc w:val="right"/>
      </w:pPr>
      <w:r w:rsidRPr="00B4525E">
        <w:t>к постановлению</w:t>
      </w:r>
    </w:p>
    <w:p w:rsidR="00CF1A53" w:rsidRPr="00B4525E" w:rsidRDefault="00CF1A53">
      <w:pPr>
        <w:pStyle w:val="ConsPlusNormal0"/>
        <w:jc w:val="right"/>
      </w:pPr>
      <w:r w:rsidRPr="00B4525E">
        <w:t>Правительства Новосибирской области</w:t>
      </w:r>
    </w:p>
    <w:p w:rsidR="00CF1A53" w:rsidRPr="00B4525E" w:rsidRDefault="00CF1A53">
      <w:pPr>
        <w:pStyle w:val="ConsPlusNormal0"/>
        <w:jc w:val="right"/>
      </w:pPr>
      <w:r w:rsidRPr="00B4525E">
        <w:t>от 31.07.2013 N 322-п</w:t>
      </w:r>
    </w:p>
    <w:p w:rsidR="00CF1A53" w:rsidRPr="00B4525E" w:rsidRDefault="00CF1A53">
      <w:pPr>
        <w:pStyle w:val="ConsPlusNormal0"/>
        <w:ind w:firstLine="540"/>
        <w:jc w:val="both"/>
      </w:pPr>
    </w:p>
    <w:p w:rsidR="00CF1A53" w:rsidRPr="00B4525E" w:rsidRDefault="00CF1A53">
      <w:pPr>
        <w:pStyle w:val="ConsPlusTitle"/>
        <w:jc w:val="center"/>
      </w:pPr>
      <w:bookmarkStart w:id="11" w:name="P8104"/>
      <w:bookmarkEnd w:id="11"/>
      <w:r w:rsidRPr="00B4525E">
        <w:t>ПОРЯДОК</w:t>
      </w:r>
    </w:p>
    <w:p w:rsidR="00CF1A53" w:rsidRPr="00B4525E" w:rsidRDefault="00CF1A53">
      <w:pPr>
        <w:pStyle w:val="ConsPlusTitle"/>
        <w:jc w:val="center"/>
      </w:pPr>
      <w:proofErr w:type="gramStart"/>
      <w:r w:rsidRPr="00B4525E">
        <w:t>ПРЕДОСТАВЛЕНИЯ СУБСИДИЙ ЮРИДИЧЕСКИМ ЛИЦАМ (ЗА ИСКЛЮЧЕНИЕМ</w:t>
      </w:r>
      <w:proofErr w:type="gramEnd"/>
    </w:p>
    <w:p w:rsidR="00CF1A53" w:rsidRPr="00B4525E" w:rsidRDefault="00CF1A53">
      <w:pPr>
        <w:pStyle w:val="ConsPlusTitle"/>
        <w:jc w:val="center"/>
      </w:pPr>
      <w:proofErr w:type="gramStart"/>
      <w:r w:rsidRPr="00B4525E">
        <w:t>ГОСУДАРСТВЕННЫХ (МУНИЦИПАЛЬНЫХ) УЧРЕЖДЕНИЙ), ИНДИВИДУАЛЬНЫМ</w:t>
      </w:r>
      <w:proofErr w:type="gramEnd"/>
    </w:p>
    <w:p w:rsidR="00CF1A53" w:rsidRPr="00B4525E" w:rsidRDefault="00CF1A53">
      <w:pPr>
        <w:pStyle w:val="ConsPlusTitle"/>
        <w:jc w:val="center"/>
      </w:pPr>
      <w:r w:rsidRPr="00B4525E">
        <w:t>ПРЕДПРИНИМАТЕЛЯМ, ФИЗИЧЕСКИМ ЛИЦАМ - ПРОИЗВОДИТЕЛЯМ ТОВАРОВ,</w:t>
      </w:r>
    </w:p>
    <w:p w:rsidR="00CF1A53" w:rsidRPr="00B4525E" w:rsidRDefault="00CF1A53">
      <w:pPr>
        <w:pStyle w:val="ConsPlusTitle"/>
        <w:jc w:val="center"/>
      </w:pPr>
      <w:r w:rsidRPr="00B4525E">
        <w:t>РАБОТ, УСЛУГ В РАМКАХ РЕАЛИЗАЦИИ ГОСУДАРСТВЕННОЙ ПРОГРАММЫ</w:t>
      </w:r>
    </w:p>
    <w:p w:rsidR="00CF1A53" w:rsidRPr="00B4525E" w:rsidRDefault="00CF1A53">
      <w:pPr>
        <w:pStyle w:val="ConsPlusTitle"/>
        <w:jc w:val="center"/>
      </w:pPr>
      <w:r w:rsidRPr="00B4525E">
        <w:t>НОВОСИБИРСКОЙ ОБЛАСТИ "РАЗВИТИЕ СИСТЕМЫ СОЦИАЛЬНОЙ ПОДДЕРЖКИ</w:t>
      </w:r>
    </w:p>
    <w:p w:rsidR="00CF1A53" w:rsidRPr="00B4525E" w:rsidRDefault="00CF1A53">
      <w:pPr>
        <w:pStyle w:val="ConsPlusTitle"/>
        <w:jc w:val="center"/>
      </w:pPr>
      <w:r w:rsidRPr="00B4525E">
        <w:t>НАСЕЛЕНИЯ И УЛУЧШЕНИЕ СОЦИАЛЬНОГО ПОЛОЖЕНИЯ</w:t>
      </w:r>
    </w:p>
    <w:p w:rsidR="00CF1A53" w:rsidRPr="00B4525E" w:rsidRDefault="00CF1A53">
      <w:pPr>
        <w:pStyle w:val="ConsPlusTitle"/>
        <w:jc w:val="center"/>
      </w:pPr>
      <w:r w:rsidRPr="00B4525E">
        <w:t>СЕМЕЙ С ДЕТЬМИ В НОВОСИБИРСКОЙ ОБЛАСТИ"</w:t>
      </w:r>
    </w:p>
    <w:p w:rsidR="00CF1A53" w:rsidRPr="00B4525E" w:rsidRDefault="00CF1A5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F1A53" w:rsidRPr="00B452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A53" w:rsidRPr="00B4525E" w:rsidRDefault="00CF1A5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F1A53" w:rsidRPr="00B4525E" w:rsidRDefault="00CF1A5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F1A53" w:rsidRPr="00B4525E" w:rsidRDefault="00CF1A53">
            <w:pPr>
              <w:pStyle w:val="ConsPlusNormal0"/>
              <w:jc w:val="center"/>
            </w:pPr>
            <w:r w:rsidRPr="00B4525E">
              <w:t>Список изменяющих документов</w:t>
            </w:r>
          </w:p>
          <w:p w:rsidR="00CF1A53" w:rsidRPr="00B4525E" w:rsidRDefault="00CF1A53">
            <w:pPr>
              <w:pStyle w:val="ConsPlusNormal0"/>
              <w:jc w:val="center"/>
            </w:pPr>
            <w:proofErr w:type="gramStart"/>
            <w:r w:rsidRPr="00B4525E">
              <w:t>(в ред. постановлений Правительства Новосибирской области</w:t>
            </w:r>
            <w:proofErr w:type="gramEnd"/>
          </w:p>
          <w:p w:rsidR="00CF1A53" w:rsidRPr="00B4525E" w:rsidRDefault="00CF1A53">
            <w:pPr>
              <w:pStyle w:val="ConsPlusNormal0"/>
              <w:jc w:val="center"/>
            </w:pPr>
            <w:r w:rsidRPr="00B4525E">
              <w:t xml:space="preserve">от 15.12.2020 </w:t>
            </w:r>
            <w:hyperlink r:id="rId871" w:history="1">
              <w:r w:rsidRPr="00B4525E">
                <w:t>N 519-п</w:t>
              </w:r>
            </w:hyperlink>
            <w:r w:rsidRPr="00B4525E">
              <w:t xml:space="preserve">, от 18.05.2021 </w:t>
            </w:r>
            <w:hyperlink r:id="rId872" w:history="1">
              <w:r w:rsidRPr="00B4525E">
                <w:t>N 166-п</w:t>
              </w:r>
            </w:hyperlink>
            <w:r w:rsidRPr="00B4525E">
              <w:t>)</w:t>
            </w:r>
          </w:p>
        </w:tc>
        <w:tc>
          <w:tcPr>
            <w:tcW w:w="113" w:type="dxa"/>
            <w:tcBorders>
              <w:top w:val="nil"/>
              <w:left w:val="nil"/>
              <w:bottom w:val="nil"/>
              <w:right w:val="nil"/>
            </w:tcBorders>
            <w:shd w:val="clear" w:color="auto" w:fill="F4F3F8"/>
            <w:tcMar>
              <w:top w:w="0" w:type="dxa"/>
              <w:left w:w="0" w:type="dxa"/>
              <w:bottom w:w="0" w:type="dxa"/>
              <w:right w:w="0" w:type="dxa"/>
            </w:tcMar>
          </w:tcPr>
          <w:p w:rsidR="00CF1A53" w:rsidRPr="00B4525E" w:rsidRDefault="00CF1A53">
            <w:pPr>
              <w:spacing w:after="1" w:line="0" w:lineRule="atLeast"/>
            </w:pPr>
          </w:p>
        </w:tc>
      </w:tr>
    </w:tbl>
    <w:p w:rsidR="00CF1A53" w:rsidRPr="00B4525E" w:rsidRDefault="00CF1A53">
      <w:pPr>
        <w:pStyle w:val="ConsPlusNormal0"/>
        <w:ind w:firstLine="540"/>
        <w:jc w:val="both"/>
      </w:pPr>
    </w:p>
    <w:p w:rsidR="00CF1A53" w:rsidRPr="00B4525E" w:rsidRDefault="00CF1A53">
      <w:pPr>
        <w:pStyle w:val="ConsPlusNormal0"/>
        <w:ind w:firstLine="540"/>
        <w:jc w:val="both"/>
      </w:pPr>
      <w:r w:rsidRPr="00B4525E">
        <w:t xml:space="preserve">1. </w:t>
      </w:r>
      <w:proofErr w:type="gramStart"/>
      <w:r w:rsidRPr="00B4525E">
        <w:t xml:space="preserve">Настоящий порядок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в рамках реализации государственной </w:t>
      </w:r>
      <w:hyperlink w:anchor="P52" w:history="1">
        <w:r w:rsidRPr="00B4525E">
          <w:t>программы</w:t>
        </w:r>
      </w:hyperlink>
      <w:r w:rsidRPr="00B4525E">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 (далее - Порядок) разработан в соответствии со </w:t>
      </w:r>
      <w:hyperlink r:id="rId873" w:history="1">
        <w:r w:rsidRPr="00B4525E">
          <w:t>статьей 78</w:t>
        </w:r>
      </w:hyperlink>
      <w:r w:rsidRPr="00B4525E">
        <w:t xml:space="preserve"> Бюджетного кодекса Российской Федерации, </w:t>
      </w:r>
      <w:hyperlink r:id="rId874" w:history="1">
        <w:r w:rsidRPr="00B4525E">
          <w:t>постановлением</w:t>
        </w:r>
      </w:hyperlink>
      <w:r w:rsidRPr="00B4525E">
        <w:t xml:space="preserve"> Правительства Российской Федерации от 18.09.2020 N</w:t>
      </w:r>
      <w:proofErr w:type="gramEnd"/>
      <w:r w:rsidRPr="00B4525E">
        <w:t xml:space="preserve"> </w:t>
      </w:r>
      <w:proofErr w:type="gramStart"/>
      <w:r w:rsidRPr="00B4525E">
        <w:t>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процедуру предоставления субсидий из областного бюджета Новосибирской</w:t>
      </w:r>
      <w:proofErr w:type="gramEnd"/>
      <w:r w:rsidRPr="00B4525E">
        <w:t xml:space="preserve"> области (далее - областной бюджет).</w:t>
      </w:r>
    </w:p>
    <w:p w:rsidR="00CF1A53" w:rsidRPr="00B4525E" w:rsidRDefault="00CF1A53">
      <w:pPr>
        <w:pStyle w:val="ConsPlusNormal0"/>
        <w:spacing w:before="220"/>
        <w:ind w:firstLine="540"/>
        <w:jc w:val="both"/>
      </w:pPr>
      <w:bookmarkStart w:id="12" w:name="P8117"/>
      <w:bookmarkEnd w:id="12"/>
      <w:r w:rsidRPr="00B4525E">
        <w:t xml:space="preserve">2. </w:t>
      </w:r>
      <w:proofErr w:type="gramStart"/>
      <w:r w:rsidRPr="00B4525E">
        <w:t xml:space="preserve">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в рамках реализации государственной </w:t>
      </w:r>
      <w:hyperlink w:anchor="P52" w:history="1">
        <w:r w:rsidRPr="00B4525E">
          <w:t>программы</w:t>
        </w:r>
      </w:hyperlink>
      <w:r w:rsidRPr="00B4525E">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 (далее - субсидии) предоставляются в целях финансового обеспечения затрат и (или) возмещения затрат (недополученных доходов) при выполнении мероприятий государственной программы Новосибирской области "Развитие</w:t>
      </w:r>
      <w:proofErr w:type="gramEnd"/>
      <w:r w:rsidRPr="00B4525E">
        <w:t xml:space="preserve"> системы социальной поддержки населения и улучшение социального положения семей с детьми в Новосибирской области" (далее - государственная программа), в том числе мероприятий региональных проектов "Финансовая поддержка семей при рождении детей", "Старшее </w:t>
      </w:r>
      <w:r w:rsidRPr="00B4525E">
        <w:lastRenderedPageBreak/>
        <w:t>поколение" (в рамках национального проекта "Демография"), направленных на выполнение задач государственной программы:</w:t>
      </w:r>
    </w:p>
    <w:p w:rsidR="00CF1A53" w:rsidRPr="00B4525E" w:rsidRDefault="00CF1A53">
      <w:pPr>
        <w:pStyle w:val="ConsPlusNormal0"/>
        <w:spacing w:before="220"/>
        <w:ind w:firstLine="540"/>
        <w:jc w:val="both"/>
      </w:pPr>
      <w:r w:rsidRPr="00B4525E">
        <w:t>1) улучшение качества жизни семей с детьми, детей, в том числе детей-инвалидов, детей-сирот и детей, оставшихся без попечения родителей;</w:t>
      </w:r>
    </w:p>
    <w:p w:rsidR="00CF1A53" w:rsidRPr="00B4525E" w:rsidRDefault="00CF1A53">
      <w:pPr>
        <w:pStyle w:val="ConsPlusNormal0"/>
        <w:spacing w:before="220"/>
        <w:ind w:firstLine="540"/>
        <w:jc w:val="both"/>
      </w:pPr>
      <w:r w:rsidRPr="00B4525E">
        <w:t>2) повышение доступности и качества отдыха, оздоровления и занятости детей;</w:t>
      </w:r>
    </w:p>
    <w:p w:rsidR="00CF1A53" w:rsidRPr="00B4525E" w:rsidRDefault="00CF1A53">
      <w:pPr>
        <w:pStyle w:val="ConsPlusNormal0"/>
        <w:spacing w:before="220"/>
        <w:ind w:firstLine="540"/>
        <w:jc w:val="both"/>
      </w:pPr>
      <w:proofErr w:type="gramStart"/>
      <w:r w:rsidRPr="00B4525E">
        <w:t>3) обеспечение и защита прав, интересов детей-сирот и детей, оставшихся без попечения родителей, лиц из числа детей-сирот и детей, оставшихся без попечения родителей.</w:t>
      </w:r>
      <w:proofErr w:type="gramEnd"/>
      <w:r w:rsidRPr="00B4525E">
        <w:t xml:space="preserve"> Создание условий для совершенствования системы профилактики преступности и правонарушений несовершеннолетних, социализации и реабилитации несовершеннолетних, находящихся в конфликте с законом;</w:t>
      </w:r>
    </w:p>
    <w:p w:rsidR="00CF1A53" w:rsidRPr="00B4525E" w:rsidRDefault="00CF1A53">
      <w:pPr>
        <w:pStyle w:val="ConsPlusNormal0"/>
        <w:spacing w:before="220"/>
        <w:ind w:firstLine="540"/>
        <w:jc w:val="both"/>
      </w:pPr>
      <w:proofErr w:type="gramStart"/>
      <w:r w:rsidRPr="00B4525E">
        <w:t>4)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w:t>
      </w:r>
      <w:proofErr w:type="gramEnd"/>
    </w:p>
    <w:p w:rsidR="00CF1A53" w:rsidRPr="00B4525E" w:rsidRDefault="00CF1A53">
      <w:pPr>
        <w:pStyle w:val="ConsPlusNormal0"/>
        <w:spacing w:before="220"/>
        <w:ind w:firstLine="540"/>
        <w:jc w:val="both"/>
      </w:pPr>
      <w:r w:rsidRPr="00B4525E">
        <w:t>5)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Совершенствование системы комплексной реабилитации инвалидов;</w:t>
      </w:r>
    </w:p>
    <w:p w:rsidR="00CF1A53" w:rsidRPr="00B4525E" w:rsidRDefault="00CF1A53">
      <w:pPr>
        <w:pStyle w:val="ConsPlusNormal0"/>
        <w:spacing w:before="220"/>
        <w:ind w:firstLine="540"/>
        <w:jc w:val="both"/>
      </w:pPr>
      <w:r w:rsidRPr="00B4525E">
        <w:t>6) создание условий для повышения качества предоставления социальных услуг, улучшения материального положения отдельных категорий граждан, в том числе малоимущих, граждан, находящихся в трудной жизненной ситуации.</w:t>
      </w:r>
    </w:p>
    <w:p w:rsidR="00CF1A53" w:rsidRPr="00B4525E" w:rsidRDefault="00CF1A53">
      <w:pPr>
        <w:pStyle w:val="ConsPlusNormal0"/>
        <w:spacing w:before="220"/>
        <w:ind w:firstLine="540"/>
        <w:jc w:val="both"/>
      </w:pPr>
      <w:r w:rsidRPr="00B4525E">
        <w:t xml:space="preserve">3. </w:t>
      </w:r>
      <w:proofErr w:type="gramStart"/>
      <w:r w:rsidRPr="00B4525E">
        <w:t>Предоставление субсидий осуществляется в соответствии с кассовым планом областного бюджета в пределах лимитов бюджетных обязательств на предоставление субсидий, установленных главным распорядителям средств областного бюджета как получателям бюджетных средств: министерству труда и социального развития Новосибирской области, министерству культуры Новосибирской области, министерству здравоохранения Новосибирской области, министерству физической культуры и спорта Новосибирской области, министерству цифрового развития и связи Новосибирской области на соответствующий финансовый</w:t>
      </w:r>
      <w:proofErr w:type="gramEnd"/>
      <w:r w:rsidRPr="00B4525E">
        <w:t xml:space="preserve"> год на реализацию мероприятий государственной программы (далее - главный распорядитель).</w:t>
      </w:r>
    </w:p>
    <w:p w:rsidR="00CF1A53" w:rsidRPr="00B4525E" w:rsidRDefault="00CF1A53">
      <w:pPr>
        <w:pStyle w:val="ConsPlusNormal0"/>
        <w:spacing w:before="220"/>
        <w:ind w:firstLine="540"/>
        <w:jc w:val="both"/>
      </w:pPr>
      <w:r w:rsidRPr="00B4525E">
        <w:t xml:space="preserve">4. </w:t>
      </w:r>
      <w:proofErr w:type="gramStart"/>
      <w:r w:rsidRPr="00B4525E">
        <w:t>Субсидии предоставляются в порядке отбора, организатором которого является главный распорядитель средств областного бюджета как получатель бюджетных средств, являющийся исполнителем мероприятия государственной программы в соответствии с планом реализации мероприятий государственной программы (далее - план реализации мероприятий).</w:t>
      </w:r>
      <w:proofErr w:type="gramEnd"/>
    </w:p>
    <w:p w:rsidR="00CF1A53" w:rsidRPr="00B4525E" w:rsidRDefault="00CF1A53">
      <w:pPr>
        <w:pStyle w:val="ConsPlusNormal0"/>
        <w:spacing w:before="220"/>
        <w:ind w:firstLine="540"/>
        <w:jc w:val="both"/>
      </w:pPr>
      <w:r w:rsidRPr="00B4525E">
        <w:t xml:space="preserve">5. Отбор получателей субсидий для предоставления субсидии осуществляется путем проведения конкурса (за исключением случаев, когда получатель субсидии определяется в соответствии с международным договором Российской Федерации, федеральным законом, законом (решением) о бюджете, решением Президента Российской Федерации, решением, принимаемым Правительством Российской Федерации, </w:t>
      </w:r>
      <w:proofErr w:type="gramStart"/>
      <w:r w:rsidRPr="00B4525E">
        <w:t>высшим исполнительным</w:t>
      </w:r>
      <w:proofErr w:type="gramEnd"/>
      <w:r w:rsidRPr="00B4525E">
        <w:t xml:space="preserve"> органом государственной власти Новосибирской области в целях использования резервного фонда Правительства Новосибирской области), который проводится при определении получателя субсидии исходя из наилучших условий достижения результатов, в </w:t>
      </w:r>
      <w:proofErr w:type="gramStart"/>
      <w:r w:rsidRPr="00B4525E">
        <w:t>целях</w:t>
      </w:r>
      <w:proofErr w:type="gramEnd"/>
      <w:r w:rsidRPr="00B4525E">
        <w:t xml:space="preserve"> достижения которых предоставляется субсидия (далее - результат предоставления субсидии).</w:t>
      </w:r>
    </w:p>
    <w:p w:rsidR="00CF1A53" w:rsidRPr="00B4525E" w:rsidRDefault="00CF1A53">
      <w:pPr>
        <w:pStyle w:val="ConsPlusNormal0"/>
        <w:jc w:val="both"/>
      </w:pPr>
      <w:r w:rsidRPr="00B4525E">
        <w:t xml:space="preserve">(в ред. </w:t>
      </w:r>
      <w:hyperlink r:id="rId875" w:history="1">
        <w:r w:rsidRPr="00B4525E">
          <w:t>постановления</w:t>
        </w:r>
      </w:hyperlink>
      <w:r w:rsidRPr="00B4525E">
        <w:t xml:space="preserve"> Правительства Новосибирской области от 18.05.2021 N 166-п)</w:t>
      </w:r>
    </w:p>
    <w:p w:rsidR="00CF1A53" w:rsidRPr="00B4525E" w:rsidRDefault="00CF1A53">
      <w:pPr>
        <w:pStyle w:val="ConsPlusNormal0"/>
        <w:spacing w:before="220"/>
        <w:ind w:firstLine="540"/>
        <w:jc w:val="both"/>
      </w:pPr>
      <w:proofErr w:type="gramStart"/>
      <w:r w:rsidRPr="00B4525E">
        <w:t xml:space="preserve">К участию в отборе допускаются юридические лица (за исключением государственных (муниципальных) учреждений), индивидуальные предприниматели, физические лица - производители товаров, работ, услуг (далее - субъекты), соответствующие требованиям, указанным в </w:t>
      </w:r>
      <w:hyperlink w:anchor="P8153" w:history="1">
        <w:r w:rsidRPr="00B4525E">
          <w:t>пункте 9</w:t>
        </w:r>
      </w:hyperlink>
      <w:r w:rsidRPr="00B4525E">
        <w:t xml:space="preserve"> Порядка.</w:t>
      </w:r>
      <w:proofErr w:type="gramEnd"/>
    </w:p>
    <w:p w:rsidR="00CF1A53" w:rsidRPr="00B4525E" w:rsidRDefault="00CF1A53">
      <w:pPr>
        <w:pStyle w:val="ConsPlusNormal0"/>
        <w:spacing w:before="220"/>
        <w:ind w:firstLine="540"/>
        <w:jc w:val="both"/>
      </w:pPr>
      <w:r w:rsidRPr="00B4525E">
        <w:lastRenderedPageBreak/>
        <w:t>6. Решение о проведении отбора оформляется приказом главного распорядителя, являющегося исполнителем соответствующего мероприятия государственной программы, и содержит следующую информацию:</w:t>
      </w:r>
    </w:p>
    <w:p w:rsidR="00CF1A53" w:rsidRPr="00B4525E" w:rsidRDefault="00CF1A53">
      <w:pPr>
        <w:pStyle w:val="ConsPlusNormal0"/>
        <w:spacing w:before="220"/>
        <w:ind w:firstLine="540"/>
        <w:jc w:val="both"/>
      </w:pPr>
      <w:r w:rsidRPr="00B4525E">
        <w:t>1) наименование общественно полезной услуги;</w:t>
      </w:r>
    </w:p>
    <w:p w:rsidR="00CF1A53" w:rsidRPr="00B4525E" w:rsidRDefault="00CF1A53">
      <w:pPr>
        <w:pStyle w:val="ConsPlusNormal0"/>
        <w:spacing w:before="220"/>
        <w:ind w:firstLine="540"/>
        <w:jc w:val="both"/>
      </w:pPr>
      <w:r w:rsidRPr="00B4525E">
        <w:t xml:space="preserve">2) размер стоимости единицы общественно полезной услуги, максимальный размер субсидии, определенный в соответствии с </w:t>
      </w:r>
      <w:hyperlink w:anchor="P8257" w:history="1">
        <w:r w:rsidRPr="00B4525E">
          <w:t>пунктом 20</w:t>
        </w:r>
      </w:hyperlink>
      <w:r w:rsidRPr="00B4525E">
        <w:t xml:space="preserve"> Порядка;</w:t>
      </w:r>
    </w:p>
    <w:p w:rsidR="00CF1A53" w:rsidRPr="00B4525E" w:rsidRDefault="00CF1A53">
      <w:pPr>
        <w:pStyle w:val="ConsPlusNormal0"/>
        <w:spacing w:before="220"/>
        <w:ind w:firstLine="540"/>
        <w:jc w:val="both"/>
      </w:pPr>
      <w:r w:rsidRPr="00B4525E">
        <w:t>3) форму предоставления субсидии (финансовое обеспечение затрат или возмещение затрат);</w:t>
      </w:r>
    </w:p>
    <w:p w:rsidR="00CF1A53" w:rsidRPr="00B4525E" w:rsidRDefault="00CF1A53">
      <w:pPr>
        <w:pStyle w:val="ConsPlusNormal0"/>
        <w:spacing w:before="220"/>
        <w:ind w:firstLine="540"/>
        <w:jc w:val="both"/>
      </w:pPr>
      <w:r w:rsidRPr="00B4525E">
        <w:t xml:space="preserve">4) даты начала и окончания приема документов, указанных в </w:t>
      </w:r>
      <w:hyperlink w:anchor="P8162" w:history="1">
        <w:r w:rsidRPr="00B4525E">
          <w:t>пункте 10</w:t>
        </w:r>
      </w:hyperlink>
      <w:r w:rsidRPr="00B4525E">
        <w:t xml:space="preserve"> Порядка, дату подведения итогов отбора;</w:t>
      </w:r>
    </w:p>
    <w:p w:rsidR="00CF1A53" w:rsidRPr="00B4525E" w:rsidRDefault="00CF1A53">
      <w:pPr>
        <w:pStyle w:val="ConsPlusNormal0"/>
        <w:spacing w:before="220"/>
        <w:ind w:firstLine="540"/>
        <w:jc w:val="both"/>
      </w:pPr>
      <w:r w:rsidRPr="00B4525E">
        <w:t>5) требования к оказанию общественно полезной услуги, содержащие информацию о категориях потребителей общественно полезных услуг, объеме общественно полезных услуг, в отношении которых проводится отбор показателей качества.</w:t>
      </w:r>
    </w:p>
    <w:p w:rsidR="00CF1A53" w:rsidRPr="00B4525E" w:rsidRDefault="00CF1A53">
      <w:pPr>
        <w:pStyle w:val="ConsPlusNormal0"/>
        <w:spacing w:before="220"/>
        <w:ind w:firstLine="540"/>
        <w:jc w:val="both"/>
      </w:pPr>
      <w:r w:rsidRPr="00B4525E">
        <w:t>7. Решение об отмене проведения отбора оформляется приказом главного распорядителя, являющегося исполнителем соответствующего мероприятия государственной программы, не ранее чем за три рабочих дня до даты начала приема заявок и в тот же день подлежит размещению на официальном сайте главного распорядителя в сети "Интернет".</w:t>
      </w:r>
    </w:p>
    <w:p w:rsidR="00CF1A53" w:rsidRPr="00B4525E" w:rsidRDefault="00CF1A53">
      <w:pPr>
        <w:pStyle w:val="ConsPlusNormal0"/>
        <w:spacing w:before="220"/>
        <w:ind w:firstLine="540"/>
        <w:jc w:val="both"/>
      </w:pPr>
      <w:r w:rsidRPr="00B4525E">
        <w:t>8. Объявление о проведении отбора на предоставление субсидии подлежит обязательному размещению на официальном сайте главного распорядителя в информационно-телекоммуникационной сети "Интернет" (далее - сеть "Интернет") не менее чем за 10 календарных дней до дня начала приема заявок.</w:t>
      </w:r>
    </w:p>
    <w:p w:rsidR="00CF1A53" w:rsidRPr="00B4525E" w:rsidRDefault="00CF1A53">
      <w:pPr>
        <w:pStyle w:val="ConsPlusNormal0"/>
        <w:spacing w:before="220"/>
        <w:ind w:firstLine="540"/>
        <w:jc w:val="both"/>
      </w:pPr>
      <w:r w:rsidRPr="00B4525E">
        <w:t>Объявление о проведении отбора на предоставление субсидии содержит информацию:</w:t>
      </w:r>
    </w:p>
    <w:p w:rsidR="00CF1A53" w:rsidRPr="00B4525E" w:rsidRDefault="00CF1A53">
      <w:pPr>
        <w:pStyle w:val="ConsPlusNormal0"/>
        <w:spacing w:before="220"/>
        <w:ind w:firstLine="540"/>
        <w:jc w:val="both"/>
      </w:pPr>
      <w:r w:rsidRPr="00B4525E">
        <w:t>1) сроки проведения отбора (дата и время начала (окончания) подачи (приема) заявок участников отбора), которые не могут быть меньше 30 календарных дней, следующих за днем размещения объявления о проведении отбора;</w:t>
      </w:r>
    </w:p>
    <w:p w:rsidR="00CF1A53" w:rsidRPr="00B4525E" w:rsidRDefault="00CF1A53">
      <w:pPr>
        <w:pStyle w:val="ConsPlusNormal0"/>
        <w:spacing w:before="220"/>
        <w:ind w:firstLine="540"/>
        <w:jc w:val="both"/>
      </w:pPr>
      <w:r w:rsidRPr="00B4525E">
        <w:t>2) наименование, место нахождения, почтовый адрес, адрес электронной почты главного распорядителя, проводящего отбор;</w:t>
      </w:r>
    </w:p>
    <w:p w:rsidR="00CF1A53" w:rsidRPr="00B4525E" w:rsidRDefault="00CF1A53">
      <w:pPr>
        <w:pStyle w:val="ConsPlusNormal0"/>
        <w:spacing w:before="220"/>
        <w:ind w:firstLine="540"/>
        <w:jc w:val="both"/>
      </w:pPr>
      <w:r w:rsidRPr="00B4525E">
        <w:t xml:space="preserve">3) результаты предоставления субсидии в соответствии с </w:t>
      </w:r>
      <w:hyperlink w:anchor="P8272" w:history="1">
        <w:r w:rsidRPr="00B4525E">
          <w:t>пунктом 21</w:t>
        </w:r>
      </w:hyperlink>
      <w:r w:rsidRPr="00B4525E">
        <w:t xml:space="preserve"> Порядка;</w:t>
      </w:r>
    </w:p>
    <w:p w:rsidR="00CF1A53" w:rsidRPr="00B4525E" w:rsidRDefault="00CF1A53">
      <w:pPr>
        <w:pStyle w:val="ConsPlusNormal0"/>
        <w:jc w:val="both"/>
      </w:pPr>
      <w:r w:rsidRPr="00B4525E">
        <w:t>(</w:t>
      </w:r>
      <w:proofErr w:type="spellStart"/>
      <w:r w:rsidRPr="00B4525E">
        <w:t>пп</w:t>
      </w:r>
      <w:proofErr w:type="spellEnd"/>
      <w:r w:rsidRPr="00B4525E">
        <w:t xml:space="preserve">. 3 в ред. </w:t>
      </w:r>
      <w:hyperlink r:id="rId876" w:history="1">
        <w:r w:rsidRPr="00B4525E">
          <w:t>постановления</w:t>
        </w:r>
      </w:hyperlink>
      <w:r w:rsidRPr="00B4525E">
        <w:t xml:space="preserve"> Правительства Новосибирской области от 18.05.2021 N 166-п)</w:t>
      </w:r>
    </w:p>
    <w:p w:rsidR="00CF1A53" w:rsidRPr="00B4525E" w:rsidRDefault="00CF1A53">
      <w:pPr>
        <w:pStyle w:val="ConsPlusNormal0"/>
        <w:spacing w:before="220"/>
        <w:ind w:firstLine="540"/>
        <w:jc w:val="both"/>
      </w:pPr>
      <w:r w:rsidRPr="00B4525E">
        <w:t>4) адрес страницы официального сайта главного распорядителя в сети "Интернет", на котором обеспечивается проведение отбора;</w:t>
      </w:r>
    </w:p>
    <w:p w:rsidR="00CF1A53" w:rsidRPr="00B4525E" w:rsidRDefault="00CF1A53">
      <w:pPr>
        <w:pStyle w:val="ConsPlusNormal0"/>
        <w:spacing w:before="220"/>
        <w:ind w:firstLine="540"/>
        <w:jc w:val="both"/>
      </w:pPr>
      <w:proofErr w:type="gramStart"/>
      <w:r w:rsidRPr="00B4525E">
        <w:t xml:space="preserve">5) требования к участникам отбора в соответствии с </w:t>
      </w:r>
      <w:hyperlink w:anchor="P8153" w:history="1">
        <w:r w:rsidRPr="00B4525E">
          <w:t>пунктом 9</w:t>
        </w:r>
      </w:hyperlink>
      <w:r w:rsidRPr="00B4525E">
        <w:t xml:space="preserve"> Порядка и перечень документов, представляемых участниками отбора для подтверждения их соответствия указанным требованиям;</w:t>
      </w:r>
      <w:proofErr w:type="gramEnd"/>
    </w:p>
    <w:p w:rsidR="00CF1A53" w:rsidRPr="00B4525E" w:rsidRDefault="00CF1A53">
      <w:pPr>
        <w:pStyle w:val="ConsPlusNormal0"/>
        <w:spacing w:before="220"/>
        <w:ind w:firstLine="540"/>
        <w:jc w:val="both"/>
      </w:pPr>
      <w:r w:rsidRPr="00B4525E">
        <w:t>6) порядок подачи заявок участниками отбора и требования, предъявляемые к форме и содержанию заявок;</w:t>
      </w:r>
    </w:p>
    <w:p w:rsidR="00CF1A53" w:rsidRPr="00B4525E" w:rsidRDefault="00CF1A53">
      <w:pPr>
        <w:pStyle w:val="ConsPlusNormal0"/>
        <w:spacing w:before="220"/>
        <w:ind w:firstLine="540"/>
        <w:jc w:val="both"/>
      </w:pPr>
      <w:r w:rsidRPr="00B4525E">
        <w:t xml:space="preserve">7) порядок отзыва заявок участниками отбора, порядок возврата заявок участникам отбора, </w:t>
      </w:r>
      <w:proofErr w:type="gramStart"/>
      <w:r w:rsidRPr="00B4525E">
        <w:t>определяющий</w:t>
      </w:r>
      <w:proofErr w:type="gramEnd"/>
      <w:r w:rsidRPr="00B4525E">
        <w:t xml:space="preserve"> в том числе основания для возврата заявок участникам отбора, порядок внесения изменений в заявки участниками отбора;</w:t>
      </w:r>
    </w:p>
    <w:p w:rsidR="00CF1A53" w:rsidRPr="00B4525E" w:rsidRDefault="00CF1A53">
      <w:pPr>
        <w:pStyle w:val="ConsPlusNormal0"/>
        <w:spacing w:before="220"/>
        <w:ind w:firstLine="540"/>
        <w:jc w:val="both"/>
      </w:pPr>
      <w:r w:rsidRPr="00B4525E">
        <w:t xml:space="preserve">8) правила рассмотрения и оценки заявок участников отбора в соответствии с </w:t>
      </w:r>
      <w:hyperlink w:anchor="P8171" w:history="1">
        <w:r w:rsidRPr="00B4525E">
          <w:t>пунктами 11</w:t>
        </w:r>
      </w:hyperlink>
      <w:r w:rsidRPr="00B4525E">
        <w:t xml:space="preserve"> - </w:t>
      </w:r>
      <w:hyperlink w:anchor="P8185" w:history="1">
        <w:r w:rsidRPr="00B4525E">
          <w:t>15</w:t>
        </w:r>
      </w:hyperlink>
      <w:r w:rsidRPr="00B4525E">
        <w:t xml:space="preserve">, </w:t>
      </w:r>
      <w:hyperlink w:anchor="P8250" w:history="1">
        <w:r w:rsidRPr="00B4525E">
          <w:t>19</w:t>
        </w:r>
      </w:hyperlink>
      <w:r w:rsidRPr="00B4525E">
        <w:t xml:space="preserve"> Порядка;</w:t>
      </w:r>
    </w:p>
    <w:p w:rsidR="00CF1A53" w:rsidRPr="00B4525E" w:rsidRDefault="00CF1A53">
      <w:pPr>
        <w:pStyle w:val="ConsPlusNormal0"/>
        <w:spacing w:before="220"/>
        <w:ind w:firstLine="540"/>
        <w:jc w:val="both"/>
      </w:pPr>
      <w:proofErr w:type="gramStart"/>
      <w:r w:rsidRPr="00B4525E">
        <w:lastRenderedPageBreak/>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roofErr w:type="gramEnd"/>
    </w:p>
    <w:p w:rsidR="00CF1A53" w:rsidRPr="00B4525E" w:rsidRDefault="00CF1A53">
      <w:pPr>
        <w:pStyle w:val="ConsPlusNormal0"/>
        <w:spacing w:before="220"/>
        <w:ind w:firstLine="540"/>
        <w:jc w:val="both"/>
      </w:pPr>
      <w:r w:rsidRPr="00B4525E">
        <w:t>10) срок, в течение которого победитель (победители) отбора должен подписать соглашение (договор) о предоставлении субсидии (далее - соглашение);</w:t>
      </w:r>
    </w:p>
    <w:p w:rsidR="00CF1A53" w:rsidRPr="00B4525E" w:rsidRDefault="00CF1A53">
      <w:pPr>
        <w:pStyle w:val="ConsPlusNormal0"/>
        <w:spacing w:before="220"/>
        <w:ind w:firstLine="540"/>
        <w:jc w:val="both"/>
      </w:pPr>
      <w:r w:rsidRPr="00B4525E">
        <w:t xml:space="preserve">11) условия признания победителя (победителей) отбора </w:t>
      </w:r>
      <w:proofErr w:type="gramStart"/>
      <w:r w:rsidRPr="00B4525E">
        <w:t>уклонившимся</w:t>
      </w:r>
      <w:proofErr w:type="gramEnd"/>
      <w:r w:rsidRPr="00B4525E">
        <w:t xml:space="preserve"> от заключения соглашения;</w:t>
      </w:r>
    </w:p>
    <w:p w:rsidR="00CF1A53" w:rsidRPr="00B4525E" w:rsidRDefault="00CF1A53">
      <w:pPr>
        <w:pStyle w:val="ConsPlusNormal0"/>
        <w:spacing w:before="220"/>
        <w:ind w:firstLine="540"/>
        <w:jc w:val="both"/>
      </w:pPr>
      <w:r w:rsidRPr="00B4525E">
        <w:t>12) дата размещения результатов отбора в сети "Интернет";</w:t>
      </w:r>
    </w:p>
    <w:p w:rsidR="00CF1A53" w:rsidRPr="00B4525E" w:rsidRDefault="00CF1A53">
      <w:pPr>
        <w:pStyle w:val="ConsPlusNormal0"/>
        <w:spacing w:before="220"/>
        <w:ind w:firstLine="540"/>
        <w:jc w:val="both"/>
      </w:pPr>
      <w:r w:rsidRPr="00B4525E">
        <w:t>13) адрес страницы официального сайта главного распорядителя в сети "Интернет", на которой размещена форма заявки на участие в отборе (далее - заявка) и приказ о ее утверждении.</w:t>
      </w:r>
    </w:p>
    <w:p w:rsidR="00CF1A53" w:rsidRPr="00B4525E" w:rsidRDefault="00CF1A53">
      <w:pPr>
        <w:pStyle w:val="ConsPlusNormal0"/>
        <w:spacing w:before="220"/>
        <w:ind w:firstLine="540"/>
        <w:jc w:val="both"/>
      </w:pPr>
      <w:r w:rsidRPr="00B4525E">
        <w:t>Срок приема заявок составляет 15 календарных дней.</w:t>
      </w:r>
    </w:p>
    <w:p w:rsidR="00CF1A53" w:rsidRPr="00B4525E" w:rsidRDefault="00CF1A53">
      <w:pPr>
        <w:pStyle w:val="ConsPlusNormal0"/>
        <w:spacing w:before="220"/>
        <w:ind w:firstLine="540"/>
        <w:jc w:val="both"/>
      </w:pPr>
      <w:bookmarkStart w:id="13" w:name="P8153"/>
      <w:bookmarkEnd w:id="13"/>
      <w:r w:rsidRPr="00B4525E">
        <w:t>9. Участники отбора должны соответствовать на первое число месяца, предшествующего месяцу, в котором планируется проведение отбора, следующим требованиям:</w:t>
      </w:r>
    </w:p>
    <w:p w:rsidR="00CF1A53" w:rsidRPr="00B4525E" w:rsidRDefault="00CF1A53">
      <w:pPr>
        <w:pStyle w:val="ConsPlusNormal0"/>
        <w:spacing w:before="220"/>
        <w:ind w:firstLine="540"/>
        <w:jc w:val="both"/>
      </w:pPr>
      <w:r w:rsidRPr="00B4525E">
        <w:t>1) субъекты должны быть зарегистрированы в установленном законодательством порядке на территории Новосибирской области;</w:t>
      </w:r>
    </w:p>
    <w:p w:rsidR="00CF1A53" w:rsidRPr="00B4525E" w:rsidRDefault="00CF1A53">
      <w:pPr>
        <w:pStyle w:val="ConsPlusNormal0"/>
        <w:spacing w:before="220"/>
        <w:ind w:firstLine="540"/>
        <w:jc w:val="both"/>
      </w:pPr>
      <w:r w:rsidRPr="00B4525E">
        <w:t>2) у субъектов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F1A53" w:rsidRPr="00B4525E" w:rsidRDefault="00CF1A53">
      <w:pPr>
        <w:pStyle w:val="ConsPlusNormal0"/>
        <w:spacing w:before="220"/>
        <w:ind w:firstLine="540"/>
        <w:jc w:val="both"/>
      </w:pPr>
      <w:r w:rsidRPr="00B4525E">
        <w:t xml:space="preserve">3) у субъектов должна отсутствовать просроченная задолженность по возврату в областной бюджет субсидий, бюджетных инвестиций, </w:t>
      </w:r>
      <w:proofErr w:type="gramStart"/>
      <w:r w:rsidRPr="00B4525E">
        <w:t>предоставленных</w:t>
      </w:r>
      <w:proofErr w:type="gramEnd"/>
      <w:r w:rsidRPr="00B4525E">
        <w:t xml:space="preserve"> в том числе в соответствии с иными правовыми актами, и иная просроченная (неурегулированная) задолженность перед областным бюджетом;</w:t>
      </w:r>
    </w:p>
    <w:p w:rsidR="00CF1A53" w:rsidRPr="00B4525E" w:rsidRDefault="00CF1A53">
      <w:pPr>
        <w:pStyle w:val="ConsPlusNormal0"/>
        <w:spacing w:before="220"/>
        <w:ind w:firstLine="540"/>
        <w:jc w:val="both"/>
      </w:pPr>
      <w:proofErr w:type="gramStart"/>
      <w:r w:rsidRPr="00B4525E">
        <w:t>4) субъекты, являющиеся юридическими лицами,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субъекта не приостановлена в порядке, предусмотренном законодательством Российской Федерации, а субъекты, являющиеся индивидуальными предпринимателями, не должны прекратить деятельность в качестве индивидуального предпринимателя;</w:t>
      </w:r>
      <w:proofErr w:type="gramEnd"/>
    </w:p>
    <w:p w:rsidR="00CF1A53" w:rsidRPr="00B4525E" w:rsidRDefault="00CF1A53">
      <w:pPr>
        <w:pStyle w:val="ConsPlusNormal0"/>
        <w:jc w:val="both"/>
      </w:pPr>
      <w:r w:rsidRPr="00B4525E">
        <w:t xml:space="preserve">(в ред. </w:t>
      </w:r>
      <w:hyperlink r:id="rId877" w:history="1">
        <w:r w:rsidRPr="00B4525E">
          <w:t>постановления</w:t>
        </w:r>
      </w:hyperlink>
      <w:r w:rsidRPr="00B4525E">
        <w:t xml:space="preserve"> Правительства Новосибирской области от 18.05.2021 N 166-п)</w:t>
      </w:r>
    </w:p>
    <w:p w:rsidR="00CF1A53" w:rsidRPr="00B4525E" w:rsidRDefault="00CF1A53">
      <w:pPr>
        <w:pStyle w:val="ConsPlusNormal0"/>
        <w:spacing w:before="220"/>
        <w:ind w:firstLine="540"/>
        <w:jc w:val="both"/>
      </w:pPr>
      <w:r w:rsidRPr="00B4525E">
        <w:t xml:space="preserve">5) в реестре дисквалифицированных лиц Федеральной налоговой службы Российской Федерации отсутствуют сведения о дисквалифицированных руководителях, членах </w:t>
      </w:r>
      <w:proofErr w:type="gramStart"/>
      <w:r w:rsidRPr="00B4525E">
        <w:t>коллегиального исполнительного</w:t>
      </w:r>
      <w:proofErr w:type="gramEnd"/>
      <w:r w:rsidRPr="00B4525E">
        <w:t xml:space="preserve"> органа, лице, исполняющем функции единоличного исполнительного органа, или главном бухгалтере субъекта, являющегося юридическим лицом, об индивидуальном предпринимателе и о физическом лице - производителе товаров, работ, услуг;</w:t>
      </w:r>
    </w:p>
    <w:p w:rsidR="00CF1A53" w:rsidRPr="00B4525E" w:rsidRDefault="00CF1A53">
      <w:pPr>
        <w:pStyle w:val="ConsPlusNormal0"/>
        <w:spacing w:before="220"/>
        <w:ind w:firstLine="540"/>
        <w:jc w:val="both"/>
      </w:pPr>
      <w:proofErr w:type="gramStart"/>
      <w:r w:rsidRPr="00B4525E">
        <w:t>6) субъекты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B4525E">
        <w:t>), в совокупности превышает 50 процентов;</w:t>
      </w:r>
    </w:p>
    <w:p w:rsidR="00CF1A53" w:rsidRPr="00B4525E" w:rsidRDefault="00CF1A53">
      <w:pPr>
        <w:pStyle w:val="ConsPlusNormal0"/>
        <w:spacing w:before="220"/>
        <w:ind w:firstLine="540"/>
        <w:jc w:val="both"/>
      </w:pPr>
      <w:r w:rsidRPr="00B4525E">
        <w:t xml:space="preserve">7) субъекты не должны получать средства из областного бюджета на основании иных нормативных правовых актов на выполнение задач государственной программы, указанных в </w:t>
      </w:r>
      <w:hyperlink w:anchor="P8117" w:history="1">
        <w:r w:rsidRPr="00B4525E">
          <w:t>пункте 2</w:t>
        </w:r>
      </w:hyperlink>
      <w:r w:rsidRPr="00B4525E">
        <w:t xml:space="preserve"> Порядка.</w:t>
      </w:r>
    </w:p>
    <w:p w:rsidR="00CF1A53" w:rsidRPr="00B4525E" w:rsidRDefault="00CF1A53">
      <w:pPr>
        <w:pStyle w:val="ConsPlusNormal0"/>
        <w:spacing w:before="220"/>
        <w:ind w:firstLine="540"/>
        <w:jc w:val="both"/>
      </w:pPr>
      <w:bookmarkStart w:id="14" w:name="P8162"/>
      <w:bookmarkEnd w:id="14"/>
      <w:r w:rsidRPr="00B4525E">
        <w:t>10. Субъекты для получения субсидии в порядке отбора представляют главному распорядителю следующие документы:</w:t>
      </w:r>
    </w:p>
    <w:p w:rsidR="00CF1A53" w:rsidRPr="00B4525E" w:rsidRDefault="00CF1A53">
      <w:pPr>
        <w:pStyle w:val="ConsPlusNormal0"/>
        <w:spacing w:before="220"/>
        <w:ind w:firstLine="540"/>
        <w:jc w:val="both"/>
      </w:pPr>
      <w:r w:rsidRPr="00B4525E">
        <w:t>1) заявку о предоставлении субсидии (по форме, утвержденной приказом главного распорядителя) с указанием:</w:t>
      </w:r>
    </w:p>
    <w:p w:rsidR="00CF1A53" w:rsidRPr="00B4525E" w:rsidRDefault="00CF1A53">
      <w:pPr>
        <w:pStyle w:val="ConsPlusNormal0"/>
        <w:spacing w:before="220"/>
        <w:ind w:firstLine="540"/>
        <w:jc w:val="both"/>
      </w:pPr>
      <w:r w:rsidRPr="00B4525E">
        <w:t>а) расходов по выполнению мероприятия государственной программы за счет средств областного бюджета и собственных (привлеченных) средств и ресурсов субъекта;</w:t>
      </w:r>
    </w:p>
    <w:p w:rsidR="00CF1A53" w:rsidRPr="00B4525E" w:rsidRDefault="00CF1A53">
      <w:pPr>
        <w:pStyle w:val="ConsPlusNormal0"/>
        <w:spacing w:before="220"/>
        <w:ind w:firstLine="540"/>
        <w:jc w:val="both"/>
      </w:pPr>
      <w:r w:rsidRPr="00B4525E">
        <w:t xml:space="preserve">б) информации, указанной в </w:t>
      </w:r>
      <w:hyperlink w:anchor="P8185" w:history="1">
        <w:r w:rsidRPr="00B4525E">
          <w:t>пункте 15</w:t>
        </w:r>
      </w:hyperlink>
      <w:r w:rsidRPr="00B4525E">
        <w:t xml:space="preserve"> Порядка;</w:t>
      </w:r>
    </w:p>
    <w:p w:rsidR="00CF1A53" w:rsidRPr="00B4525E" w:rsidRDefault="00CF1A53">
      <w:pPr>
        <w:pStyle w:val="ConsPlusNormal0"/>
        <w:spacing w:before="220"/>
        <w:ind w:firstLine="540"/>
        <w:jc w:val="both"/>
      </w:pPr>
      <w:r w:rsidRPr="00B4525E">
        <w:t>в) информации о согласии на публикацию (размещение) в сети "Интернет" информации об участнике отбора, о подаваемой заявке;</w:t>
      </w:r>
    </w:p>
    <w:p w:rsidR="00CF1A53" w:rsidRPr="00B4525E" w:rsidRDefault="00CF1A53">
      <w:pPr>
        <w:pStyle w:val="ConsPlusNormal0"/>
        <w:spacing w:before="220"/>
        <w:ind w:firstLine="540"/>
        <w:jc w:val="both"/>
      </w:pPr>
      <w:r w:rsidRPr="00B4525E">
        <w:t>г) согласия на обработку персональных данных (для физического лица);</w:t>
      </w:r>
    </w:p>
    <w:p w:rsidR="00CF1A53" w:rsidRPr="00B4525E" w:rsidRDefault="00CF1A53">
      <w:pPr>
        <w:pStyle w:val="ConsPlusNormal0"/>
        <w:spacing w:before="220"/>
        <w:ind w:firstLine="540"/>
        <w:jc w:val="both"/>
      </w:pPr>
      <w:bookmarkStart w:id="15" w:name="P8168"/>
      <w:bookmarkEnd w:id="15"/>
      <w:proofErr w:type="gramStart"/>
      <w:r w:rsidRPr="00B4525E">
        <w:t>2) копии учредительных документов, заверенные нотариально, либо копии учредительных документов с подлинниками (главный распорядитель осуществляет сверку копий на соответствие с подлинником, после чего возвращает подлинник субъекту) по выбору субъекта в случае, если субъектом является юридическое лицо; копию документа, удостоверяющего личность гражданина, в случае, если субъектом является индивидуальный предприниматель или физическое лицо - производитель товаров, работ, услуг;</w:t>
      </w:r>
      <w:proofErr w:type="gramEnd"/>
    </w:p>
    <w:p w:rsidR="00CF1A53" w:rsidRPr="00B4525E" w:rsidRDefault="00CF1A53">
      <w:pPr>
        <w:pStyle w:val="ConsPlusNormal0"/>
        <w:spacing w:before="220"/>
        <w:ind w:firstLine="540"/>
        <w:jc w:val="both"/>
      </w:pPr>
      <w:proofErr w:type="gramStart"/>
      <w:r w:rsidRPr="00B4525E">
        <w:t>3) копии документов, подтверждающих полномочия руководителя или его уполномоченного лица (для юридических лиц), уполномоченного лица индивидуального предпринимателя, заверенные печатью субъекта (при наличии печати) и подписью руководителя (индивидуального предпринимателя) или его уполномоченного лица;</w:t>
      </w:r>
      <w:proofErr w:type="gramEnd"/>
    </w:p>
    <w:p w:rsidR="00CF1A53" w:rsidRPr="00B4525E" w:rsidRDefault="00CF1A53">
      <w:pPr>
        <w:pStyle w:val="ConsPlusNormal0"/>
        <w:spacing w:before="220"/>
        <w:ind w:firstLine="540"/>
        <w:jc w:val="both"/>
      </w:pPr>
      <w:bookmarkStart w:id="16" w:name="P8170"/>
      <w:bookmarkEnd w:id="16"/>
      <w:proofErr w:type="gramStart"/>
      <w:r w:rsidRPr="00B4525E">
        <w:t xml:space="preserve">4) копии документов (платежные поручения, копии чеков, иные платежные документы), подтверждающих расходы субъекта на цели, указанные в </w:t>
      </w:r>
      <w:hyperlink w:anchor="P8117" w:history="1">
        <w:r w:rsidRPr="00B4525E">
          <w:t>пункте 2</w:t>
        </w:r>
      </w:hyperlink>
      <w:r w:rsidRPr="00B4525E">
        <w:t xml:space="preserve"> Порядка (представляются субъектом в случае получения субсидии в целях возмещения затрат (недополученных доходов).</w:t>
      </w:r>
      <w:proofErr w:type="gramEnd"/>
    </w:p>
    <w:p w:rsidR="00CF1A53" w:rsidRPr="00B4525E" w:rsidRDefault="00CF1A53">
      <w:pPr>
        <w:pStyle w:val="ConsPlusNormal0"/>
        <w:spacing w:before="220"/>
        <w:ind w:firstLine="540"/>
        <w:jc w:val="both"/>
      </w:pPr>
      <w:bookmarkStart w:id="17" w:name="P8171"/>
      <w:bookmarkEnd w:id="17"/>
      <w:r w:rsidRPr="00B4525E">
        <w:t xml:space="preserve">11. Заявка и документы, указанные в </w:t>
      </w:r>
      <w:hyperlink w:anchor="P8168" w:history="1">
        <w:r w:rsidRPr="00B4525E">
          <w:t>подпунктах 2</w:t>
        </w:r>
      </w:hyperlink>
      <w:r w:rsidRPr="00B4525E">
        <w:t xml:space="preserve"> - </w:t>
      </w:r>
      <w:hyperlink w:anchor="P8170" w:history="1">
        <w:r w:rsidRPr="00B4525E">
          <w:t>4 пункта 10</w:t>
        </w:r>
      </w:hyperlink>
      <w:r w:rsidRPr="00B4525E">
        <w:t xml:space="preserve"> Порядка, главному распорядителю подаются субъектом лично (его уполномоченным представителем) либо почтовым отправлением по юридическому адресу главного распорядителя до даты, определенной приказом главного распорядителя о проведении отбора.</w:t>
      </w:r>
    </w:p>
    <w:p w:rsidR="00CF1A53" w:rsidRPr="00B4525E" w:rsidRDefault="00CF1A53">
      <w:pPr>
        <w:pStyle w:val="ConsPlusNormal0"/>
        <w:spacing w:before="220"/>
        <w:ind w:firstLine="540"/>
        <w:jc w:val="both"/>
      </w:pPr>
      <w:r w:rsidRPr="00B4525E">
        <w:t>Заявка может быть изменена или отозвана заявителем до окончания срока приема заявок путем направления главному распорядителю письменного заявления. Отозванные заявки не учитываются при проведении отбора на предоставление субсидии.</w:t>
      </w:r>
    </w:p>
    <w:p w:rsidR="00CF1A53" w:rsidRPr="00B4525E" w:rsidRDefault="00CF1A53">
      <w:pPr>
        <w:pStyle w:val="ConsPlusNormal0"/>
        <w:spacing w:before="220"/>
        <w:ind w:firstLine="540"/>
        <w:jc w:val="both"/>
      </w:pPr>
      <w:r w:rsidRPr="00B4525E">
        <w:t xml:space="preserve">12. Главный распорядитель принимает поступившие заявки и приложенные к ним документы, указанные в </w:t>
      </w:r>
      <w:hyperlink w:anchor="P8168" w:history="1">
        <w:r w:rsidRPr="00B4525E">
          <w:t>подпунктах 2</w:t>
        </w:r>
      </w:hyperlink>
      <w:r w:rsidRPr="00B4525E">
        <w:t xml:space="preserve"> - </w:t>
      </w:r>
      <w:hyperlink w:anchor="P8170" w:history="1">
        <w:r w:rsidRPr="00B4525E">
          <w:t>4 пункта 10</w:t>
        </w:r>
      </w:hyperlink>
      <w:r w:rsidRPr="00B4525E">
        <w:t xml:space="preserve"> Порядка, регистрирует их в день поступления как входящую корреспонденцию с указанием даты их поступления, проверяет их на соответствие требованиям, установленным </w:t>
      </w:r>
      <w:hyperlink w:anchor="P8153" w:history="1">
        <w:r w:rsidRPr="00B4525E">
          <w:t>пунктом 9</w:t>
        </w:r>
      </w:hyperlink>
      <w:r w:rsidRPr="00B4525E">
        <w:t xml:space="preserve"> Порядка.</w:t>
      </w:r>
    </w:p>
    <w:p w:rsidR="00CF1A53" w:rsidRPr="00B4525E" w:rsidRDefault="00CF1A53">
      <w:pPr>
        <w:pStyle w:val="ConsPlusNormal0"/>
        <w:spacing w:before="220"/>
        <w:ind w:firstLine="540"/>
        <w:jc w:val="both"/>
      </w:pPr>
      <w:r w:rsidRPr="00B4525E">
        <w:t xml:space="preserve">13. Главный распорядитель на стадии проверки документов субъекта, представленных в соответствии с </w:t>
      </w:r>
      <w:hyperlink w:anchor="P8162" w:history="1">
        <w:r w:rsidRPr="00B4525E">
          <w:t>пунктом 10</w:t>
        </w:r>
      </w:hyperlink>
      <w:r w:rsidRPr="00B4525E">
        <w:t xml:space="preserve"> Порядка, в рамках межведомственного информационного взаимодействия запрашивает в соответствующих органах и организациях следующие документы:</w:t>
      </w:r>
    </w:p>
    <w:p w:rsidR="00CF1A53" w:rsidRPr="00B4525E" w:rsidRDefault="00CF1A53">
      <w:pPr>
        <w:pStyle w:val="ConsPlusNormal0"/>
        <w:spacing w:before="220"/>
        <w:ind w:firstLine="540"/>
        <w:jc w:val="both"/>
      </w:pPr>
      <w:r w:rsidRPr="00B4525E">
        <w:t>1) справку о состоянии расчетов по налогам, сборам, пеням и штрафам, выданную налоговым органом по месту регистрации субъекта не ранее чем за один месяц до дня представления главному распорядителю;</w:t>
      </w:r>
    </w:p>
    <w:p w:rsidR="00CF1A53" w:rsidRPr="00B4525E" w:rsidRDefault="00CF1A53">
      <w:pPr>
        <w:pStyle w:val="ConsPlusNormal0"/>
        <w:spacing w:before="220"/>
        <w:ind w:firstLine="540"/>
        <w:jc w:val="both"/>
      </w:pPr>
      <w:proofErr w:type="gramStart"/>
      <w:r w:rsidRPr="00B4525E">
        <w:lastRenderedPageBreak/>
        <w:t>2) выписку из Единого государственного реестра юридических лиц (копия представляется и заверяется лицом, подающим заявку, или заверяется нотариально по выбору субъекта) в случае, если субъектом является юридическое лицо, либо выписку из Единого государственного реестра индивидуальных предпринимателей (копия представляется и заверяется лицом, подающим заявку, или заверяется нотариально по выбору субъекта) в случае, если субъектом является индивидуальный предприниматель.</w:t>
      </w:r>
      <w:proofErr w:type="gramEnd"/>
    </w:p>
    <w:p w:rsidR="00CF1A53" w:rsidRPr="00B4525E" w:rsidRDefault="00CF1A53">
      <w:pPr>
        <w:pStyle w:val="ConsPlusNormal0"/>
        <w:spacing w:before="220"/>
        <w:ind w:firstLine="540"/>
        <w:jc w:val="both"/>
      </w:pPr>
      <w:r w:rsidRPr="00B4525E">
        <w:t>Субъе</w:t>
      </w:r>
      <w:proofErr w:type="gramStart"/>
      <w:r w:rsidRPr="00B4525E">
        <w:t>кт впр</w:t>
      </w:r>
      <w:proofErr w:type="gramEnd"/>
      <w:r w:rsidRPr="00B4525E">
        <w:t>аве представить данные документы главному распорядителю по собственной инициативе.</w:t>
      </w:r>
    </w:p>
    <w:p w:rsidR="00CF1A53" w:rsidRPr="00B4525E" w:rsidRDefault="00CF1A53">
      <w:pPr>
        <w:pStyle w:val="ConsPlusNormal0"/>
        <w:spacing w:before="220"/>
        <w:ind w:firstLine="540"/>
        <w:jc w:val="both"/>
      </w:pPr>
      <w:r w:rsidRPr="00B4525E">
        <w:t>14. Основаниями для отклонения заявки на стадии рассмотрения и оценки заявок являются:</w:t>
      </w:r>
    </w:p>
    <w:p w:rsidR="00CF1A53" w:rsidRPr="00B4525E" w:rsidRDefault="00CF1A53">
      <w:pPr>
        <w:pStyle w:val="ConsPlusNormal0"/>
        <w:spacing w:before="220"/>
        <w:ind w:firstLine="540"/>
        <w:jc w:val="both"/>
      </w:pPr>
      <w:r w:rsidRPr="00B4525E">
        <w:t xml:space="preserve">1) несоответствие представленных участником отбора заявки и документов требованиям, установленным </w:t>
      </w:r>
      <w:hyperlink w:anchor="P8162" w:history="1">
        <w:r w:rsidRPr="00B4525E">
          <w:t>пунктом 10</w:t>
        </w:r>
      </w:hyperlink>
      <w:r w:rsidRPr="00B4525E">
        <w:t xml:space="preserve"> Порядка;</w:t>
      </w:r>
    </w:p>
    <w:p w:rsidR="00CF1A53" w:rsidRPr="00B4525E" w:rsidRDefault="00CF1A53">
      <w:pPr>
        <w:pStyle w:val="ConsPlusNormal0"/>
        <w:spacing w:before="220"/>
        <w:ind w:firstLine="540"/>
        <w:jc w:val="both"/>
      </w:pPr>
      <w:r w:rsidRPr="00B4525E">
        <w:t>2) подача заявки после даты и (или) времени, определенных для подачи заявок;</w:t>
      </w:r>
    </w:p>
    <w:p w:rsidR="00CF1A53" w:rsidRPr="00B4525E" w:rsidRDefault="00CF1A53">
      <w:pPr>
        <w:pStyle w:val="ConsPlusNormal0"/>
        <w:spacing w:before="220"/>
        <w:ind w:firstLine="540"/>
        <w:jc w:val="both"/>
      </w:pPr>
      <w:r w:rsidRPr="00B4525E">
        <w:t xml:space="preserve">3) несоответствие участника отбора требованиям, установленным в </w:t>
      </w:r>
      <w:hyperlink w:anchor="P8153" w:history="1">
        <w:r w:rsidRPr="00B4525E">
          <w:t>пункте 9</w:t>
        </w:r>
      </w:hyperlink>
      <w:r w:rsidRPr="00B4525E">
        <w:t xml:space="preserve"> Порядка;</w:t>
      </w:r>
    </w:p>
    <w:p w:rsidR="00CF1A53" w:rsidRPr="00B4525E" w:rsidRDefault="00CF1A53">
      <w:pPr>
        <w:pStyle w:val="ConsPlusNormal0"/>
        <w:spacing w:before="220"/>
        <w:ind w:firstLine="540"/>
        <w:jc w:val="both"/>
      </w:pPr>
      <w:r w:rsidRPr="00B4525E">
        <w:t>4) недостоверность представленной участником отбора информации, в том числе информации о месте нахождения и адресе юридического лица.</w:t>
      </w:r>
    </w:p>
    <w:p w:rsidR="00CF1A53" w:rsidRPr="00B4525E" w:rsidRDefault="00CF1A53">
      <w:pPr>
        <w:pStyle w:val="ConsPlusNormal0"/>
        <w:spacing w:before="220"/>
        <w:ind w:firstLine="540"/>
        <w:jc w:val="both"/>
      </w:pPr>
      <w:proofErr w:type="gramStart"/>
      <w:r w:rsidRPr="00B4525E">
        <w:t>При наличии оснований для отклонения заявки главный распорядитель в течение пяти рабочих дней со дня регистрации заявки направляет субъекту письменное уведомление об отклонении заявки с указанием причин такого отклонения по адресу, указанному в заявке.</w:t>
      </w:r>
      <w:proofErr w:type="gramEnd"/>
    </w:p>
    <w:p w:rsidR="00CF1A53" w:rsidRPr="00B4525E" w:rsidRDefault="00CF1A53">
      <w:pPr>
        <w:pStyle w:val="ConsPlusNormal0"/>
        <w:spacing w:before="220"/>
        <w:ind w:firstLine="540"/>
        <w:jc w:val="both"/>
      </w:pPr>
      <w:r w:rsidRPr="00B4525E">
        <w:t xml:space="preserve">Субъект, заявка которого отклонена, вправе повторно подать доработанную заявку, но не позднее установленного главным распорядителем </w:t>
      </w:r>
      <w:proofErr w:type="gramStart"/>
      <w:r w:rsidRPr="00B4525E">
        <w:t>срока окончания приема заявок</w:t>
      </w:r>
      <w:proofErr w:type="gramEnd"/>
      <w:r w:rsidRPr="00B4525E">
        <w:t>.</w:t>
      </w:r>
    </w:p>
    <w:p w:rsidR="00CF1A53" w:rsidRPr="00B4525E" w:rsidRDefault="00CF1A53">
      <w:pPr>
        <w:pStyle w:val="ConsPlusNormal0"/>
        <w:spacing w:before="220"/>
        <w:ind w:firstLine="540"/>
        <w:jc w:val="both"/>
      </w:pPr>
      <w:bookmarkStart w:id="18" w:name="P8185"/>
      <w:bookmarkEnd w:id="18"/>
      <w:r w:rsidRPr="00B4525E">
        <w:t xml:space="preserve">15. Для определения победителя отбора заявки оцениваются конкурсной комиссией, сформированной согласно </w:t>
      </w:r>
      <w:hyperlink w:anchor="P8246" w:history="1">
        <w:r w:rsidRPr="00B4525E">
          <w:t>пункту 16</w:t>
        </w:r>
      </w:hyperlink>
      <w:r w:rsidRPr="00B4525E">
        <w:t xml:space="preserve"> Порядка, по следующим критериям:</w:t>
      </w:r>
    </w:p>
    <w:p w:rsidR="00CF1A53" w:rsidRPr="00B4525E" w:rsidRDefault="00CF1A53">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03"/>
        <w:gridCol w:w="3458"/>
      </w:tblGrid>
      <w:tr w:rsidR="00CF1A53" w:rsidRPr="00B4525E">
        <w:tc>
          <w:tcPr>
            <w:tcW w:w="510" w:type="dxa"/>
          </w:tcPr>
          <w:p w:rsidR="00CF1A53" w:rsidRPr="00B4525E" w:rsidRDefault="00CF1A53">
            <w:pPr>
              <w:pStyle w:val="ConsPlusNormal0"/>
              <w:jc w:val="center"/>
            </w:pPr>
            <w:r w:rsidRPr="00B4525E">
              <w:t xml:space="preserve">N </w:t>
            </w:r>
            <w:proofErr w:type="gramStart"/>
            <w:r w:rsidRPr="00B4525E">
              <w:t>п</w:t>
            </w:r>
            <w:proofErr w:type="gramEnd"/>
            <w:r w:rsidRPr="00B4525E">
              <w:t>/п</w:t>
            </w:r>
          </w:p>
        </w:tc>
        <w:tc>
          <w:tcPr>
            <w:tcW w:w="5103" w:type="dxa"/>
          </w:tcPr>
          <w:p w:rsidR="00CF1A53" w:rsidRPr="00B4525E" w:rsidRDefault="00CF1A53">
            <w:pPr>
              <w:pStyle w:val="ConsPlusNormal0"/>
              <w:jc w:val="center"/>
            </w:pPr>
            <w:r w:rsidRPr="00B4525E">
              <w:t>Критерии</w:t>
            </w:r>
          </w:p>
        </w:tc>
        <w:tc>
          <w:tcPr>
            <w:tcW w:w="3458" w:type="dxa"/>
          </w:tcPr>
          <w:p w:rsidR="00CF1A53" w:rsidRPr="00B4525E" w:rsidRDefault="00CF1A53">
            <w:pPr>
              <w:pStyle w:val="ConsPlusNormal0"/>
              <w:jc w:val="center"/>
            </w:pPr>
            <w:r w:rsidRPr="00B4525E">
              <w:t>Оценка</w:t>
            </w:r>
          </w:p>
        </w:tc>
      </w:tr>
      <w:tr w:rsidR="00CF1A53" w:rsidRPr="00B4525E">
        <w:tc>
          <w:tcPr>
            <w:tcW w:w="510" w:type="dxa"/>
          </w:tcPr>
          <w:p w:rsidR="00CF1A53" w:rsidRPr="00B4525E" w:rsidRDefault="00CF1A53">
            <w:pPr>
              <w:pStyle w:val="ConsPlusNormal0"/>
              <w:jc w:val="center"/>
            </w:pPr>
            <w:r w:rsidRPr="00B4525E">
              <w:t>1</w:t>
            </w:r>
          </w:p>
        </w:tc>
        <w:tc>
          <w:tcPr>
            <w:tcW w:w="5103" w:type="dxa"/>
          </w:tcPr>
          <w:p w:rsidR="00CF1A53" w:rsidRPr="00B4525E" w:rsidRDefault="00CF1A53">
            <w:pPr>
              <w:pStyle w:val="ConsPlusNormal0"/>
            </w:pPr>
            <w:r w:rsidRPr="00B4525E">
              <w:t>Наличие у субъекта квалифицированного кадрового потенциала, подтвержденного списками специалистов, необходимых для реализации мероприятия государственной программы (наличие у них опыта работы в социальной сфере), в соответствии с минимальными требованиями</w:t>
            </w:r>
          </w:p>
        </w:tc>
        <w:tc>
          <w:tcPr>
            <w:tcW w:w="3458" w:type="dxa"/>
          </w:tcPr>
          <w:p w:rsidR="00CF1A53" w:rsidRPr="00B4525E" w:rsidRDefault="00CF1A53">
            <w:pPr>
              <w:pStyle w:val="ConsPlusNormal0"/>
            </w:pPr>
            <w:r w:rsidRPr="00B4525E">
              <w:t>при отсутствии подтверждающих документов - 0 баллов;</w:t>
            </w:r>
          </w:p>
          <w:p w:rsidR="00CF1A53" w:rsidRPr="00B4525E" w:rsidRDefault="00CF1A53">
            <w:pPr>
              <w:pStyle w:val="ConsPlusNormal0"/>
            </w:pPr>
            <w:r w:rsidRPr="00B4525E">
              <w:t>от 1 до 2 специалистов - 2 балла;</w:t>
            </w:r>
          </w:p>
          <w:p w:rsidR="00CF1A53" w:rsidRPr="00B4525E" w:rsidRDefault="00CF1A53">
            <w:pPr>
              <w:pStyle w:val="ConsPlusNormal0"/>
            </w:pPr>
            <w:r w:rsidRPr="00B4525E">
              <w:t>от 3 до 5 специалистов - 3 балла;</w:t>
            </w:r>
          </w:p>
          <w:p w:rsidR="00CF1A53" w:rsidRPr="00B4525E" w:rsidRDefault="00CF1A53">
            <w:pPr>
              <w:pStyle w:val="ConsPlusNormal0"/>
            </w:pPr>
            <w:r w:rsidRPr="00B4525E">
              <w:t>свыше 5 специалистов - 5 баллов</w:t>
            </w:r>
          </w:p>
        </w:tc>
      </w:tr>
      <w:tr w:rsidR="00CF1A53" w:rsidRPr="00B4525E">
        <w:tc>
          <w:tcPr>
            <w:tcW w:w="510" w:type="dxa"/>
          </w:tcPr>
          <w:p w:rsidR="00CF1A53" w:rsidRPr="00B4525E" w:rsidRDefault="00CF1A53">
            <w:pPr>
              <w:pStyle w:val="ConsPlusNormal0"/>
              <w:jc w:val="center"/>
            </w:pPr>
            <w:r w:rsidRPr="00B4525E">
              <w:t>2</w:t>
            </w:r>
          </w:p>
        </w:tc>
        <w:tc>
          <w:tcPr>
            <w:tcW w:w="5103" w:type="dxa"/>
          </w:tcPr>
          <w:p w:rsidR="00CF1A53" w:rsidRPr="00B4525E" w:rsidRDefault="00CF1A53">
            <w:pPr>
              <w:pStyle w:val="ConsPlusNormal0"/>
            </w:pPr>
            <w:r w:rsidRPr="00B4525E">
              <w:t>Наличие (количество) оборудования (в пригодном для работы состоянии) и других материальных ресурсов, планируемых к использованию (использованных) для реализации мероприятия государственной программы, в соответствии с минимальными требованиями</w:t>
            </w:r>
          </w:p>
        </w:tc>
        <w:tc>
          <w:tcPr>
            <w:tcW w:w="3458" w:type="dxa"/>
          </w:tcPr>
          <w:p w:rsidR="00CF1A53" w:rsidRPr="00B4525E" w:rsidRDefault="00CF1A53">
            <w:pPr>
              <w:pStyle w:val="ConsPlusNormal0"/>
            </w:pPr>
            <w:r w:rsidRPr="00B4525E">
              <w:t>при отсутствии оборудования - 0 баллов;</w:t>
            </w:r>
          </w:p>
          <w:p w:rsidR="00CF1A53" w:rsidRPr="00B4525E" w:rsidRDefault="00CF1A53">
            <w:pPr>
              <w:pStyle w:val="ConsPlusNormal0"/>
            </w:pPr>
            <w:r w:rsidRPr="00B4525E">
              <w:t>от 1 до 3 единиц - 1 балл;</w:t>
            </w:r>
          </w:p>
          <w:p w:rsidR="00CF1A53" w:rsidRPr="00B4525E" w:rsidRDefault="00CF1A53">
            <w:pPr>
              <w:pStyle w:val="ConsPlusNormal0"/>
            </w:pPr>
            <w:r w:rsidRPr="00B4525E">
              <w:t>свыше 3 единиц - 2 балла</w:t>
            </w:r>
          </w:p>
        </w:tc>
      </w:tr>
      <w:tr w:rsidR="00CF1A53" w:rsidRPr="00B4525E">
        <w:tc>
          <w:tcPr>
            <w:tcW w:w="510" w:type="dxa"/>
          </w:tcPr>
          <w:p w:rsidR="00CF1A53" w:rsidRPr="00B4525E" w:rsidRDefault="00CF1A53">
            <w:pPr>
              <w:pStyle w:val="ConsPlusNormal0"/>
              <w:jc w:val="center"/>
            </w:pPr>
            <w:r w:rsidRPr="00B4525E">
              <w:t>3</w:t>
            </w:r>
          </w:p>
        </w:tc>
        <w:tc>
          <w:tcPr>
            <w:tcW w:w="5103" w:type="dxa"/>
          </w:tcPr>
          <w:p w:rsidR="00CF1A53" w:rsidRPr="00B4525E" w:rsidRDefault="00CF1A53">
            <w:pPr>
              <w:pStyle w:val="ConsPlusNormal0"/>
            </w:pPr>
            <w:r w:rsidRPr="00B4525E">
              <w:t>Наличие (объем) собственных (привлеченных) средств и ресурсов для реализации мероприятия государственной программы (учитывается при прочих равных условиях)</w:t>
            </w:r>
          </w:p>
        </w:tc>
        <w:tc>
          <w:tcPr>
            <w:tcW w:w="3458" w:type="dxa"/>
          </w:tcPr>
          <w:p w:rsidR="00CF1A53" w:rsidRPr="00B4525E" w:rsidRDefault="00CF1A53">
            <w:pPr>
              <w:pStyle w:val="ConsPlusNormal0"/>
            </w:pPr>
            <w:r w:rsidRPr="00B4525E">
              <w:t>менее 25% - 0 баллов;</w:t>
            </w:r>
          </w:p>
          <w:p w:rsidR="00CF1A53" w:rsidRPr="00B4525E" w:rsidRDefault="00CF1A53">
            <w:pPr>
              <w:pStyle w:val="ConsPlusNormal0"/>
            </w:pPr>
            <w:r w:rsidRPr="00B4525E">
              <w:t>25% - 1 балл;</w:t>
            </w:r>
          </w:p>
          <w:p w:rsidR="00CF1A53" w:rsidRPr="00B4525E" w:rsidRDefault="00CF1A53">
            <w:pPr>
              <w:pStyle w:val="ConsPlusNormal0"/>
            </w:pPr>
            <w:r w:rsidRPr="00B4525E">
              <w:t>более 25% - 5 баллов</w:t>
            </w:r>
          </w:p>
        </w:tc>
      </w:tr>
      <w:tr w:rsidR="00CF1A53" w:rsidRPr="00B4525E">
        <w:tc>
          <w:tcPr>
            <w:tcW w:w="510" w:type="dxa"/>
          </w:tcPr>
          <w:p w:rsidR="00CF1A53" w:rsidRPr="00B4525E" w:rsidRDefault="00CF1A53">
            <w:pPr>
              <w:pStyle w:val="ConsPlusNormal0"/>
              <w:jc w:val="center"/>
            </w:pPr>
            <w:r w:rsidRPr="00B4525E">
              <w:t>4</w:t>
            </w:r>
          </w:p>
        </w:tc>
        <w:tc>
          <w:tcPr>
            <w:tcW w:w="5103" w:type="dxa"/>
          </w:tcPr>
          <w:p w:rsidR="00CF1A53" w:rsidRPr="00B4525E" w:rsidRDefault="00CF1A53">
            <w:pPr>
              <w:pStyle w:val="ConsPlusNormal0"/>
            </w:pPr>
            <w:r w:rsidRPr="00B4525E">
              <w:t xml:space="preserve">Продолжительность осуществления деятельности </w:t>
            </w:r>
            <w:r w:rsidRPr="00B4525E">
              <w:lastRenderedPageBreak/>
              <w:t>субъекта на территории Новосибирской области в социальной сфере не менее 6 месяцев</w:t>
            </w:r>
          </w:p>
        </w:tc>
        <w:tc>
          <w:tcPr>
            <w:tcW w:w="3458" w:type="dxa"/>
          </w:tcPr>
          <w:p w:rsidR="00CF1A53" w:rsidRPr="00B4525E" w:rsidRDefault="00CF1A53">
            <w:pPr>
              <w:pStyle w:val="ConsPlusNormal0"/>
            </w:pPr>
            <w:r w:rsidRPr="00B4525E">
              <w:lastRenderedPageBreak/>
              <w:t>от 6 месяцев до 3 лет - 2 балла;</w:t>
            </w:r>
          </w:p>
          <w:p w:rsidR="00CF1A53" w:rsidRPr="00B4525E" w:rsidRDefault="00CF1A53">
            <w:pPr>
              <w:pStyle w:val="ConsPlusNormal0"/>
            </w:pPr>
            <w:r w:rsidRPr="00B4525E">
              <w:lastRenderedPageBreak/>
              <w:t>свыше 3 лет - 3 балла</w:t>
            </w:r>
          </w:p>
        </w:tc>
      </w:tr>
      <w:tr w:rsidR="00CF1A53" w:rsidRPr="00B4525E">
        <w:tc>
          <w:tcPr>
            <w:tcW w:w="510" w:type="dxa"/>
          </w:tcPr>
          <w:p w:rsidR="00CF1A53" w:rsidRPr="00B4525E" w:rsidRDefault="00CF1A53">
            <w:pPr>
              <w:pStyle w:val="ConsPlusNormal0"/>
              <w:jc w:val="center"/>
            </w:pPr>
            <w:r w:rsidRPr="00B4525E">
              <w:lastRenderedPageBreak/>
              <w:t>5</w:t>
            </w:r>
          </w:p>
        </w:tc>
        <w:tc>
          <w:tcPr>
            <w:tcW w:w="5103" w:type="dxa"/>
          </w:tcPr>
          <w:p w:rsidR="00CF1A53" w:rsidRPr="00B4525E" w:rsidRDefault="00CF1A53">
            <w:pPr>
              <w:pStyle w:val="ConsPlusNormal0"/>
            </w:pPr>
            <w:proofErr w:type="gramStart"/>
            <w:r w:rsidRPr="00B4525E">
              <w:t>Размещение (до 1 апреля года, следующего за отчетным) на официальном сайте субъекта в сети "Интернет" либо на официальном сайте Общественной палаты Новосибирской области в сети "Интернет" публичного годового отчета субъекта, содержащего информацию о целях и задачах деятельности субъекта, проектах, реализованных субъектом, об использованных собственных денежных средствах, грантах, субсидиях, привлеченных субъектом для реализации проектов</w:t>
            </w:r>
            <w:proofErr w:type="gramEnd"/>
          </w:p>
        </w:tc>
        <w:tc>
          <w:tcPr>
            <w:tcW w:w="3458" w:type="dxa"/>
          </w:tcPr>
          <w:p w:rsidR="00CF1A53" w:rsidRPr="00B4525E" w:rsidRDefault="00CF1A53">
            <w:pPr>
              <w:pStyle w:val="ConsPlusNormal0"/>
            </w:pPr>
            <w:r w:rsidRPr="00B4525E">
              <w:t>отсутствие размещения - 0 баллов;</w:t>
            </w:r>
          </w:p>
          <w:p w:rsidR="00CF1A53" w:rsidRPr="00B4525E" w:rsidRDefault="00CF1A53">
            <w:pPr>
              <w:pStyle w:val="ConsPlusNormal0"/>
            </w:pPr>
            <w:r w:rsidRPr="00B4525E">
              <w:t>размещение - 1 балл</w:t>
            </w:r>
          </w:p>
        </w:tc>
      </w:tr>
      <w:tr w:rsidR="00CF1A53" w:rsidRPr="00B4525E">
        <w:tc>
          <w:tcPr>
            <w:tcW w:w="510" w:type="dxa"/>
          </w:tcPr>
          <w:p w:rsidR="00CF1A53" w:rsidRPr="00B4525E" w:rsidRDefault="00CF1A53">
            <w:pPr>
              <w:pStyle w:val="ConsPlusNormal0"/>
              <w:jc w:val="center"/>
            </w:pPr>
            <w:r w:rsidRPr="00B4525E">
              <w:t>6</w:t>
            </w:r>
          </w:p>
        </w:tc>
        <w:tc>
          <w:tcPr>
            <w:tcW w:w="5103" w:type="dxa"/>
          </w:tcPr>
          <w:p w:rsidR="00CF1A53" w:rsidRPr="00B4525E" w:rsidRDefault="00CF1A53">
            <w:pPr>
              <w:pStyle w:val="ConsPlusNormal0"/>
            </w:pPr>
            <w:r w:rsidRPr="00B4525E">
              <w:t>Количество граждан, вовлеченных субъектом в реализацию мероприятия государственной программы, количество муниципальных образований, на территории которых планируется реализовать (реализовано) мероприятие государственной программы</w:t>
            </w:r>
          </w:p>
        </w:tc>
        <w:tc>
          <w:tcPr>
            <w:tcW w:w="3458" w:type="dxa"/>
          </w:tcPr>
          <w:p w:rsidR="00CF1A53" w:rsidRPr="00B4525E" w:rsidRDefault="00CF1A53">
            <w:pPr>
              <w:pStyle w:val="ConsPlusNormal0"/>
            </w:pPr>
            <w:r w:rsidRPr="00B4525E">
              <w:t>от 1 до 10 человек - 0 баллов;</w:t>
            </w:r>
          </w:p>
          <w:p w:rsidR="00CF1A53" w:rsidRPr="00B4525E" w:rsidRDefault="00CF1A53">
            <w:pPr>
              <w:pStyle w:val="ConsPlusNormal0"/>
            </w:pPr>
            <w:r w:rsidRPr="00B4525E">
              <w:t>от 10 до 20 человек - 1 балл;</w:t>
            </w:r>
          </w:p>
          <w:p w:rsidR="00CF1A53" w:rsidRPr="00B4525E" w:rsidRDefault="00CF1A53">
            <w:pPr>
              <w:pStyle w:val="ConsPlusNormal0"/>
            </w:pPr>
            <w:r w:rsidRPr="00B4525E">
              <w:t>от 21 до 30 человек - 2 балла;</w:t>
            </w:r>
          </w:p>
          <w:p w:rsidR="00CF1A53" w:rsidRPr="00B4525E" w:rsidRDefault="00CF1A53">
            <w:pPr>
              <w:pStyle w:val="ConsPlusNormal0"/>
            </w:pPr>
            <w:r w:rsidRPr="00B4525E">
              <w:t>от 31 до 50 человек - 3 балла;</w:t>
            </w:r>
          </w:p>
          <w:p w:rsidR="00CF1A53" w:rsidRPr="00B4525E" w:rsidRDefault="00CF1A53">
            <w:pPr>
              <w:pStyle w:val="ConsPlusNormal0"/>
            </w:pPr>
            <w:r w:rsidRPr="00B4525E">
              <w:t>от 51 до 100 человек - 4 балла;</w:t>
            </w:r>
          </w:p>
          <w:p w:rsidR="00CF1A53" w:rsidRPr="00B4525E" w:rsidRDefault="00CF1A53">
            <w:pPr>
              <w:pStyle w:val="ConsPlusNormal0"/>
            </w:pPr>
            <w:r w:rsidRPr="00B4525E">
              <w:t>свыше 100 человек - 5 баллов;</w:t>
            </w:r>
          </w:p>
          <w:p w:rsidR="00CF1A53" w:rsidRPr="00B4525E" w:rsidRDefault="00CF1A53">
            <w:pPr>
              <w:pStyle w:val="ConsPlusNormal0"/>
            </w:pPr>
            <w:r w:rsidRPr="00B4525E">
              <w:t>1 муниципальное образование - 0 баллов;</w:t>
            </w:r>
          </w:p>
          <w:p w:rsidR="00CF1A53" w:rsidRPr="00B4525E" w:rsidRDefault="00CF1A53">
            <w:pPr>
              <w:pStyle w:val="ConsPlusNormal0"/>
            </w:pPr>
            <w:r w:rsidRPr="00B4525E">
              <w:t>от 2 до 3 муниципальных образований - 1 балл;</w:t>
            </w:r>
          </w:p>
          <w:p w:rsidR="00CF1A53" w:rsidRPr="00B4525E" w:rsidRDefault="00CF1A53">
            <w:pPr>
              <w:pStyle w:val="ConsPlusNormal0"/>
            </w:pPr>
            <w:r w:rsidRPr="00B4525E">
              <w:t>более 3 муниципальных образований - 3 балла</w:t>
            </w:r>
          </w:p>
        </w:tc>
      </w:tr>
      <w:tr w:rsidR="00CF1A53" w:rsidRPr="00B4525E">
        <w:tc>
          <w:tcPr>
            <w:tcW w:w="510" w:type="dxa"/>
          </w:tcPr>
          <w:p w:rsidR="00CF1A53" w:rsidRPr="00B4525E" w:rsidRDefault="00CF1A53">
            <w:pPr>
              <w:pStyle w:val="ConsPlusNormal0"/>
              <w:jc w:val="center"/>
            </w:pPr>
            <w:r w:rsidRPr="00B4525E">
              <w:t>7</w:t>
            </w:r>
          </w:p>
        </w:tc>
        <w:tc>
          <w:tcPr>
            <w:tcW w:w="5103" w:type="dxa"/>
          </w:tcPr>
          <w:p w:rsidR="00CF1A53" w:rsidRPr="00B4525E" w:rsidRDefault="00CF1A53">
            <w:pPr>
              <w:pStyle w:val="ConsPlusNormal0"/>
            </w:pPr>
            <w:r w:rsidRPr="00B4525E">
              <w:t xml:space="preserve">Обеспечение субъектом при реализации </w:t>
            </w:r>
            <w:proofErr w:type="gramStart"/>
            <w:r w:rsidRPr="00B4525E">
              <w:t>мероприятия государственной программы условий доступности</w:t>
            </w:r>
            <w:proofErr w:type="gramEnd"/>
            <w:r w:rsidRPr="00B4525E">
              <w:t xml:space="preserve"> для инвалидов и других маломобильных групп населения, установленных </w:t>
            </w:r>
            <w:hyperlink r:id="rId878" w:history="1">
              <w:r w:rsidRPr="00B4525E">
                <w:t>пунктами 1</w:t>
              </w:r>
            </w:hyperlink>
            <w:r w:rsidRPr="00B4525E">
              <w:t xml:space="preserve"> - </w:t>
            </w:r>
            <w:hyperlink r:id="rId879" w:history="1">
              <w:r w:rsidRPr="00B4525E">
                <w:t>8 статьи 15</w:t>
              </w:r>
            </w:hyperlink>
            <w:r w:rsidRPr="00B4525E">
              <w:t xml:space="preserve"> Федерального закона от 24.11.1995 N 181-ФЗ "О социальной защите инвалидов в Российской Федерации"</w:t>
            </w:r>
          </w:p>
        </w:tc>
        <w:tc>
          <w:tcPr>
            <w:tcW w:w="3458" w:type="dxa"/>
          </w:tcPr>
          <w:p w:rsidR="00CF1A53" w:rsidRPr="00B4525E" w:rsidRDefault="00CF1A53">
            <w:pPr>
              <w:pStyle w:val="ConsPlusNormal0"/>
            </w:pPr>
            <w:r w:rsidRPr="00B4525E">
              <w:t>необеспечение условий доступности - 0 баллов;</w:t>
            </w:r>
          </w:p>
          <w:p w:rsidR="00CF1A53" w:rsidRPr="00B4525E" w:rsidRDefault="00CF1A53">
            <w:pPr>
              <w:pStyle w:val="ConsPlusNormal0"/>
            </w:pPr>
            <w:r w:rsidRPr="00B4525E">
              <w:t>обеспечение условий доступности - 3 балла</w:t>
            </w:r>
          </w:p>
        </w:tc>
      </w:tr>
      <w:tr w:rsidR="00CF1A53" w:rsidRPr="00B4525E">
        <w:tc>
          <w:tcPr>
            <w:tcW w:w="510" w:type="dxa"/>
          </w:tcPr>
          <w:p w:rsidR="00CF1A53" w:rsidRPr="00B4525E" w:rsidRDefault="00CF1A53">
            <w:pPr>
              <w:pStyle w:val="ConsPlusNormal0"/>
              <w:jc w:val="center"/>
            </w:pPr>
            <w:r w:rsidRPr="00B4525E">
              <w:t>8</w:t>
            </w:r>
          </w:p>
        </w:tc>
        <w:tc>
          <w:tcPr>
            <w:tcW w:w="5103" w:type="dxa"/>
          </w:tcPr>
          <w:p w:rsidR="00CF1A53" w:rsidRPr="00B4525E" w:rsidRDefault="00CF1A53">
            <w:pPr>
              <w:pStyle w:val="ConsPlusNormal0"/>
            </w:pPr>
            <w:r w:rsidRPr="00B4525E">
              <w:t>Проведение субъектом антикоррупционных мероприятий</w:t>
            </w:r>
          </w:p>
        </w:tc>
        <w:tc>
          <w:tcPr>
            <w:tcW w:w="3458" w:type="dxa"/>
          </w:tcPr>
          <w:p w:rsidR="00CF1A53" w:rsidRPr="00B4525E" w:rsidRDefault="00CF1A53">
            <w:pPr>
              <w:pStyle w:val="ConsPlusNormal0"/>
            </w:pPr>
            <w:r w:rsidRPr="00B4525E">
              <w:t>отсутствие мероприятий - 0 баллов;</w:t>
            </w:r>
          </w:p>
          <w:p w:rsidR="00CF1A53" w:rsidRPr="00B4525E" w:rsidRDefault="00CF1A53">
            <w:pPr>
              <w:pStyle w:val="ConsPlusNormal0"/>
            </w:pPr>
            <w:r w:rsidRPr="00B4525E">
              <w:t>проведение мероприятий - 2 балла</w:t>
            </w:r>
          </w:p>
        </w:tc>
      </w:tr>
    </w:tbl>
    <w:p w:rsidR="00CF1A53" w:rsidRPr="00B4525E" w:rsidRDefault="00CF1A53">
      <w:pPr>
        <w:pStyle w:val="ConsPlusNormal0"/>
        <w:ind w:firstLine="540"/>
        <w:jc w:val="both"/>
      </w:pPr>
    </w:p>
    <w:p w:rsidR="00CF1A53" w:rsidRPr="00B4525E" w:rsidRDefault="00CF1A53">
      <w:pPr>
        <w:pStyle w:val="ConsPlusNormal0"/>
        <w:ind w:firstLine="540"/>
        <w:jc w:val="both"/>
      </w:pPr>
      <w:r w:rsidRPr="00B4525E">
        <w:t>По каждому критерию каждой заявке выставляются баллы от 0 до 5.</w:t>
      </w:r>
    </w:p>
    <w:p w:rsidR="00CF1A53" w:rsidRPr="00B4525E" w:rsidRDefault="00CF1A53">
      <w:pPr>
        <w:pStyle w:val="ConsPlusNormal0"/>
        <w:spacing w:before="220"/>
        <w:ind w:firstLine="540"/>
        <w:jc w:val="both"/>
      </w:pPr>
      <w:r w:rsidRPr="00B4525E">
        <w:t>По результатам оценки заявок конкурсная комиссия рассчитывает рейтинг заявки на участие в отборе путем сложения баллов по каждому критерию.</w:t>
      </w:r>
    </w:p>
    <w:p w:rsidR="00CF1A53" w:rsidRPr="00B4525E" w:rsidRDefault="00CF1A53">
      <w:pPr>
        <w:pStyle w:val="ConsPlusNormal0"/>
        <w:spacing w:before="220"/>
        <w:ind w:firstLine="540"/>
        <w:jc w:val="both"/>
      </w:pPr>
      <w:r w:rsidRPr="00B4525E">
        <w:t>Конкурсная комиссия устанавливает минимальное значение рейтинга заявки на участие в отборе, которое определяется по формуле:</w:t>
      </w:r>
    </w:p>
    <w:p w:rsidR="00CF1A53" w:rsidRPr="00B4525E" w:rsidRDefault="00CF1A53">
      <w:pPr>
        <w:pStyle w:val="ConsPlusNormal0"/>
        <w:ind w:firstLine="540"/>
        <w:jc w:val="both"/>
      </w:pPr>
    </w:p>
    <w:p w:rsidR="00CF1A53" w:rsidRPr="00B4525E" w:rsidRDefault="00CF1A53">
      <w:pPr>
        <w:pStyle w:val="ConsPlusNormal0"/>
        <w:jc w:val="center"/>
      </w:pPr>
      <w:proofErr w:type="gramStart"/>
      <w:r w:rsidRPr="00B4525E">
        <w:t>Р</w:t>
      </w:r>
      <w:proofErr w:type="gramEnd"/>
      <w:r w:rsidRPr="00B4525E">
        <w:t xml:space="preserve"> = ОКБ / N, где:</w:t>
      </w:r>
    </w:p>
    <w:p w:rsidR="00CF1A53" w:rsidRPr="00B4525E" w:rsidRDefault="00CF1A53">
      <w:pPr>
        <w:pStyle w:val="ConsPlusNormal0"/>
        <w:ind w:firstLine="540"/>
        <w:jc w:val="both"/>
      </w:pPr>
    </w:p>
    <w:p w:rsidR="00CF1A53" w:rsidRPr="00B4525E" w:rsidRDefault="00CF1A53">
      <w:pPr>
        <w:pStyle w:val="ConsPlusNormal0"/>
        <w:ind w:firstLine="540"/>
        <w:jc w:val="both"/>
      </w:pPr>
      <w:proofErr w:type="gramStart"/>
      <w:r w:rsidRPr="00B4525E">
        <w:t>Р</w:t>
      </w:r>
      <w:proofErr w:type="gramEnd"/>
      <w:r w:rsidRPr="00B4525E">
        <w:t xml:space="preserve"> - минимальное значение рейтинга заявки на участие в отборе;</w:t>
      </w:r>
    </w:p>
    <w:p w:rsidR="00CF1A53" w:rsidRPr="00B4525E" w:rsidRDefault="00CF1A53">
      <w:pPr>
        <w:pStyle w:val="ConsPlusNormal0"/>
        <w:spacing w:before="220"/>
        <w:ind w:firstLine="540"/>
        <w:jc w:val="both"/>
      </w:pPr>
      <w:r w:rsidRPr="00B4525E">
        <w:t>ОКБ - общее количество баллов, набранных участниками;</w:t>
      </w:r>
    </w:p>
    <w:p w:rsidR="00CF1A53" w:rsidRPr="00B4525E" w:rsidRDefault="00CF1A53">
      <w:pPr>
        <w:pStyle w:val="ConsPlusNormal0"/>
        <w:spacing w:before="220"/>
        <w:ind w:firstLine="540"/>
        <w:jc w:val="both"/>
      </w:pPr>
      <w:r w:rsidRPr="00B4525E">
        <w:lastRenderedPageBreak/>
        <w:t>N - количество участников.</w:t>
      </w:r>
    </w:p>
    <w:p w:rsidR="00CF1A53" w:rsidRPr="00B4525E" w:rsidRDefault="00CF1A53">
      <w:pPr>
        <w:pStyle w:val="ConsPlusNormal0"/>
        <w:spacing w:before="220"/>
        <w:ind w:firstLine="540"/>
        <w:jc w:val="both"/>
      </w:pPr>
      <w:r w:rsidRPr="00B4525E">
        <w:t>Победителями отбора становятся субъекты, рейтинги заявок которых превышают указанное минимальное значение.</w:t>
      </w:r>
    </w:p>
    <w:p w:rsidR="00CF1A53" w:rsidRPr="00B4525E" w:rsidRDefault="00CF1A53">
      <w:pPr>
        <w:pStyle w:val="ConsPlusNormal0"/>
        <w:spacing w:before="220"/>
        <w:ind w:firstLine="540"/>
        <w:jc w:val="both"/>
      </w:pPr>
      <w:proofErr w:type="gramStart"/>
      <w:r w:rsidRPr="00B4525E">
        <w:t>В случае если заявки субъектов, участвующие в отборе, набрали одинаковое количество баллов, конкурсная комиссия определяет получателей субсидий путем открытого голосования большинством голосов присутствующего на заседании состава конкурсной комиссии.</w:t>
      </w:r>
      <w:proofErr w:type="gramEnd"/>
    </w:p>
    <w:p w:rsidR="00CF1A53" w:rsidRPr="00B4525E" w:rsidRDefault="00CF1A53">
      <w:pPr>
        <w:pStyle w:val="ConsPlusNormal0"/>
        <w:spacing w:before="220"/>
        <w:ind w:firstLine="540"/>
        <w:jc w:val="both"/>
      </w:pPr>
      <w:r w:rsidRPr="00B4525E">
        <w:t>При равенстве голосов решающим является голос председательствующего на заседании комиссии.</w:t>
      </w:r>
    </w:p>
    <w:p w:rsidR="00CF1A53" w:rsidRPr="00B4525E" w:rsidRDefault="00CF1A53">
      <w:pPr>
        <w:pStyle w:val="ConsPlusNormal0"/>
        <w:spacing w:before="220"/>
        <w:ind w:firstLine="540"/>
        <w:jc w:val="both"/>
      </w:pPr>
      <w:bookmarkStart w:id="19" w:name="P8246"/>
      <w:bookmarkEnd w:id="19"/>
      <w:r w:rsidRPr="00B4525E">
        <w:t>16. Главный распорядитель формирует конкурсную комиссию по проведению отбора (далее - комиссия), состав и положение о которой утверждаются приказом главного распорядителя.</w:t>
      </w:r>
    </w:p>
    <w:p w:rsidR="00CF1A53" w:rsidRPr="00B4525E" w:rsidRDefault="00CF1A53">
      <w:pPr>
        <w:pStyle w:val="ConsPlusNormal0"/>
        <w:spacing w:before="220"/>
        <w:ind w:firstLine="540"/>
        <w:jc w:val="both"/>
      </w:pPr>
      <w:r w:rsidRPr="00B4525E">
        <w:t xml:space="preserve">17. Заседание комиссии проводится не позднее 10 рабочих дней со дня </w:t>
      </w:r>
      <w:proofErr w:type="gramStart"/>
      <w:r w:rsidRPr="00B4525E">
        <w:t>окончания срока приема заявок</w:t>
      </w:r>
      <w:proofErr w:type="gramEnd"/>
      <w:r w:rsidRPr="00B4525E">
        <w:t>.</w:t>
      </w:r>
    </w:p>
    <w:p w:rsidR="00CF1A53" w:rsidRPr="00B4525E" w:rsidRDefault="00CF1A53">
      <w:pPr>
        <w:pStyle w:val="ConsPlusNormal0"/>
        <w:spacing w:before="220"/>
        <w:ind w:firstLine="540"/>
        <w:jc w:val="both"/>
      </w:pPr>
      <w:proofErr w:type="gramStart"/>
      <w:r w:rsidRPr="00B4525E">
        <w:t>Решение комиссии оформляется заключением об определении победителя отбора или его отсутствии, которое подписывается председательствующим на заседании комиссии и секретарем комиссии в течение двух рабочих дней после принятия решения комиссией.</w:t>
      </w:r>
      <w:proofErr w:type="gramEnd"/>
    </w:p>
    <w:p w:rsidR="00CF1A53" w:rsidRPr="00B4525E" w:rsidRDefault="00CF1A53">
      <w:pPr>
        <w:pStyle w:val="ConsPlusNormal0"/>
        <w:spacing w:before="220"/>
        <w:ind w:firstLine="540"/>
        <w:jc w:val="both"/>
      </w:pPr>
      <w:r w:rsidRPr="00B4525E">
        <w:t>18. Главный распорядитель принимает решение о победителе конкурсного отбора на основании заключения конкурсной комиссии не позднее одного рабочего дня со дня подписания указанного заключения.</w:t>
      </w:r>
    </w:p>
    <w:p w:rsidR="00CF1A53" w:rsidRPr="00B4525E" w:rsidRDefault="00CF1A53">
      <w:pPr>
        <w:pStyle w:val="ConsPlusNormal0"/>
        <w:spacing w:before="220"/>
        <w:ind w:firstLine="540"/>
        <w:jc w:val="both"/>
      </w:pPr>
      <w:bookmarkStart w:id="20" w:name="P8250"/>
      <w:bookmarkEnd w:id="20"/>
      <w:r w:rsidRPr="00B4525E">
        <w:t>19. Информация о результатах рассмотрения заявок в течение трех рабочих дней со дня принятия решения главным распорядителем размещается на официальном сайте главного распорядителя в сети "Интернет" и включает в себя:</w:t>
      </w:r>
    </w:p>
    <w:p w:rsidR="00CF1A53" w:rsidRPr="00B4525E" w:rsidRDefault="00CF1A53">
      <w:pPr>
        <w:pStyle w:val="ConsPlusNormal0"/>
        <w:spacing w:before="220"/>
        <w:ind w:firstLine="540"/>
        <w:jc w:val="both"/>
      </w:pPr>
      <w:r w:rsidRPr="00B4525E">
        <w:t>1) дату, время и место проведения рассмотрения заявок;</w:t>
      </w:r>
    </w:p>
    <w:p w:rsidR="00CF1A53" w:rsidRPr="00B4525E" w:rsidRDefault="00CF1A53">
      <w:pPr>
        <w:pStyle w:val="ConsPlusNormal0"/>
        <w:spacing w:before="220"/>
        <w:ind w:firstLine="540"/>
        <w:jc w:val="both"/>
      </w:pPr>
      <w:r w:rsidRPr="00B4525E">
        <w:t>2) дату, время и место оценки заявок участников отбора;</w:t>
      </w:r>
    </w:p>
    <w:p w:rsidR="00CF1A53" w:rsidRPr="00B4525E" w:rsidRDefault="00CF1A53">
      <w:pPr>
        <w:pStyle w:val="ConsPlusNormal0"/>
        <w:spacing w:before="220"/>
        <w:ind w:firstLine="540"/>
        <w:jc w:val="both"/>
      </w:pPr>
      <w:r w:rsidRPr="00B4525E">
        <w:t>3) информацию об участниках отбора, заявки которых были рассмотрены;</w:t>
      </w:r>
    </w:p>
    <w:p w:rsidR="00CF1A53" w:rsidRPr="00B4525E" w:rsidRDefault="00CF1A53">
      <w:pPr>
        <w:pStyle w:val="ConsPlusNormal0"/>
        <w:spacing w:before="220"/>
        <w:ind w:firstLine="540"/>
        <w:jc w:val="both"/>
      </w:pPr>
      <w:r w:rsidRPr="00B4525E">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CF1A53" w:rsidRPr="00B4525E" w:rsidRDefault="00CF1A53">
      <w:pPr>
        <w:pStyle w:val="ConsPlusNormal0"/>
        <w:spacing w:before="220"/>
        <w:ind w:firstLine="540"/>
        <w:jc w:val="both"/>
      </w:pPr>
      <w:proofErr w:type="gramStart"/>
      <w:r w:rsidRPr="00B4525E">
        <w:t>5)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номеров;</w:t>
      </w:r>
      <w:proofErr w:type="gramEnd"/>
    </w:p>
    <w:p w:rsidR="00CF1A53" w:rsidRPr="00B4525E" w:rsidRDefault="00CF1A53">
      <w:pPr>
        <w:pStyle w:val="ConsPlusNormal0"/>
        <w:spacing w:before="220"/>
        <w:ind w:firstLine="540"/>
        <w:jc w:val="both"/>
      </w:pPr>
      <w:r w:rsidRPr="00B4525E">
        <w:t>6) наименование получателя (получателей) субсидии, с которым заключается соглашение по результатам отбора, и размер предоставляемой ему субсидии.</w:t>
      </w:r>
    </w:p>
    <w:p w:rsidR="00CF1A53" w:rsidRPr="00B4525E" w:rsidRDefault="00CF1A53">
      <w:pPr>
        <w:pStyle w:val="ConsPlusNormal0"/>
        <w:spacing w:before="220"/>
        <w:ind w:firstLine="540"/>
        <w:jc w:val="both"/>
      </w:pPr>
      <w:bookmarkStart w:id="21" w:name="P8257"/>
      <w:bookmarkEnd w:id="21"/>
      <w:r w:rsidRPr="00B4525E">
        <w:t>20. Размер субсидии определяется по формуле:</w:t>
      </w:r>
    </w:p>
    <w:p w:rsidR="00CF1A53" w:rsidRPr="00B4525E" w:rsidRDefault="00CF1A53">
      <w:pPr>
        <w:pStyle w:val="ConsPlusNormal0"/>
        <w:ind w:firstLine="540"/>
        <w:jc w:val="both"/>
      </w:pPr>
    </w:p>
    <w:p w:rsidR="00CF1A53" w:rsidRPr="00B4525E" w:rsidRDefault="00CF1A53">
      <w:pPr>
        <w:pStyle w:val="ConsPlusNormal0"/>
        <w:jc w:val="center"/>
      </w:pPr>
      <w:proofErr w:type="spellStart"/>
      <w:r w:rsidRPr="00B4525E">
        <w:t>Рс</w:t>
      </w:r>
      <w:proofErr w:type="spellEnd"/>
      <w:r w:rsidRPr="00B4525E">
        <w:t xml:space="preserve"> = Р</w:t>
      </w:r>
      <w:proofErr w:type="gramStart"/>
      <w:r w:rsidRPr="00B4525E">
        <w:rPr>
          <w:vertAlign w:val="subscript"/>
        </w:rPr>
        <w:t>1</w:t>
      </w:r>
      <w:proofErr w:type="gramEnd"/>
      <w:r w:rsidRPr="00B4525E">
        <w:t xml:space="preserve"> + Р</w:t>
      </w:r>
      <w:r w:rsidRPr="00B4525E">
        <w:rPr>
          <w:vertAlign w:val="subscript"/>
        </w:rPr>
        <w:t>2</w:t>
      </w:r>
      <w:r w:rsidRPr="00B4525E">
        <w:t>, где:</w:t>
      </w:r>
    </w:p>
    <w:p w:rsidR="00CF1A53" w:rsidRPr="00B4525E" w:rsidRDefault="00CF1A53">
      <w:pPr>
        <w:pStyle w:val="ConsPlusNormal0"/>
        <w:ind w:firstLine="540"/>
        <w:jc w:val="both"/>
      </w:pPr>
    </w:p>
    <w:p w:rsidR="00CF1A53" w:rsidRPr="00B4525E" w:rsidRDefault="00CF1A53">
      <w:pPr>
        <w:pStyle w:val="ConsPlusNormal0"/>
        <w:ind w:firstLine="540"/>
        <w:jc w:val="both"/>
      </w:pPr>
      <w:proofErr w:type="spellStart"/>
      <w:r w:rsidRPr="00B4525E">
        <w:t>Рс</w:t>
      </w:r>
      <w:proofErr w:type="spellEnd"/>
      <w:r w:rsidRPr="00B4525E">
        <w:t xml:space="preserve"> - размер предоставляемой субсидии;</w:t>
      </w:r>
    </w:p>
    <w:p w:rsidR="00CF1A53" w:rsidRPr="00B4525E" w:rsidRDefault="00CF1A53">
      <w:pPr>
        <w:pStyle w:val="ConsPlusNormal0"/>
        <w:spacing w:before="220"/>
        <w:ind w:firstLine="540"/>
        <w:jc w:val="both"/>
      </w:pPr>
      <w:r w:rsidRPr="00B4525E">
        <w:t>Р</w:t>
      </w:r>
      <w:proofErr w:type="gramStart"/>
      <w:r w:rsidRPr="00B4525E">
        <w:rPr>
          <w:vertAlign w:val="subscript"/>
        </w:rPr>
        <w:t>1</w:t>
      </w:r>
      <w:proofErr w:type="gramEnd"/>
      <w:r w:rsidRPr="00B4525E">
        <w:t xml:space="preserve"> - объем расходов на оплату товаров, работ, услуг в рамках выполнения мероприятия;</w:t>
      </w:r>
    </w:p>
    <w:p w:rsidR="00CF1A53" w:rsidRPr="00B4525E" w:rsidRDefault="00CF1A53">
      <w:pPr>
        <w:pStyle w:val="ConsPlusNormal0"/>
        <w:spacing w:before="220"/>
        <w:ind w:firstLine="540"/>
        <w:jc w:val="both"/>
      </w:pPr>
      <w:r w:rsidRPr="00B4525E">
        <w:t>Р</w:t>
      </w:r>
      <w:proofErr w:type="gramStart"/>
      <w:r w:rsidRPr="00B4525E">
        <w:rPr>
          <w:vertAlign w:val="subscript"/>
        </w:rPr>
        <w:t>2</w:t>
      </w:r>
      <w:proofErr w:type="gramEnd"/>
      <w:r w:rsidRPr="00B4525E">
        <w:t xml:space="preserve"> - объем иных расходов, непосредственно связанных с проведением мероприятий.</w:t>
      </w:r>
    </w:p>
    <w:p w:rsidR="00CF1A53" w:rsidRPr="00B4525E" w:rsidRDefault="00CF1A53">
      <w:pPr>
        <w:pStyle w:val="ConsPlusNormal0"/>
        <w:spacing w:before="220"/>
        <w:ind w:firstLine="540"/>
        <w:jc w:val="both"/>
      </w:pPr>
      <w:r w:rsidRPr="00B4525E">
        <w:lastRenderedPageBreak/>
        <w:t>Объем расходов на оплату товаров, работ, услуг определяется по формуле:</w:t>
      </w:r>
    </w:p>
    <w:p w:rsidR="00CF1A53" w:rsidRPr="00B4525E" w:rsidRDefault="00CF1A53">
      <w:pPr>
        <w:pStyle w:val="ConsPlusNormal0"/>
        <w:ind w:firstLine="540"/>
        <w:jc w:val="both"/>
      </w:pPr>
    </w:p>
    <w:p w:rsidR="00CF1A53" w:rsidRPr="00B4525E" w:rsidRDefault="00CF1A53">
      <w:pPr>
        <w:pStyle w:val="ConsPlusNormal0"/>
        <w:jc w:val="center"/>
      </w:pPr>
      <w:r w:rsidRPr="00B4525E">
        <w:t>Р</w:t>
      </w:r>
      <w:proofErr w:type="gramStart"/>
      <w:r w:rsidRPr="00B4525E">
        <w:rPr>
          <w:vertAlign w:val="subscript"/>
        </w:rPr>
        <w:t>1</w:t>
      </w:r>
      <w:proofErr w:type="gramEnd"/>
      <w:r w:rsidRPr="00B4525E">
        <w:t xml:space="preserve"> = </w:t>
      </w:r>
      <w:proofErr w:type="spellStart"/>
      <w:r w:rsidRPr="00B4525E">
        <w:t>Qi</w:t>
      </w:r>
      <w:proofErr w:type="spellEnd"/>
      <w:r w:rsidRPr="00B4525E">
        <w:t xml:space="preserve"> x </w:t>
      </w:r>
      <w:proofErr w:type="spellStart"/>
      <w:r w:rsidRPr="00B4525E">
        <w:t>Ni</w:t>
      </w:r>
      <w:proofErr w:type="spellEnd"/>
      <w:r w:rsidRPr="00B4525E">
        <w:t>, где:</w:t>
      </w:r>
    </w:p>
    <w:p w:rsidR="00CF1A53" w:rsidRPr="00B4525E" w:rsidRDefault="00CF1A53">
      <w:pPr>
        <w:pStyle w:val="ConsPlusNormal0"/>
        <w:ind w:firstLine="540"/>
        <w:jc w:val="both"/>
      </w:pPr>
    </w:p>
    <w:p w:rsidR="00CF1A53" w:rsidRPr="00B4525E" w:rsidRDefault="00CF1A53">
      <w:pPr>
        <w:pStyle w:val="ConsPlusNormal0"/>
        <w:ind w:firstLine="540"/>
        <w:jc w:val="both"/>
      </w:pPr>
      <w:r w:rsidRPr="00B4525E">
        <w:t>Р</w:t>
      </w:r>
      <w:proofErr w:type="gramStart"/>
      <w:r w:rsidRPr="00B4525E">
        <w:rPr>
          <w:vertAlign w:val="subscript"/>
        </w:rPr>
        <w:t>1</w:t>
      </w:r>
      <w:proofErr w:type="gramEnd"/>
      <w:r w:rsidRPr="00B4525E">
        <w:t xml:space="preserve"> - объем расходов на оплату товаров, работ, услуг;</w:t>
      </w:r>
    </w:p>
    <w:p w:rsidR="00CF1A53" w:rsidRPr="00B4525E" w:rsidRDefault="00CF1A53">
      <w:pPr>
        <w:pStyle w:val="ConsPlusNormal0"/>
        <w:spacing w:before="220"/>
        <w:ind w:firstLine="540"/>
        <w:jc w:val="both"/>
      </w:pPr>
      <w:proofErr w:type="spellStart"/>
      <w:r w:rsidRPr="00B4525E">
        <w:t>Qi</w:t>
      </w:r>
      <w:proofErr w:type="spellEnd"/>
      <w:r w:rsidRPr="00B4525E">
        <w:t xml:space="preserve"> - стоимость товаров, работ, услуг;</w:t>
      </w:r>
    </w:p>
    <w:p w:rsidR="00CF1A53" w:rsidRPr="00B4525E" w:rsidRDefault="00CF1A53">
      <w:pPr>
        <w:pStyle w:val="ConsPlusNormal0"/>
        <w:spacing w:before="220"/>
        <w:ind w:firstLine="540"/>
        <w:jc w:val="both"/>
      </w:pPr>
      <w:proofErr w:type="spellStart"/>
      <w:r w:rsidRPr="00B4525E">
        <w:t>Ni</w:t>
      </w:r>
      <w:proofErr w:type="spellEnd"/>
      <w:r w:rsidRPr="00B4525E">
        <w:t xml:space="preserve"> - количество товаров, работ, услуг.</w:t>
      </w:r>
    </w:p>
    <w:p w:rsidR="00CF1A53" w:rsidRPr="00B4525E" w:rsidRDefault="00CF1A53">
      <w:pPr>
        <w:pStyle w:val="ConsPlusNormal0"/>
        <w:spacing w:before="220"/>
        <w:ind w:firstLine="540"/>
        <w:jc w:val="both"/>
      </w:pPr>
      <w:r w:rsidRPr="00B4525E">
        <w:t xml:space="preserve">Размер субсидии не может превышать сумму затрат </w:t>
      </w:r>
      <w:proofErr w:type="gramStart"/>
      <w:r w:rsidRPr="00B4525E">
        <w:t>на реализацию мероприятия государственной программы в текущем финансовом году в соответствии с планом</w:t>
      </w:r>
      <w:proofErr w:type="gramEnd"/>
      <w:r w:rsidRPr="00B4525E">
        <w:t xml:space="preserve"> реализации мероприятий.</w:t>
      </w:r>
    </w:p>
    <w:p w:rsidR="00CF1A53" w:rsidRPr="00B4525E" w:rsidRDefault="00CF1A53">
      <w:pPr>
        <w:pStyle w:val="ConsPlusNormal0"/>
        <w:spacing w:before="220"/>
        <w:ind w:firstLine="540"/>
        <w:jc w:val="both"/>
      </w:pPr>
      <w:bookmarkStart w:id="22" w:name="P8272"/>
      <w:bookmarkEnd w:id="22"/>
      <w:r w:rsidRPr="00B4525E">
        <w:t xml:space="preserve">21. Результат предоставления субсидии - 100 процентов от значений количественных показателей исполнения мероприятий, установленных планом реализации мероприятий государственной программы. </w:t>
      </w:r>
      <w:proofErr w:type="gramStart"/>
      <w:r w:rsidRPr="00B4525E">
        <w:t xml:space="preserve">Срок достижения результата предоставления субсидии с указанием точной даты завершения и конечное значение результата предоставления субсидии устанавливаются в соглашении о предоставлении субсидии (далее - соглашение), заключенном по типовой форме, установленной </w:t>
      </w:r>
      <w:hyperlink r:id="rId880" w:history="1">
        <w:r w:rsidRPr="00B4525E">
          <w:t>приказом</w:t>
        </w:r>
      </w:hyperlink>
      <w:r w:rsidRPr="00B4525E">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w:t>
      </w:r>
      <w:proofErr w:type="gramEnd"/>
      <w:r w:rsidRPr="00B4525E">
        <w:t xml:space="preserve"> государственным учреждениям), индивидуальным предпринимателям, а также физическим лицам - производителям товаров, работ, услуг".</w:t>
      </w:r>
    </w:p>
    <w:p w:rsidR="00CF1A53" w:rsidRPr="00B4525E" w:rsidRDefault="00CF1A53">
      <w:pPr>
        <w:pStyle w:val="ConsPlusNormal0"/>
        <w:jc w:val="both"/>
      </w:pPr>
      <w:r w:rsidRPr="00B4525E">
        <w:t xml:space="preserve">(в ред. </w:t>
      </w:r>
      <w:hyperlink r:id="rId881" w:history="1">
        <w:r w:rsidRPr="00B4525E">
          <w:t>постановления</w:t>
        </w:r>
      </w:hyperlink>
      <w:r w:rsidRPr="00B4525E">
        <w:t xml:space="preserve"> Правительства Новосибирской области от 18.05.2021 N 166-п)</w:t>
      </w:r>
    </w:p>
    <w:p w:rsidR="00CF1A53" w:rsidRPr="00B4525E" w:rsidRDefault="00CF1A53">
      <w:pPr>
        <w:pStyle w:val="ConsPlusNormal0"/>
        <w:spacing w:before="220"/>
        <w:ind w:firstLine="540"/>
        <w:jc w:val="both"/>
      </w:pPr>
      <w:r w:rsidRPr="00B4525E">
        <w:t>Показателем, необходимым для достижения результата предоставления субсидии, является показатель "Количество оказанных общественно полезных услуг".</w:t>
      </w:r>
    </w:p>
    <w:p w:rsidR="00CF1A53" w:rsidRPr="00B4525E" w:rsidRDefault="00CF1A53">
      <w:pPr>
        <w:pStyle w:val="ConsPlusNormal0"/>
        <w:spacing w:before="220"/>
        <w:ind w:firstLine="540"/>
        <w:jc w:val="both"/>
      </w:pPr>
      <w:bookmarkStart w:id="23" w:name="P8275"/>
      <w:bookmarkEnd w:id="23"/>
      <w:r w:rsidRPr="00B4525E">
        <w:t>22. Главный распорядитель в течение пяти рабочих дней со дня принятия решения заключает с победителем конкурсного отбора соглашение и издает приказ о перечислении субсидии.</w:t>
      </w:r>
    </w:p>
    <w:p w:rsidR="00CF1A53" w:rsidRPr="00B4525E" w:rsidRDefault="00CF1A53">
      <w:pPr>
        <w:pStyle w:val="ConsPlusNormal0"/>
        <w:jc w:val="both"/>
      </w:pPr>
      <w:r w:rsidRPr="00B4525E">
        <w:t xml:space="preserve">(п. 22 в ред. </w:t>
      </w:r>
      <w:hyperlink r:id="rId882" w:history="1">
        <w:r w:rsidRPr="00B4525E">
          <w:t>постановления</w:t>
        </w:r>
      </w:hyperlink>
      <w:r w:rsidRPr="00B4525E">
        <w:t xml:space="preserve"> Правительства Новосибирской области от 18.05.2021 N 166-п)</w:t>
      </w:r>
    </w:p>
    <w:p w:rsidR="00CF1A53" w:rsidRPr="00B4525E" w:rsidRDefault="00CF1A53">
      <w:pPr>
        <w:pStyle w:val="ConsPlusNormal0"/>
        <w:spacing w:before="220"/>
        <w:ind w:firstLine="540"/>
        <w:jc w:val="both"/>
      </w:pPr>
      <w:r w:rsidRPr="00B4525E">
        <w:t>23. Перечисление субсидии субъекту осуществляется не позднее 30 календарных дней со дня заключения соглашения на указанные в соглашении расчетные или корреспондентские счета субъекта, открытые субъектом в учреждениях Центрального банка Российской Федерации или в кредитных организациях.</w:t>
      </w:r>
    </w:p>
    <w:p w:rsidR="00CF1A53" w:rsidRPr="00B4525E" w:rsidRDefault="00CF1A53">
      <w:pPr>
        <w:pStyle w:val="ConsPlusNormal0"/>
        <w:spacing w:before="220"/>
        <w:ind w:firstLine="540"/>
        <w:jc w:val="both"/>
      </w:pPr>
      <w:proofErr w:type="gramStart"/>
      <w:r w:rsidRPr="00B4525E">
        <w:t>Перечисление субсидии получателю субсидии в целях возмещения затрат осуществляется не позднее 10-го рабочего дня, следующего за днем принятия решения главного распорядителя о предоставлении субсидии, на расчетные или корреспондентские счета, открытые субъектом в учреждениях Центрального банка Российской Федерации или кредитных организациях.</w:t>
      </w:r>
      <w:proofErr w:type="gramEnd"/>
    </w:p>
    <w:p w:rsidR="00CF1A53" w:rsidRPr="00B4525E" w:rsidRDefault="00CF1A53">
      <w:pPr>
        <w:pStyle w:val="ConsPlusNormal0"/>
        <w:spacing w:before="220"/>
        <w:ind w:firstLine="540"/>
        <w:jc w:val="both"/>
      </w:pPr>
      <w:r w:rsidRPr="00B4525E">
        <w:t xml:space="preserve">24. </w:t>
      </w:r>
      <w:proofErr w:type="gramStart"/>
      <w:r w:rsidRPr="00B4525E">
        <w:t>В случае невозможности предоставления субсидии в текущем финансовом году в связи с недостаточностью лимитов бюджетных обязательств главный распорядитель согласует с получателем субсидии новые условия исполнения соглашения (уточнение финансового обеспечения предоставления субсидии в счет лимитов бюджетных обязательств очередного финансового года и уточнение сроков исполнения соглашения или расторжение заключенного соглашения).</w:t>
      </w:r>
      <w:proofErr w:type="gramEnd"/>
    </w:p>
    <w:p w:rsidR="00CF1A53" w:rsidRPr="00B4525E" w:rsidRDefault="00CF1A53">
      <w:pPr>
        <w:pStyle w:val="ConsPlusNormal0"/>
        <w:spacing w:before="220"/>
        <w:ind w:firstLine="540"/>
        <w:jc w:val="both"/>
      </w:pPr>
      <w:r w:rsidRPr="00B4525E">
        <w:t>25. Главный распорядитель отказывает получателю субсидии в предоставлении субсидии по следующим основаниям:</w:t>
      </w:r>
    </w:p>
    <w:p w:rsidR="00CF1A53" w:rsidRPr="00B4525E" w:rsidRDefault="00CF1A53">
      <w:pPr>
        <w:pStyle w:val="ConsPlusNormal0"/>
        <w:spacing w:before="220"/>
        <w:ind w:firstLine="540"/>
        <w:jc w:val="both"/>
      </w:pPr>
      <w:r w:rsidRPr="00B4525E">
        <w:t xml:space="preserve">1) несоответствие представленных получателем субсидии документов требованиям, </w:t>
      </w:r>
      <w:r w:rsidRPr="00B4525E">
        <w:lastRenderedPageBreak/>
        <w:t xml:space="preserve">определенным в соответствии с </w:t>
      </w:r>
      <w:hyperlink w:anchor="P8153" w:history="1">
        <w:r w:rsidRPr="00B4525E">
          <w:t>пунктом 9</w:t>
        </w:r>
      </w:hyperlink>
      <w:r w:rsidRPr="00B4525E">
        <w:t xml:space="preserve"> Порядка, или непредставление (представление не в полном объеме) указанных документов;</w:t>
      </w:r>
    </w:p>
    <w:p w:rsidR="00CF1A53" w:rsidRPr="00B4525E" w:rsidRDefault="00CF1A53">
      <w:pPr>
        <w:pStyle w:val="ConsPlusNormal0"/>
        <w:jc w:val="both"/>
      </w:pPr>
      <w:r w:rsidRPr="00B4525E">
        <w:t xml:space="preserve">(в ред. </w:t>
      </w:r>
      <w:hyperlink r:id="rId883" w:history="1">
        <w:r w:rsidRPr="00B4525E">
          <w:t>постановления</w:t>
        </w:r>
      </w:hyperlink>
      <w:r w:rsidRPr="00B4525E">
        <w:t xml:space="preserve"> Правительства Новосибирской области от 18.05.2021 N 166-п)</w:t>
      </w:r>
    </w:p>
    <w:p w:rsidR="00CF1A53" w:rsidRPr="00B4525E" w:rsidRDefault="00CF1A53">
      <w:pPr>
        <w:pStyle w:val="ConsPlusNormal0"/>
        <w:spacing w:before="220"/>
        <w:ind w:firstLine="540"/>
        <w:jc w:val="both"/>
      </w:pPr>
      <w:r w:rsidRPr="00B4525E">
        <w:t>2) установление факта недостоверности представленной получателем субсидии информации.</w:t>
      </w:r>
    </w:p>
    <w:p w:rsidR="00CF1A53" w:rsidRPr="00B4525E" w:rsidRDefault="00CF1A53">
      <w:pPr>
        <w:pStyle w:val="ConsPlusNormal0"/>
        <w:spacing w:before="220"/>
        <w:ind w:firstLine="540"/>
        <w:jc w:val="both"/>
      </w:pPr>
      <w:r w:rsidRPr="00B4525E">
        <w:t xml:space="preserve">26. </w:t>
      </w:r>
      <w:proofErr w:type="gramStart"/>
      <w:r w:rsidRPr="00B4525E">
        <w:t xml:space="preserve">В случае отказа победителя отбора от заключения соглашения комиссия в течение пяти рабочих дней со дня истечения срока, установленного </w:t>
      </w:r>
      <w:hyperlink w:anchor="P8275" w:history="1">
        <w:r w:rsidRPr="00B4525E">
          <w:t>пунктом 22</w:t>
        </w:r>
      </w:hyperlink>
      <w:r w:rsidRPr="00B4525E">
        <w:t xml:space="preserve"> Порядка, путем открытого голосования большинством голосов принимает новое решение об определении победителя отбора или его отсутствии на основании представленных и оцененных комиссией в рамках данного отбора документов.</w:t>
      </w:r>
      <w:proofErr w:type="gramEnd"/>
    </w:p>
    <w:p w:rsidR="00CF1A53" w:rsidRPr="00B4525E" w:rsidRDefault="00CF1A53">
      <w:pPr>
        <w:pStyle w:val="ConsPlusNormal0"/>
        <w:spacing w:before="220"/>
        <w:ind w:firstLine="540"/>
        <w:jc w:val="both"/>
      </w:pPr>
      <w:r w:rsidRPr="00B4525E">
        <w:t>27. В соглашении в обязательном порядке указываются:</w:t>
      </w:r>
    </w:p>
    <w:p w:rsidR="00CF1A53" w:rsidRPr="00B4525E" w:rsidRDefault="00CF1A53">
      <w:pPr>
        <w:pStyle w:val="ConsPlusNormal0"/>
        <w:spacing w:before="220"/>
        <w:ind w:firstLine="540"/>
        <w:jc w:val="both"/>
      </w:pPr>
      <w:r w:rsidRPr="00B4525E">
        <w:t>1) целевое назначение субсидии;</w:t>
      </w:r>
    </w:p>
    <w:p w:rsidR="00CF1A53" w:rsidRPr="00B4525E" w:rsidRDefault="00CF1A53">
      <w:pPr>
        <w:pStyle w:val="ConsPlusNormal0"/>
        <w:spacing w:before="220"/>
        <w:ind w:firstLine="540"/>
        <w:jc w:val="both"/>
      </w:pPr>
      <w:r w:rsidRPr="00B4525E">
        <w:t>2) значения показателя, необходимого для достижения результатов предоставления субсидии;</w:t>
      </w:r>
    </w:p>
    <w:p w:rsidR="00CF1A53" w:rsidRPr="00B4525E" w:rsidRDefault="00CF1A53">
      <w:pPr>
        <w:pStyle w:val="ConsPlusNormal0"/>
        <w:spacing w:before="220"/>
        <w:ind w:firstLine="540"/>
        <w:jc w:val="both"/>
      </w:pPr>
      <w:r w:rsidRPr="00B4525E">
        <w:t>3) сведения об объеме и сроках предоставления субсидии;</w:t>
      </w:r>
    </w:p>
    <w:p w:rsidR="00CF1A53" w:rsidRPr="00B4525E" w:rsidRDefault="00CF1A53">
      <w:pPr>
        <w:pStyle w:val="ConsPlusNormal0"/>
        <w:spacing w:before="220"/>
        <w:ind w:firstLine="540"/>
        <w:jc w:val="both"/>
      </w:pPr>
      <w:r w:rsidRPr="00B4525E">
        <w:t>4) счет (счета), на который перечисляется субсидия;</w:t>
      </w:r>
    </w:p>
    <w:p w:rsidR="00CF1A53" w:rsidRPr="00B4525E" w:rsidRDefault="00CF1A53">
      <w:pPr>
        <w:pStyle w:val="ConsPlusNormal0"/>
        <w:spacing w:before="220"/>
        <w:ind w:firstLine="540"/>
        <w:jc w:val="both"/>
      </w:pPr>
      <w:r w:rsidRPr="00B4525E">
        <w:t>5) порядок, сроки и форма представления субъектом отчетности о достижении результата предоставления субсидии, показателя, необходимого для достижения результата предоставления субсидии, об осуществлении расходов, источником финансового обеспечения которых является субсидия;</w:t>
      </w:r>
    </w:p>
    <w:p w:rsidR="00CF1A53" w:rsidRPr="00B4525E" w:rsidRDefault="00CF1A53">
      <w:pPr>
        <w:pStyle w:val="ConsPlusNormal0"/>
        <w:spacing w:before="220"/>
        <w:ind w:firstLine="540"/>
        <w:jc w:val="both"/>
      </w:pPr>
      <w:r w:rsidRPr="00B4525E">
        <w:t>6) ответственность сторон за нарушение условий соглашения;</w:t>
      </w:r>
    </w:p>
    <w:p w:rsidR="00CF1A53" w:rsidRPr="00B4525E" w:rsidRDefault="00CF1A53">
      <w:pPr>
        <w:pStyle w:val="ConsPlusNormal0"/>
        <w:spacing w:before="220"/>
        <w:ind w:firstLine="540"/>
        <w:jc w:val="both"/>
      </w:pPr>
      <w:proofErr w:type="gramStart"/>
      <w:r w:rsidRPr="00B4525E">
        <w:t>7) согласие субъекта на осуществление главным распорядителем и органом государственного финансового контроля проверок соблюдения условий, целей и порядка предоставления субсидии получателями субсидий;</w:t>
      </w:r>
      <w:proofErr w:type="gramEnd"/>
    </w:p>
    <w:p w:rsidR="00CF1A53" w:rsidRPr="00B4525E" w:rsidRDefault="00CF1A53">
      <w:pPr>
        <w:pStyle w:val="ConsPlusNormal0"/>
        <w:spacing w:before="220"/>
        <w:ind w:firstLine="540"/>
        <w:jc w:val="both"/>
      </w:pPr>
      <w:proofErr w:type="gramStart"/>
      <w:r w:rsidRPr="00B4525E">
        <w:t>8)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главным распорядителем по согласованию с министерством финансов и налоговой политики Новосибирской области решения о наличии потребности в указанных средствах;</w:t>
      </w:r>
      <w:proofErr w:type="gramEnd"/>
    </w:p>
    <w:p w:rsidR="00CF1A53" w:rsidRPr="00B4525E" w:rsidRDefault="00CF1A53">
      <w:pPr>
        <w:pStyle w:val="ConsPlusNormal0"/>
        <w:spacing w:before="220"/>
        <w:ind w:firstLine="540"/>
        <w:jc w:val="both"/>
      </w:pPr>
      <w:r w:rsidRPr="00B4525E">
        <w:t xml:space="preserve">9) порядок и сроки возврата субсидии (остатков субсидии) в бюджет Новосибирской области в случае </w:t>
      </w:r>
      <w:proofErr w:type="gramStart"/>
      <w:r w:rsidRPr="00B4525E">
        <w:t>образования</w:t>
      </w:r>
      <w:proofErr w:type="gramEnd"/>
      <w:r w:rsidRPr="00B4525E">
        <w:t xml:space="preserve"> не использованного в отчетном финансовом году остатка субсидии и отсутствия решения главного распорядителя, принятого по согласованию с министерством финансов и налоговой политики Новосибирской области, о наличии потребности в указанных средствах:</w:t>
      </w:r>
    </w:p>
    <w:p w:rsidR="00CF1A53" w:rsidRPr="00B4525E" w:rsidRDefault="00CF1A53">
      <w:pPr>
        <w:pStyle w:val="ConsPlusNormal0"/>
        <w:spacing w:before="220"/>
        <w:ind w:firstLine="540"/>
        <w:jc w:val="both"/>
      </w:pPr>
      <w:r w:rsidRPr="00B4525E">
        <w:t>а) субъект обязан в текущем финансовом году в течение 10 рабочих дней со дня получения от главного распорядителя письменного уведомления о возврате остатков субсидий, не использованных в отчетном финансовом году, перечислить их в областной бюджет;</w:t>
      </w:r>
    </w:p>
    <w:p w:rsidR="00CF1A53" w:rsidRPr="00B4525E" w:rsidRDefault="00CF1A53">
      <w:pPr>
        <w:pStyle w:val="ConsPlusNormal0"/>
        <w:spacing w:before="220"/>
        <w:ind w:firstLine="540"/>
        <w:jc w:val="both"/>
      </w:pPr>
      <w:r w:rsidRPr="00B4525E">
        <w:t>б) в случае невозврата субъектом остатков субсидий взыскание указанных средств осуществляется в судебном порядке в соответствии с законодательством Российской Федерации;</w:t>
      </w:r>
    </w:p>
    <w:p w:rsidR="00CF1A53" w:rsidRPr="00B4525E" w:rsidRDefault="00CF1A53">
      <w:pPr>
        <w:pStyle w:val="ConsPlusNormal0"/>
        <w:spacing w:before="220"/>
        <w:ind w:firstLine="540"/>
        <w:jc w:val="both"/>
      </w:pPr>
      <w:proofErr w:type="gramStart"/>
      <w:r w:rsidRPr="00B4525E">
        <w:t xml:space="preserve">10)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w:t>
      </w:r>
      <w:r w:rsidRPr="00B4525E">
        <w:lastRenderedPageBreak/>
        <w:t>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 (при предоставлении субсидии юридическому лицу);</w:t>
      </w:r>
      <w:proofErr w:type="gramEnd"/>
    </w:p>
    <w:p w:rsidR="00CF1A53" w:rsidRPr="00B4525E" w:rsidRDefault="00CF1A53">
      <w:pPr>
        <w:pStyle w:val="ConsPlusNormal0"/>
        <w:spacing w:before="220"/>
        <w:ind w:firstLine="540"/>
        <w:jc w:val="both"/>
      </w:pPr>
      <w:proofErr w:type="gramStart"/>
      <w:r w:rsidRPr="00B4525E">
        <w:t>11) обязанность субъекта указывать в договорах (соглашениях), заключаемых субъектом в целях исполнения обязательств по соглашению, согласие лиц, являющихся поставщиками (подрядчиками, исполнителями) по данным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w:t>
      </w:r>
      <w:proofErr w:type="gramEnd"/>
      <w:r w:rsidRPr="00B4525E">
        <w:t xml:space="preserve"> </w:t>
      </w:r>
      <w:proofErr w:type="gramStart"/>
      <w:r w:rsidRPr="00B4525E">
        <w:t>осуществление проверок соблюдения условий, целей и порядка предоставления субсидии органом государственного финансового контроля и главным распорядителем (при предоставлении субсидии на финансовое обеспечение затрат);</w:t>
      </w:r>
      <w:proofErr w:type="gramEnd"/>
    </w:p>
    <w:p w:rsidR="00CF1A53" w:rsidRPr="00B4525E" w:rsidRDefault="00CF1A53">
      <w:pPr>
        <w:pStyle w:val="ConsPlusNormal0"/>
        <w:spacing w:before="220"/>
        <w:ind w:firstLine="540"/>
        <w:jc w:val="both"/>
      </w:pPr>
      <w:proofErr w:type="gramStart"/>
      <w:r w:rsidRPr="00B4525E">
        <w:t xml:space="preserve">12) условие о согласовании новых условий соглашения или о расторжении соглашения при </w:t>
      </w:r>
      <w:proofErr w:type="spellStart"/>
      <w:r w:rsidRPr="00B4525E">
        <w:t>недостижении</w:t>
      </w:r>
      <w:proofErr w:type="spellEnd"/>
      <w:r w:rsidRPr="00B4525E">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roofErr w:type="gramEnd"/>
    </w:p>
    <w:p w:rsidR="00CF1A53" w:rsidRPr="00B4525E" w:rsidRDefault="00CF1A53">
      <w:pPr>
        <w:pStyle w:val="ConsPlusNormal0"/>
        <w:spacing w:before="220"/>
        <w:ind w:firstLine="540"/>
        <w:jc w:val="both"/>
      </w:pPr>
      <w:r w:rsidRPr="00B4525E">
        <w:t xml:space="preserve">28. </w:t>
      </w:r>
      <w:proofErr w:type="gramStart"/>
      <w:r w:rsidRPr="00B4525E">
        <w:t>За счет предоставленной субсидии (в случае предоставления субсидии в целях финансового обеспечения затрат) субъект вправе осуществлять в соответствии с соглашением следующие расходы на свое содержание и ведение деятельности:</w:t>
      </w:r>
      <w:proofErr w:type="gramEnd"/>
    </w:p>
    <w:p w:rsidR="00CF1A53" w:rsidRPr="00B4525E" w:rsidRDefault="00CF1A53">
      <w:pPr>
        <w:pStyle w:val="ConsPlusNormal0"/>
        <w:spacing w:before="220"/>
        <w:ind w:firstLine="540"/>
        <w:jc w:val="both"/>
      </w:pPr>
      <w:r w:rsidRPr="00B4525E">
        <w:t>1) оплату труда физических лиц, участвующих в реализации мероприятия государственной программы, на выполнение которого предоставляется субсидия;</w:t>
      </w:r>
    </w:p>
    <w:p w:rsidR="00CF1A53" w:rsidRPr="00B4525E" w:rsidRDefault="00CF1A53">
      <w:pPr>
        <w:pStyle w:val="ConsPlusNormal0"/>
        <w:spacing w:before="220"/>
        <w:ind w:firstLine="540"/>
        <w:jc w:val="both"/>
      </w:pPr>
      <w:r w:rsidRPr="00B4525E">
        <w:t>2) оплату товаров, работ, услуг, необходимых для реализации мероприятия государственной программы, на выполнение которого предоставляется субсидия;</w:t>
      </w:r>
    </w:p>
    <w:p w:rsidR="00CF1A53" w:rsidRPr="00B4525E" w:rsidRDefault="00CF1A53">
      <w:pPr>
        <w:pStyle w:val="ConsPlusNormal0"/>
        <w:spacing w:before="220"/>
        <w:ind w:firstLine="540"/>
        <w:jc w:val="both"/>
      </w:pPr>
      <w:r w:rsidRPr="00B4525E">
        <w:t>3) арендную плату;</w:t>
      </w:r>
    </w:p>
    <w:p w:rsidR="00CF1A53" w:rsidRPr="00B4525E" w:rsidRDefault="00CF1A53">
      <w:pPr>
        <w:pStyle w:val="ConsPlusNormal0"/>
        <w:spacing w:before="220"/>
        <w:ind w:firstLine="540"/>
        <w:jc w:val="both"/>
      </w:pPr>
      <w:r w:rsidRPr="00B4525E">
        <w:t>4) уплату налогов, сборов, страховых взносов и иных обязательных платежей в бюджетную систему Российской Федерации;</w:t>
      </w:r>
    </w:p>
    <w:p w:rsidR="00CF1A53" w:rsidRPr="00B4525E" w:rsidRDefault="00CF1A53">
      <w:pPr>
        <w:pStyle w:val="ConsPlusNormal0"/>
        <w:spacing w:before="220"/>
        <w:ind w:firstLine="540"/>
        <w:jc w:val="both"/>
      </w:pPr>
      <w:r w:rsidRPr="00B4525E">
        <w:t xml:space="preserve">5) иные расходы, за исключением расходов, указанных в </w:t>
      </w:r>
      <w:hyperlink w:anchor="P8306" w:history="1">
        <w:r w:rsidRPr="00B4525E">
          <w:t>пункте 29</w:t>
        </w:r>
      </w:hyperlink>
      <w:r w:rsidRPr="00B4525E">
        <w:t xml:space="preserve"> Порядка (для субъектов, получающих субсидию в целях возмещения затрат).</w:t>
      </w:r>
    </w:p>
    <w:p w:rsidR="00CF1A53" w:rsidRPr="00B4525E" w:rsidRDefault="00CF1A53">
      <w:pPr>
        <w:pStyle w:val="ConsPlusNormal0"/>
        <w:spacing w:before="220"/>
        <w:ind w:firstLine="540"/>
        <w:jc w:val="both"/>
      </w:pPr>
      <w:bookmarkStart w:id="24" w:name="P8306"/>
      <w:bookmarkEnd w:id="24"/>
      <w:r w:rsidRPr="00B4525E">
        <w:t>29. За счет предоставленной субсидии субъект не имеет права осуществлять расходы, направленные на осуществление деятельности, не связанной с реализацией мероприятия государственной программы, на выполнение которого предоставляется субсидия, в том числе:</w:t>
      </w:r>
    </w:p>
    <w:p w:rsidR="00CF1A53" w:rsidRPr="00B4525E" w:rsidRDefault="00CF1A53">
      <w:pPr>
        <w:pStyle w:val="ConsPlusNormal0"/>
        <w:spacing w:before="220"/>
        <w:ind w:firstLine="540"/>
        <w:jc w:val="both"/>
      </w:pPr>
      <w:r w:rsidRPr="00B4525E">
        <w:t>1) связанные с приобретением оборудования, если это напрямую не установлено мероприятием государственной программы, на выполнение которого предоставляется субсидия;</w:t>
      </w:r>
    </w:p>
    <w:p w:rsidR="00CF1A53" w:rsidRPr="00B4525E" w:rsidRDefault="00CF1A53">
      <w:pPr>
        <w:pStyle w:val="ConsPlusNormal0"/>
        <w:spacing w:before="220"/>
        <w:ind w:firstLine="540"/>
        <w:jc w:val="both"/>
      </w:pPr>
      <w:r w:rsidRPr="00B4525E">
        <w:t>2) на поддержку политических партий и избирательных кампаний;</w:t>
      </w:r>
    </w:p>
    <w:p w:rsidR="00CF1A53" w:rsidRPr="00B4525E" w:rsidRDefault="00CF1A53">
      <w:pPr>
        <w:pStyle w:val="ConsPlusNormal0"/>
        <w:spacing w:before="220"/>
        <w:ind w:firstLine="540"/>
        <w:jc w:val="both"/>
      </w:pPr>
      <w:r w:rsidRPr="00B4525E">
        <w:t>3) на проведение митингов, демонстраций, пикетирований;</w:t>
      </w:r>
    </w:p>
    <w:p w:rsidR="00CF1A53" w:rsidRPr="00B4525E" w:rsidRDefault="00CF1A53">
      <w:pPr>
        <w:pStyle w:val="ConsPlusNormal0"/>
        <w:spacing w:before="220"/>
        <w:ind w:firstLine="540"/>
        <w:jc w:val="both"/>
      </w:pPr>
      <w:r w:rsidRPr="00B4525E">
        <w:t>4) на приобретение алкогольных напитков и табачной продукции;</w:t>
      </w:r>
    </w:p>
    <w:p w:rsidR="00CF1A53" w:rsidRPr="00B4525E" w:rsidRDefault="00CF1A53">
      <w:pPr>
        <w:pStyle w:val="ConsPlusNormal0"/>
        <w:spacing w:before="220"/>
        <w:ind w:firstLine="540"/>
        <w:jc w:val="both"/>
      </w:pPr>
      <w:r w:rsidRPr="00B4525E">
        <w:t>5) на уплату штрафов.</w:t>
      </w:r>
    </w:p>
    <w:p w:rsidR="00CF1A53" w:rsidRPr="00B4525E" w:rsidRDefault="00CF1A53">
      <w:pPr>
        <w:pStyle w:val="ConsPlusNormal0"/>
        <w:spacing w:before="220"/>
        <w:ind w:firstLine="540"/>
        <w:jc w:val="both"/>
      </w:pPr>
      <w:r w:rsidRPr="00B4525E">
        <w:t xml:space="preserve">30. </w:t>
      </w:r>
      <w:proofErr w:type="gramStart"/>
      <w:r w:rsidRPr="00B4525E">
        <w:t xml:space="preserve">За счет предоставленной субсидии субъект, являющийся юридическим лицом, не имеет права приобретать иностранную валюту, за исключением операций, осуществляемых в </w:t>
      </w:r>
      <w:r w:rsidRPr="00B4525E">
        <w:lastRenderedPageBreak/>
        <w:t>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субсидии, установленных Порядком.</w:t>
      </w:r>
      <w:proofErr w:type="gramEnd"/>
    </w:p>
    <w:p w:rsidR="00CF1A53" w:rsidRPr="00B4525E" w:rsidRDefault="00CF1A53">
      <w:pPr>
        <w:pStyle w:val="ConsPlusNormal0"/>
        <w:spacing w:before="220"/>
        <w:ind w:firstLine="540"/>
        <w:jc w:val="both"/>
      </w:pPr>
      <w:r w:rsidRPr="00B4525E">
        <w:t xml:space="preserve">31. Направления затрат, на возмещение которых предоставляется субсидия в порядке возмещения затрат (недополученных доходов) в связи с производством (реализацией) товаров, выполнением работ, оказанием услуг, не требуют последующего подтверждения использования полученных средств получателями субсидий в случае представления документов, указанных в </w:t>
      </w:r>
      <w:hyperlink w:anchor="P8170" w:history="1">
        <w:r w:rsidRPr="00B4525E">
          <w:t>подпункте 4 пункта 10</w:t>
        </w:r>
      </w:hyperlink>
      <w:r w:rsidRPr="00B4525E">
        <w:t xml:space="preserve"> Порядка.</w:t>
      </w:r>
    </w:p>
    <w:p w:rsidR="00CF1A53" w:rsidRPr="00B4525E" w:rsidRDefault="00CF1A53">
      <w:pPr>
        <w:pStyle w:val="ConsPlusNormal0"/>
        <w:spacing w:before="220"/>
        <w:ind w:firstLine="540"/>
        <w:jc w:val="both"/>
      </w:pPr>
      <w:r w:rsidRPr="00B4525E">
        <w:t xml:space="preserve">32. </w:t>
      </w:r>
      <w:proofErr w:type="gramStart"/>
      <w:r w:rsidRPr="00B4525E">
        <w:t xml:space="preserve">Главный распорядитель осуществляет прием отчетности о достижении результата предоставления субсидии, показателя, необходимого для достижения результата предоставления субсидии, об осуществлении расходов, источником финансового обеспечения которых является субсидия, в течение 30 рабочих дней со дня окончания действия соглашения по формам, установленным </w:t>
      </w:r>
      <w:hyperlink r:id="rId884" w:history="1">
        <w:r w:rsidRPr="00B4525E">
          <w:t>приказом</w:t>
        </w:r>
      </w:hyperlink>
      <w:r w:rsidRPr="00B4525E">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w:t>
      </w:r>
      <w:proofErr w:type="gramEnd"/>
      <w:r w:rsidRPr="00B4525E">
        <w:t xml:space="preserve">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Главный распорядитель вправе устанавливать в соглашении сроки и формы представления субъектом дополнительной отчетности.</w:t>
      </w:r>
    </w:p>
    <w:p w:rsidR="00CF1A53" w:rsidRPr="00B4525E" w:rsidRDefault="00CF1A53">
      <w:pPr>
        <w:pStyle w:val="ConsPlusNormal0"/>
        <w:spacing w:before="220"/>
        <w:ind w:firstLine="540"/>
        <w:jc w:val="both"/>
      </w:pPr>
      <w:r w:rsidRPr="00B4525E">
        <w:t>33. Главный распорядитель осуществляет контроль за правомерным, целевым, эффективным использованием средств областного бюджета по предоставленным субсидиям.</w:t>
      </w:r>
    </w:p>
    <w:p w:rsidR="00CF1A53" w:rsidRPr="00B4525E" w:rsidRDefault="00CF1A53">
      <w:pPr>
        <w:pStyle w:val="ConsPlusNormal0"/>
        <w:spacing w:before="220"/>
        <w:ind w:firstLine="540"/>
        <w:jc w:val="both"/>
      </w:pPr>
      <w:r w:rsidRPr="00B4525E">
        <w:t>34. Главный распорядитель и орган государственного финансового контроля осуществляют обязательную проверку соблюдения условий, целей и порядка предоставления субсидий получателями субсидий.</w:t>
      </w:r>
    </w:p>
    <w:p w:rsidR="00CF1A53" w:rsidRPr="00B4525E" w:rsidRDefault="00CF1A53">
      <w:pPr>
        <w:pStyle w:val="ConsPlusNormal0"/>
        <w:spacing w:before="220"/>
        <w:ind w:firstLine="540"/>
        <w:jc w:val="both"/>
      </w:pPr>
      <w:r w:rsidRPr="00B4525E">
        <w:t xml:space="preserve">35. </w:t>
      </w:r>
      <w:proofErr w:type="gramStart"/>
      <w:r w:rsidRPr="00B4525E">
        <w:t xml:space="preserve">В случае нарушения получателем субсидии условий, установленных при ее предоставлении, выявленного по фактам проверок, проведенных главным распорядителем и органом государственного финансового контроля, либо в случае </w:t>
      </w:r>
      <w:proofErr w:type="spellStart"/>
      <w:r w:rsidRPr="00B4525E">
        <w:t>недостижения</w:t>
      </w:r>
      <w:proofErr w:type="spellEnd"/>
      <w:r w:rsidRPr="00B4525E">
        <w:t xml:space="preserve"> результата предоставления субсидии, показателя, необходимого для достижения результата предоставления субсидии, указанных в соглашении, главный распорядитель в течение 10 рабочих дней со дня установления факта нарушения письменно направляет субъекту уведомление о возврате полученных средств в</w:t>
      </w:r>
      <w:proofErr w:type="gramEnd"/>
      <w:r w:rsidRPr="00B4525E">
        <w:t xml:space="preserve"> областной бюджет.</w:t>
      </w:r>
    </w:p>
    <w:p w:rsidR="00CF1A53" w:rsidRPr="00B4525E" w:rsidRDefault="00CF1A53">
      <w:pPr>
        <w:pStyle w:val="ConsPlusNormal0"/>
        <w:spacing w:before="220"/>
        <w:ind w:firstLine="540"/>
        <w:jc w:val="both"/>
      </w:pPr>
      <w:r w:rsidRPr="00B4525E">
        <w:t>36. Субъект обязан в течение 30 рабочих дней со дня получения уведомления перечислить всю сумму денежных средств, полученных в виде субсидии, в областной бюджет.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w:t>
      </w:r>
    </w:p>
    <w:p w:rsidR="00CF1A53" w:rsidRPr="00B4525E" w:rsidRDefault="00CF1A53">
      <w:pPr>
        <w:pStyle w:val="ConsPlusNormal0"/>
        <w:spacing w:before="220"/>
        <w:ind w:firstLine="540"/>
        <w:jc w:val="both"/>
      </w:pPr>
      <w:r w:rsidRPr="00B4525E">
        <w:t xml:space="preserve">37. </w:t>
      </w:r>
      <w:proofErr w:type="gramStart"/>
      <w:r w:rsidRPr="00B4525E">
        <w:t>Субъект возвращает в областной бюджет в текущем финансовом году субсидию (остатки субсидии), предоставленную в целях финансового обеспечения затрат при выполнении мероприятий государственной программы, не использованную в отчетном финансовом году, в случае отсутствия решения главного распорядителя, принятого по согласованию с министерством финансов и налоговой политики Новосибирской области, о наличии потребности в указанных средствах в следующем порядке:</w:t>
      </w:r>
      <w:proofErr w:type="gramEnd"/>
    </w:p>
    <w:p w:rsidR="00CF1A53" w:rsidRPr="00B4525E" w:rsidRDefault="00CF1A53">
      <w:pPr>
        <w:pStyle w:val="ConsPlusNormal0"/>
        <w:spacing w:before="220"/>
        <w:ind w:firstLine="540"/>
        <w:jc w:val="both"/>
      </w:pPr>
      <w:proofErr w:type="gramStart"/>
      <w:r w:rsidRPr="00B4525E">
        <w:t>1) главный распорядитель в текущем финансовом году в течение 30 рабочих дней со дня получения от субъекта отчетности об осуществлении расходов, источником финансового обеспечения которых является субсидия, за отчетный финансовый год направляет субъекту письменное уведомление о возврате остатков субсидий, не использованных в отчетном финансовом году;</w:t>
      </w:r>
      <w:proofErr w:type="gramEnd"/>
    </w:p>
    <w:p w:rsidR="00CF1A53" w:rsidRPr="00B4525E" w:rsidRDefault="00CF1A53">
      <w:pPr>
        <w:pStyle w:val="ConsPlusNormal0"/>
        <w:spacing w:before="220"/>
        <w:ind w:firstLine="540"/>
        <w:jc w:val="both"/>
      </w:pPr>
      <w:r w:rsidRPr="00B4525E">
        <w:lastRenderedPageBreak/>
        <w:t>2) субъект обязан в текущем финансовом году в течение 10 рабочих дней со дня получения от главного распорядителя письменного уведомления о возврате остатков субсидий, не использованных в отчетном финансовом году, перечислить их в областной бюджет;</w:t>
      </w:r>
    </w:p>
    <w:p w:rsidR="00CF1A53" w:rsidRPr="00B4525E" w:rsidRDefault="00CF1A53">
      <w:pPr>
        <w:pStyle w:val="ConsPlusNormal0"/>
        <w:spacing w:before="220"/>
        <w:ind w:firstLine="540"/>
        <w:jc w:val="both"/>
      </w:pPr>
      <w:r w:rsidRPr="00B4525E">
        <w:t>3) в случае невозврата субъектом остатков субсидий взыскание указанных средств осуществляется в судебном порядке в соответствии с законодательством Российской Федерации.</w:t>
      </w:r>
    </w:p>
    <w:p w:rsidR="00CF1A53" w:rsidRPr="00B4525E" w:rsidRDefault="00CF1A53">
      <w:pPr>
        <w:pStyle w:val="ConsPlusNormal0"/>
        <w:spacing w:before="220"/>
        <w:ind w:firstLine="540"/>
        <w:jc w:val="both"/>
      </w:pPr>
      <w:r w:rsidRPr="00B4525E">
        <w:t>38. Субъект несет ответственность за нарушение условий, целей и порядка предоставления субсидий в соответствии с законодательством Российской Федерации.</w:t>
      </w:r>
    </w:p>
    <w:p w:rsidR="00CF1A53" w:rsidRPr="00B4525E" w:rsidRDefault="00CF1A53">
      <w:pPr>
        <w:pStyle w:val="ConsPlusNormal0"/>
        <w:ind w:firstLine="540"/>
        <w:jc w:val="both"/>
      </w:pPr>
    </w:p>
    <w:p w:rsidR="00CF1A53" w:rsidRPr="00B4525E" w:rsidRDefault="00CF1A53">
      <w:pPr>
        <w:pStyle w:val="ConsPlusNormal0"/>
        <w:ind w:firstLine="540"/>
        <w:jc w:val="both"/>
      </w:pPr>
    </w:p>
    <w:p w:rsidR="00CF1A53" w:rsidRPr="00B4525E" w:rsidRDefault="00CF1A53">
      <w:pPr>
        <w:pStyle w:val="ConsPlusNormal0"/>
        <w:ind w:firstLine="540"/>
        <w:jc w:val="both"/>
      </w:pPr>
    </w:p>
    <w:p w:rsidR="00CF1A53" w:rsidRPr="00B4525E" w:rsidRDefault="00CF1A53">
      <w:pPr>
        <w:pStyle w:val="ConsPlusNormal0"/>
        <w:ind w:firstLine="540"/>
        <w:jc w:val="both"/>
      </w:pPr>
    </w:p>
    <w:p w:rsidR="00CF1A53" w:rsidRPr="00B4525E" w:rsidRDefault="00CF1A53">
      <w:pPr>
        <w:pStyle w:val="ConsPlusNormal0"/>
        <w:ind w:firstLine="540"/>
        <w:jc w:val="both"/>
      </w:pPr>
    </w:p>
    <w:p w:rsidR="00CF1A53" w:rsidRPr="00B4525E" w:rsidRDefault="00CF1A53">
      <w:pPr>
        <w:pStyle w:val="ConsPlusNormal0"/>
        <w:jc w:val="right"/>
        <w:outlineLvl w:val="0"/>
      </w:pPr>
      <w:r w:rsidRPr="00B4525E">
        <w:t>Приложение N 4</w:t>
      </w:r>
    </w:p>
    <w:p w:rsidR="00CF1A53" w:rsidRPr="00B4525E" w:rsidRDefault="00CF1A53">
      <w:pPr>
        <w:pStyle w:val="ConsPlusNormal0"/>
        <w:jc w:val="right"/>
      </w:pPr>
      <w:r w:rsidRPr="00B4525E">
        <w:t>к постановлению</w:t>
      </w:r>
    </w:p>
    <w:p w:rsidR="00CF1A53" w:rsidRPr="00B4525E" w:rsidRDefault="00CF1A53">
      <w:pPr>
        <w:pStyle w:val="ConsPlusNormal0"/>
        <w:jc w:val="right"/>
      </w:pPr>
      <w:r w:rsidRPr="00B4525E">
        <w:t>Правительства Новосибирской области</w:t>
      </w:r>
    </w:p>
    <w:p w:rsidR="00CF1A53" w:rsidRPr="00B4525E" w:rsidRDefault="00CF1A53">
      <w:pPr>
        <w:pStyle w:val="ConsPlusNormal0"/>
        <w:jc w:val="right"/>
      </w:pPr>
      <w:r w:rsidRPr="00B4525E">
        <w:t>от 31.07.2013 N 322-п</w:t>
      </w:r>
    </w:p>
    <w:p w:rsidR="00CF1A53" w:rsidRPr="00B4525E" w:rsidRDefault="00CF1A53">
      <w:pPr>
        <w:pStyle w:val="ConsPlusNormal0"/>
        <w:ind w:firstLine="540"/>
        <w:jc w:val="both"/>
      </w:pPr>
    </w:p>
    <w:p w:rsidR="00CF1A53" w:rsidRPr="00B4525E" w:rsidRDefault="00CF1A53">
      <w:pPr>
        <w:pStyle w:val="ConsPlusTitle"/>
        <w:jc w:val="center"/>
      </w:pPr>
      <w:r w:rsidRPr="00B4525E">
        <w:t>ПОРЯДОК</w:t>
      </w:r>
    </w:p>
    <w:p w:rsidR="00CF1A53" w:rsidRPr="00B4525E" w:rsidRDefault="00CF1A53">
      <w:pPr>
        <w:pStyle w:val="ConsPlusTitle"/>
        <w:jc w:val="center"/>
      </w:pPr>
      <w:r w:rsidRPr="00B4525E">
        <w:t>ПРЕДОСТАВЛЕНИЯ ДЕНЕЖНОЙ ВЫПЛАТЫ НА УЛУЧШЕНИЕ</w:t>
      </w:r>
    </w:p>
    <w:p w:rsidR="00CF1A53" w:rsidRPr="00B4525E" w:rsidRDefault="00CF1A53">
      <w:pPr>
        <w:pStyle w:val="ConsPlusTitle"/>
        <w:jc w:val="center"/>
      </w:pPr>
      <w:r w:rsidRPr="00B4525E">
        <w:t xml:space="preserve">СОЦИАЛЬНО-БЫТОВЫХ УСЛОВИЙ ВЕТЕРАНАМ </w:t>
      </w:r>
      <w:proofErr w:type="gramStart"/>
      <w:r w:rsidRPr="00B4525E">
        <w:t>ВЕЛИКОЙ</w:t>
      </w:r>
      <w:proofErr w:type="gramEnd"/>
      <w:r w:rsidRPr="00B4525E">
        <w:t xml:space="preserve"> ОТЕЧЕСТВЕННОЙ</w:t>
      </w:r>
    </w:p>
    <w:p w:rsidR="00CF1A53" w:rsidRPr="00B4525E" w:rsidRDefault="00CF1A53">
      <w:pPr>
        <w:pStyle w:val="ConsPlusTitle"/>
        <w:jc w:val="center"/>
      </w:pPr>
      <w:r w:rsidRPr="00B4525E">
        <w:t>ВОЙНЫ, ИНВАЛИДАМ ВЕЛИКОЙ ОТЕЧЕСТВЕННОЙ ВОЙНЫ, СУПРУГАМ</w:t>
      </w:r>
    </w:p>
    <w:p w:rsidR="00CF1A53" w:rsidRPr="00B4525E" w:rsidRDefault="00CF1A53">
      <w:pPr>
        <w:pStyle w:val="ConsPlusTitle"/>
        <w:jc w:val="center"/>
      </w:pPr>
      <w:r w:rsidRPr="00B4525E">
        <w:t>ПОГИБШИХ (УМЕРШИХ) ИНВАЛИДОВ ВЕЛИКОЙ ОТЕЧЕСТВЕННОЙ ВОЙНЫ,</w:t>
      </w:r>
    </w:p>
    <w:p w:rsidR="00CF1A53" w:rsidRPr="00B4525E" w:rsidRDefault="00CF1A53">
      <w:pPr>
        <w:pStyle w:val="ConsPlusTitle"/>
        <w:jc w:val="center"/>
      </w:pPr>
      <w:r w:rsidRPr="00B4525E">
        <w:t>УЧАСТНИКОВ ВЕЛИКОЙ ОТЕЧЕСТВЕННОЙ ВОЙНЫ В РАМКАХ РЕАЛИЗАЦИИ</w:t>
      </w:r>
    </w:p>
    <w:p w:rsidR="00CF1A53" w:rsidRPr="00B4525E" w:rsidRDefault="00CF1A53">
      <w:pPr>
        <w:pStyle w:val="ConsPlusTitle"/>
        <w:jc w:val="center"/>
      </w:pPr>
      <w:r w:rsidRPr="00B4525E">
        <w:t>ГОСУДАРСТВЕННОЙ ПРОГРАММЫ НОВОСИБИРСКОЙ ОБЛАСТИ</w:t>
      </w:r>
    </w:p>
    <w:p w:rsidR="00CF1A53" w:rsidRPr="00B4525E" w:rsidRDefault="00CF1A53">
      <w:pPr>
        <w:pStyle w:val="ConsPlusTitle"/>
        <w:jc w:val="center"/>
      </w:pPr>
      <w:r w:rsidRPr="00B4525E">
        <w:t>"РАЗВИТИЕ СИСТЕМЫ СОЦИАЛЬНОЙ ПОДДЕРЖКИ НАСЕЛЕНИЯ</w:t>
      </w:r>
    </w:p>
    <w:p w:rsidR="00CF1A53" w:rsidRPr="00B4525E" w:rsidRDefault="00CF1A53">
      <w:pPr>
        <w:pStyle w:val="ConsPlusTitle"/>
        <w:jc w:val="center"/>
      </w:pPr>
      <w:r w:rsidRPr="00B4525E">
        <w:t>И УЛУЧШЕНИЕ СОЦИАЛЬНОГО ПОЛОЖЕНИЯ СЕМЕЙ</w:t>
      </w:r>
    </w:p>
    <w:p w:rsidR="00CF1A53" w:rsidRPr="00B4525E" w:rsidRDefault="00CF1A53">
      <w:pPr>
        <w:pStyle w:val="ConsPlusTitle"/>
        <w:jc w:val="center"/>
      </w:pPr>
      <w:r w:rsidRPr="00B4525E">
        <w:t>С ДЕТЬМИ В НОВОСИБИРСКОЙ ОБЛАСТИ"</w:t>
      </w:r>
    </w:p>
    <w:p w:rsidR="00CF1A53" w:rsidRPr="00B4525E" w:rsidRDefault="00CF1A53">
      <w:pPr>
        <w:pStyle w:val="ConsPlusNormal0"/>
        <w:jc w:val="center"/>
      </w:pPr>
    </w:p>
    <w:p w:rsidR="00CF1A53" w:rsidRPr="00B4525E" w:rsidRDefault="00CF1A53">
      <w:pPr>
        <w:pStyle w:val="ConsPlusNormal0"/>
        <w:ind w:firstLine="540"/>
        <w:jc w:val="both"/>
      </w:pPr>
      <w:r w:rsidRPr="00B4525E">
        <w:t xml:space="preserve">Утратил силу. - </w:t>
      </w:r>
      <w:hyperlink r:id="rId885" w:history="1">
        <w:r w:rsidRPr="00B4525E">
          <w:t>Постановление</w:t>
        </w:r>
      </w:hyperlink>
      <w:r w:rsidRPr="00B4525E">
        <w:t xml:space="preserve"> Правительства Новосибирской области от 17.06.2019 N 241-п.</w:t>
      </w:r>
    </w:p>
    <w:p w:rsidR="00CF1A53" w:rsidRPr="00B4525E" w:rsidRDefault="00CF1A53">
      <w:pPr>
        <w:pStyle w:val="ConsPlusNormal0"/>
        <w:ind w:firstLine="540"/>
        <w:jc w:val="both"/>
      </w:pPr>
    </w:p>
    <w:p w:rsidR="00CF1A53" w:rsidRPr="00B4525E" w:rsidRDefault="00CF1A53">
      <w:pPr>
        <w:pStyle w:val="ConsPlusNormal0"/>
        <w:ind w:firstLine="540"/>
        <w:jc w:val="both"/>
      </w:pPr>
    </w:p>
    <w:p w:rsidR="00CF1A53" w:rsidRPr="00B4525E" w:rsidRDefault="00CF1A53">
      <w:pPr>
        <w:pStyle w:val="ConsPlusNormal0"/>
        <w:ind w:firstLine="540"/>
        <w:jc w:val="both"/>
      </w:pPr>
    </w:p>
    <w:p w:rsidR="00CF1A53" w:rsidRPr="00B4525E" w:rsidRDefault="00CF1A53">
      <w:pPr>
        <w:pStyle w:val="ConsPlusNormal0"/>
        <w:ind w:firstLine="540"/>
        <w:jc w:val="both"/>
      </w:pPr>
    </w:p>
    <w:p w:rsidR="00CF1A53" w:rsidRPr="00B4525E" w:rsidRDefault="00CF1A53">
      <w:pPr>
        <w:pStyle w:val="ConsPlusNormal0"/>
        <w:ind w:firstLine="540"/>
        <w:jc w:val="both"/>
      </w:pPr>
    </w:p>
    <w:p w:rsidR="00CF1A53" w:rsidRPr="00B4525E" w:rsidRDefault="00CF1A53">
      <w:pPr>
        <w:pStyle w:val="ConsPlusNormal0"/>
        <w:jc w:val="right"/>
        <w:outlineLvl w:val="0"/>
      </w:pPr>
      <w:r w:rsidRPr="00B4525E">
        <w:t>Приложение N 5</w:t>
      </w:r>
    </w:p>
    <w:p w:rsidR="00CF1A53" w:rsidRPr="00B4525E" w:rsidRDefault="00CF1A53">
      <w:pPr>
        <w:pStyle w:val="ConsPlusNormal0"/>
        <w:jc w:val="right"/>
      </w:pPr>
      <w:r w:rsidRPr="00B4525E">
        <w:t>к постановлению</w:t>
      </w:r>
    </w:p>
    <w:p w:rsidR="00CF1A53" w:rsidRPr="00B4525E" w:rsidRDefault="00CF1A53">
      <w:pPr>
        <w:pStyle w:val="ConsPlusNormal0"/>
        <w:jc w:val="right"/>
      </w:pPr>
      <w:r w:rsidRPr="00B4525E">
        <w:t>Правительства Новосибирской области</w:t>
      </w:r>
    </w:p>
    <w:p w:rsidR="00CF1A53" w:rsidRPr="00B4525E" w:rsidRDefault="00CF1A53">
      <w:pPr>
        <w:pStyle w:val="ConsPlusNormal0"/>
        <w:jc w:val="right"/>
      </w:pPr>
      <w:r w:rsidRPr="00B4525E">
        <w:t>от 31.07.2013 N 322-п</w:t>
      </w:r>
    </w:p>
    <w:p w:rsidR="00CF1A53" w:rsidRPr="00B4525E" w:rsidRDefault="00CF1A53">
      <w:pPr>
        <w:pStyle w:val="ConsPlusNormal0"/>
        <w:ind w:firstLine="540"/>
        <w:jc w:val="both"/>
      </w:pPr>
    </w:p>
    <w:p w:rsidR="00CF1A53" w:rsidRPr="00B4525E" w:rsidRDefault="00CF1A53">
      <w:pPr>
        <w:pStyle w:val="ConsPlusTitle"/>
        <w:jc w:val="center"/>
      </w:pPr>
      <w:bookmarkStart w:id="25" w:name="P8356"/>
      <w:bookmarkEnd w:id="25"/>
      <w:r w:rsidRPr="00B4525E">
        <w:t>ПОРЯДОК</w:t>
      </w:r>
    </w:p>
    <w:p w:rsidR="00CF1A53" w:rsidRPr="00B4525E" w:rsidRDefault="00CF1A53">
      <w:pPr>
        <w:pStyle w:val="ConsPlusTitle"/>
        <w:jc w:val="center"/>
      </w:pPr>
      <w:r w:rsidRPr="00B4525E">
        <w:t xml:space="preserve">ОПРЕДЕЛЕНИЯ ОБЪЕМА И ПРЕДОСТАВЛЕНИЯ СУБСИДИЙ </w:t>
      </w:r>
      <w:proofErr w:type="gramStart"/>
      <w:r w:rsidRPr="00B4525E">
        <w:t>НЕКОММЕРЧЕСКИМ</w:t>
      </w:r>
      <w:proofErr w:type="gramEnd"/>
    </w:p>
    <w:p w:rsidR="00CF1A53" w:rsidRPr="00B4525E" w:rsidRDefault="00CF1A53">
      <w:pPr>
        <w:pStyle w:val="ConsPlusTitle"/>
        <w:jc w:val="center"/>
      </w:pPr>
      <w:r w:rsidRPr="00B4525E">
        <w:t>ОРГАНИЗАЦИЯМ, НЕ ЯВЛЯЮЩИМСЯ ГОСУДАРСТВЕННЫМИ</w:t>
      </w:r>
    </w:p>
    <w:p w:rsidR="00CF1A53" w:rsidRPr="00B4525E" w:rsidRDefault="00CF1A53">
      <w:pPr>
        <w:pStyle w:val="ConsPlusTitle"/>
        <w:jc w:val="center"/>
      </w:pPr>
      <w:r w:rsidRPr="00B4525E">
        <w:t>(МУНИЦИПАЛЬНЫМИ) УЧРЕЖДЕНИЯМИ, В РАМКАХ РЕАЛИЗАЦИИ</w:t>
      </w:r>
    </w:p>
    <w:p w:rsidR="00CF1A53" w:rsidRPr="00B4525E" w:rsidRDefault="00CF1A53">
      <w:pPr>
        <w:pStyle w:val="ConsPlusTitle"/>
        <w:jc w:val="center"/>
      </w:pPr>
      <w:r w:rsidRPr="00B4525E">
        <w:t>ГОСУДАРСТВЕННОЙ ПРОГРАММЫ НОВОСИБИРСКОЙ ОБЛАСТИ "РАЗВИТИЕ</w:t>
      </w:r>
    </w:p>
    <w:p w:rsidR="00CF1A53" w:rsidRPr="00B4525E" w:rsidRDefault="00CF1A53">
      <w:pPr>
        <w:pStyle w:val="ConsPlusTitle"/>
        <w:jc w:val="center"/>
      </w:pPr>
      <w:r w:rsidRPr="00B4525E">
        <w:t>СИСТЕМЫ СОЦИАЛЬНОЙ ПОДДЕРЖКИ НАСЕЛЕНИЯ И УЛУЧШЕНИЕ</w:t>
      </w:r>
    </w:p>
    <w:p w:rsidR="00CF1A53" w:rsidRPr="00B4525E" w:rsidRDefault="00CF1A53">
      <w:pPr>
        <w:pStyle w:val="ConsPlusTitle"/>
        <w:jc w:val="center"/>
      </w:pPr>
      <w:r w:rsidRPr="00B4525E">
        <w:t>СОЦИАЛЬНОГО ПОЛОЖЕНИЯ СЕМЕЙ С ДЕТЬМИ</w:t>
      </w:r>
    </w:p>
    <w:p w:rsidR="00CF1A53" w:rsidRPr="00B4525E" w:rsidRDefault="00CF1A53">
      <w:pPr>
        <w:pStyle w:val="ConsPlusTitle"/>
        <w:jc w:val="center"/>
      </w:pPr>
      <w:r w:rsidRPr="00B4525E">
        <w:t>В НОВОСИБИРСКОЙ ОБЛАСТИ"</w:t>
      </w:r>
    </w:p>
    <w:p w:rsidR="00CF1A53" w:rsidRPr="00B4525E" w:rsidRDefault="00CF1A5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F1A53" w:rsidRPr="00B452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A53" w:rsidRPr="00B4525E" w:rsidRDefault="00CF1A5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F1A53" w:rsidRPr="00B4525E" w:rsidRDefault="00CF1A5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F1A53" w:rsidRPr="00B4525E" w:rsidRDefault="00CF1A53">
            <w:pPr>
              <w:pStyle w:val="ConsPlusNormal0"/>
              <w:jc w:val="center"/>
            </w:pPr>
            <w:r w:rsidRPr="00B4525E">
              <w:t>Список изменяющих документов</w:t>
            </w:r>
          </w:p>
          <w:p w:rsidR="00CF1A53" w:rsidRPr="00B4525E" w:rsidRDefault="00CF1A53">
            <w:pPr>
              <w:pStyle w:val="ConsPlusNormal0"/>
              <w:jc w:val="center"/>
            </w:pPr>
            <w:proofErr w:type="gramStart"/>
            <w:r w:rsidRPr="00B4525E">
              <w:t>(в ред. постановлений Правительства Новосибирской области</w:t>
            </w:r>
            <w:proofErr w:type="gramEnd"/>
          </w:p>
          <w:p w:rsidR="00CF1A53" w:rsidRPr="00B4525E" w:rsidRDefault="00CF1A53">
            <w:pPr>
              <w:pStyle w:val="ConsPlusNormal0"/>
              <w:jc w:val="center"/>
            </w:pPr>
            <w:r w:rsidRPr="00B4525E">
              <w:t xml:space="preserve">от 15.12.2020 </w:t>
            </w:r>
            <w:hyperlink r:id="rId886" w:history="1">
              <w:r w:rsidRPr="00B4525E">
                <w:t>N 519-п</w:t>
              </w:r>
            </w:hyperlink>
            <w:r w:rsidRPr="00B4525E">
              <w:t xml:space="preserve">, от 18.05.2021 </w:t>
            </w:r>
            <w:hyperlink r:id="rId887" w:history="1">
              <w:r w:rsidRPr="00B4525E">
                <w:t>N 166-п</w:t>
              </w:r>
            </w:hyperlink>
            <w:r w:rsidRPr="00B4525E">
              <w:t>)</w:t>
            </w:r>
          </w:p>
        </w:tc>
        <w:tc>
          <w:tcPr>
            <w:tcW w:w="113" w:type="dxa"/>
            <w:tcBorders>
              <w:top w:val="nil"/>
              <w:left w:val="nil"/>
              <w:bottom w:val="nil"/>
              <w:right w:val="nil"/>
            </w:tcBorders>
            <w:shd w:val="clear" w:color="auto" w:fill="F4F3F8"/>
            <w:tcMar>
              <w:top w:w="0" w:type="dxa"/>
              <w:left w:w="0" w:type="dxa"/>
              <w:bottom w:w="0" w:type="dxa"/>
              <w:right w:w="0" w:type="dxa"/>
            </w:tcMar>
          </w:tcPr>
          <w:p w:rsidR="00CF1A53" w:rsidRPr="00B4525E" w:rsidRDefault="00CF1A53">
            <w:pPr>
              <w:spacing w:after="1" w:line="0" w:lineRule="atLeast"/>
            </w:pPr>
          </w:p>
        </w:tc>
      </w:tr>
    </w:tbl>
    <w:p w:rsidR="00CF1A53" w:rsidRPr="00B4525E" w:rsidRDefault="00CF1A53">
      <w:pPr>
        <w:pStyle w:val="ConsPlusNormal0"/>
        <w:ind w:firstLine="540"/>
        <w:jc w:val="both"/>
      </w:pPr>
    </w:p>
    <w:p w:rsidR="00CF1A53" w:rsidRPr="00B4525E" w:rsidRDefault="00CF1A53">
      <w:pPr>
        <w:pStyle w:val="ConsPlusNormal0"/>
        <w:ind w:firstLine="540"/>
        <w:jc w:val="both"/>
      </w:pPr>
      <w:r w:rsidRPr="00B4525E">
        <w:t xml:space="preserve">1. </w:t>
      </w:r>
      <w:proofErr w:type="gramStart"/>
      <w:r w:rsidRPr="00B4525E">
        <w:t xml:space="preserve">Настоящий порядок определения объема и предоставления субсидий некоммерческим организациям, не являющимся государственными (муниципальными) учреждениями, в рамках реализации государственной </w:t>
      </w:r>
      <w:hyperlink w:anchor="P52" w:history="1">
        <w:r w:rsidRPr="00B4525E">
          <w:t>программы</w:t>
        </w:r>
      </w:hyperlink>
      <w:r w:rsidRPr="00B4525E">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 (далее - Порядок) разработан в соответствии со </w:t>
      </w:r>
      <w:hyperlink r:id="rId888" w:history="1">
        <w:r w:rsidRPr="00B4525E">
          <w:t>статьей 78.1</w:t>
        </w:r>
      </w:hyperlink>
      <w:r w:rsidRPr="00B4525E">
        <w:t xml:space="preserve"> Бюджетного кодекса Российской Федерации, </w:t>
      </w:r>
      <w:hyperlink r:id="rId889" w:history="1">
        <w:r w:rsidRPr="00B4525E">
          <w:t>постановлением</w:t>
        </w:r>
      </w:hyperlink>
      <w:r w:rsidRPr="00B4525E">
        <w:t xml:space="preserve"> Правительства Российской Федерации от 18.09.2020 N 1492 "Об общих требованиях к</w:t>
      </w:r>
      <w:proofErr w:type="gramEnd"/>
      <w:r w:rsidRPr="00B4525E">
        <w:t xml:space="preserve"> </w:t>
      </w:r>
      <w:proofErr w:type="gramStart"/>
      <w:r w:rsidRPr="00B4525E">
        <w:t>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процедуру определения объема и предоставления субсидий из областного бюджета Новосибирской области (далее</w:t>
      </w:r>
      <w:proofErr w:type="gramEnd"/>
      <w:r w:rsidRPr="00B4525E">
        <w:t xml:space="preserve"> - областной бюджет).</w:t>
      </w:r>
    </w:p>
    <w:p w:rsidR="00CF1A53" w:rsidRPr="00B4525E" w:rsidRDefault="00CF1A53">
      <w:pPr>
        <w:pStyle w:val="ConsPlusNormal0"/>
        <w:jc w:val="both"/>
      </w:pPr>
      <w:r w:rsidRPr="00B4525E">
        <w:t xml:space="preserve">(в ред. </w:t>
      </w:r>
      <w:hyperlink r:id="rId890" w:history="1">
        <w:r w:rsidRPr="00B4525E">
          <w:t>постановления</w:t>
        </w:r>
      </w:hyperlink>
      <w:r w:rsidRPr="00B4525E">
        <w:t xml:space="preserve"> Правительства Новосибирской области от 18.05.2021 N 166-п)</w:t>
      </w:r>
    </w:p>
    <w:p w:rsidR="00CF1A53" w:rsidRPr="00B4525E" w:rsidRDefault="00CF1A53">
      <w:pPr>
        <w:pStyle w:val="ConsPlusNormal0"/>
        <w:spacing w:before="220"/>
        <w:ind w:firstLine="540"/>
        <w:jc w:val="both"/>
      </w:pPr>
      <w:bookmarkStart w:id="26" w:name="P8370"/>
      <w:bookmarkEnd w:id="26"/>
      <w:r w:rsidRPr="00B4525E">
        <w:t xml:space="preserve">2. </w:t>
      </w:r>
      <w:proofErr w:type="gramStart"/>
      <w:r w:rsidRPr="00B4525E">
        <w:t xml:space="preserve">Целью предоставления субсидий некоммерческим организациям, не являющимся государственными (муниципальными) учреждениями, в рамках реализации государственной </w:t>
      </w:r>
      <w:hyperlink w:anchor="P52" w:history="1">
        <w:r w:rsidRPr="00B4525E">
          <w:t>программы</w:t>
        </w:r>
      </w:hyperlink>
      <w:r w:rsidRPr="00B4525E">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 (далее - субсидия) является финансовое обеспечение затрат некоммерческих организаций, не являющихся государственными (муниципальными) учреждениями, связанных с выполнением мероприятий государственной программы Новосибирской области "Развитие системы социальной поддержки населения и улучшение</w:t>
      </w:r>
      <w:proofErr w:type="gramEnd"/>
      <w:r w:rsidRPr="00B4525E">
        <w:t xml:space="preserve"> социального положения семей с детьми в Новосибирской области" (далее - государственная программа), в том числе мероприятий региональных проектов "Финансовая поддержка семей при рождении детей", "Старшее поколение" (в рамках национального проекта "Демография"), в рамках следующих задач государственной программы:</w:t>
      </w:r>
    </w:p>
    <w:p w:rsidR="00CF1A53" w:rsidRPr="00B4525E" w:rsidRDefault="00CF1A53">
      <w:pPr>
        <w:pStyle w:val="ConsPlusNormal0"/>
        <w:spacing w:before="220"/>
        <w:ind w:firstLine="540"/>
        <w:jc w:val="both"/>
      </w:pPr>
      <w:r w:rsidRPr="00B4525E">
        <w:t>1) улучшение качества жизни семей с детьми, детей, в том числе детей-инвалидов, детей-сирот и детей, оставшихся без попечения родителей;</w:t>
      </w:r>
    </w:p>
    <w:p w:rsidR="00CF1A53" w:rsidRPr="00B4525E" w:rsidRDefault="00CF1A53">
      <w:pPr>
        <w:pStyle w:val="ConsPlusNormal0"/>
        <w:spacing w:before="220"/>
        <w:ind w:firstLine="540"/>
        <w:jc w:val="both"/>
      </w:pPr>
      <w:r w:rsidRPr="00B4525E">
        <w:t>2) повышение доступности и качества отдыха, оздоровления и занятости детей;</w:t>
      </w:r>
    </w:p>
    <w:p w:rsidR="00CF1A53" w:rsidRPr="00B4525E" w:rsidRDefault="00CF1A53">
      <w:pPr>
        <w:pStyle w:val="ConsPlusNormal0"/>
        <w:spacing w:before="220"/>
        <w:ind w:firstLine="540"/>
        <w:jc w:val="both"/>
      </w:pPr>
      <w:proofErr w:type="gramStart"/>
      <w:r w:rsidRPr="00B4525E">
        <w:t>3) обеспечение и защита прав, интересов детей-сирот и детей, оставшихся без попечения родителей, лиц из числа детей-сирот и детей, оставшихся без попечения родителей.</w:t>
      </w:r>
      <w:proofErr w:type="gramEnd"/>
      <w:r w:rsidRPr="00B4525E">
        <w:t xml:space="preserve"> Создание условий для совершенствования системы профилактики преступности и правонарушений несовершеннолетних, социализации и реабилитации несовершеннолетних, находящихся в конфликте с законом;</w:t>
      </w:r>
    </w:p>
    <w:p w:rsidR="00CF1A53" w:rsidRPr="00B4525E" w:rsidRDefault="00CF1A53">
      <w:pPr>
        <w:pStyle w:val="ConsPlusNormal0"/>
        <w:spacing w:before="220"/>
        <w:ind w:firstLine="540"/>
        <w:jc w:val="both"/>
      </w:pPr>
      <w:proofErr w:type="gramStart"/>
      <w:r w:rsidRPr="00B4525E">
        <w:t>4)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w:t>
      </w:r>
      <w:proofErr w:type="gramEnd"/>
    </w:p>
    <w:p w:rsidR="00CF1A53" w:rsidRPr="00B4525E" w:rsidRDefault="00CF1A53">
      <w:pPr>
        <w:pStyle w:val="ConsPlusNormal0"/>
        <w:spacing w:before="220"/>
        <w:ind w:firstLine="540"/>
        <w:jc w:val="both"/>
      </w:pPr>
      <w:r w:rsidRPr="00B4525E">
        <w:t>5)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Совершенствование системы комплексной реабилитации инвалидов;</w:t>
      </w:r>
    </w:p>
    <w:p w:rsidR="00CF1A53" w:rsidRPr="00B4525E" w:rsidRDefault="00CF1A53">
      <w:pPr>
        <w:pStyle w:val="ConsPlusNormal0"/>
        <w:spacing w:before="220"/>
        <w:ind w:firstLine="540"/>
        <w:jc w:val="both"/>
      </w:pPr>
      <w:r w:rsidRPr="00B4525E">
        <w:t>6) создание условий для повышения качества предоставления социальных услуг, улучшения материального положения отдельных категорий граждан, в том числе малоимущих, граждан, находящихся в трудной жизненной ситуации.</w:t>
      </w:r>
    </w:p>
    <w:p w:rsidR="00CF1A53" w:rsidRPr="00B4525E" w:rsidRDefault="00CF1A53">
      <w:pPr>
        <w:pStyle w:val="ConsPlusNormal0"/>
        <w:spacing w:before="220"/>
        <w:ind w:firstLine="540"/>
        <w:jc w:val="both"/>
      </w:pPr>
      <w:r w:rsidRPr="00B4525E">
        <w:t xml:space="preserve">3. </w:t>
      </w:r>
      <w:proofErr w:type="gramStart"/>
      <w:r w:rsidRPr="00B4525E">
        <w:t xml:space="preserve">Предоставление субсидий осуществляется в соответствии с кассовым планом областного бюджета в пределах лимитов бюджетных обязательств на предоставление субсидий, установленных главным распорядителям средств областного бюджета как получателям бюджетных средств: министерству труда и социального развития Новосибирской области, </w:t>
      </w:r>
      <w:r w:rsidRPr="00B4525E">
        <w:lastRenderedPageBreak/>
        <w:t>министерству культуры Новосибирской области, министерству здравоохранения Новосибирской области, министерству физической культуры и спорта Новосибирской области, министерству цифрового развития и связи Новосибирской области - на соответствующий финансовый</w:t>
      </w:r>
      <w:proofErr w:type="gramEnd"/>
      <w:r w:rsidRPr="00B4525E">
        <w:t xml:space="preserve"> год на реализацию мероприятий государственной программы (далее - главные распорядители).</w:t>
      </w:r>
    </w:p>
    <w:p w:rsidR="00CF1A53" w:rsidRPr="00B4525E" w:rsidRDefault="00CF1A53">
      <w:pPr>
        <w:pStyle w:val="ConsPlusNormal0"/>
        <w:spacing w:before="220"/>
        <w:ind w:firstLine="540"/>
        <w:jc w:val="both"/>
      </w:pPr>
      <w:r w:rsidRPr="00B4525E">
        <w:t>4. Субсидии предоставляются в порядке отбора, организатором которого является главный распорядитель, являющийся исполнителем мероприятия государственной программы в соответствии с планом реализации мероприятий государственной программы (далее - план реализации мероприятий).</w:t>
      </w:r>
    </w:p>
    <w:p w:rsidR="00CF1A53" w:rsidRPr="00B4525E" w:rsidRDefault="00CF1A53">
      <w:pPr>
        <w:pStyle w:val="ConsPlusNormal0"/>
        <w:spacing w:before="220"/>
        <w:ind w:firstLine="540"/>
        <w:jc w:val="both"/>
      </w:pPr>
      <w:r w:rsidRPr="00B4525E">
        <w:t xml:space="preserve">Отбор получателей субсидий для предоставления субсидии осуществляется путем проведения конкурса (за исключением случаев, когда получатель субсидии определяется в соответствии с международным договором Российской Федерации, федеральным законом, законом (решением) о бюджете, решением Президента Российской Федерации, решением, принимаемым Правительством Российской Федерации, </w:t>
      </w:r>
      <w:proofErr w:type="gramStart"/>
      <w:r w:rsidRPr="00B4525E">
        <w:t>высшим исполнительным</w:t>
      </w:r>
      <w:proofErr w:type="gramEnd"/>
      <w:r w:rsidRPr="00B4525E">
        <w:t xml:space="preserve"> органом государственной власти Новосибирской области в целях использования резервного фонда Правительства Новосибирской области), который проводится при определении получателя субсидии исходя из наилучших условий достижения результатов, в </w:t>
      </w:r>
      <w:proofErr w:type="gramStart"/>
      <w:r w:rsidRPr="00B4525E">
        <w:t>целях</w:t>
      </w:r>
      <w:proofErr w:type="gramEnd"/>
      <w:r w:rsidRPr="00B4525E">
        <w:t xml:space="preserve"> достижения которых предоставляется субсидия (далее - результат предоставления субсидии).</w:t>
      </w:r>
    </w:p>
    <w:p w:rsidR="00CF1A53" w:rsidRPr="00B4525E" w:rsidRDefault="00CF1A53">
      <w:pPr>
        <w:pStyle w:val="ConsPlusNormal0"/>
        <w:jc w:val="both"/>
      </w:pPr>
      <w:r w:rsidRPr="00B4525E">
        <w:t xml:space="preserve">(в ред. </w:t>
      </w:r>
      <w:hyperlink r:id="rId891" w:history="1">
        <w:r w:rsidRPr="00B4525E">
          <w:t>постановления</w:t>
        </w:r>
      </w:hyperlink>
      <w:r w:rsidRPr="00B4525E">
        <w:t xml:space="preserve"> Правительства Новосибирской области от 18.05.2021 N 166-п)</w:t>
      </w:r>
    </w:p>
    <w:p w:rsidR="00CF1A53" w:rsidRPr="00B4525E" w:rsidRDefault="00CF1A53">
      <w:pPr>
        <w:pStyle w:val="ConsPlusNormal0"/>
        <w:spacing w:before="220"/>
        <w:ind w:firstLine="540"/>
        <w:jc w:val="both"/>
      </w:pPr>
      <w:r w:rsidRPr="00B4525E">
        <w:t xml:space="preserve">К участию в отборе допускаются некоммерческие организации, не являющиеся государственными (муниципальными) учреждениями, имеющие право на получение субсидий, соответствующие требованиям, указанным в </w:t>
      </w:r>
      <w:hyperlink w:anchor="P8410" w:history="1">
        <w:r w:rsidRPr="00B4525E">
          <w:t>пункте 8</w:t>
        </w:r>
      </w:hyperlink>
      <w:r w:rsidRPr="00B4525E">
        <w:t xml:space="preserve"> Порядка (далее - субъекты).</w:t>
      </w:r>
    </w:p>
    <w:p w:rsidR="00CF1A53" w:rsidRPr="00B4525E" w:rsidRDefault="00CF1A53">
      <w:pPr>
        <w:pStyle w:val="ConsPlusNormal0"/>
        <w:spacing w:before="220"/>
        <w:ind w:firstLine="540"/>
        <w:jc w:val="both"/>
      </w:pPr>
      <w:r w:rsidRPr="00B4525E">
        <w:t>5. Решение о проведении отбора оформляется приказом главного распорядителя, являющегося исполнителем соответствующего мероприятия государственной программы, и содержит следующую информацию:</w:t>
      </w:r>
    </w:p>
    <w:p w:rsidR="00CF1A53" w:rsidRPr="00B4525E" w:rsidRDefault="00CF1A53">
      <w:pPr>
        <w:pStyle w:val="ConsPlusNormal0"/>
        <w:spacing w:before="220"/>
        <w:ind w:firstLine="540"/>
        <w:jc w:val="both"/>
      </w:pPr>
      <w:r w:rsidRPr="00B4525E">
        <w:t>1) наименование общественно полезной услуги;</w:t>
      </w:r>
    </w:p>
    <w:p w:rsidR="00CF1A53" w:rsidRPr="00B4525E" w:rsidRDefault="00CF1A53">
      <w:pPr>
        <w:pStyle w:val="ConsPlusNormal0"/>
        <w:spacing w:before="220"/>
        <w:ind w:firstLine="540"/>
        <w:jc w:val="both"/>
      </w:pPr>
      <w:r w:rsidRPr="00B4525E">
        <w:t xml:space="preserve">2) размер стоимости единицы общественно полезной услуги, максимальный размер субсидии, определенный в соответствии с </w:t>
      </w:r>
      <w:hyperlink w:anchor="P8513" w:history="1">
        <w:r w:rsidRPr="00B4525E">
          <w:t>пунктом 19</w:t>
        </w:r>
      </w:hyperlink>
      <w:r w:rsidRPr="00B4525E">
        <w:t xml:space="preserve"> Порядка;</w:t>
      </w:r>
    </w:p>
    <w:p w:rsidR="00CF1A53" w:rsidRPr="00B4525E" w:rsidRDefault="00CF1A53">
      <w:pPr>
        <w:pStyle w:val="ConsPlusNormal0"/>
        <w:spacing w:before="220"/>
        <w:ind w:firstLine="540"/>
        <w:jc w:val="both"/>
      </w:pPr>
      <w:r w:rsidRPr="00B4525E">
        <w:t>3) форма предоставления субсидии (финансовое обеспечение затрат);</w:t>
      </w:r>
    </w:p>
    <w:p w:rsidR="00CF1A53" w:rsidRPr="00B4525E" w:rsidRDefault="00CF1A53">
      <w:pPr>
        <w:pStyle w:val="ConsPlusNormal0"/>
        <w:spacing w:before="220"/>
        <w:ind w:firstLine="540"/>
        <w:jc w:val="both"/>
      </w:pPr>
      <w:r w:rsidRPr="00B4525E">
        <w:t xml:space="preserve">4) даты начала и окончания приема документов, указанных в </w:t>
      </w:r>
      <w:hyperlink w:anchor="P8418" w:history="1">
        <w:r w:rsidRPr="00B4525E">
          <w:t>пункте 9</w:t>
        </w:r>
      </w:hyperlink>
      <w:r w:rsidRPr="00B4525E">
        <w:t xml:space="preserve"> Порядка, дату подведения итогов отбора;</w:t>
      </w:r>
    </w:p>
    <w:p w:rsidR="00CF1A53" w:rsidRPr="00B4525E" w:rsidRDefault="00CF1A53">
      <w:pPr>
        <w:pStyle w:val="ConsPlusNormal0"/>
        <w:spacing w:before="220"/>
        <w:ind w:firstLine="540"/>
        <w:jc w:val="both"/>
      </w:pPr>
      <w:r w:rsidRPr="00B4525E">
        <w:t>5) требования к оказанию общественно полезной услуги, содержащие информацию о категориях потребителей общественно полезных услуг, объеме общественно полезных услуг, в отношении которых проводится отбор показателей качества.</w:t>
      </w:r>
    </w:p>
    <w:p w:rsidR="00CF1A53" w:rsidRPr="00B4525E" w:rsidRDefault="00CF1A53">
      <w:pPr>
        <w:pStyle w:val="ConsPlusNormal0"/>
        <w:spacing w:before="220"/>
        <w:ind w:firstLine="540"/>
        <w:jc w:val="both"/>
      </w:pPr>
      <w:r w:rsidRPr="00B4525E">
        <w:t>6. Решение об отмене проведения отбора оформляется приказом главного распорядителя, являющегося исполнителем соответствующего мероприятия государственной программы, не ранее чем за три рабочих дня до даты начала приема заявок и в тот же день подлежит размещению на официальном сайте главного распорядителя в сети "Интернет".</w:t>
      </w:r>
    </w:p>
    <w:p w:rsidR="00CF1A53" w:rsidRPr="00B4525E" w:rsidRDefault="00CF1A53">
      <w:pPr>
        <w:pStyle w:val="ConsPlusNormal0"/>
        <w:spacing w:before="220"/>
        <w:ind w:firstLine="540"/>
        <w:jc w:val="both"/>
      </w:pPr>
      <w:r w:rsidRPr="00B4525E">
        <w:t>7. Объявление о проведении отбора на предоставление субсидии подлежит обязательному размещению на официальном сайте главного распорядителя в информационно-телекоммуникационной сети "Интернет" (далее - сеть "Интернет") не менее чем за 10 календарных дней до дня начала приема заявок.</w:t>
      </w:r>
    </w:p>
    <w:p w:rsidR="00CF1A53" w:rsidRPr="00B4525E" w:rsidRDefault="00CF1A53">
      <w:pPr>
        <w:pStyle w:val="ConsPlusNormal0"/>
        <w:spacing w:before="220"/>
        <w:ind w:firstLine="540"/>
        <w:jc w:val="both"/>
      </w:pPr>
      <w:r w:rsidRPr="00B4525E">
        <w:t>Объявление о проведении отбора на предоставление субсидии содержит информацию:</w:t>
      </w:r>
    </w:p>
    <w:p w:rsidR="00CF1A53" w:rsidRPr="00B4525E" w:rsidRDefault="00CF1A53">
      <w:pPr>
        <w:pStyle w:val="ConsPlusNormal0"/>
        <w:spacing w:before="220"/>
        <w:ind w:firstLine="540"/>
        <w:jc w:val="both"/>
      </w:pPr>
      <w:r w:rsidRPr="00B4525E">
        <w:t xml:space="preserve">1) сроки проведения отбора (дата и время начала (окончания) подачи (приема) заявок </w:t>
      </w:r>
      <w:r w:rsidRPr="00B4525E">
        <w:lastRenderedPageBreak/>
        <w:t>участников отбора), которые не могут быть меньше 30 календарных дней, следующих за днем размещения объявления о проведении отбора;</w:t>
      </w:r>
    </w:p>
    <w:p w:rsidR="00CF1A53" w:rsidRPr="00B4525E" w:rsidRDefault="00CF1A53">
      <w:pPr>
        <w:pStyle w:val="ConsPlusNormal0"/>
        <w:spacing w:before="220"/>
        <w:ind w:firstLine="540"/>
        <w:jc w:val="both"/>
      </w:pPr>
      <w:r w:rsidRPr="00B4525E">
        <w:t>2) наименование, место нахождения, почтовый адрес, адрес электронной почты главного распорядителя, проводящего отбор;</w:t>
      </w:r>
    </w:p>
    <w:p w:rsidR="00CF1A53" w:rsidRPr="00B4525E" w:rsidRDefault="00CF1A53">
      <w:pPr>
        <w:pStyle w:val="ConsPlusNormal0"/>
        <w:spacing w:before="220"/>
        <w:ind w:firstLine="540"/>
        <w:jc w:val="both"/>
      </w:pPr>
      <w:r w:rsidRPr="00B4525E">
        <w:t>3) адрес страницы официального сайта главного распорядителя в сети "Интернет", на которой обеспечивается проведение отбора;</w:t>
      </w:r>
    </w:p>
    <w:p w:rsidR="00CF1A53" w:rsidRPr="00B4525E" w:rsidRDefault="00CF1A53">
      <w:pPr>
        <w:pStyle w:val="ConsPlusNormal0"/>
        <w:spacing w:before="220"/>
        <w:ind w:firstLine="540"/>
        <w:jc w:val="both"/>
      </w:pPr>
      <w:r w:rsidRPr="00B4525E">
        <w:t xml:space="preserve">4) результаты предоставления субсидии в соответствии с </w:t>
      </w:r>
      <w:hyperlink w:anchor="P8528" w:history="1">
        <w:r w:rsidRPr="00B4525E">
          <w:t>пунктом 20</w:t>
        </w:r>
      </w:hyperlink>
      <w:r w:rsidRPr="00B4525E">
        <w:t xml:space="preserve"> Порядка;</w:t>
      </w:r>
    </w:p>
    <w:p w:rsidR="00CF1A53" w:rsidRPr="00B4525E" w:rsidRDefault="00CF1A53">
      <w:pPr>
        <w:pStyle w:val="ConsPlusNormal0"/>
        <w:jc w:val="both"/>
      </w:pPr>
      <w:r w:rsidRPr="00B4525E">
        <w:t>(</w:t>
      </w:r>
      <w:proofErr w:type="spellStart"/>
      <w:r w:rsidRPr="00B4525E">
        <w:t>пп</w:t>
      </w:r>
      <w:proofErr w:type="spellEnd"/>
      <w:r w:rsidRPr="00B4525E">
        <w:t xml:space="preserve">. 4 в ред. </w:t>
      </w:r>
      <w:hyperlink r:id="rId892" w:history="1">
        <w:r w:rsidRPr="00B4525E">
          <w:t>постановления</w:t>
        </w:r>
      </w:hyperlink>
      <w:r w:rsidRPr="00B4525E">
        <w:t xml:space="preserve"> Правительства Новосибирской области от 18.05.2021 N 166-п)</w:t>
      </w:r>
    </w:p>
    <w:p w:rsidR="00CF1A53" w:rsidRPr="00B4525E" w:rsidRDefault="00CF1A53">
      <w:pPr>
        <w:pStyle w:val="ConsPlusNormal0"/>
        <w:spacing w:before="220"/>
        <w:ind w:firstLine="540"/>
        <w:jc w:val="both"/>
      </w:pPr>
      <w:r w:rsidRPr="00B4525E">
        <w:t>5) наименование общественно полезных услуг;</w:t>
      </w:r>
    </w:p>
    <w:p w:rsidR="00CF1A53" w:rsidRPr="00B4525E" w:rsidRDefault="00CF1A53">
      <w:pPr>
        <w:pStyle w:val="ConsPlusNormal0"/>
        <w:spacing w:before="220"/>
        <w:ind w:firstLine="540"/>
        <w:jc w:val="both"/>
      </w:pPr>
      <w:r w:rsidRPr="00B4525E">
        <w:t>6) категории потребителей общественно полезных услуг;</w:t>
      </w:r>
    </w:p>
    <w:p w:rsidR="00CF1A53" w:rsidRPr="00B4525E" w:rsidRDefault="00CF1A53">
      <w:pPr>
        <w:pStyle w:val="ConsPlusNormal0"/>
        <w:spacing w:before="220"/>
        <w:ind w:firstLine="540"/>
        <w:jc w:val="both"/>
      </w:pPr>
      <w:r w:rsidRPr="00B4525E">
        <w:t>7) объем общественно полезных услуг, в отношении которых проводится отбор;</w:t>
      </w:r>
    </w:p>
    <w:p w:rsidR="00CF1A53" w:rsidRPr="00B4525E" w:rsidRDefault="00CF1A53">
      <w:pPr>
        <w:pStyle w:val="ConsPlusNormal0"/>
        <w:spacing w:before="220"/>
        <w:ind w:firstLine="540"/>
        <w:jc w:val="both"/>
      </w:pPr>
      <w:r w:rsidRPr="00B4525E">
        <w:t>8) показатели качества, стоимость единицы общественно полезной услуги;</w:t>
      </w:r>
    </w:p>
    <w:p w:rsidR="00CF1A53" w:rsidRPr="00B4525E" w:rsidRDefault="00CF1A53">
      <w:pPr>
        <w:pStyle w:val="ConsPlusNormal0"/>
        <w:spacing w:before="220"/>
        <w:ind w:firstLine="540"/>
        <w:jc w:val="both"/>
      </w:pPr>
      <w:proofErr w:type="gramStart"/>
      <w:r w:rsidRPr="00B4525E">
        <w:t xml:space="preserve">9) требования к участникам отбора в соответствии с </w:t>
      </w:r>
      <w:hyperlink w:anchor="P8410" w:history="1">
        <w:r w:rsidRPr="00B4525E">
          <w:t>пунктом 8</w:t>
        </w:r>
      </w:hyperlink>
      <w:r w:rsidRPr="00B4525E">
        <w:t xml:space="preserve"> Порядка и перечень документов, представляемых участниками отбора для подтверждения их соответствия указанным требованиям;</w:t>
      </w:r>
      <w:proofErr w:type="gramEnd"/>
    </w:p>
    <w:p w:rsidR="00CF1A53" w:rsidRPr="00B4525E" w:rsidRDefault="00CF1A53">
      <w:pPr>
        <w:pStyle w:val="ConsPlusNormal0"/>
        <w:spacing w:before="220"/>
        <w:ind w:firstLine="540"/>
        <w:jc w:val="both"/>
      </w:pPr>
      <w:r w:rsidRPr="00B4525E">
        <w:t>10) порядок подачи заявок участниками отбора и требования, предъявляемые к форме и содержанию заявок;</w:t>
      </w:r>
    </w:p>
    <w:p w:rsidR="00CF1A53" w:rsidRPr="00B4525E" w:rsidRDefault="00CF1A53">
      <w:pPr>
        <w:pStyle w:val="ConsPlusNormal0"/>
        <w:spacing w:before="220"/>
        <w:ind w:firstLine="540"/>
        <w:jc w:val="both"/>
      </w:pPr>
      <w:r w:rsidRPr="00B4525E">
        <w:t xml:space="preserve">11) порядок отзыва заявок участниками отбора, порядок возврата заявок участникам отбора, </w:t>
      </w:r>
      <w:proofErr w:type="gramStart"/>
      <w:r w:rsidRPr="00B4525E">
        <w:t>определяющий</w:t>
      </w:r>
      <w:proofErr w:type="gramEnd"/>
      <w:r w:rsidRPr="00B4525E">
        <w:t xml:space="preserve"> в том числе основания для возврата заявок участникам отбора, порядок внесения изменений в заявки участниками отбора;</w:t>
      </w:r>
    </w:p>
    <w:p w:rsidR="00CF1A53" w:rsidRPr="00B4525E" w:rsidRDefault="00CF1A53">
      <w:pPr>
        <w:pStyle w:val="ConsPlusNormal0"/>
        <w:spacing w:before="220"/>
        <w:ind w:firstLine="540"/>
        <w:jc w:val="both"/>
      </w:pPr>
      <w:r w:rsidRPr="00B4525E">
        <w:t xml:space="preserve">12) правила рассмотрения и оценки заявок участников отбора в соответствии с </w:t>
      </w:r>
      <w:hyperlink w:anchor="P8425" w:history="1">
        <w:r w:rsidRPr="00B4525E">
          <w:t>пунктами 10</w:t>
        </w:r>
      </w:hyperlink>
      <w:r w:rsidRPr="00B4525E">
        <w:t xml:space="preserve"> - </w:t>
      </w:r>
      <w:hyperlink w:anchor="P8440" w:history="1">
        <w:r w:rsidRPr="00B4525E">
          <w:t>14</w:t>
        </w:r>
      </w:hyperlink>
      <w:r w:rsidRPr="00B4525E">
        <w:t xml:space="preserve">, </w:t>
      </w:r>
      <w:hyperlink w:anchor="P8506" w:history="1">
        <w:r w:rsidRPr="00B4525E">
          <w:t>18</w:t>
        </w:r>
      </w:hyperlink>
      <w:r w:rsidRPr="00B4525E">
        <w:t xml:space="preserve"> Порядка;</w:t>
      </w:r>
    </w:p>
    <w:p w:rsidR="00CF1A53" w:rsidRPr="00B4525E" w:rsidRDefault="00CF1A53">
      <w:pPr>
        <w:pStyle w:val="ConsPlusNormal0"/>
        <w:spacing w:before="220"/>
        <w:ind w:firstLine="540"/>
        <w:jc w:val="both"/>
      </w:pPr>
      <w:proofErr w:type="gramStart"/>
      <w:r w:rsidRPr="00B4525E">
        <w:t>13)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roofErr w:type="gramEnd"/>
    </w:p>
    <w:p w:rsidR="00CF1A53" w:rsidRPr="00B4525E" w:rsidRDefault="00CF1A53">
      <w:pPr>
        <w:pStyle w:val="ConsPlusNormal0"/>
        <w:spacing w:before="220"/>
        <w:ind w:firstLine="540"/>
        <w:jc w:val="both"/>
      </w:pPr>
      <w:r w:rsidRPr="00B4525E">
        <w:t>14) срок, в течение которого победитель (победители) отбора должен подписать соглашение (договор) о предоставлении субсидии (далее - соглашение);</w:t>
      </w:r>
    </w:p>
    <w:p w:rsidR="00CF1A53" w:rsidRPr="00B4525E" w:rsidRDefault="00CF1A53">
      <w:pPr>
        <w:pStyle w:val="ConsPlusNormal0"/>
        <w:spacing w:before="220"/>
        <w:ind w:firstLine="540"/>
        <w:jc w:val="both"/>
      </w:pPr>
      <w:r w:rsidRPr="00B4525E">
        <w:t xml:space="preserve">15) условия признания победителя (победителей) отбора </w:t>
      </w:r>
      <w:proofErr w:type="gramStart"/>
      <w:r w:rsidRPr="00B4525E">
        <w:t>уклонившимся</w:t>
      </w:r>
      <w:proofErr w:type="gramEnd"/>
      <w:r w:rsidRPr="00B4525E">
        <w:t xml:space="preserve"> от заключения соглашения;</w:t>
      </w:r>
    </w:p>
    <w:p w:rsidR="00CF1A53" w:rsidRPr="00B4525E" w:rsidRDefault="00CF1A53">
      <w:pPr>
        <w:pStyle w:val="ConsPlusNormal0"/>
        <w:spacing w:before="220"/>
        <w:ind w:firstLine="540"/>
        <w:jc w:val="both"/>
      </w:pPr>
      <w:r w:rsidRPr="00B4525E">
        <w:t>16) дата размещения результатов отбора в сети "Интернет";</w:t>
      </w:r>
    </w:p>
    <w:p w:rsidR="00CF1A53" w:rsidRPr="00B4525E" w:rsidRDefault="00CF1A53">
      <w:pPr>
        <w:pStyle w:val="ConsPlusNormal0"/>
        <w:spacing w:before="220"/>
        <w:ind w:firstLine="540"/>
        <w:jc w:val="both"/>
      </w:pPr>
      <w:r w:rsidRPr="00B4525E">
        <w:t>17) адрес страницы официального сайта главного распорядителя в сети "Интернет", на которой размещена форма заявки на участие в отборе (далее - заявка) и приказ о ее утверждении.</w:t>
      </w:r>
    </w:p>
    <w:p w:rsidR="00CF1A53" w:rsidRPr="00B4525E" w:rsidRDefault="00CF1A53">
      <w:pPr>
        <w:pStyle w:val="ConsPlusNormal0"/>
        <w:spacing w:before="220"/>
        <w:ind w:firstLine="540"/>
        <w:jc w:val="both"/>
      </w:pPr>
      <w:r w:rsidRPr="00B4525E">
        <w:t>Срок приема заявок составляет 15 календарных дней.</w:t>
      </w:r>
    </w:p>
    <w:p w:rsidR="00CF1A53" w:rsidRPr="00B4525E" w:rsidRDefault="00CF1A53">
      <w:pPr>
        <w:pStyle w:val="ConsPlusNormal0"/>
        <w:spacing w:before="220"/>
        <w:ind w:firstLine="540"/>
        <w:jc w:val="both"/>
      </w:pPr>
      <w:bookmarkStart w:id="27" w:name="P8410"/>
      <w:bookmarkEnd w:id="27"/>
      <w:r w:rsidRPr="00B4525E">
        <w:t>8. Участники отбора должны соответствовать на первое число месяца, предшествующего месяцу, в котором планируется проведение отбора, следующим требованиям:</w:t>
      </w:r>
    </w:p>
    <w:p w:rsidR="00CF1A53" w:rsidRPr="00B4525E" w:rsidRDefault="00CF1A53">
      <w:pPr>
        <w:pStyle w:val="ConsPlusNormal0"/>
        <w:spacing w:before="220"/>
        <w:ind w:firstLine="540"/>
        <w:jc w:val="both"/>
      </w:pPr>
      <w:r w:rsidRPr="00B4525E">
        <w:t>1) у субъекта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F1A53" w:rsidRPr="00B4525E" w:rsidRDefault="00CF1A53">
      <w:pPr>
        <w:pStyle w:val="ConsPlusNormal0"/>
        <w:spacing w:before="220"/>
        <w:ind w:firstLine="540"/>
        <w:jc w:val="both"/>
      </w:pPr>
      <w:r w:rsidRPr="00B4525E">
        <w:lastRenderedPageBreak/>
        <w:t xml:space="preserve">2) у субъекта должна отсутствовать просроченная задолженность по возврату в областной бюджет Новосибирской области субсидий, бюджетных инвестиций, </w:t>
      </w:r>
      <w:proofErr w:type="gramStart"/>
      <w:r w:rsidRPr="00B4525E">
        <w:t>предоставленных</w:t>
      </w:r>
      <w:proofErr w:type="gramEnd"/>
      <w:r w:rsidRPr="00B4525E">
        <w:t xml:space="preserve"> в том числе в соответствии с иными правовыми актами, и иная просроченная (неурегулированная) задолженность перед бюджетом Новосибирской области;</w:t>
      </w:r>
    </w:p>
    <w:p w:rsidR="00CF1A53" w:rsidRPr="00B4525E" w:rsidRDefault="00CF1A53">
      <w:pPr>
        <w:pStyle w:val="ConsPlusNormal0"/>
        <w:spacing w:before="220"/>
        <w:ind w:firstLine="540"/>
        <w:jc w:val="both"/>
      </w:pPr>
      <w:r w:rsidRPr="00B4525E">
        <w:t>3) субъект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субъекта не должна быть приостановлена в порядке, предусмотренном законодательством Российской Федерации;</w:t>
      </w:r>
    </w:p>
    <w:p w:rsidR="00CF1A53" w:rsidRPr="00B4525E" w:rsidRDefault="00CF1A53">
      <w:pPr>
        <w:pStyle w:val="ConsPlusNormal0"/>
        <w:jc w:val="both"/>
      </w:pPr>
      <w:r w:rsidRPr="00B4525E">
        <w:t xml:space="preserve">(в ред. </w:t>
      </w:r>
      <w:hyperlink r:id="rId893" w:history="1">
        <w:r w:rsidRPr="00B4525E">
          <w:t>постановления</w:t>
        </w:r>
      </w:hyperlink>
      <w:r w:rsidRPr="00B4525E">
        <w:t xml:space="preserve"> Правительства Новосибирской области от 18.05.2021 N 166-п)</w:t>
      </w:r>
    </w:p>
    <w:p w:rsidR="00CF1A53" w:rsidRPr="00B4525E" w:rsidRDefault="00CF1A53">
      <w:pPr>
        <w:pStyle w:val="ConsPlusNormal0"/>
        <w:spacing w:before="220"/>
        <w:ind w:firstLine="540"/>
        <w:jc w:val="both"/>
      </w:pPr>
      <w:r w:rsidRPr="00B4525E">
        <w:t xml:space="preserve">4) в реестре дисквалифицированных лиц Федеральной налоговой службы Российской Федерации отсутствуют сведения о дисквалифицированных руководителях, членах </w:t>
      </w:r>
      <w:proofErr w:type="gramStart"/>
      <w:r w:rsidRPr="00B4525E">
        <w:t>коллегиального исполнительного</w:t>
      </w:r>
      <w:proofErr w:type="gramEnd"/>
      <w:r w:rsidRPr="00B4525E">
        <w:t xml:space="preserve"> органа, лице, исполняющем функции единоличного исполнительного органа, или главном бухгалтере субъекта;</w:t>
      </w:r>
    </w:p>
    <w:p w:rsidR="00CF1A53" w:rsidRPr="00B4525E" w:rsidRDefault="00CF1A53">
      <w:pPr>
        <w:pStyle w:val="ConsPlusNormal0"/>
        <w:spacing w:before="220"/>
        <w:ind w:firstLine="540"/>
        <w:jc w:val="both"/>
      </w:pPr>
      <w:proofErr w:type="gramStart"/>
      <w:r w:rsidRPr="00B4525E">
        <w:t>5) субъекты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B4525E">
        <w:t>), в совокупности превышает 50 процентов;</w:t>
      </w:r>
    </w:p>
    <w:p w:rsidR="00CF1A53" w:rsidRPr="00B4525E" w:rsidRDefault="00CF1A53">
      <w:pPr>
        <w:pStyle w:val="ConsPlusNormal0"/>
        <w:spacing w:before="220"/>
        <w:ind w:firstLine="540"/>
        <w:jc w:val="both"/>
      </w:pPr>
      <w:r w:rsidRPr="00B4525E">
        <w:t xml:space="preserve">6) субъекты не должны получать средства из областного бюджета на основании иных нормативных правовых актов на выполнение задач государственной программы, указанных в </w:t>
      </w:r>
      <w:hyperlink w:anchor="P8370" w:history="1">
        <w:r w:rsidRPr="00B4525E">
          <w:t>пункте 2</w:t>
        </w:r>
      </w:hyperlink>
      <w:r w:rsidRPr="00B4525E">
        <w:t xml:space="preserve"> Порядка.</w:t>
      </w:r>
    </w:p>
    <w:p w:rsidR="00CF1A53" w:rsidRPr="00B4525E" w:rsidRDefault="00CF1A53">
      <w:pPr>
        <w:pStyle w:val="ConsPlusNormal0"/>
        <w:spacing w:before="220"/>
        <w:ind w:firstLine="540"/>
        <w:jc w:val="both"/>
      </w:pPr>
      <w:bookmarkStart w:id="28" w:name="P8418"/>
      <w:bookmarkEnd w:id="28"/>
      <w:r w:rsidRPr="00B4525E">
        <w:t>9. Субъекты для получения субсидии в порядке отбора представляют главному распорядителю следующие документы:</w:t>
      </w:r>
    </w:p>
    <w:p w:rsidR="00CF1A53" w:rsidRPr="00B4525E" w:rsidRDefault="00CF1A53">
      <w:pPr>
        <w:pStyle w:val="ConsPlusNormal0"/>
        <w:spacing w:before="220"/>
        <w:ind w:firstLine="540"/>
        <w:jc w:val="both"/>
      </w:pPr>
      <w:r w:rsidRPr="00B4525E">
        <w:t>1) заявку о предоставлении субсидии (по форме, утвержденной приказом главного распорядителя) с указанием:</w:t>
      </w:r>
    </w:p>
    <w:p w:rsidR="00CF1A53" w:rsidRPr="00B4525E" w:rsidRDefault="00CF1A53">
      <w:pPr>
        <w:pStyle w:val="ConsPlusNormal0"/>
        <w:spacing w:before="220"/>
        <w:ind w:firstLine="540"/>
        <w:jc w:val="both"/>
      </w:pPr>
      <w:r w:rsidRPr="00B4525E">
        <w:t>а) расходов по выполнению мероприятия государственной программы за счет средств областного бюджета и собственных (привлеченных) средств и ресурсов субъекта;</w:t>
      </w:r>
    </w:p>
    <w:p w:rsidR="00CF1A53" w:rsidRPr="00B4525E" w:rsidRDefault="00CF1A53">
      <w:pPr>
        <w:pStyle w:val="ConsPlusNormal0"/>
        <w:spacing w:before="220"/>
        <w:ind w:firstLine="540"/>
        <w:jc w:val="both"/>
      </w:pPr>
      <w:r w:rsidRPr="00B4525E">
        <w:t xml:space="preserve">б) информации, указанной в </w:t>
      </w:r>
      <w:hyperlink w:anchor="P8440" w:history="1">
        <w:r w:rsidRPr="00B4525E">
          <w:t>пункте 14</w:t>
        </w:r>
      </w:hyperlink>
      <w:r w:rsidRPr="00B4525E">
        <w:t xml:space="preserve"> Порядка;</w:t>
      </w:r>
    </w:p>
    <w:p w:rsidR="00CF1A53" w:rsidRPr="00B4525E" w:rsidRDefault="00CF1A53">
      <w:pPr>
        <w:pStyle w:val="ConsPlusNormal0"/>
        <w:spacing w:before="220"/>
        <w:ind w:firstLine="540"/>
        <w:jc w:val="both"/>
      </w:pPr>
      <w:r w:rsidRPr="00B4525E">
        <w:t>в) информации о согласии на публикацию (размещение) в сети "Интернет" информации об участнике отбора, о подаваемой заявке;</w:t>
      </w:r>
    </w:p>
    <w:p w:rsidR="00CF1A53" w:rsidRPr="00B4525E" w:rsidRDefault="00CF1A53">
      <w:pPr>
        <w:pStyle w:val="ConsPlusNormal0"/>
        <w:spacing w:before="220"/>
        <w:ind w:firstLine="540"/>
        <w:jc w:val="both"/>
      </w:pPr>
      <w:bookmarkStart w:id="29" w:name="P8423"/>
      <w:bookmarkEnd w:id="29"/>
      <w:r w:rsidRPr="00B4525E">
        <w:t>2) копии учредительных документов, заверенные нотариально, либо копии учредительных документов с подлинниками (главный распорядитель осуществляет сверку копий на соответствие с подлинником, после чего возвращает подлинник субъекту) по выбору субъекта;</w:t>
      </w:r>
    </w:p>
    <w:p w:rsidR="00CF1A53" w:rsidRPr="00B4525E" w:rsidRDefault="00CF1A53">
      <w:pPr>
        <w:pStyle w:val="ConsPlusNormal0"/>
        <w:spacing w:before="220"/>
        <w:ind w:firstLine="540"/>
        <w:jc w:val="both"/>
      </w:pPr>
      <w:bookmarkStart w:id="30" w:name="P8424"/>
      <w:bookmarkEnd w:id="30"/>
      <w:r w:rsidRPr="00B4525E">
        <w:t>3) копии документов, подтверждающих полномочия руководителя или его уполномоченного лица, заверенные печатью субъекта (при наличии печати) и подписью руководителя или его уполномоченного лица.</w:t>
      </w:r>
    </w:p>
    <w:p w:rsidR="00CF1A53" w:rsidRPr="00B4525E" w:rsidRDefault="00CF1A53">
      <w:pPr>
        <w:pStyle w:val="ConsPlusNormal0"/>
        <w:spacing w:before="220"/>
        <w:ind w:firstLine="540"/>
        <w:jc w:val="both"/>
      </w:pPr>
      <w:bookmarkStart w:id="31" w:name="P8425"/>
      <w:bookmarkEnd w:id="31"/>
      <w:r w:rsidRPr="00B4525E">
        <w:t xml:space="preserve">10. Заявка и документы, указанные в </w:t>
      </w:r>
      <w:hyperlink w:anchor="P8423" w:history="1">
        <w:r w:rsidRPr="00B4525E">
          <w:t>подпунктах 2</w:t>
        </w:r>
      </w:hyperlink>
      <w:r w:rsidRPr="00B4525E">
        <w:t xml:space="preserve">, </w:t>
      </w:r>
      <w:hyperlink w:anchor="P8424" w:history="1">
        <w:r w:rsidRPr="00B4525E">
          <w:t>3 пункта 9</w:t>
        </w:r>
      </w:hyperlink>
      <w:r w:rsidRPr="00B4525E">
        <w:t xml:space="preserve"> Порядка, подаются главному распорядителю субъектом лично (его уполномоченным представителем) либо почтовым отправлением по юридическому адресу главного распорядителя до даты, определенной приказом главного распорядителя о проведении отбора.</w:t>
      </w:r>
    </w:p>
    <w:p w:rsidR="00CF1A53" w:rsidRPr="00B4525E" w:rsidRDefault="00CF1A53">
      <w:pPr>
        <w:pStyle w:val="ConsPlusNormal0"/>
        <w:spacing w:before="220"/>
        <w:ind w:firstLine="540"/>
        <w:jc w:val="both"/>
      </w:pPr>
      <w:r w:rsidRPr="00B4525E">
        <w:lastRenderedPageBreak/>
        <w:t>Заявка может быть изменена или отозвана заявителем до окончания срока приема заявок путем направления главному распорядителю письменного заявления. Отозванные заявки не учитываются при проведении отбора на предоставление субсидии.</w:t>
      </w:r>
    </w:p>
    <w:p w:rsidR="00CF1A53" w:rsidRPr="00B4525E" w:rsidRDefault="00CF1A53">
      <w:pPr>
        <w:pStyle w:val="ConsPlusNormal0"/>
        <w:spacing w:before="220"/>
        <w:ind w:firstLine="540"/>
        <w:jc w:val="both"/>
      </w:pPr>
      <w:r w:rsidRPr="00B4525E">
        <w:t xml:space="preserve">11. Главный распорядитель принимает поступившие заявки и приложенные к ним документы, указанные в </w:t>
      </w:r>
      <w:hyperlink w:anchor="P8423" w:history="1">
        <w:r w:rsidRPr="00B4525E">
          <w:t>подпунктах 2</w:t>
        </w:r>
      </w:hyperlink>
      <w:r w:rsidRPr="00B4525E">
        <w:t xml:space="preserve">, </w:t>
      </w:r>
      <w:hyperlink w:anchor="P8424" w:history="1">
        <w:r w:rsidRPr="00B4525E">
          <w:t>3 пункта 9</w:t>
        </w:r>
      </w:hyperlink>
      <w:r w:rsidRPr="00B4525E">
        <w:t xml:space="preserve"> Порядка, регистрирует их в течение трех рабочих дней со дня поступления как входящую корреспонденцию с указанием даты их поступления, проверяет их на соответствие требованиям, установленным </w:t>
      </w:r>
      <w:hyperlink w:anchor="P8410" w:history="1">
        <w:r w:rsidRPr="00B4525E">
          <w:t>пунктом 8</w:t>
        </w:r>
      </w:hyperlink>
      <w:r w:rsidRPr="00B4525E">
        <w:t xml:space="preserve"> Порядка.</w:t>
      </w:r>
    </w:p>
    <w:p w:rsidR="00CF1A53" w:rsidRPr="00B4525E" w:rsidRDefault="00CF1A53">
      <w:pPr>
        <w:pStyle w:val="ConsPlusNormal0"/>
        <w:spacing w:before="220"/>
        <w:ind w:firstLine="540"/>
        <w:jc w:val="both"/>
      </w:pPr>
      <w:r w:rsidRPr="00B4525E">
        <w:t xml:space="preserve">12. Главный распорядитель на стадии проверки документов субъекта, представленных в соответствии с </w:t>
      </w:r>
      <w:hyperlink w:anchor="P8418" w:history="1">
        <w:r w:rsidRPr="00B4525E">
          <w:t>пунктом 9</w:t>
        </w:r>
      </w:hyperlink>
      <w:r w:rsidRPr="00B4525E">
        <w:t xml:space="preserve"> Порядка, в рамках межведомственного информационного взаимодействия запрашивает в соответствующих органах и организациях следующие документы:</w:t>
      </w:r>
    </w:p>
    <w:p w:rsidR="00CF1A53" w:rsidRPr="00B4525E" w:rsidRDefault="00CF1A53">
      <w:pPr>
        <w:pStyle w:val="ConsPlusNormal0"/>
        <w:spacing w:before="220"/>
        <w:ind w:firstLine="540"/>
        <w:jc w:val="both"/>
      </w:pPr>
      <w:proofErr w:type="gramStart"/>
      <w:r w:rsidRPr="00B4525E">
        <w:t>1) справку о состоянии расчетов по налогам, сборам, пеням и штрафам, выданную налоговым органом по месту регистрации субъекта не ранее чем за один месяц до дня представления главному распорядителю;</w:t>
      </w:r>
      <w:proofErr w:type="gramEnd"/>
    </w:p>
    <w:p w:rsidR="00CF1A53" w:rsidRPr="00B4525E" w:rsidRDefault="00CF1A53">
      <w:pPr>
        <w:pStyle w:val="ConsPlusNormal0"/>
        <w:spacing w:before="220"/>
        <w:ind w:firstLine="540"/>
        <w:jc w:val="both"/>
      </w:pPr>
      <w:r w:rsidRPr="00B4525E">
        <w:t>2) выписку из Единого государственного реестра юридических лиц (копия представляется и заверяется лицом, подающим заявку, или заверяется нотариально по выбору субъекта).</w:t>
      </w:r>
    </w:p>
    <w:p w:rsidR="00CF1A53" w:rsidRPr="00B4525E" w:rsidRDefault="00CF1A53">
      <w:pPr>
        <w:pStyle w:val="ConsPlusNormal0"/>
        <w:spacing w:before="220"/>
        <w:ind w:firstLine="540"/>
        <w:jc w:val="both"/>
      </w:pPr>
      <w:r w:rsidRPr="00B4525E">
        <w:t>Субъе</w:t>
      </w:r>
      <w:proofErr w:type="gramStart"/>
      <w:r w:rsidRPr="00B4525E">
        <w:t>кт впр</w:t>
      </w:r>
      <w:proofErr w:type="gramEnd"/>
      <w:r w:rsidRPr="00B4525E">
        <w:t>аве представить данные документы главному распорядителю по собственной инициативе.</w:t>
      </w:r>
    </w:p>
    <w:p w:rsidR="00CF1A53" w:rsidRPr="00B4525E" w:rsidRDefault="00CF1A53">
      <w:pPr>
        <w:pStyle w:val="ConsPlusNormal0"/>
        <w:spacing w:before="220"/>
        <w:ind w:firstLine="540"/>
        <w:jc w:val="both"/>
      </w:pPr>
      <w:r w:rsidRPr="00B4525E">
        <w:t>13. Основаниями для отклонения заявки на стадии рассмотрения и оценки заявок являются:</w:t>
      </w:r>
    </w:p>
    <w:p w:rsidR="00CF1A53" w:rsidRPr="00B4525E" w:rsidRDefault="00CF1A53">
      <w:pPr>
        <w:pStyle w:val="ConsPlusNormal0"/>
        <w:spacing w:before="220"/>
        <w:ind w:firstLine="540"/>
        <w:jc w:val="both"/>
      </w:pPr>
      <w:r w:rsidRPr="00B4525E">
        <w:t xml:space="preserve">1) несоответствие представленных участником отбора заявки и документов требованиям, установленным </w:t>
      </w:r>
      <w:hyperlink w:anchor="P8418" w:history="1">
        <w:r w:rsidRPr="00B4525E">
          <w:t>пунктом 9</w:t>
        </w:r>
      </w:hyperlink>
      <w:r w:rsidRPr="00B4525E">
        <w:t xml:space="preserve"> Порядка;</w:t>
      </w:r>
    </w:p>
    <w:p w:rsidR="00CF1A53" w:rsidRPr="00B4525E" w:rsidRDefault="00CF1A53">
      <w:pPr>
        <w:pStyle w:val="ConsPlusNormal0"/>
        <w:spacing w:before="220"/>
        <w:ind w:firstLine="540"/>
        <w:jc w:val="both"/>
      </w:pPr>
      <w:r w:rsidRPr="00B4525E">
        <w:t>2) подача заявки после даты и (или) времени, определенных для подачи заявок;</w:t>
      </w:r>
    </w:p>
    <w:p w:rsidR="00CF1A53" w:rsidRPr="00B4525E" w:rsidRDefault="00CF1A53">
      <w:pPr>
        <w:pStyle w:val="ConsPlusNormal0"/>
        <w:spacing w:before="220"/>
        <w:ind w:firstLine="540"/>
        <w:jc w:val="both"/>
      </w:pPr>
      <w:r w:rsidRPr="00B4525E">
        <w:t xml:space="preserve">3) несоответствие участника отбора требованиям, установленным в </w:t>
      </w:r>
      <w:hyperlink w:anchor="P8410" w:history="1">
        <w:r w:rsidRPr="00B4525E">
          <w:t>пункте 8</w:t>
        </w:r>
      </w:hyperlink>
      <w:r w:rsidRPr="00B4525E">
        <w:t xml:space="preserve"> Порядка;</w:t>
      </w:r>
    </w:p>
    <w:p w:rsidR="00CF1A53" w:rsidRPr="00B4525E" w:rsidRDefault="00CF1A53">
      <w:pPr>
        <w:pStyle w:val="ConsPlusNormal0"/>
        <w:jc w:val="both"/>
      </w:pPr>
      <w:r w:rsidRPr="00B4525E">
        <w:t xml:space="preserve">(в ред. </w:t>
      </w:r>
      <w:hyperlink r:id="rId894" w:history="1">
        <w:r w:rsidRPr="00B4525E">
          <w:t>постановления</w:t>
        </w:r>
      </w:hyperlink>
      <w:r w:rsidRPr="00B4525E">
        <w:t xml:space="preserve"> Правительства Новосибирской области от 18.05.2021 N 166-п)</w:t>
      </w:r>
    </w:p>
    <w:p w:rsidR="00CF1A53" w:rsidRPr="00B4525E" w:rsidRDefault="00CF1A53">
      <w:pPr>
        <w:pStyle w:val="ConsPlusNormal0"/>
        <w:spacing w:before="220"/>
        <w:ind w:firstLine="540"/>
        <w:jc w:val="both"/>
      </w:pPr>
      <w:r w:rsidRPr="00B4525E">
        <w:t>4) недостоверность представленной участником отбора информации, в том числе информации о месте нахождения и адресе юридического лица.</w:t>
      </w:r>
    </w:p>
    <w:p w:rsidR="00CF1A53" w:rsidRPr="00B4525E" w:rsidRDefault="00CF1A53">
      <w:pPr>
        <w:pStyle w:val="ConsPlusNormal0"/>
        <w:spacing w:before="220"/>
        <w:ind w:firstLine="540"/>
        <w:jc w:val="both"/>
      </w:pPr>
      <w:proofErr w:type="gramStart"/>
      <w:r w:rsidRPr="00B4525E">
        <w:t>При наличии оснований для отклонения заявки главный распорядитель в течение пяти рабочих дней со дня регистрации заявки направляет субъекту письменное уведомление об отклонении заявки с указанием причин такого отклонения по адресу, указанному в заявке.</w:t>
      </w:r>
      <w:proofErr w:type="gramEnd"/>
    </w:p>
    <w:p w:rsidR="00CF1A53" w:rsidRPr="00B4525E" w:rsidRDefault="00CF1A53">
      <w:pPr>
        <w:pStyle w:val="ConsPlusNormal0"/>
        <w:spacing w:before="220"/>
        <w:ind w:firstLine="540"/>
        <w:jc w:val="both"/>
      </w:pPr>
      <w:r w:rsidRPr="00B4525E">
        <w:t xml:space="preserve">Субъект, заявка которого отклонена, вправе повторно подать доработанную заявку, но не позднее установленного главным распорядителем </w:t>
      </w:r>
      <w:proofErr w:type="gramStart"/>
      <w:r w:rsidRPr="00B4525E">
        <w:t>срока окончания приема заявок</w:t>
      </w:r>
      <w:proofErr w:type="gramEnd"/>
      <w:r w:rsidRPr="00B4525E">
        <w:t>.</w:t>
      </w:r>
    </w:p>
    <w:p w:rsidR="00CF1A53" w:rsidRPr="00B4525E" w:rsidRDefault="00CF1A53">
      <w:pPr>
        <w:pStyle w:val="ConsPlusNormal0"/>
        <w:spacing w:before="220"/>
        <w:ind w:firstLine="540"/>
        <w:jc w:val="both"/>
      </w:pPr>
      <w:bookmarkStart w:id="32" w:name="P8440"/>
      <w:bookmarkEnd w:id="32"/>
      <w:r w:rsidRPr="00B4525E">
        <w:t xml:space="preserve">14. Для определения победителя отбора заявки оцениваются конкурсной комиссией, сформированной согласно </w:t>
      </w:r>
      <w:hyperlink w:anchor="P8501" w:history="1">
        <w:r w:rsidRPr="00B4525E">
          <w:t>пункту 15</w:t>
        </w:r>
      </w:hyperlink>
      <w:r w:rsidRPr="00B4525E">
        <w:t xml:space="preserve"> Порядка, по следующим критериям:</w:t>
      </w:r>
    </w:p>
    <w:p w:rsidR="00CF1A53" w:rsidRPr="00B4525E" w:rsidRDefault="00CF1A53">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03"/>
        <w:gridCol w:w="3458"/>
      </w:tblGrid>
      <w:tr w:rsidR="00CF1A53" w:rsidRPr="00B4525E">
        <w:tc>
          <w:tcPr>
            <w:tcW w:w="510" w:type="dxa"/>
          </w:tcPr>
          <w:p w:rsidR="00CF1A53" w:rsidRPr="00B4525E" w:rsidRDefault="00CF1A53">
            <w:pPr>
              <w:pStyle w:val="ConsPlusNormal0"/>
              <w:jc w:val="center"/>
            </w:pPr>
            <w:r w:rsidRPr="00B4525E">
              <w:t xml:space="preserve">N </w:t>
            </w:r>
            <w:proofErr w:type="gramStart"/>
            <w:r w:rsidRPr="00B4525E">
              <w:t>п</w:t>
            </w:r>
            <w:proofErr w:type="gramEnd"/>
            <w:r w:rsidRPr="00B4525E">
              <w:t>/п</w:t>
            </w:r>
          </w:p>
        </w:tc>
        <w:tc>
          <w:tcPr>
            <w:tcW w:w="5103" w:type="dxa"/>
          </w:tcPr>
          <w:p w:rsidR="00CF1A53" w:rsidRPr="00B4525E" w:rsidRDefault="00CF1A53">
            <w:pPr>
              <w:pStyle w:val="ConsPlusNormal0"/>
              <w:jc w:val="center"/>
            </w:pPr>
            <w:r w:rsidRPr="00B4525E">
              <w:t>Критерии</w:t>
            </w:r>
          </w:p>
        </w:tc>
        <w:tc>
          <w:tcPr>
            <w:tcW w:w="3458" w:type="dxa"/>
          </w:tcPr>
          <w:p w:rsidR="00CF1A53" w:rsidRPr="00B4525E" w:rsidRDefault="00CF1A53">
            <w:pPr>
              <w:pStyle w:val="ConsPlusNormal0"/>
              <w:jc w:val="center"/>
            </w:pPr>
            <w:r w:rsidRPr="00B4525E">
              <w:t>Оценка</w:t>
            </w:r>
          </w:p>
        </w:tc>
      </w:tr>
      <w:tr w:rsidR="00CF1A53" w:rsidRPr="00B4525E">
        <w:tc>
          <w:tcPr>
            <w:tcW w:w="510" w:type="dxa"/>
          </w:tcPr>
          <w:p w:rsidR="00CF1A53" w:rsidRPr="00B4525E" w:rsidRDefault="00CF1A53">
            <w:pPr>
              <w:pStyle w:val="ConsPlusNormal0"/>
              <w:jc w:val="center"/>
            </w:pPr>
            <w:r w:rsidRPr="00B4525E">
              <w:t>1</w:t>
            </w:r>
          </w:p>
        </w:tc>
        <w:tc>
          <w:tcPr>
            <w:tcW w:w="5103" w:type="dxa"/>
          </w:tcPr>
          <w:p w:rsidR="00CF1A53" w:rsidRPr="00B4525E" w:rsidRDefault="00CF1A53">
            <w:pPr>
              <w:pStyle w:val="ConsPlusNormal0"/>
            </w:pPr>
            <w:r w:rsidRPr="00B4525E">
              <w:t>Наличие у субъекта квалифицированного кадрового потенциала, подтвержденного списками специалистов, необходимых для реализации мероприятия государственной программы (наличие у них опыта работы в социальной сфере), в соответствии с минимальными требованиями</w:t>
            </w:r>
          </w:p>
        </w:tc>
        <w:tc>
          <w:tcPr>
            <w:tcW w:w="3458" w:type="dxa"/>
          </w:tcPr>
          <w:p w:rsidR="00CF1A53" w:rsidRPr="00B4525E" w:rsidRDefault="00CF1A53">
            <w:pPr>
              <w:pStyle w:val="ConsPlusNormal0"/>
            </w:pPr>
            <w:r w:rsidRPr="00B4525E">
              <w:t>при отсутствии подтверждающих документов - 0 баллов;</w:t>
            </w:r>
          </w:p>
          <w:p w:rsidR="00CF1A53" w:rsidRPr="00B4525E" w:rsidRDefault="00CF1A53">
            <w:pPr>
              <w:pStyle w:val="ConsPlusNormal0"/>
            </w:pPr>
            <w:r w:rsidRPr="00B4525E">
              <w:t>от 1 до 2 специалистов - 2 балла;</w:t>
            </w:r>
          </w:p>
          <w:p w:rsidR="00CF1A53" w:rsidRPr="00B4525E" w:rsidRDefault="00CF1A53">
            <w:pPr>
              <w:pStyle w:val="ConsPlusNormal0"/>
            </w:pPr>
            <w:r w:rsidRPr="00B4525E">
              <w:t>от 3 до 5 специалистов - 3 балла;</w:t>
            </w:r>
          </w:p>
          <w:p w:rsidR="00CF1A53" w:rsidRPr="00B4525E" w:rsidRDefault="00CF1A53">
            <w:pPr>
              <w:pStyle w:val="ConsPlusNormal0"/>
            </w:pPr>
            <w:r w:rsidRPr="00B4525E">
              <w:t>свыше 5 специалистов - 5 баллов</w:t>
            </w:r>
          </w:p>
        </w:tc>
      </w:tr>
      <w:tr w:rsidR="00CF1A53" w:rsidRPr="00B4525E">
        <w:tc>
          <w:tcPr>
            <w:tcW w:w="510" w:type="dxa"/>
          </w:tcPr>
          <w:p w:rsidR="00CF1A53" w:rsidRPr="00B4525E" w:rsidRDefault="00CF1A53">
            <w:pPr>
              <w:pStyle w:val="ConsPlusNormal0"/>
              <w:jc w:val="center"/>
            </w:pPr>
            <w:r w:rsidRPr="00B4525E">
              <w:lastRenderedPageBreak/>
              <w:t>2</w:t>
            </w:r>
          </w:p>
        </w:tc>
        <w:tc>
          <w:tcPr>
            <w:tcW w:w="5103" w:type="dxa"/>
          </w:tcPr>
          <w:p w:rsidR="00CF1A53" w:rsidRPr="00B4525E" w:rsidRDefault="00CF1A53">
            <w:pPr>
              <w:pStyle w:val="ConsPlusNormal0"/>
            </w:pPr>
            <w:r w:rsidRPr="00B4525E">
              <w:t>Наличие (количество) оборудования (в пригодном для работы состоянии) и других материальных ресурсов, планируемых к использованию (использованных) для реализации мероприятия государственной программы, в соответствии с минимальными требованиями</w:t>
            </w:r>
          </w:p>
        </w:tc>
        <w:tc>
          <w:tcPr>
            <w:tcW w:w="3458" w:type="dxa"/>
          </w:tcPr>
          <w:p w:rsidR="00CF1A53" w:rsidRPr="00B4525E" w:rsidRDefault="00CF1A53">
            <w:pPr>
              <w:pStyle w:val="ConsPlusNormal0"/>
            </w:pPr>
            <w:r w:rsidRPr="00B4525E">
              <w:t>при отсутствии оборудования - 0 баллов;</w:t>
            </w:r>
          </w:p>
          <w:p w:rsidR="00CF1A53" w:rsidRPr="00B4525E" w:rsidRDefault="00CF1A53">
            <w:pPr>
              <w:pStyle w:val="ConsPlusNormal0"/>
            </w:pPr>
            <w:r w:rsidRPr="00B4525E">
              <w:t>от 1 до 3 единиц - 1 балл;</w:t>
            </w:r>
          </w:p>
          <w:p w:rsidR="00CF1A53" w:rsidRPr="00B4525E" w:rsidRDefault="00CF1A53">
            <w:pPr>
              <w:pStyle w:val="ConsPlusNormal0"/>
            </w:pPr>
            <w:r w:rsidRPr="00B4525E">
              <w:t>свыше 3 единиц - 2 балла</w:t>
            </w:r>
          </w:p>
        </w:tc>
      </w:tr>
      <w:tr w:rsidR="00CF1A53" w:rsidRPr="00B4525E">
        <w:tc>
          <w:tcPr>
            <w:tcW w:w="510" w:type="dxa"/>
          </w:tcPr>
          <w:p w:rsidR="00CF1A53" w:rsidRPr="00B4525E" w:rsidRDefault="00CF1A53">
            <w:pPr>
              <w:pStyle w:val="ConsPlusNormal0"/>
              <w:jc w:val="center"/>
            </w:pPr>
            <w:r w:rsidRPr="00B4525E">
              <w:t>3</w:t>
            </w:r>
          </w:p>
        </w:tc>
        <w:tc>
          <w:tcPr>
            <w:tcW w:w="5103" w:type="dxa"/>
          </w:tcPr>
          <w:p w:rsidR="00CF1A53" w:rsidRPr="00B4525E" w:rsidRDefault="00CF1A53">
            <w:pPr>
              <w:pStyle w:val="ConsPlusNormal0"/>
            </w:pPr>
            <w:r w:rsidRPr="00B4525E">
              <w:t>Наличие (объем) собственных (привлеченных) средств и ресурсов для реализации мероприятия государственной программы (учитывается при прочих равных условиях)</w:t>
            </w:r>
          </w:p>
        </w:tc>
        <w:tc>
          <w:tcPr>
            <w:tcW w:w="3458" w:type="dxa"/>
          </w:tcPr>
          <w:p w:rsidR="00CF1A53" w:rsidRPr="00B4525E" w:rsidRDefault="00CF1A53">
            <w:pPr>
              <w:pStyle w:val="ConsPlusNormal0"/>
            </w:pPr>
            <w:r w:rsidRPr="00B4525E">
              <w:t>менее 25% - 0 баллов;</w:t>
            </w:r>
          </w:p>
          <w:p w:rsidR="00CF1A53" w:rsidRPr="00B4525E" w:rsidRDefault="00CF1A53">
            <w:pPr>
              <w:pStyle w:val="ConsPlusNormal0"/>
            </w:pPr>
            <w:r w:rsidRPr="00B4525E">
              <w:t>25% - 1 балл;</w:t>
            </w:r>
          </w:p>
          <w:p w:rsidR="00CF1A53" w:rsidRPr="00B4525E" w:rsidRDefault="00CF1A53">
            <w:pPr>
              <w:pStyle w:val="ConsPlusNormal0"/>
            </w:pPr>
            <w:r w:rsidRPr="00B4525E">
              <w:t>более 25% - 5 баллов</w:t>
            </w:r>
          </w:p>
        </w:tc>
      </w:tr>
      <w:tr w:rsidR="00CF1A53" w:rsidRPr="00B4525E">
        <w:tc>
          <w:tcPr>
            <w:tcW w:w="510" w:type="dxa"/>
          </w:tcPr>
          <w:p w:rsidR="00CF1A53" w:rsidRPr="00B4525E" w:rsidRDefault="00CF1A53">
            <w:pPr>
              <w:pStyle w:val="ConsPlusNormal0"/>
              <w:jc w:val="center"/>
            </w:pPr>
            <w:r w:rsidRPr="00B4525E">
              <w:t>4</w:t>
            </w:r>
          </w:p>
        </w:tc>
        <w:tc>
          <w:tcPr>
            <w:tcW w:w="5103" w:type="dxa"/>
          </w:tcPr>
          <w:p w:rsidR="00CF1A53" w:rsidRPr="00B4525E" w:rsidRDefault="00CF1A53">
            <w:pPr>
              <w:pStyle w:val="ConsPlusNormal0"/>
            </w:pPr>
            <w:r w:rsidRPr="00B4525E">
              <w:t>Продолжительность осуществления деятельности субъекта на территории Новосибирской области в социальной сфере не менее 6 месяцев</w:t>
            </w:r>
          </w:p>
        </w:tc>
        <w:tc>
          <w:tcPr>
            <w:tcW w:w="3458" w:type="dxa"/>
          </w:tcPr>
          <w:p w:rsidR="00CF1A53" w:rsidRPr="00B4525E" w:rsidRDefault="00CF1A53">
            <w:pPr>
              <w:pStyle w:val="ConsPlusNormal0"/>
            </w:pPr>
            <w:r w:rsidRPr="00B4525E">
              <w:t>от 6 месяцев до 3 лет - 2 балла;</w:t>
            </w:r>
          </w:p>
          <w:p w:rsidR="00CF1A53" w:rsidRPr="00B4525E" w:rsidRDefault="00CF1A53">
            <w:pPr>
              <w:pStyle w:val="ConsPlusNormal0"/>
            </w:pPr>
            <w:r w:rsidRPr="00B4525E">
              <w:t>свыше 3 лет - 3 балла</w:t>
            </w:r>
          </w:p>
        </w:tc>
      </w:tr>
      <w:tr w:rsidR="00CF1A53" w:rsidRPr="00B4525E">
        <w:tc>
          <w:tcPr>
            <w:tcW w:w="510" w:type="dxa"/>
          </w:tcPr>
          <w:p w:rsidR="00CF1A53" w:rsidRPr="00B4525E" w:rsidRDefault="00CF1A53">
            <w:pPr>
              <w:pStyle w:val="ConsPlusNormal0"/>
              <w:jc w:val="center"/>
            </w:pPr>
            <w:r w:rsidRPr="00B4525E">
              <w:t>5</w:t>
            </w:r>
          </w:p>
        </w:tc>
        <w:tc>
          <w:tcPr>
            <w:tcW w:w="5103" w:type="dxa"/>
          </w:tcPr>
          <w:p w:rsidR="00CF1A53" w:rsidRPr="00B4525E" w:rsidRDefault="00CF1A53">
            <w:pPr>
              <w:pStyle w:val="ConsPlusNormal0"/>
            </w:pPr>
            <w:proofErr w:type="gramStart"/>
            <w:r w:rsidRPr="00B4525E">
              <w:t>Размещение (до 1 апреля года, следующего за отчетным) на официальном сайте субъекта в сети "Интернет" либо на официальном сайте Общественной палаты Новосибирской области в сети "Интернет" публичного годового отчета субъекта, содержащего информацию о целях и задачах деятельности субъекта, проектах, реализованных субъектом, об использованных собственных денежных средствах, грантах, субсидиях, привлеченных субъектом для реализации проектов</w:t>
            </w:r>
            <w:proofErr w:type="gramEnd"/>
          </w:p>
        </w:tc>
        <w:tc>
          <w:tcPr>
            <w:tcW w:w="3458" w:type="dxa"/>
          </w:tcPr>
          <w:p w:rsidR="00CF1A53" w:rsidRPr="00B4525E" w:rsidRDefault="00CF1A53">
            <w:pPr>
              <w:pStyle w:val="ConsPlusNormal0"/>
            </w:pPr>
            <w:r w:rsidRPr="00B4525E">
              <w:t>отсутствие размещения - 0 баллов;</w:t>
            </w:r>
          </w:p>
          <w:p w:rsidR="00CF1A53" w:rsidRPr="00B4525E" w:rsidRDefault="00CF1A53">
            <w:pPr>
              <w:pStyle w:val="ConsPlusNormal0"/>
            </w:pPr>
            <w:r w:rsidRPr="00B4525E">
              <w:t>размещение - 1 балл</w:t>
            </w:r>
          </w:p>
        </w:tc>
      </w:tr>
      <w:tr w:rsidR="00CF1A53" w:rsidRPr="00B4525E">
        <w:tc>
          <w:tcPr>
            <w:tcW w:w="510" w:type="dxa"/>
          </w:tcPr>
          <w:p w:rsidR="00CF1A53" w:rsidRPr="00B4525E" w:rsidRDefault="00CF1A53">
            <w:pPr>
              <w:pStyle w:val="ConsPlusNormal0"/>
              <w:jc w:val="center"/>
            </w:pPr>
            <w:r w:rsidRPr="00B4525E">
              <w:t>6</w:t>
            </w:r>
          </w:p>
        </w:tc>
        <w:tc>
          <w:tcPr>
            <w:tcW w:w="5103" w:type="dxa"/>
          </w:tcPr>
          <w:p w:rsidR="00CF1A53" w:rsidRPr="00B4525E" w:rsidRDefault="00CF1A53">
            <w:pPr>
              <w:pStyle w:val="ConsPlusNormal0"/>
            </w:pPr>
            <w:r w:rsidRPr="00B4525E">
              <w:t>Количество граждан, вовлеченных субъектом в реализацию мероприятия государственной программы, количество муниципальных образований, на территории которых планируется реализовать (реализовано) мероприятие государственной программы</w:t>
            </w:r>
          </w:p>
        </w:tc>
        <w:tc>
          <w:tcPr>
            <w:tcW w:w="3458" w:type="dxa"/>
          </w:tcPr>
          <w:p w:rsidR="00CF1A53" w:rsidRPr="00B4525E" w:rsidRDefault="00CF1A53">
            <w:pPr>
              <w:pStyle w:val="ConsPlusNormal0"/>
            </w:pPr>
            <w:r w:rsidRPr="00B4525E">
              <w:t>от 1 до 10 человек - 0 баллов;</w:t>
            </w:r>
          </w:p>
          <w:p w:rsidR="00CF1A53" w:rsidRPr="00B4525E" w:rsidRDefault="00CF1A53">
            <w:pPr>
              <w:pStyle w:val="ConsPlusNormal0"/>
            </w:pPr>
            <w:r w:rsidRPr="00B4525E">
              <w:t>от 10 до 20 человек - 1 балл;</w:t>
            </w:r>
          </w:p>
          <w:p w:rsidR="00CF1A53" w:rsidRPr="00B4525E" w:rsidRDefault="00CF1A53">
            <w:pPr>
              <w:pStyle w:val="ConsPlusNormal0"/>
            </w:pPr>
            <w:r w:rsidRPr="00B4525E">
              <w:t>от 21 до 30 человек - 2 балла;</w:t>
            </w:r>
          </w:p>
          <w:p w:rsidR="00CF1A53" w:rsidRPr="00B4525E" w:rsidRDefault="00CF1A53">
            <w:pPr>
              <w:pStyle w:val="ConsPlusNormal0"/>
            </w:pPr>
            <w:r w:rsidRPr="00B4525E">
              <w:t>от 31 до 50 человек - 3 балла;</w:t>
            </w:r>
          </w:p>
          <w:p w:rsidR="00CF1A53" w:rsidRPr="00B4525E" w:rsidRDefault="00CF1A53">
            <w:pPr>
              <w:pStyle w:val="ConsPlusNormal0"/>
            </w:pPr>
            <w:r w:rsidRPr="00B4525E">
              <w:t>от 51 до 100 человек - 4 балла;</w:t>
            </w:r>
          </w:p>
          <w:p w:rsidR="00CF1A53" w:rsidRPr="00B4525E" w:rsidRDefault="00CF1A53">
            <w:pPr>
              <w:pStyle w:val="ConsPlusNormal0"/>
            </w:pPr>
            <w:r w:rsidRPr="00B4525E">
              <w:t>свыше 100 человек - 5 баллов;</w:t>
            </w:r>
          </w:p>
          <w:p w:rsidR="00CF1A53" w:rsidRPr="00B4525E" w:rsidRDefault="00CF1A53">
            <w:pPr>
              <w:pStyle w:val="ConsPlusNormal0"/>
            </w:pPr>
            <w:r w:rsidRPr="00B4525E">
              <w:t>1 муниципальное образование - 0 баллов;</w:t>
            </w:r>
          </w:p>
          <w:p w:rsidR="00CF1A53" w:rsidRPr="00B4525E" w:rsidRDefault="00CF1A53">
            <w:pPr>
              <w:pStyle w:val="ConsPlusNormal0"/>
            </w:pPr>
            <w:r w:rsidRPr="00B4525E">
              <w:t>от 2 до 3 муниципальных образований - 1 балл;</w:t>
            </w:r>
          </w:p>
          <w:p w:rsidR="00CF1A53" w:rsidRPr="00B4525E" w:rsidRDefault="00CF1A53">
            <w:pPr>
              <w:pStyle w:val="ConsPlusNormal0"/>
            </w:pPr>
            <w:r w:rsidRPr="00B4525E">
              <w:t>более 3 муниципальных образований - 3 балла</w:t>
            </w:r>
          </w:p>
        </w:tc>
      </w:tr>
      <w:tr w:rsidR="00CF1A53" w:rsidRPr="00B4525E">
        <w:tc>
          <w:tcPr>
            <w:tcW w:w="510" w:type="dxa"/>
          </w:tcPr>
          <w:p w:rsidR="00CF1A53" w:rsidRPr="00B4525E" w:rsidRDefault="00CF1A53">
            <w:pPr>
              <w:pStyle w:val="ConsPlusNormal0"/>
              <w:jc w:val="center"/>
            </w:pPr>
            <w:r w:rsidRPr="00B4525E">
              <w:t>7</w:t>
            </w:r>
          </w:p>
        </w:tc>
        <w:tc>
          <w:tcPr>
            <w:tcW w:w="5103" w:type="dxa"/>
          </w:tcPr>
          <w:p w:rsidR="00CF1A53" w:rsidRPr="00B4525E" w:rsidRDefault="00CF1A53">
            <w:pPr>
              <w:pStyle w:val="ConsPlusNormal0"/>
            </w:pPr>
            <w:r w:rsidRPr="00B4525E">
              <w:t xml:space="preserve">Обеспечение субъектом при реализации </w:t>
            </w:r>
            <w:proofErr w:type="gramStart"/>
            <w:r w:rsidRPr="00B4525E">
              <w:t>мероприятия государственной программы условий доступности</w:t>
            </w:r>
            <w:proofErr w:type="gramEnd"/>
            <w:r w:rsidRPr="00B4525E">
              <w:t xml:space="preserve"> для инвалидов и других маломобильных групп населения, установленных </w:t>
            </w:r>
            <w:hyperlink r:id="rId895" w:history="1">
              <w:r w:rsidRPr="00B4525E">
                <w:t>пунктами 1</w:t>
              </w:r>
            </w:hyperlink>
            <w:r w:rsidRPr="00B4525E">
              <w:t xml:space="preserve"> - </w:t>
            </w:r>
            <w:hyperlink r:id="rId896" w:history="1">
              <w:r w:rsidRPr="00B4525E">
                <w:t>8 статьи 15</w:t>
              </w:r>
            </w:hyperlink>
            <w:r w:rsidRPr="00B4525E">
              <w:t xml:space="preserve"> Федерального закона от 24.11.1995 N 181-ФЗ "О социальной защите инвалидов в Российской Федерации"</w:t>
            </w:r>
          </w:p>
        </w:tc>
        <w:tc>
          <w:tcPr>
            <w:tcW w:w="3458" w:type="dxa"/>
          </w:tcPr>
          <w:p w:rsidR="00CF1A53" w:rsidRPr="00B4525E" w:rsidRDefault="00CF1A53">
            <w:pPr>
              <w:pStyle w:val="ConsPlusNormal0"/>
            </w:pPr>
            <w:r w:rsidRPr="00B4525E">
              <w:t>необеспечение условий доступности - 0 баллов;</w:t>
            </w:r>
          </w:p>
          <w:p w:rsidR="00CF1A53" w:rsidRPr="00B4525E" w:rsidRDefault="00CF1A53">
            <w:pPr>
              <w:pStyle w:val="ConsPlusNormal0"/>
            </w:pPr>
            <w:r w:rsidRPr="00B4525E">
              <w:t>обеспечение условий доступности - 3 балла</w:t>
            </w:r>
          </w:p>
        </w:tc>
      </w:tr>
      <w:tr w:rsidR="00CF1A53" w:rsidRPr="00B4525E">
        <w:tc>
          <w:tcPr>
            <w:tcW w:w="510" w:type="dxa"/>
          </w:tcPr>
          <w:p w:rsidR="00CF1A53" w:rsidRPr="00B4525E" w:rsidRDefault="00CF1A53">
            <w:pPr>
              <w:pStyle w:val="ConsPlusNormal0"/>
              <w:jc w:val="center"/>
            </w:pPr>
            <w:r w:rsidRPr="00B4525E">
              <w:t>8</w:t>
            </w:r>
          </w:p>
        </w:tc>
        <w:tc>
          <w:tcPr>
            <w:tcW w:w="5103" w:type="dxa"/>
          </w:tcPr>
          <w:p w:rsidR="00CF1A53" w:rsidRPr="00B4525E" w:rsidRDefault="00CF1A53">
            <w:pPr>
              <w:pStyle w:val="ConsPlusNormal0"/>
            </w:pPr>
            <w:r w:rsidRPr="00B4525E">
              <w:t>Проведение субъектом антикоррупционных мероприятий</w:t>
            </w:r>
          </w:p>
        </w:tc>
        <w:tc>
          <w:tcPr>
            <w:tcW w:w="3458" w:type="dxa"/>
          </w:tcPr>
          <w:p w:rsidR="00CF1A53" w:rsidRPr="00B4525E" w:rsidRDefault="00CF1A53">
            <w:pPr>
              <w:pStyle w:val="ConsPlusNormal0"/>
            </w:pPr>
            <w:r w:rsidRPr="00B4525E">
              <w:t>отсутствие мероприятий - 0 баллов;</w:t>
            </w:r>
          </w:p>
          <w:p w:rsidR="00CF1A53" w:rsidRPr="00B4525E" w:rsidRDefault="00CF1A53">
            <w:pPr>
              <w:pStyle w:val="ConsPlusNormal0"/>
            </w:pPr>
            <w:r w:rsidRPr="00B4525E">
              <w:t>проведение мероприятий - 2 балла</w:t>
            </w:r>
          </w:p>
        </w:tc>
      </w:tr>
    </w:tbl>
    <w:p w:rsidR="00CF1A53" w:rsidRPr="00B4525E" w:rsidRDefault="00CF1A53">
      <w:pPr>
        <w:pStyle w:val="ConsPlusNormal0"/>
        <w:ind w:firstLine="540"/>
        <w:jc w:val="both"/>
      </w:pPr>
    </w:p>
    <w:p w:rsidR="00CF1A53" w:rsidRPr="00B4525E" w:rsidRDefault="00CF1A53">
      <w:pPr>
        <w:pStyle w:val="ConsPlusNormal0"/>
        <w:ind w:firstLine="540"/>
        <w:jc w:val="both"/>
      </w:pPr>
      <w:r w:rsidRPr="00B4525E">
        <w:lastRenderedPageBreak/>
        <w:t>По каждому критерию каждой заявке выставляются баллы от 0 до 5.</w:t>
      </w:r>
    </w:p>
    <w:p w:rsidR="00CF1A53" w:rsidRPr="00B4525E" w:rsidRDefault="00CF1A53">
      <w:pPr>
        <w:pStyle w:val="ConsPlusNormal0"/>
        <w:spacing w:before="220"/>
        <w:ind w:firstLine="540"/>
        <w:jc w:val="both"/>
      </w:pPr>
      <w:r w:rsidRPr="00B4525E">
        <w:t>По результатам оценки заявок конкурсная комиссия рассчитывает рейтинг заявки на участие в отборе путем сложения баллов по каждому критерию.</w:t>
      </w:r>
    </w:p>
    <w:p w:rsidR="00CF1A53" w:rsidRPr="00B4525E" w:rsidRDefault="00CF1A53">
      <w:pPr>
        <w:pStyle w:val="ConsPlusNormal0"/>
        <w:spacing w:before="220"/>
        <w:ind w:firstLine="540"/>
        <w:jc w:val="both"/>
      </w:pPr>
      <w:r w:rsidRPr="00B4525E">
        <w:t>Конкурсная комиссия устанавливает минимальное значение рейтинга заявки на участие в отборе, которое определяется по формуле:</w:t>
      </w:r>
    </w:p>
    <w:p w:rsidR="00CF1A53" w:rsidRPr="00B4525E" w:rsidRDefault="00CF1A53">
      <w:pPr>
        <w:pStyle w:val="ConsPlusNormal0"/>
        <w:ind w:firstLine="540"/>
        <w:jc w:val="both"/>
      </w:pPr>
    </w:p>
    <w:p w:rsidR="00CF1A53" w:rsidRPr="00B4525E" w:rsidRDefault="00CF1A53">
      <w:pPr>
        <w:pStyle w:val="ConsPlusNormal0"/>
        <w:jc w:val="center"/>
      </w:pPr>
      <w:proofErr w:type="gramStart"/>
      <w:r w:rsidRPr="00B4525E">
        <w:t>Р</w:t>
      </w:r>
      <w:proofErr w:type="gramEnd"/>
      <w:r w:rsidRPr="00B4525E">
        <w:t xml:space="preserve"> = ОКБ / N, где:</w:t>
      </w:r>
    </w:p>
    <w:p w:rsidR="00CF1A53" w:rsidRPr="00B4525E" w:rsidRDefault="00CF1A53">
      <w:pPr>
        <w:pStyle w:val="ConsPlusNormal0"/>
        <w:ind w:firstLine="540"/>
        <w:jc w:val="both"/>
      </w:pPr>
    </w:p>
    <w:p w:rsidR="00CF1A53" w:rsidRPr="00B4525E" w:rsidRDefault="00CF1A53">
      <w:pPr>
        <w:pStyle w:val="ConsPlusNormal0"/>
        <w:ind w:firstLine="540"/>
        <w:jc w:val="both"/>
      </w:pPr>
      <w:proofErr w:type="gramStart"/>
      <w:r w:rsidRPr="00B4525E">
        <w:t>Р</w:t>
      </w:r>
      <w:proofErr w:type="gramEnd"/>
      <w:r w:rsidRPr="00B4525E">
        <w:t xml:space="preserve"> - минимальное значение рейтинга заявки на участие в отборе;</w:t>
      </w:r>
    </w:p>
    <w:p w:rsidR="00CF1A53" w:rsidRPr="00B4525E" w:rsidRDefault="00CF1A53">
      <w:pPr>
        <w:pStyle w:val="ConsPlusNormal0"/>
        <w:spacing w:before="220"/>
        <w:ind w:firstLine="540"/>
        <w:jc w:val="both"/>
      </w:pPr>
      <w:r w:rsidRPr="00B4525E">
        <w:t>ОКБ - общее количество баллов, набранных участниками;</w:t>
      </w:r>
    </w:p>
    <w:p w:rsidR="00CF1A53" w:rsidRPr="00B4525E" w:rsidRDefault="00CF1A53">
      <w:pPr>
        <w:pStyle w:val="ConsPlusNormal0"/>
        <w:spacing w:before="220"/>
        <w:ind w:firstLine="540"/>
        <w:jc w:val="both"/>
      </w:pPr>
      <w:r w:rsidRPr="00B4525E">
        <w:t>N - количество участников.</w:t>
      </w:r>
    </w:p>
    <w:p w:rsidR="00CF1A53" w:rsidRPr="00B4525E" w:rsidRDefault="00CF1A53">
      <w:pPr>
        <w:pStyle w:val="ConsPlusNormal0"/>
        <w:spacing w:before="220"/>
        <w:ind w:firstLine="540"/>
        <w:jc w:val="both"/>
      </w:pPr>
      <w:r w:rsidRPr="00B4525E">
        <w:t>Победителями отбора становятся субъекты, рейтинги заявок которых превышают указанное минимальное значение.</w:t>
      </w:r>
    </w:p>
    <w:p w:rsidR="00CF1A53" w:rsidRPr="00B4525E" w:rsidRDefault="00CF1A53">
      <w:pPr>
        <w:pStyle w:val="ConsPlusNormal0"/>
        <w:spacing w:before="220"/>
        <w:ind w:firstLine="540"/>
        <w:jc w:val="both"/>
      </w:pPr>
      <w:proofErr w:type="gramStart"/>
      <w:r w:rsidRPr="00B4525E">
        <w:t>В случае если заявки субъектов, участвующие в отборе, набрали одинаковое количество баллов, конкурсная комиссия определяет получателей субсидий путем открытого голосования большинством голосов присутствующего на заседании состава конкурсной комиссии.</w:t>
      </w:r>
      <w:proofErr w:type="gramEnd"/>
    </w:p>
    <w:p w:rsidR="00CF1A53" w:rsidRPr="00B4525E" w:rsidRDefault="00CF1A53">
      <w:pPr>
        <w:pStyle w:val="ConsPlusNormal0"/>
        <w:spacing w:before="220"/>
        <w:ind w:firstLine="540"/>
        <w:jc w:val="both"/>
      </w:pPr>
      <w:r w:rsidRPr="00B4525E">
        <w:t>При равенстве голосов решающим является голос председательствующего на заседании комиссии.</w:t>
      </w:r>
    </w:p>
    <w:p w:rsidR="00CF1A53" w:rsidRPr="00B4525E" w:rsidRDefault="00CF1A53">
      <w:pPr>
        <w:pStyle w:val="ConsPlusNormal0"/>
        <w:spacing w:before="220"/>
        <w:ind w:firstLine="540"/>
        <w:jc w:val="both"/>
      </w:pPr>
      <w:bookmarkStart w:id="33" w:name="P8501"/>
      <w:bookmarkEnd w:id="33"/>
      <w:r w:rsidRPr="00B4525E">
        <w:t>15. Главный распорядитель формирует конкурсную комиссию по проведению отбора (далее - комиссия), состав и положение о которой утверждаются приказом главного распорядителя.</w:t>
      </w:r>
    </w:p>
    <w:p w:rsidR="00CF1A53" w:rsidRPr="00B4525E" w:rsidRDefault="00CF1A53">
      <w:pPr>
        <w:pStyle w:val="ConsPlusNormal0"/>
        <w:spacing w:before="220"/>
        <w:ind w:firstLine="540"/>
        <w:jc w:val="both"/>
      </w:pPr>
      <w:proofErr w:type="gramStart"/>
      <w:r w:rsidRPr="00B4525E">
        <w:t>В состав комиссии входят председатель комиссии, заместитель председателя комиссии, секретарь комиссии и члены комиссии (в том числе члены общественного совета при главном распорядителе).</w:t>
      </w:r>
      <w:proofErr w:type="gramEnd"/>
    </w:p>
    <w:p w:rsidR="00CF1A53" w:rsidRPr="00B4525E" w:rsidRDefault="00CF1A53">
      <w:pPr>
        <w:pStyle w:val="ConsPlusNormal0"/>
        <w:spacing w:before="220"/>
        <w:ind w:firstLine="540"/>
        <w:jc w:val="both"/>
      </w:pPr>
      <w:r w:rsidRPr="00B4525E">
        <w:t xml:space="preserve">16. Заседание комиссии проводится не позднее 10 рабочих дней со дня </w:t>
      </w:r>
      <w:proofErr w:type="gramStart"/>
      <w:r w:rsidRPr="00B4525E">
        <w:t>окончания срока приема заявок</w:t>
      </w:r>
      <w:proofErr w:type="gramEnd"/>
      <w:r w:rsidRPr="00B4525E">
        <w:t>.</w:t>
      </w:r>
    </w:p>
    <w:p w:rsidR="00CF1A53" w:rsidRPr="00B4525E" w:rsidRDefault="00CF1A53">
      <w:pPr>
        <w:pStyle w:val="ConsPlusNormal0"/>
        <w:spacing w:before="220"/>
        <w:ind w:firstLine="540"/>
        <w:jc w:val="both"/>
      </w:pPr>
      <w:proofErr w:type="gramStart"/>
      <w:r w:rsidRPr="00B4525E">
        <w:t xml:space="preserve">Решение комиссии, исходя из критериев, указанных в </w:t>
      </w:r>
      <w:hyperlink w:anchor="P8440" w:history="1">
        <w:r w:rsidRPr="00B4525E">
          <w:t>пункте 14</w:t>
        </w:r>
      </w:hyperlink>
      <w:r w:rsidRPr="00B4525E">
        <w:t xml:space="preserve"> Порядка, оформляется заключением об определении победителя отбора или его отсутствии, которое подписывается председательствующим и секретарем комиссии в течение двух рабочих дней после принятия решения комиссией.</w:t>
      </w:r>
      <w:proofErr w:type="gramEnd"/>
    </w:p>
    <w:p w:rsidR="00CF1A53" w:rsidRPr="00B4525E" w:rsidRDefault="00CF1A53">
      <w:pPr>
        <w:pStyle w:val="ConsPlusNormal0"/>
        <w:spacing w:before="220"/>
        <w:ind w:firstLine="540"/>
        <w:jc w:val="both"/>
      </w:pPr>
      <w:r w:rsidRPr="00B4525E">
        <w:t>17. Главный распорядитель принимает решение о победителе конкурсного отбора на основании заключения конкурсной комиссии не позднее одного рабочего дня со дня подписания указанного заключения.</w:t>
      </w:r>
    </w:p>
    <w:p w:rsidR="00CF1A53" w:rsidRPr="00B4525E" w:rsidRDefault="00CF1A53">
      <w:pPr>
        <w:pStyle w:val="ConsPlusNormal0"/>
        <w:spacing w:before="220"/>
        <w:ind w:firstLine="540"/>
        <w:jc w:val="both"/>
      </w:pPr>
      <w:bookmarkStart w:id="34" w:name="P8506"/>
      <w:bookmarkEnd w:id="34"/>
      <w:r w:rsidRPr="00B4525E">
        <w:t>18. Информация о результатах рассмотрения заявок в течение трех рабочих дней со дня принятия решения главным распорядителем размещается на официальном сайте главного распорядителя в сети "Интернет" и включает в себя:</w:t>
      </w:r>
    </w:p>
    <w:p w:rsidR="00CF1A53" w:rsidRPr="00B4525E" w:rsidRDefault="00CF1A53">
      <w:pPr>
        <w:pStyle w:val="ConsPlusNormal0"/>
        <w:spacing w:before="220"/>
        <w:ind w:firstLine="540"/>
        <w:jc w:val="both"/>
      </w:pPr>
      <w:r w:rsidRPr="00B4525E">
        <w:t>1) дату, время и место проведения рассмотрения заявок;</w:t>
      </w:r>
    </w:p>
    <w:p w:rsidR="00CF1A53" w:rsidRPr="00B4525E" w:rsidRDefault="00CF1A53">
      <w:pPr>
        <w:pStyle w:val="ConsPlusNormal0"/>
        <w:spacing w:before="220"/>
        <w:ind w:firstLine="540"/>
        <w:jc w:val="both"/>
      </w:pPr>
      <w:r w:rsidRPr="00B4525E">
        <w:t>2) дату, время и место оценки заявок участников отбора;</w:t>
      </w:r>
    </w:p>
    <w:p w:rsidR="00CF1A53" w:rsidRPr="00B4525E" w:rsidRDefault="00CF1A53">
      <w:pPr>
        <w:pStyle w:val="ConsPlusNormal0"/>
        <w:spacing w:before="220"/>
        <w:ind w:firstLine="540"/>
        <w:jc w:val="both"/>
      </w:pPr>
      <w:r w:rsidRPr="00B4525E">
        <w:t>3) информацию об участниках отбора, заявки которых были рассмотрены;</w:t>
      </w:r>
    </w:p>
    <w:p w:rsidR="00CF1A53" w:rsidRPr="00B4525E" w:rsidRDefault="00CF1A53">
      <w:pPr>
        <w:pStyle w:val="ConsPlusNormal0"/>
        <w:spacing w:before="220"/>
        <w:ind w:firstLine="540"/>
        <w:jc w:val="both"/>
      </w:pPr>
      <w:r w:rsidRPr="00B4525E">
        <w:t xml:space="preserve">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w:t>
      </w:r>
      <w:r w:rsidRPr="00B4525E">
        <w:lastRenderedPageBreak/>
        <w:t>соответствуют такие заявки;</w:t>
      </w:r>
    </w:p>
    <w:p w:rsidR="00CF1A53" w:rsidRPr="00B4525E" w:rsidRDefault="00CF1A53">
      <w:pPr>
        <w:pStyle w:val="ConsPlusNormal0"/>
        <w:spacing w:before="220"/>
        <w:ind w:firstLine="540"/>
        <w:jc w:val="both"/>
      </w:pPr>
      <w:proofErr w:type="gramStart"/>
      <w:r w:rsidRPr="00B4525E">
        <w:t>5)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номеров;</w:t>
      </w:r>
      <w:proofErr w:type="gramEnd"/>
    </w:p>
    <w:p w:rsidR="00CF1A53" w:rsidRPr="00B4525E" w:rsidRDefault="00CF1A53">
      <w:pPr>
        <w:pStyle w:val="ConsPlusNormal0"/>
        <w:spacing w:before="220"/>
        <w:ind w:firstLine="540"/>
        <w:jc w:val="both"/>
      </w:pPr>
      <w:r w:rsidRPr="00B4525E">
        <w:t>6) наименование получателя (получателей) субсидии, с которым заключается соглашение по результатам отбора, и размер предоставляемой ему субсидии.</w:t>
      </w:r>
    </w:p>
    <w:p w:rsidR="00CF1A53" w:rsidRPr="00B4525E" w:rsidRDefault="00CF1A53">
      <w:pPr>
        <w:pStyle w:val="ConsPlusNormal0"/>
        <w:spacing w:before="220"/>
        <w:ind w:firstLine="540"/>
        <w:jc w:val="both"/>
      </w:pPr>
      <w:bookmarkStart w:id="35" w:name="P8513"/>
      <w:bookmarkEnd w:id="35"/>
      <w:r w:rsidRPr="00B4525E">
        <w:t>19. Размер субсидии определяется по формуле:</w:t>
      </w:r>
    </w:p>
    <w:p w:rsidR="00CF1A53" w:rsidRPr="00B4525E" w:rsidRDefault="00CF1A53">
      <w:pPr>
        <w:pStyle w:val="ConsPlusNormal0"/>
        <w:ind w:firstLine="540"/>
        <w:jc w:val="both"/>
      </w:pPr>
    </w:p>
    <w:p w:rsidR="00CF1A53" w:rsidRPr="00B4525E" w:rsidRDefault="00CF1A53">
      <w:pPr>
        <w:pStyle w:val="ConsPlusNormal0"/>
        <w:jc w:val="center"/>
      </w:pPr>
      <w:proofErr w:type="spellStart"/>
      <w:r w:rsidRPr="00B4525E">
        <w:t>Рс</w:t>
      </w:r>
      <w:proofErr w:type="spellEnd"/>
      <w:r w:rsidRPr="00B4525E">
        <w:t xml:space="preserve"> = Р</w:t>
      </w:r>
      <w:proofErr w:type="gramStart"/>
      <w:r w:rsidRPr="00B4525E">
        <w:rPr>
          <w:vertAlign w:val="subscript"/>
        </w:rPr>
        <w:t>1</w:t>
      </w:r>
      <w:proofErr w:type="gramEnd"/>
      <w:r w:rsidRPr="00B4525E">
        <w:t xml:space="preserve"> + Р</w:t>
      </w:r>
      <w:r w:rsidRPr="00B4525E">
        <w:rPr>
          <w:vertAlign w:val="subscript"/>
        </w:rPr>
        <w:t>2</w:t>
      </w:r>
      <w:r w:rsidRPr="00B4525E">
        <w:t>, где:</w:t>
      </w:r>
    </w:p>
    <w:p w:rsidR="00CF1A53" w:rsidRPr="00B4525E" w:rsidRDefault="00CF1A53">
      <w:pPr>
        <w:pStyle w:val="ConsPlusNormal0"/>
        <w:ind w:firstLine="540"/>
        <w:jc w:val="both"/>
      </w:pPr>
    </w:p>
    <w:p w:rsidR="00CF1A53" w:rsidRPr="00B4525E" w:rsidRDefault="00CF1A53">
      <w:pPr>
        <w:pStyle w:val="ConsPlusNormal0"/>
        <w:ind w:firstLine="540"/>
        <w:jc w:val="both"/>
      </w:pPr>
      <w:proofErr w:type="spellStart"/>
      <w:r w:rsidRPr="00B4525E">
        <w:t>Рс</w:t>
      </w:r>
      <w:proofErr w:type="spellEnd"/>
      <w:r w:rsidRPr="00B4525E">
        <w:t xml:space="preserve"> - размер предоставляемой субсидии;</w:t>
      </w:r>
    </w:p>
    <w:p w:rsidR="00CF1A53" w:rsidRPr="00B4525E" w:rsidRDefault="00CF1A53">
      <w:pPr>
        <w:pStyle w:val="ConsPlusNormal0"/>
        <w:spacing w:before="220"/>
        <w:ind w:firstLine="540"/>
        <w:jc w:val="both"/>
      </w:pPr>
      <w:r w:rsidRPr="00B4525E">
        <w:t>Р</w:t>
      </w:r>
      <w:proofErr w:type="gramStart"/>
      <w:r w:rsidRPr="00B4525E">
        <w:rPr>
          <w:vertAlign w:val="subscript"/>
        </w:rPr>
        <w:t>1</w:t>
      </w:r>
      <w:proofErr w:type="gramEnd"/>
      <w:r w:rsidRPr="00B4525E">
        <w:t xml:space="preserve"> - объем расходов на оплату товаров, работ, услуг в рамках выполнения мероприятия;</w:t>
      </w:r>
    </w:p>
    <w:p w:rsidR="00CF1A53" w:rsidRPr="00B4525E" w:rsidRDefault="00CF1A53">
      <w:pPr>
        <w:pStyle w:val="ConsPlusNormal0"/>
        <w:spacing w:before="220"/>
        <w:ind w:firstLine="540"/>
        <w:jc w:val="both"/>
      </w:pPr>
      <w:r w:rsidRPr="00B4525E">
        <w:t>Р</w:t>
      </w:r>
      <w:proofErr w:type="gramStart"/>
      <w:r w:rsidRPr="00B4525E">
        <w:rPr>
          <w:vertAlign w:val="subscript"/>
        </w:rPr>
        <w:t>2</w:t>
      </w:r>
      <w:proofErr w:type="gramEnd"/>
      <w:r w:rsidRPr="00B4525E">
        <w:t xml:space="preserve"> - объем иных расходов, непосредственно связанных с проведением мероприятий.</w:t>
      </w:r>
    </w:p>
    <w:p w:rsidR="00CF1A53" w:rsidRPr="00B4525E" w:rsidRDefault="00CF1A53">
      <w:pPr>
        <w:pStyle w:val="ConsPlusNormal0"/>
        <w:spacing w:before="220"/>
        <w:ind w:firstLine="540"/>
        <w:jc w:val="both"/>
      </w:pPr>
      <w:r w:rsidRPr="00B4525E">
        <w:t>Объем расходов на оплату товаров, работ, услуг определяется по формуле:</w:t>
      </w:r>
    </w:p>
    <w:p w:rsidR="00CF1A53" w:rsidRPr="00B4525E" w:rsidRDefault="00CF1A53">
      <w:pPr>
        <w:pStyle w:val="ConsPlusNormal0"/>
        <w:ind w:firstLine="540"/>
        <w:jc w:val="both"/>
      </w:pPr>
    </w:p>
    <w:p w:rsidR="00CF1A53" w:rsidRPr="00B4525E" w:rsidRDefault="00CF1A53">
      <w:pPr>
        <w:pStyle w:val="ConsPlusNormal0"/>
        <w:jc w:val="center"/>
      </w:pPr>
      <w:r w:rsidRPr="00B4525E">
        <w:t>Р</w:t>
      </w:r>
      <w:proofErr w:type="gramStart"/>
      <w:r w:rsidRPr="00B4525E">
        <w:rPr>
          <w:vertAlign w:val="subscript"/>
        </w:rPr>
        <w:t>1</w:t>
      </w:r>
      <w:proofErr w:type="gramEnd"/>
      <w:r w:rsidRPr="00B4525E">
        <w:t xml:space="preserve"> = </w:t>
      </w:r>
      <w:proofErr w:type="spellStart"/>
      <w:r w:rsidRPr="00B4525E">
        <w:t>Qi</w:t>
      </w:r>
      <w:proofErr w:type="spellEnd"/>
      <w:r w:rsidRPr="00B4525E">
        <w:t xml:space="preserve"> x </w:t>
      </w:r>
      <w:proofErr w:type="spellStart"/>
      <w:r w:rsidRPr="00B4525E">
        <w:t>Ni</w:t>
      </w:r>
      <w:proofErr w:type="spellEnd"/>
      <w:r w:rsidRPr="00B4525E">
        <w:t>, где:</w:t>
      </w:r>
    </w:p>
    <w:p w:rsidR="00CF1A53" w:rsidRPr="00B4525E" w:rsidRDefault="00CF1A53">
      <w:pPr>
        <w:pStyle w:val="ConsPlusNormal0"/>
        <w:ind w:firstLine="540"/>
        <w:jc w:val="both"/>
      </w:pPr>
    </w:p>
    <w:p w:rsidR="00CF1A53" w:rsidRPr="00B4525E" w:rsidRDefault="00CF1A53">
      <w:pPr>
        <w:pStyle w:val="ConsPlusNormal0"/>
        <w:ind w:firstLine="540"/>
        <w:jc w:val="both"/>
      </w:pPr>
      <w:r w:rsidRPr="00B4525E">
        <w:t>Р</w:t>
      </w:r>
      <w:proofErr w:type="gramStart"/>
      <w:r w:rsidRPr="00B4525E">
        <w:rPr>
          <w:vertAlign w:val="subscript"/>
        </w:rPr>
        <w:t>1</w:t>
      </w:r>
      <w:proofErr w:type="gramEnd"/>
      <w:r w:rsidRPr="00B4525E">
        <w:t xml:space="preserve"> - объем расходов на оплату товаров, работ, услуг;</w:t>
      </w:r>
    </w:p>
    <w:p w:rsidR="00CF1A53" w:rsidRPr="00B4525E" w:rsidRDefault="00CF1A53">
      <w:pPr>
        <w:pStyle w:val="ConsPlusNormal0"/>
        <w:spacing w:before="220"/>
        <w:ind w:firstLine="540"/>
        <w:jc w:val="both"/>
      </w:pPr>
      <w:proofErr w:type="spellStart"/>
      <w:r w:rsidRPr="00B4525E">
        <w:t>Qi</w:t>
      </w:r>
      <w:proofErr w:type="spellEnd"/>
      <w:r w:rsidRPr="00B4525E">
        <w:t xml:space="preserve"> - стоимость товаров, работ, услуг;</w:t>
      </w:r>
    </w:p>
    <w:p w:rsidR="00CF1A53" w:rsidRPr="00B4525E" w:rsidRDefault="00CF1A53">
      <w:pPr>
        <w:pStyle w:val="ConsPlusNormal0"/>
        <w:spacing w:before="220"/>
        <w:ind w:firstLine="540"/>
        <w:jc w:val="both"/>
      </w:pPr>
      <w:proofErr w:type="spellStart"/>
      <w:r w:rsidRPr="00B4525E">
        <w:t>Ni</w:t>
      </w:r>
      <w:proofErr w:type="spellEnd"/>
      <w:r w:rsidRPr="00B4525E">
        <w:t xml:space="preserve"> - количество товаров, работ, услуг.</w:t>
      </w:r>
    </w:p>
    <w:p w:rsidR="00CF1A53" w:rsidRPr="00B4525E" w:rsidRDefault="00CF1A53">
      <w:pPr>
        <w:pStyle w:val="ConsPlusNormal0"/>
        <w:spacing w:before="220"/>
        <w:ind w:firstLine="540"/>
        <w:jc w:val="both"/>
      </w:pPr>
      <w:r w:rsidRPr="00B4525E">
        <w:t xml:space="preserve">При этом размер субсидии не может превышать сумму затрат </w:t>
      </w:r>
      <w:proofErr w:type="gramStart"/>
      <w:r w:rsidRPr="00B4525E">
        <w:t>на реализацию мероприятия государственной программы в текущем финансовом году в соответствии с планом</w:t>
      </w:r>
      <w:proofErr w:type="gramEnd"/>
      <w:r w:rsidRPr="00B4525E">
        <w:t xml:space="preserve"> реализации мероприятий.</w:t>
      </w:r>
    </w:p>
    <w:p w:rsidR="00CF1A53" w:rsidRPr="00B4525E" w:rsidRDefault="00CF1A53">
      <w:pPr>
        <w:pStyle w:val="ConsPlusNormal0"/>
        <w:spacing w:before="220"/>
        <w:ind w:firstLine="540"/>
        <w:jc w:val="both"/>
      </w:pPr>
      <w:bookmarkStart w:id="36" w:name="P8528"/>
      <w:bookmarkEnd w:id="36"/>
      <w:r w:rsidRPr="00B4525E">
        <w:t xml:space="preserve">20. Результат предоставления субсидии - 100 процентов от значений количественных показателей исполнения мероприятий, предусмотренных планом реализации мероприятий. </w:t>
      </w:r>
      <w:proofErr w:type="gramStart"/>
      <w:r w:rsidRPr="00B4525E">
        <w:t xml:space="preserve">Срок достижения результата предоставления субсидии с указанием точной даты завершения и конечное значение результата предоставления субсидии устанавливаются в </w:t>
      </w:r>
      <w:hyperlink r:id="rId897" w:history="1">
        <w:r w:rsidRPr="00B4525E">
          <w:t>соглашении</w:t>
        </w:r>
      </w:hyperlink>
      <w:r w:rsidRPr="00B4525E">
        <w:t xml:space="preserve"> о предоставлении субсидии (далее - соглашение), заключенном по типовой форме, установленной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w:t>
      </w:r>
      <w:proofErr w:type="gramEnd"/>
      <w:r w:rsidRPr="00B4525E">
        <w:t>) учреждениями".</w:t>
      </w:r>
    </w:p>
    <w:p w:rsidR="00CF1A53" w:rsidRPr="00B4525E" w:rsidRDefault="00CF1A53">
      <w:pPr>
        <w:pStyle w:val="ConsPlusNormal0"/>
        <w:jc w:val="both"/>
      </w:pPr>
      <w:r w:rsidRPr="00B4525E">
        <w:t xml:space="preserve">(в ред. </w:t>
      </w:r>
      <w:hyperlink r:id="rId898" w:history="1">
        <w:r w:rsidRPr="00B4525E">
          <w:t>постановления</w:t>
        </w:r>
      </w:hyperlink>
      <w:r w:rsidRPr="00B4525E">
        <w:t xml:space="preserve"> Правительства Новосибирской области от 18.05.2021 N 166-п)</w:t>
      </w:r>
    </w:p>
    <w:p w:rsidR="00CF1A53" w:rsidRPr="00B4525E" w:rsidRDefault="00CF1A53">
      <w:pPr>
        <w:pStyle w:val="ConsPlusNormal0"/>
        <w:spacing w:before="220"/>
        <w:ind w:firstLine="540"/>
        <w:jc w:val="both"/>
      </w:pPr>
      <w:r w:rsidRPr="00B4525E">
        <w:t>Показателем, необходимым для достижения результата предоставления субсидии, является показатель "Количество оказанных общественно полезных услуг".</w:t>
      </w:r>
    </w:p>
    <w:p w:rsidR="00CF1A53" w:rsidRPr="00B4525E" w:rsidRDefault="00CF1A53">
      <w:pPr>
        <w:pStyle w:val="ConsPlusNormal0"/>
        <w:spacing w:before="220"/>
        <w:ind w:firstLine="540"/>
        <w:jc w:val="both"/>
      </w:pPr>
      <w:bookmarkStart w:id="37" w:name="P8531"/>
      <w:bookmarkEnd w:id="37"/>
      <w:r w:rsidRPr="00B4525E">
        <w:t>21. Главный распорядитель в течение пяти рабочих дней со дня принятия решения заключает с победителем отбора соглашение и издает приказ о перечислении субсидии.</w:t>
      </w:r>
    </w:p>
    <w:p w:rsidR="00CF1A53" w:rsidRPr="00B4525E" w:rsidRDefault="00CF1A53">
      <w:pPr>
        <w:pStyle w:val="ConsPlusNormal0"/>
        <w:jc w:val="both"/>
      </w:pPr>
      <w:r w:rsidRPr="00B4525E">
        <w:t xml:space="preserve">(п. 21 в ред. </w:t>
      </w:r>
      <w:hyperlink r:id="rId899" w:history="1">
        <w:r w:rsidRPr="00B4525E">
          <w:t>постановления</w:t>
        </w:r>
      </w:hyperlink>
      <w:r w:rsidRPr="00B4525E">
        <w:t xml:space="preserve"> Правительства Новосибирской области от 18.05.2021 N 166-п)</w:t>
      </w:r>
    </w:p>
    <w:p w:rsidR="00CF1A53" w:rsidRPr="00B4525E" w:rsidRDefault="00CF1A53">
      <w:pPr>
        <w:pStyle w:val="ConsPlusNormal0"/>
        <w:spacing w:before="220"/>
        <w:ind w:firstLine="540"/>
        <w:jc w:val="both"/>
      </w:pPr>
      <w:r w:rsidRPr="00B4525E">
        <w:t>22. Главный распорядитель в случае отказа победителя отбора от заключения соглашения:</w:t>
      </w:r>
    </w:p>
    <w:p w:rsidR="00CF1A53" w:rsidRPr="00B4525E" w:rsidRDefault="00CF1A53">
      <w:pPr>
        <w:pStyle w:val="ConsPlusNormal0"/>
        <w:spacing w:before="220"/>
        <w:ind w:firstLine="540"/>
        <w:jc w:val="both"/>
      </w:pPr>
      <w:r w:rsidRPr="00B4525E">
        <w:t>1) в течение трех рабочих дней размещает на официальном сайте главного распорядителя в сети "Интернет" информацию об отказе победителя отбора от заключения соглашения;</w:t>
      </w:r>
    </w:p>
    <w:p w:rsidR="00CF1A53" w:rsidRPr="00B4525E" w:rsidRDefault="00CF1A53">
      <w:pPr>
        <w:pStyle w:val="ConsPlusNormal0"/>
        <w:spacing w:before="220"/>
        <w:ind w:firstLine="540"/>
        <w:jc w:val="both"/>
      </w:pPr>
      <w:proofErr w:type="gramStart"/>
      <w:r w:rsidRPr="00B4525E">
        <w:lastRenderedPageBreak/>
        <w:t xml:space="preserve">2) в течение пяти рабочих дней со дня истечения срока, установленного в </w:t>
      </w:r>
      <w:hyperlink w:anchor="P8531" w:history="1">
        <w:r w:rsidRPr="00B4525E">
          <w:t>пункте 21</w:t>
        </w:r>
      </w:hyperlink>
      <w:r w:rsidRPr="00B4525E">
        <w:t xml:space="preserve"> Порядка, комиссия проводит заседание с целью принятия нового решения об определении победителя отбора или его отсутствии на основании представленных и оцененных комиссией в рамках данного отбора документов, исходя из критериев, указанных в </w:t>
      </w:r>
      <w:hyperlink w:anchor="P8440" w:history="1">
        <w:r w:rsidRPr="00B4525E">
          <w:t>пункте 14</w:t>
        </w:r>
      </w:hyperlink>
      <w:r w:rsidRPr="00B4525E">
        <w:t xml:space="preserve"> Порядка.</w:t>
      </w:r>
      <w:proofErr w:type="gramEnd"/>
    </w:p>
    <w:p w:rsidR="00CF1A53" w:rsidRPr="00B4525E" w:rsidRDefault="00CF1A53">
      <w:pPr>
        <w:pStyle w:val="ConsPlusNormal0"/>
        <w:spacing w:before="220"/>
        <w:ind w:firstLine="540"/>
        <w:jc w:val="both"/>
      </w:pPr>
      <w:r w:rsidRPr="00B4525E">
        <w:t>23. Перечисление субсидии субъекту осуществляется не позднее 30 календарных дней со дня заключения соглашения на указанные в соглашении расчетные или корреспондентские счета субъекта, открытые субъектом в учреждениях Центрального банка Российской Федерации или в кредитных организациях.</w:t>
      </w:r>
    </w:p>
    <w:p w:rsidR="00CF1A53" w:rsidRPr="00B4525E" w:rsidRDefault="00CF1A53">
      <w:pPr>
        <w:pStyle w:val="ConsPlusNormal0"/>
        <w:spacing w:before="220"/>
        <w:ind w:firstLine="540"/>
        <w:jc w:val="both"/>
      </w:pPr>
      <w:r w:rsidRPr="00B4525E">
        <w:t xml:space="preserve">24. </w:t>
      </w:r>
      <w:proofErr w:type="gramStart"/>
      <w:r w:rsidRPr="00B4525E">
        <w:t>В случае невозможности предоставления субсидии в текущем финансовом году в связи с недостаточностью лимитов бюджетных обязательств главный распорядитель согласует с получателем субсидии новые условия исполнения соглашения (уточнение финансового обеспечения предоставления субсидии в счет лимитов бюджетных обязательств очередного финансового года и уточнение сроков исполнения соглашения или расторжение заключенного соглашения).</w:t>
      </w:r>
      <w:proofErr w:type="gramEnd"/>
    </w:p>
    <w:p w:rsidR="00CF1A53" w:rsidRPr="00B4525E" w:rsidRDefault="00CF1A53">
      <w:pPr>
        <w:pStyle w:val="ConsPlusNormal0"/>
        <w:spacing w:before="220"/>
        <w:ind w:firstLine="540"/>
        <w:jc w:val="both"/>
      </w:pPr>
      <w:r w:rsidRPr="00B4525E">
        <w:t>25. Главный распорядитель отказывает получателю субсидии в предоставлении субсидии по следующим основаниям:</w:t>
      </w:r>
    </w:p>
    <w:p w:rsidR="00CF1A53" w:rsidRPr="00B4525E" w:rsidRDefault="00CF1A53">
      <w:pPr>
        <w:pStyle w:val="ConsPlusNormal0"/>
        <w:spacing w:before="220"/>
        <w:ind w:firstLine="540"/>
        <w:jc w:val="both"/>
      </w:pPr>
      <w:r w:rsidRPr="00B4525E">
        <w:t xml:space="preserve">1) несоответствие представленных получателем субсидии документов требованиям, определенным в соответствии с </w:t>
      </w:r>
      <w:hyperlink w:anchor="P8410" w:history="1">
        <w:r w:rsidRPr="00B4525E">
          <w:t>пунктом 8</w:t>
        </w:r>
      </w:hyperlink>
      <w:r w:rsidRPr="00B4525E">
        <w:t xml:space="preserve"> Порядка, или непредставление (представление не в полном объеме) указанных документов;</w:t>
      </w:r>
    </w:p>
    <w:p w:rsidR="00CF1A53" w:rsidRPr="00B4525E" w:rsidRDefault="00CF1A53">
      <w:pPr>
        <w:pStyle w:val="ConsPlusNormal0"/>
        <w:jc w:val="both"/>
      </w:pPr>
      <w:r w:rsidRPr="00B4525E">
        <w:t xml:space="preserve">(в ред. </w:t>
      </w:r>
      <w:hyperlink r:id="rId900" w:history="1">
        <w:r w:rsidRPr="00B4525E">
          <w:t>постановления</w:t>
        </w:r>
      </w:hyperlink>
      <w:r w:rsidRPr="00B4525E">
        <w:t xml:space="preserve"> Правительства Новосибирской области от 18.05.2021 N 166-п)</w:t>
      </w:r>
    </w:p>
    <w:p w:rsidR="00CF1A53" w:rsidRPr="00B4525E" w:rsidRDefault="00CF1A53">
      <w:pPr>
        <w:pStyle w:val="ConsPlusNormal0"/>
        <w:spacing w:before="220"/>
        <w:ind w:firstLine="540"/>
        <w:jc w:val="both"/>
      </w:pPr>
      <w:r w:rsidRPr="00B4525E">
        <w:t>2) установление факта недостоверности представленной получателем субсидии информации.</w:t>
      </w:r>
    </w:p>
    <w:p w:rsidR="00CF1A53" w:rsidRPr="00B4525E" w:rsidRDefault="00CF1A53">
      <w:pPr>
        <w:pStyle w:val="ConsPlusNormal0"/>
        <w:spacing w:before="220"/>
        <w:ind w:firstLine="540"/>
        <w:jc w:val="both"/>
      </w:pPr>
      <w:r w:rsidRPr="00B4525E">
        <w:t>26. В соглашении в обязательном порядке указываются:</w:t>
      </w:r>
    </w:p>
    <w:p w:rsidR="00CF1A53" w:rsidRPr="00B4525E" w:rsidRDefault="00CF1A53">
      <w:pPr>
        <w:pStyle w:val="ConsPlusNormal0"/>
        <w:spacing w:before="220"/>
        <w:ind w:firstLine="540"/>
        <w:jc w:val="both"/>
      </w:pPr>
      <w:r w:rsidRPr="00B4525E">
        <w:t>1) наименование общественно полезной услуги;</w:t>
      </w:r>
    </w:p>
    <w:p w:rsidR="00CF1A53" w:rsidRPr="00B4525E" w:rsidRDefault="00CF1A53">
      <w:pPr>
        <w:pStyle w:val="ConsPlusNormal0"/>
        <w:spacing w:before="220"/>
        <w:ind w:firstLine="540"/>
        <w:jc w:val="both"/>
      </w:pPr>
      <w:r w:rsidRPr="00B4525E">
        <w:t>2) категория потребителей услуг общественно полезной услуги (физические лица);</w:t>
      </w:r>
    </w:p>
    <w:p w:rsidR="00CF1A53" w:rsidRPr="00B4525E" w:rsidRDefault="00CF1A53">
      <w:pPr>
        <w:pStyle w:val="ConsPlusNormal0"/>
        <w:spacing w:before="220"/>
        <w:ind w:firstLine="540"/>
        <w:jc w:val="both"/>
      </w:pPr>
      <w:r w:rsidRPr="00B4525E">
        <w:t>3) содержание общественно полезной услуги и условия (формы) ее оказания (реализации);</w:t>
      </w:r>
    </w:p>
    <w:p w:rsidR="00CF1A53" w:rsidRPr="00B4525E" w:rsidRDefault="00CF1A53">
      <w:pPr>
        <w:pStyle w:val="ConsPlusNormal0"/>
        <w:spacing w:before="220"/>
        <w:ind w:firstLine="540"/>
        <w:jc w:val="both"/>
      </w:pPr>
      <w:r w:rsidRPr="00B4525E">
        <w:t>4) показатели, характеризующие объем и качество или объем оказания общественно полезной услуги;</w:t>
      </w:r>
    </w:p>
    <w:p w:rsidR="00CF1A53" w:rsidRPr="00B4525E" w:rsidRDefault="00CF1A53">
      <w:pPr>
        <w:pStyle w:val="ConsPlusNormal0"/>
        <w:spacing w:before="220"/>
        <w:ind w:firstLine="540"/>
        <w:jc w:val="both"/>
      </w:pPr>
      <w:r w:rsidRPr="00B4525E">
        <w:t>5) допустимые (возможные) отклонения от установленных показателей, характеризующих объем оказания общественно полезной услуги;</w:t>
      </w:r>
    </w:p>
    <w:p w:rsidR="00CF1A53" w:rsidRPr="00B4525E" w:rsidRDefault="00CF1A53">
      <w:pPr>
        <w:pStyle w:val="ConsPlusNormal0"/>
        <w:spacing w:before="220"/>
        <w:ind w:firstLine="540"/>
        <w:jc w:val="both"/>
      </w:pPr>
      <w:r w:rsidRPr="00B4525E">
        <w:t>6) значения показателя, необходимого для достижения результата предоставления субсидии;</w:t>
      </w:r>
    </w:p>
    <w:p w:rsidR="00CF1A53" w:rsidRPr="00B4525E" w:rsidRDefault="00CF1A53">
      <w:pPr>
        <w:pStyle w:val="ConsPlusNormal0"/>
        <w:spacing w:before="220"/>
        <w:ind w:firstLine="540"/>
        <w:jc w:val="both"/>
      </w:pPr>
      <w:r w:rsidRPr="00B4525E">
        <w:t>7) реквизиты нормативного правового акта, устанавливающего порядок (стандарт) оказания общественно полезной услуги, а при отсутствии такого нормативного правового акта - требования к оказанию общественно полезной услуги, устанавливаемые главным распорядителем;</w:t>
      </w:r>
    </w:p>
    <w:p w:rsidR="00CF1A53" w:rsidRPr="00B4525E" w:rsidRDefault="00CF1A53">
      <w:pPr>
        <w:pStyle w:val="ConsPlusNormal0"/>
        <w:spacing w:before="220"/>
        <w:ind w:firstLine="540"/>
        <w:jc w:val="both"/>
      </w:pPr>
      <w:r w:rsidRPr="00B4525E">
        <w:t>8) способы, формы и сроки информирования потребителей общественно полезной услуги;</w:t>
      </w:r>
    </w:p>
    <w:p w:rsidR="00CF1A53" w:rsidRPr="00B4525E" w:rsidRDefault="00CF1A53">
      <w:pPr>
        <w:pStyle w:val="ConsPlusNormal0"/>
        <w:spacing w:before="220"/>
        <w:ind w:firstLine="540"/>
        <w:jc w:val="both"/>
      </w:pPr>
      <w:r w:rsidRPr="00B4525E">
        <w:t>9) основания для досрочного прекращения соглашения;</w:t>
      </w:r>
    </w:p>
    <w:p w:rsidR="00CF1A53" w:rsidRPr="00B4525E" w:rsidRDefault="00CF1A53">
      <w:pPr>
        <w:pStyle w:val="ConsPlusNormal0"/>
        <w:spacing w:before="220"/>
        <w:ind w:firstLine="540"/>
        <w:jc w:val="both"/>
      </w:pPr>
      <w:r w:rsidRPr="00B4525E">
        <w:t>10) объем и сроки предоставления субсидии;</w:t>
      </w:r>
    </w:p>
    <w:p w:rsidR="00CF1A53" w:rsidRPr="00B4525E" w:rsidRDefault="00CF1A53">
      <w:pPr>
        <w:pStyle w:val="ConsPlusNormal0"/>
        <w:spacing w:before="220"/>
        <w:ind w:firstLine="540"/>
        <w:jc w:val="both"/>
      </w:pPr>
      <w:r w:rsidRPr="00B4525E">
        <w:t>11) порядок и сроки представления субъектом отчетности об исполнении соглашения в части информации об оказании общественно полезной услуги;</w:t>
      </w:r>
    </w:p>
    <w:p w:rsidR="00CF1A53" w:rsidRPr="00B4525E" w:rsidRDefault="00CF1A53">
      <w:pPr>
        <w:pStyle w:val="ConsPlusNormal0"/>
        <w:spacing w:before="220"/>
        <w:ind w:firstLine="540"/>
        <w:jc w:val="both"/>
      </w:pPr>
      <w:proofErr w:type="gramStart"/>
      <w:r w:rsidRPr="00B4525E">
        <w:lastRenderedPageBreak/>
        <w:t>12) порядок возмещения главным распорядителем средств убытков, понесенных субъектом, в случае неисполнения главным распорядителем как получателем бюджетных средств обязательств, предусмотренных соглашением;</w:t>
      </w:r>
      <w:proofErr w:type="gramEnd"/>
    </w:p>
    <w:p w:rsidR="00CF1A53" w:rsidRPr="00B4525E" w:rsidRDefault="00CF1A53">
      <w:pPr>
        <w:pStyle w:val="ConsPlusNormal0"/>
        <w:spacing w:before="220"/>
        <w:ind w:firstLine="540"/>
        <w:jc w:val="both"/>
      </w:pPr>
      <w:r w:rsidRPr="00B4525E">
        <w:t>13) порядок возврата сумм субсидии в случае нарушения субъектом условий, определенных соглашением;</w:t>
      </w:r>
    </w:p>
    <w:p w:rsidR="00CF1A53" w:rsidRPr="00B4525E" w:rsidRDefault="00CF1A53">
      <w:pPr>
        <w:pStyle w:val="ConsPlusNormal0"/>
        <w:spacing w:before="220"/>
        <w:ind w:firstLine="540"/>
        <w:jc w:val="both"/>
      </w:pPr>
      <w:proofErr w:type="gramStart"/>
      <w:r w:rsidRPr="00B4525E">
        <w:t>14)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осуществление главным распорядителем (распорядителем) бюджетных средств, предоставившим субсидии, и органами государственного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w:t>
      </w:r>
      <w:proofErr w:type="gramEnd"/>
      <w:r w:rsidRPr="00B4525E">
        <w:t xml:space="preserve"> </w:t>
      </w:r>
      <w:proofErr w:type="gramStart"/>
      <w:r w:rsidRPr="00B4525E">
        <w:t>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roofErr w:type="gramEnd"/>
    </w:p>
    <w:p w:rsidR="00CF1A53" w:rsidRPr="00B4525E" w:rsidRDefault="00CF1A53">
      <w:pPr>
        <w:pStyle w:val="ConsPlusNormal0"/>
        <w:spacing w:before="220"/>
        <w:ind w:firstLine="540"/>
        <w:jc w:val="both"/>
      </w:pPr>
      <w:r w:rsidRPr="00B4525E">
        <w:t xml:space="preserve">15) условие о заключении соглашения с некоммерческой организацией - исполнителем общественно полезных услуг на срок не менее 2 лет (в отношении некоммерческих организаций, включенных в реестр некоммерческих организаций - исполнителей общественно полезных услуг, </w:t>
      </w:r>
      <w:proofErr w:type="gramStart"/>
      <w:r w:rsidRPr="00B4525E">
        <w:t>ведение</w:t>
      </w:r>
      <w:proofErr w:type="gramEnd"/>
      <w:r w:rsidRPr="00B4525E">
        <w:t xml:space="preserve"> которого осуществляет Министерство юстиции Российской Федерации и его территориальные органы);</w:t>
      </w:r>
    </w:p>
    <w:p w:rsidR="00CF1A53" w:rsidRPr="00B4525E" w:rsidRDefault="00CF1A53">
      <w:pPr>
        <w:pStyle w:val="ConsPlusNormal0"/>
        <w:spacing w:before="220"/>
        <w:ind w:firstLine="540"/>
        <w:jc w:val="both"/>
      </w:pPr>
      <w:proofErr w:type="gramStart"/>
      <w:r w:rsidRPr="00B4525E">
        <w:t>16) условие о заключении субъектом договора с потребителем услуг в целях оказания общественно полезной услуги, форма и условия которого определяются соглашением, заключенным между главным распорядителем и субъектом (в случае принятия главным распорядителем решения о необходимости заключения такого договора);</w:t>
      </w:r>
      <w:proofErr w:type="gramEnd"/>
    </w:p>
    <w:p w:rsidR="00CF1A53" w:rsidRPr="00B4525E" w:rsidRDefault="00CF1A53">
      <w:pPr>
        <w:pStyle w:val="ConsPlusNormal0"/>
        <w:spacing w:before="220"/>
        <w:ind w:firstLine="540"/>
        <w:jc w:val="both"/>
      </w:pPr>
      <w:proofErr w:type="gramStart"/>
      <w:r w:rsidRPr="00B4525E">
        <w:t xml:space="preserve">17) условие о согласовании новых условий соглашения или о расторжении соглашения при </w:t>
      </w:r>
      <w:proofErr w:type="spellStart"/>
      <w:r w:rsidRPr="00B4525E">
        <w:t>недостижении</w:t>
      </w:r>
      <w:proofErr w:type="spellEnd"/>
      <w:r w:rsidRPr="00B4525E">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roofErr w:type="gramEnd"/>
    </w:p>
    <w:p w:rsidR="00CF1A53" w:rsidRPr="00B4525E" w:rsidRDefault="00CF1A53">
      <w:pPr>
        <w:pStyle w:val="ConsPlusNormal0"/>
        <w:spacing w:before="220"/>
        <w:ind w:firstLine="540"/>
        <w:jc w:val="both"/>
      </w:pPr>
      <w:r w:rsidRPr="00B4525E">
        <w:t>18) запрет на расторжение соглашения субъектом в одностороннем порядке;</w:t>
      </w:r>
    </w:p>
    <w:p w:rsidR="00CF1A53" w:rsidRPr="00B4525E" w:rsidRDefault="00CF1A53">
      <w:pPr>
        <w:pStyle w:val="ConsPlusNormal0"/>
        <w:spacing w:before="220"/>
        <w:ind w:firstLine="540"/>
        <w:jc w:val="both"/>
      </w:pPr>
      <w:r w:rsidRPr="00B4525E">
        <w:t>19) основания для расторжения соглашения главным распорядителем как получателем бюджетных средств в одностороннем порядке;</w:t>
      </w:r>
    </w:p>
    <w:p w:rsidR="00CF1A53" w:rsidRPr="00B4525E" w:rsidRDefault="00CF1A53">
      <w:pPr>
        <w:pStyle w:val="ConsPlusNormal0"/>
        <w:spacing w:before="220"/>
        <w:ind w:firstLine="540"/>
        <w:jc w:val="both"/>
      </w:pPr>
      <w:r w:rsidRPr="00B4525E">
        <w:t>20) запрет на привлечение субъектом иных юридических лиц для оказания услуг, на оказание которых ему предоставлена субсидия, за исключением работ и услуг, необходимых получателю субсидии для оказания общественно полезной услуги.</w:t>
      </w:r>
    </w:p>
    <w:p w:rsidR="00CF1A53" w:rsidRPr="00B4525E" w:rsidRDefault="00CF1A53">
      <w:pPr>
        <w:pStyle w:val="ConsPlusNormal0"/>
        <w:spacing w:before="220"/>
        <w:ind w:firstLine="540"/>
        <w:jc w:val="both"/>
      </w:pPr>
      <w:r w:rsidRPr="00B4525E">
        <w:t xml:space="preserve">27. </w:t>
      </w:r>
      <w:proofErr w:type="gramStart"/>
      <w:r w:rsidRPr="00B4525E">
        <w:t>Субъект не имеет права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регулирующими порядок предоставления субсидий некоммерческим</w:t>
      </w:r>
      <w:proofErr w:type="gramEnd"/>
      <w:r w:rsidRPr="00B4525E">
        <w:t xml:space="preserve"> организациям, не </w:t>
      </w:r>
      <w:r w:rsidRPr="00B4525E">
        <w:lastRenderedPageBreak/>
        <w:t>являющимся государственными (муниципальными) учреждениями.</w:t>
      </w:r>
    </w:p>
    <w:p w:rsidR="00CF1A53" w:rsidRPr="00B4525E" w:rsidRDefault="00CF1A53">
      <w:pPr>
        <w:pStyle w:val="ConsPlusNormal0"/>
        <w:spacing w:before="220"/>
        <w:ind w:firstLine="540"/>
        <w:jc w:val="both"/>
      </w:pPr>
      <w:r w:rsidRPr="00B4525E">
        <w:t xml:space="preserve">28. </w:t>
      </w:r>
      <w:proofErr w:type="gramStart"/>
      <w:r w:rsidRPr="00B4525E">
        <w:t xml:space="preserve">Главный распорядитель осуществляет прием отчетности о достижении результата предоставления субсидии, показателя, необходимого для достижения результата предоставления субсидии, в течение 30 рабочих дней со дня окончания действия соглашения по формам, установленным </w:t>
      </w:r>
      <w:hyperlink r:id="rId901" w:history="1">
        <w:r w:rsidRPr="00B4525E">
          <w:t>приказом</w:t>
        </w:r>
      </w:hyperlink>
      <w:r w:rsidRPr="00B4525E">
        <w:t xml:space="preserve">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w:t>
      </w:r>
      <w:proofErr w:type="gramEnd"/>
      <w:r w:rsidRPr="00B4525E">
        <w:t xml:space="preserve"> (муниципальными) учреждениями".</w:t>
      </w:r>
    </w:p>
    <w:p w:rsidR="00CF1A53" w:rsidRPr="00B4525E" w:rsidRDefault="00CF1A53">
      <w:pPr>
        <w:pStyle w:val="ConsPlusNormal0"/>
        <w:spacing w:before="220"/>
        <w:ind w:firstLine="540"/>
        <w:jc w:val="both"/>
      </w:pPr>
      <w:r w:rsidRPr="00B4525E">
        <w:t>Главный распорядитель вправе устанавливать в соглашении сроки и формы представления субъектом дополнительной отчетности.</w:t>
      </w:r>
    </w:p>
    <w:p w:rsidR="00CF1A53" w:rsidRPr="00B4525E" w:rsidRDefault="00CF1A53">
      <w:pPr>
        <w:pStyle w:val="ConsPlusNormal0"/>
        <w:spacing w:before="220"/>
        <w:ind w:firstLine="540"/>
        <w:jc w:val="both"/>
      </w:pPr>
      <w:r w:rsidRPr="00B4525E">
        <w:t xml:space="preserve">29. В случае введения на территории Новосибирской области режима повышенной готовности или чрезвычайной ситуации, препятствующих выполнению </w:t>
      </w:r>
      <w:proofErr w:type="gramStart"/>
      <w:r w:rsidRPr="00B4525E">
        <w:t>общественной полезной</w:t>
      </w:r>
      <w:proofErr w:type="gramEnd"/>
      <w:r w:rsidRPr="00B4525E">
        <w:t xml:space="preserve"> услуги в соответствии с условиями заключенного соглашения, субъект имеет право обратиться к главному распорядителю с письменным заявлением о продлении срока действия соглашения на период, в течение которого был введен режим повышенной готовности или чрезвычайной ситуации, по форме, утвержденной приказом главного распорядителя (далее - заявление).</w:t>
      </w:r>
    </w:p>
    <w:p w:rsidR="00CF1A53" w:rsidRPr="00B4525E" w:rsidRDefault="00CF1A53">
      <w:pPr>
        <w:pStyle w:val="ConsPlusNormal0"/>
        <w:spacing w:before="220"/>
        <w:ind w:firstLine="540"/>
        <w:jc w:val="both"/>
      </w:pPr>
      <w:bookmarkStart w:id="38" w:name="P8567"/>
      <w:bookmarkEnd w:id="38"/>
      <w:r w:rsidRPr="00B4525E">
        <w:t xml:space="preserve">30. </w:t>
      </w:r>
      <w:proofErr w:type="gramStart"/>
      <w:r w:rsidRPr="00B4525E">
        <w:t>Заявление о продлении срока действия соглашения подается главному распорядителю субъектом лично (его уполномоченным представителем) либо почтовым отправлением по юридическому адресу главного распорядителя, либо в форме электронного документа посредством электронной почты не менее чем за семь рабочих дней до дня истечения срока соглашения о предоставления субсидии.</w:t>
      </w:r>
      <w:proofErr w:type="gramEnd"/>
    </w:p>
    <w:p w:rsidR="00CF1A53" w:rsidRPr="00B4525E" w:rsidRDefault="00CF1A53">
      <w:pPr>
        <w:pStyle w:val="ConsPlusNormal0"/>
        <w:spacing w:before="220"/>
        <w:ind w:firstLine="540"/>
        <w:jc w:val="both"/>
      </w:pPr>
      <w:r w:rsidRPr="00B4525E">
        <w:t xml:space="preserve">31. Главный распорядитель принимает поступившее заявление и регистрирует его в течение двух рабочих дней </w:t>
      </w:r>
      <w:proofErr w:type="gramStart"/>
      <w:r w:rsidRPr="00B4525E">
        <w:t>с даты поступления</w:t>
      </w:r>
      <w:proofErr w:type="gramEnd"/>
      <w:r w:rsidRPr="00B4525E">
        <w:t xml:space="preserve"> как входящую корреспонденцию с указанием даты его поступления, проверяет его на соответствие форме, утвержденной приказом главного распорядителя.</w:t>
      </w:r>
    </w:p>
    <w:p w:rsidR="00CF1A53" w:rsidRPr="00B4525E" w:rsidRDefault="00CF1A53">
      <w:pPr>
        <w:pStyle w:val="ConsPlusNormal0"/>
        <w:spacing w:before="220"/>
        <w:ind w:firstLine="540"/>
        <w:jc w:val="both"/>
      </w:pPr>
      <w:r w:rsidRPr="00B4525E">
        <w:t>32. Основанием для отказа в рассмотрении заявления является:</w:t>
      </w:r>
    </w:p>
    <w:p w:rsidR="00CF1A53" w:rsidRPr="00B4525E" w:rsidRDefault="00CF1A53">
      <w:pPr>
        <w:pStyle w:val="ConsPlusNormal0"/>
        <w:spacing w:before="220"/>
        <w:ind w:firstLine="540"/>
        <w:jc w:val="both"/>
      </w:pPr>
      <w:r w:rsidRPr="00B4525E">
        <w:t>1) несоответствие заявления форме, утвержденной приказом главного распорядителя;</w:t>
      </w:r>
    </w:p>
    <w:p w:rsidR="00CF1A53" w:rsidRPr="00B4525E" w:rsidRDefault="00CF1A53">
      <w:pPr>
        <w:pStyle w:val="ConsPlusNormal0"/>
        <w:spacing w:before="220"/>
        <w:ind w:firstLine="540"/>
        <w:jc w:val="both"/>
      </w:pPr>
      <w:r w:rsidRPr="00B4525E">
        <w:t xml:space="preserve">2) подача заявления по истечении срока, установленного </w:t>
      </w:r>
      <w:hyperlink w:anchor="P8567" w:history="1">
        <w:r w:rsidRPr="00B4525E">
          <w:t>пунктом 30</w:t>
        </w:r>
      </w:hyperlink>
      <w:r w:rsidRPr="00B4525E">
        <w:t xml:space="preserve"> Порядка.</w:t>
      </w:r>
    </w:p>
    <w:p w:rsidR="00CF1A53" w:rsidRPr="00B4525E" w:rsidRDefault="00CF1A53">
      <w:pPr>
        <w:pStyle w:val="ConsPlusNormal0"/>
        <w:spacing w:before="220"/>
        <w:ind w:firstLine="540"/>
        <w:jc w:val="both"/>
      </w:pPr>
      <w:proofErr w:type="gramStart"/>
      <w:r w:rsidRPr="00B4525E">
        <w:t>При наличии оснований для отказа в рассмотрении заявления главный распорядитель в течение трех рабочих дней со дня регистрации заявления направляет субъекту письменное уведомление об отказе в рассмотрении заявления с указанием причин такого отказа по адресу, указанному в заявлении.</w:t>
      </w:r>
      <w:proofErr w:type="gramEnd"/>
    </w:p>
    <w:p w:rsidR="00CF1A53" w:rsidRPr="00B4525E" w:rsidRDefault="00CF1A53">
      <w:pPr>
        <w:pStyle w:val="ConsPlusNormal0"/>
        <w:spacing w:before="220"/>
        <w:ind w:firstLine="540"/>
        <w:jc w:val="both"/>
      </w:pPr>
      <w:r w:rsidRPr="00B4525E">
        <w:t xml:space="preserve">33. Субъект, которому отказано в рассмотрении заявления, вправе повторно подать доработанное заявление, но не позднее семи рабочих дней до дня </w:t>
      </w:r>
      <w:proofErr w:type="gramStart"/>
      <w:r w:rsidRPr="00B4525E">
        <w:t>истечения срока действия соглашения</w:t>
      </w:r>
      <w:proofErr w:type="gramEnd"/>
      <w:r w:rsidRPr="00B4525E">
        <w:t xml:space="preserve"> о предоставлении субсидии.</w:t>
      </w:r>
    </w:p>
    <w:p w:rsidR="00CF1A53" w:rsidRPr="00B4525E" w:rsidRDefault="00CF1A53">
      <w:pPr>
        <w:pStyle w:val="ConsPlusNormal0"/>
        <w:spacing w:before="220"/>
        <w:ind w:firstLine="540"/>
        <w:jc w:val="both"/>
      </w:pPr>
      <w:r w:rsidRPr="00B4525E">
        <w:t xml:space="preserve">34. Основаниями </w:t>
      </w:r>
      <w:proofErr w:type="gramStart"/>
      <w:r w:rsidRPr="00B4525E">
        <w:t>для отказа в принятии решения о продлении срока действия соглашения на период</w:t>
      </w:r>
      <w:proofErr w:type="gramEnd"/>
      <w:r w:rsidRPr="00B4525E">
        <w:t>, в течение которого был введен режим повышенной готовности или чрезвычайной ситуации, являются:</w:t>
      </w:r>
    </w:p>
    <w:p w:rsidR="00CF1A53" w:rsidRPr="00B4525E" w:rsidRDefault="00CF1A53">
      <w:pPr>
        <w:pStyle w:val="ConsPlusNormal0"/>
        <w:spacing w:before="220"/>
        <w:ind w:firstLine="540"/>
        <w:jc w:val="both"/>
      </w:pPr>
      <w:r w:rsidRPr="00B4525E">
        <w:t>1) недостоверность представленной субъектом информации;</w:t>
      </w:r>
    </w:p>
    <w:p w:rsidR="00CF1A53" w:rsidRPr="00B4525E" w:rsidRDefault="00CF1A53">
      <w:pPr>
        <w:pStyle w:val="ConsPlusNormal0"/>
        <w:spacing w:before="220"/>
        <w:ind w:firstLine="540"/>
        <w:jc w:val="both"/>
      </w:pPr>
      <w:r w:rsidRPr="00B4525E">
        <w:t xml:space="preserve">2) отсутствие нормативного правового акта о введении на территории Новосибирской области режима повышенной готовности или чрезвычайной ситуации, препятствующих выполнению </w:t>
      </w:r>
      <w:proofErr w:type="gramStart"/>
      <w:r w:rsidRPr="00B4525E">
        <w:t>общественной полезной</w:t>
      </w:r>
      <w:proofErr w:type="gramEnd"/>
      <w:r w:rsidRPr="00B4525E">
        <w:t xml:space="preserve"> услуги в соответствии с условиями заключенного соглашения.</w:t>
      </w:r>
    </w:p>
    <w:p w:rsidR="00CF1A53" w:rsidRPr="00B4525E" w:rsidRDefault="00CF1A53">
      <w:pPr>
        <w:pStyle w:val="ConsPlusNormal0"/>
        <w:spacing w:before="220"/>
        <w:ind w:firstLine="540"/>
        <w:jc w:val="both"/>
      </w:pPr>
      <w:r w:rsidRPr="00B4525E">
        <w:lastRenderedPageBreak/>
        <w:t xml:space="preserve">35. </w:t>
      </w:r>
      <w:proofErr w:type="gramStart"/>
      <w:r w:rsidRPr="00B4525E">
        <w:t>Главный распорядитель в течение трех рабочих дней после поступления заявления направляет субъекту письменное уведомление о принятии решения о продлении срока действия соглашения или об отказе в продлении срока действия соглашения с указанием причин, послуживших основанием для принятия такого решения.</w:t>
      </w:r>
      <w:proofErr w:type="gramEnd"/>
    </w:p>
    <w:p w:rsidR="00CF1A53" w:rsidRPr="00B4525E" w:rsidRDefault="00CF1A53">
      <w:pPr>
        <w:pStyle w:val="ConsPlusNormal0"/>
        <w:spacing w:before="220"/>
        <w:ind w:firstLine="540"/>
        <w:jc w:val="both"/>
      </w:pPr>
      <w:r w:rsidRPr="00B4525E">
        <w:t>В случае принятия решения о продлении срока действия соглашения субъекту одновременно с соответствующим письменным уведомлением направляется проект дополнительного соглашения о продлении срока действия соглашения (далее - дополнительное соглашение) в двух экземплярах. Субъект подписывает оба экземпляра дополнительного соглашения и направляет их в адрес главного распорядителя в течение трех рабочих дней со дня их получения.</w:t>
      </w:r>
    </w:p>
    <w:p w:rsidR="00CF1A53" w:rsidRPr="00B4525E" w:rsidRDefault="00CF1A53">
      <w:pPr>
        <w:pStyle w:val="ConsPlusNormal0"/>
        <w:spacing w:before="220"/>
        <w:ind w:firstLine="540"/>
        <w:jc w:val="both"/>
      </w:pPr>
      <w:r w:rsidRPr="00B4525E">
        <w:t xml:space="preserve">Главный распорядитель подписывает два экземпляра дополнительного соглашения и направляет один </w:t>
      </w:r>
      <w:proofErr w:type="gramStart"/>
      <w:r w:rsidRPr="00B4525E">
        <w:t>из них субъекту в течение двух рабочих дней со дня получения от субъекта</w:t>
      </w:r>
      <w:proofErr w:type="gramEnd"/>
      <w:r w:rsidRPr="00B4525E">
        <w:t xml:space="preserve"> подписанных им двух экземпляров дополнительного соглашения.</w:t>
      </w:r>
    </w:p>
    <w:p w:rsidR="00CF1A53" w:rsidRPr="00B4525E" w:rsidRDefault="00CF1A53">
      <w:pPr>
        <w:pStyle w:val="ConsPlusNormal0"/>
        <w:spacing w:before="220"/>
        <w:ind w:firstLine="540"/>
        <w:jc w:val="both"/>
      </w:pPr>
      <w:r w:rsidRPr="00B4525E">
        <w:t>36. Главный распорядитель и орган государственного финансового контроля осуществляют обязательную проверку соблюдения условий, целей и порядка предоставления субсидий.</w:t>
      </w:r>
    </w:p>
    <w:p w:rsidR="00CF1A53" w:rsidRPr="00B4525E" w:rsidRDefault="00CF1A53">
      <w:pPr>
        <w:pStyle w:val="ConsPlusNormal0"/>
        <w:spacing w:before="220"/>
        <w:ind w:firstLine="540"/>
        <w:jc w:val="both"/>
      </w:pPr>
      <w:r w:rsidRPr="00B4525E">
        <w:t xml:space="preserve">37. </w:t>
      </w:r>
      <w:proofErr w:type="gramStart"/>
      <w:r w:rsidRPr="00B4525E">
        <w:t xml:space="preserve">В случае нарушения получателем субсидии условий, установленных при ее предоставлении, выявленного по фактам проверок, проведенных главным распорядителем и органом государственного финансового контроля, либо в случае </w:t>
      </w:r>
      <w:proofErr w:type="spellStart"/>
      <w:r w:rsidRPr="00B4525E">
        <w:t>недостижения</w:t>
      </w:r>
      <w:proofErr w:type="spellEnd"/>
      <w:r w:rsidRPr="00B4525E">
        <w:t xml:space="preserve"> результата предоставления субсидии, показателя, необходимого для достижения результата предоставления субсидии, указанных в соглашении, главный распорядитель в течение 10 рабочих дней со дня установления факта нарушения письменно направляет субъекту уведомление о возврате полученных средств в</w:t>
      </w:r>
      <w:proofErr w:type="gramEnd"/>
      <w:r w:rsidRPr="00B4525E">
        <w:t xml:space="preserve"> областной бюджет.</w:t>
      </w:r>
    </w:p>
    <w:p w:rsidR="00CF1A53" w:rsidRPr="00B4525E" w:rsidRDefault="00CF1A53">
      <w:pPr>
        <w:pStyle w:val="ConsPlusNormal0"/>
        <w:spacing w:before="220"/>
        <w:ind w:firstLine="540"/>
        <w:jc w:val="both"/>
      </w:pPr>
      <w:r w:rsidRPr="00B4525E">
        <w:t xml:space="preserve">38. Субъект обязан в течение 30 рабочих дней </w:t>
      </w:r>
      <w:proofErr w:type="gramStart"/>
      <w:r w:rsidRPr="00B4525E">
        <w:t>с</w:t>
      </w:r>
      <w:proofErr w:type="gramEnd"/>
      <w:r w:rsidRPr="00B4525E">
        <w:t xml:space="preserve"> дня получения уведомления перечислить всю сумму денежных средств, полученных в виде субсидии, в областной бюджет. В случае невозврата бюджетных сре</w:t>
      </w:r>
      <w:proofErr w:type="gramStart"/>
      <w:r w:rsidRPr="00B4525E">
        <w:t>дств вз</w:t>
      </w:r>
      <w:proofErr w:type="gramEnd"/>
      <w:r w:rsidRPr="00B4525E">
        <w:t>ыскание указанных средств осуществляется в судебном порядке в соответствии с законодательством Российской Федерации.</w:t>
      </w:r>
    </w:p>
    <w:p w:rsidR="00CF1A53" w:rsidRPr="00CF1A53" w:rsidRDefault="00CF1A53">
      <w:pPr>
        <w:pStyle w:val="ConsPlusNormal0"/>
        <w:spacing w:before="220"/>
        <w:ind w:firstLine="540"/>
        <w:jc w:val="both"/>
      </w:pPr>
      <w:r w:rsidRPr="00B4525E">
        <w:t>39. Субъект несет ответственность за нарушение условий, целей и порядка предоставления субсидий в соответствии с законодательством Российской Федерации.</w:t>
      </w:r>
      <w:bookmarkStart w:id="39" w:name="_GoBack"/>
      <w:bookmarkEnd w:id="39"/>
    </w:p>
    <w:p w:rsidR="00CF1A53" w:rsidRPr="00CF1A53" w:rsidRDefault="00CF1A53">
      <w:pPr>
        <w:pStyle w:val="ConsPlusNormal0"/>
        <w:ind w:firstLine="540"/>
        <w:jc w:val="both"/>
      </w:pPr>
    </w:p>
    <w:p w:rsidR="00CF1A53" w:rsidRPr="00CF1A53" w:rsidRDefault="00CF1A53">
      <w:pPr>
        <w:pStyle w:val="ConsPlusNormal0"/>
        <w:ind w:firstLine="540"/>
        <w:jc w:val="both"/>
      </w:pPr>
    </w:p>
    <w:p w:rsidR="00CF1A53" w:rsidRPr="00CF1A53" w:rsidRDefault="00CF1A53">
      <w:pPr>
        <w:pStyle w:val="ConsPlusNormal0"/>
        <w:pBdr>
          <w:top w:val="single" w:sz="6" w:space="0" w:color="auto"/>
        </w:pBdr>
        <w:spacing w:before="100" w:after="100"/>
        <w:jc w:val="both"/>
        <w:rPr>
          <w:sz w:val="2"/>
          <w:szCs w:val="2"/>
        </w:rPr>
      </w:pPr>
    </w:p>
    <w:p w:rsidR="00C66B7C" w:rsidRPr="00CF1A53" w:rsidRDefault="00C66B7C"/>
    <w:sectPr w:rsidR="00C66B7C" w:rsidRPr="00CF1A53" w:rsidSect="0060133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53"/>
    <w:rsid w:val="0004750D"/>
    <w:rsid w:val="000F7D51"/>
    <w:rsid w:val="00134F92"/>
    <w:rsid w:val="00162B64"/>
    <w:rsid w:val="001B2EC5"/>
    <w:rsid w:val="002962A0"/>
    <w:rsid w:val="002D6486"/>
    <w:rsid w:val="0060133B"/>
    <w:rsid w:val="006479D8"/>
    <w:rsid w:val="006548E1"/>
    <w:rsid w:val="00717C6F"/>
    <w:rsid w:val="007670F4"/>
    <w:rsid w:val="00786C91"/>
    <w:rsid w:val="00876DE9"/>
    <w:rsid w:val="008915D2"/>
    <w:rsid w:val="00900D60"/>
    <w:rsid w:val="009C1746"/>
    <w:rsid w:val="00B4525E"/>
    <w:rsid w:val="00C66B7C"/>
    <w:rsid w:val="00CD7D1F"/>
    <w:rsid w:val="00CF1A53"/>
    <w:rsid w:val="00D65284"/>
    <w:rsid w:val="00E260F2"/>
    <w:rsid w:val="00E84D72"/>
    <w:rsid w:val="00EE17F8"/>
    <w:rsid w:val="00EF11F9"/>
    <w:rsid w:val="00FF0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D1F"/>
    <w:pPr>
      <w:snapToGrid w:val="0"/>
      <w:spacing w:before="100" w:after="10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CD7D1F"/>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134F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D1F"/>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9"/>
    <w:rsid w:val="00134F92"/>
    <w:rPr>
      <w:rFonts w:asciiTheme="majorHAnsi" w:eastAsiaTheme="majorEastAsia" w:hAnsiTheme="majorHAnsi" w:cstheme="majorBidi"/>
      <w:b/>
      <w:bCs/>
      <w:color w:val="4F81BD" w:themeColor="accent1"/>
      <w:sz w:val="24"/>
      <w:szCs w:val="20"/>
      <w:lang w:eastAsia="ru-RU"/>
    </w:rPr>
  </w:style>
  <w:style w:type="character" w:customStyle="1" w:styleId="a3">
    <w:name w:val="Текст сноски Знак"/>
    <w:basedOn w:val="a0"/>
    <w:link w:val="a4"/>
    <w:uiPriority w:val="99"/>
    <w:semiHidden/>
    <w:rsid w:val="00EE17F8"/>
    <w:rPr>
      <w:rFonts w:ascii="Calibri" w:eastAsia="Times New Roman" w:hAnsi="Calibri" w:cs="Times New Roman"/>
      <w:sz w:val="20"/>
      <w:szCs w:val="20"/>
      <w:lang w:eastAsia="zh-CN"/>
    </w:rPr>
  </w:style>
  <w:style w:type="paragraph" w:styleId="a4">
    <w:name w:val="footnote text"/>
    <w:basedOn w:val="a"/>
    <w:link w:val="a3"/>
    <w:uiPriority w:val="99"/>
    <w:semiHidden/>
    <w:unhideWhenUsed/>
    <w:rsid w:val="00EE17F8"/>
    <w:pPr>
      <w:suppressAutoHyphens/>
      <w:snapToGrid/>
      <w:spacing w:before="0" w:after="0"/>
    </w:pPr>
    <w:rPr>
      <w:rFonts w:ascii="Calibri" w:hAnsi="Calibri"/>
      <w:sz w:val="20"/>
      <w:lang w:eastAsia="zh-CN"/>
    </w:rPr>
  </w:style>
  <w:style w:type="character" w:customStyle="1" w:styleId="a5">
    <w:name w:val="Текст примечания Знак"/>
    <w:basedOn w:val="a0"/>
    <w:link w:val="a6"/>
    <w:uiPriority w:val="99"/>
    <w:semiHidden/>
    <w:rsid w:val="00EE17F8"/>
    <w:rPr>
      <w:rFonts w:ascii="Calibri" w:eastAsia="Times New Roman" w:hAnsi="Calibri" w:cs="Times New Roman"/>
      <w:sz w:val="20"/>
      <w:szCs w:val="20"/>
      <w:lang w:eastAsia="zh-CN"/>
    </w:rPr>
  </w:style>
  <w:style w:type="paragraph" w:styleId="a6">
    <w:name w:val="annotation text"/>
    <w:basedOn w:val="a"/>
    <w:link w:val="a5"/>
    <w:uiPriority w:val="99"/>
    <w:semiHidden/>
    <w:unhideWhenUsed/>
    <w:rsid w:val="00EE17F8"/>
    <w:pPr>
      <w:suppressAutoHyphens/>
      <w:snapToGrid/>
      <w:spacing w:before="0" w:after="200" w:line="276" w:lineRule="auto"/>
    </w:pPr>
    <w:rPr>
      <w:rFonts w:ascii="Calibri" w:hAnsi="Calibri"/>
      <w:sz w:val="20"/>
      <w:lang w:eastAsia="zh-CN"/>
    </w:rPr>
  </w:style>
  <w:style w:type="character" w:customStyle="1" w:styleId="a7">
    <w:name w:val="Верхний колонтитул Знак"/>
    <w:basedOn w:val="a0"/>
    <w:link w:val="a8"/>
    <w:uiPriority w:val="99"/>
    <w:semiHidden/>
    <w:rsid w:val="00EE17F8"/>
    <w:rPr>
      <w:rFonts w:ascii="Calibri" w:eastAsia="Times New Roman" w:hAnsi="Calibri" w:cs="Times New Roman"/>
      <w:lang w:eastAsia="zh-CN"/>
    </w:rPr>
  </w:style>
  <w:style w:type="paragraph" w:styleId="a8">
    <w:name w:val="header"/>
    <w:basedOn w:val="a"/>
    <w:link w:val="a7"/>
    <w:uiPriority w:val="99"/>
    <w:semiHidden/>
    <w:unhideWhenUsed/>
    <w:rsid w:val="00EE17F8"/>
    <w:pPr>
      <w:tabs>
        <w:tab w:val="center" w:pos="4677"/>
        <w:tab w:val="right" w:pos="9355"/>
      </w:tabs>
      <w:suppressAutoHyphens/>
      <w:snapToGrid/>
      <w:spacing w:before="0" w:after="200" w:line="276" w:lineRule="auto"/>
    </w:pPr>
    <w:rPr>
      <w:rFonts w:ascii="Calibri" w:hAnsi="Calibri"/>
      <w:sz w:val="22"/>
      <w:szCs w:val="22"/>
      <w:lang w:eastAsia="zh-CN"/>
    </w:rPr>
  </w:style>
  <w:style w:type="character" w:customStyle="1" w:styleId="a9">
    <w:name w:val="Нижний колонтитул Знак"/>
    <w:basedOn w:val="a0"/>
    <w:link w:val="aa"/>
    <w:uiPriority w:val="99"/>
    <w:semiHidden/>
    <w:rsid w:val="00EE17F8"/>
    <w:rPr>
      <w:rFonts w:ascii="Calibri" w:eastAsia="Times New Roman" w:hAnsi="Calibri" w:cs="Times New Roman"/>
      <w:lang w:eastAsia="zh-CN"/>
    </w:rPr>
  </w:style>
  <w:style w:type="paragraph" w:styleId="aa">
    <w:name w:val="footer"/>
    <w:basedOn w:val="a"/>
    <w:link w:val="a9"/>
    <w:uiPriority w:val="99"/>
    <w:semiHidden/>
    <w:unhideWhenUsed/>
    <w:rsid w:val="00EE17F8"/>
    <w:pPr>
      <w:tabs>
        <w:tab w:val="center" w:pos="4677"/>
        <w:tab w:val="right" w:pos="9355"/>
      </w:tabs>
      <w:suppressAutoHyphens/>
      <w:snapToGrid/>
      <w:spacing w:before="0" w:after="200" w:line="276" w:lineRule="auto"/>
    </w:pPr>
    <w:rPr>
      <w:rFonts w:ascii="Calibri" w:hAnsi="Calibri"/>
      <w:sz w:val="22"/>
      <w:szCs w:val="22"/>
      <w:lang w:eastAsia="zh-CN"/>
    </w:rPr>
  </w:style>
  <w:style w:type="character" w:customStyle="1" w:styleId="ab">
    <w:name w:val="Основной текст Знак"/>
    <w:basedOn w:val="a0"/>
    <w:link w:val="ac"/>
    <w:uiPriority w:val="99"/>
    <w:rsid w:val="00EE17F8"/>
    <w:rPr>
      <w:rFonts w:ascii="Calibri" w:eastAsia="Times New Roman" w:hAnsi="Calibri" w:cs="Times New Roman"/>
      <w:lang w:eastAsia="zh-CN"/>
    </w:rPr>
  </w:style>
  <w:style w:type="paragraph" w:styleId="ac">
    <w:name w:val="Body Text"/>
    <w:basedOn w:val="a"/>
    <w:link w:val="ab"/>
    <w:uiPriority w:val="99"/>
    <w:unhideWhenUsed/>
    <w:rsid w:val="00EE17F8"/>
    <w:pPr>
      <w:suppressAutoHyphens/>
      <w:snapToGrid/>
      <w:spacing w:before="0" w:after="120" w:line="276" w:lineRule="auto"/>
    </w:pPr>
    <w:rPr>
      <w:rFonts w:ascii="Calibri" w:hAnsi="Calibri"/>
      <w:sz w:val="22"/>
      <w:szCs w:val="22"/>
      <w:lang w:eastAsia="zh-CN"/>
    </w:rPr>
  </w:style>
  <w:style w:type="character" w:customStyle="1" w:styleId="2">
    <w:name w:val="Основной текст 2 Знак"/>
    <w:basedOn w:val="a0"/>
    <w:link w:val="20"/>
    <w:uiPriority w:val="99"/>
    <w:rsid w:val="00EE17F8"/>
    <w:rPr>
      <w:rFonts w:ascii="Times New Roman" w:eastAsia="Times New Roman" w:hAnsi="Times New Roman" w:cs="Times New Roman"/>
      <w:sz w:val="28"/>
      <w:szCs w:val="20"/>
      <w:lang w:eastAsia="ru-RU"/>
    </w:rPr>
  </w:style>
  <w:style w:type="paragraph" w:styleId="20">
    <w:name w:val="Body Text 2"/>
    <w:basedOn w:val="a"/>
    <w:link w:val="2"/>
    <w:uiPriority w:val="99"/>
    <w:unhideWhenUsed/>
    <w:rsid w:val="00EE17F8"/>
    <w:pPr>
      <w:snapToGrid/>
      <w:spacing w:before="0" w:after="0"/>
    </w:pPr>
    <w:rPr>
      <w:sz w:val="28"/>
    </w:rPr>
  </w:style>
  <w:style w:type="character" w:customStyle="1" w:styleId="ad">
    <w:name w:val="Тема примечания Знак"/>
    <w:basedOn w:val="a5"/>
    <w:link w:val="ae"/>
    <w:uiPriority w:val="99"/>
    <w:semiHidden/>
    <w:rsid w:val="00EE17F8"/>
    <w:rPr>
      <w:rFonts w:ascii="Calibri" w:eastAsia="Times New Roman" w:hAnsi="Calibri" w:cs="Times New Roman"/>
      <w:b/>
      <w:bCs/>
      <w:sz w:val="20"/>
      <w:szCs w:val="20"/>
      <w:lang w:eastAsia="zh-CN"/>
    </w:rPr>
  </w:style>
  <w:style w:type="paragraph" w:styleId="ae">
    <w:name w:val="annotation subject"/>
    <w:basedOn w:val="a6"/>
    <w:next w:val="a6"/>
    <w:link w:val="ad"/>
    <w:uiPriority w:val="99"/>
    <w:semiHidden/>
    <w:unhideWhenUsed/>
    <w:rsid w:val="00EE17F8"/>
    <w:rPr>
      <w:b/>
      <w:bCs/>
    </w:rPr>
  </w:style>
  <w:style w:type="character" w:customStyle="1" w:styleId="af">
    <w:name w:val="Текст выноски Знак"/>
    <w:basedOn w:val="a0"/>
    <w:link w:val="af0"/>
    <w:uiPriority w:val="99"/>
    <w:semiHidden/>
    <w:rsid w:val="00EE17F8"/>
    <w:rPr>
      <w:rFonts w:ascii="Tahoma" w:eastAsia="Times New Roman" w:hAnsi="Tahoma" w:cs="Tahoma"/>
      <w:sz w:val="16"/>
      <w:szCs w:val="16"/>
      <w:lang w:eastAsia="zh-CN"/>
    </w:rPr>
  </w:style>
  <w:style w:type="paragraph" w:styleId="af0">
    <w:name w:val="Balloon Text"/>
    <w:basedOn w:val="a"/>
    <w:link w:val="af"/>
    <w:uiPriority w:val="99"/>
    <w:semiHidden/>
    <w:unhideWhenUsed/>
    <w:rsid w:val="00EE17F8"/>
    <w:pPr>
      <w:suppressAutoHyphens/>
      <w:snapToGrid/>
      <w:spacing w:before="0" w:after="0"/>
    </w:pPr>
    <w:rPr>
      <w:rFonts w:ascii="Tahoma" w:hAnsi="Tahoma" w:cs="Tahoma"/>
      <w:sz w:val="16"/>
      <w:szCs w:val="16"/>
      <w:lang w:eastAsia="zh-CN"/>
    </w:rPr>
  </w:style>
  <w:style w:type="character" w:customStyle="1" w:styleId="af1">
    <w:name w:val="Без интервала Знак"/>
    <w:link w:val="af2"/>
    <w:uiPriority w:val="1"/>
    <w:locked/>
    <w:rsid w:val="00EE17F8"/>
    <w:rPr>
      <w:rFonts w:ascii="Calibri" w:hAnsi="Calibri"/>
      <w:lang w:eastAsia="zh-CN"/>
    </w:rPr>
  </w:style>
  <w:style w:type="paragraph" w:styleId="af2">
    <w:name w:val="No Spacing"/>
    <w:link w:val="af1"/>
    <w:uiPriority w:val="1"/>
    <w:qFormat/>
    <w:rsid w:val="00EE17F8"/>
    <w:pPr>
      <w:suppressAutoHyphens/>
      <w:spacing w:after="0" w:line="240" w:lineRule="auto"/>
    </w:pPr>
    <w:rPr>
      <w:rFonts w:ascii="Calibri" w:hAnsi="Calibri"/>
      <w:lang w:eastAsia="zh-CN"/>
    </w:rPr>
  </w:style>
  <w:style w:type="character" w:customStyle="1" w:styleId="af3">
    <w:name w:val="Абзац списка Знак"/>
    <w:link w:val="af4"/>
    <w:uiPriority w:val="34"/>
    <w:locked/>
    <w:rsid w:val="00EE17F8"/>
    <w:rPr>
      <w:rFonts w:ascii="Calibri" w:eastAsia="Calibri" w:hAnsi="Calibri"/>
    </w:rPr>
  </w:style>
  <w:style w:type="paragraph" w:styleId="af4">
    <w:name w:val="List Paragraph"/>
    <w:basedOn w:val="a"/>
    <w:link w:val="af3"/>
    <w:uiPriority w:val="34"/>
    <w:qFormat/>
    <w:rsid w:val="00EE17F8"/>
    <w:pPr>
      <w:snapToGrid/>
      <w:spacing w:before="0" w:after="200" w:line="276" w:lineRule="auto"/>
      <w:ind w:left="720"/>
      <w:contextualSpacing/>
    </w:pPr>
    <w:rPr>
      <w:rFonts w:ascii="Calibri" w:eastAsia="Calibri" w:hAnsi="Calibri" w:cstheme="minorBidi"/>
      <w:sz w:val="22"/>
      <w:szCs w:val="22"/>
      <w:lang w:eastAsia="en-US"/>
    </w:rPr>
  </w:style>
  <w:style w:type="character" w:customStyle="1" w:styleId="ConsPlusNormal">
    <w:name w:val="ConsPlusNormal Знак"/>
    <w:link w:val="ConsPlusNormal0"/>
    <w:locked/>
    <w:rsid w:val="00EE17F8"/>
    <w:rPr>
      <w:rFonts w:ascii="Calibri" w:eastAsia="Times New Roman" w:hAnsi="Calibri" w:cs="Calibri"/>
      <w:szCs w:val="20"/>
      <w:lang w:eastAsia="ru-RU"/>
    </w:rPr>
  </w:style>
  <w:style w:type="paragraph" w:customStyle="1" w:styleId="ConsPlusNormal0">
    <w:name w:val="ConsPlusNormal"/>
    <w:link w:val="ConsPlusNormal"/>
    <w:rsid w:val="00CF1A53"/>
    <w:pPr>
      <w:widowControl w:val="0"/>
      <w:autoSpaceDE w:val="0"/>
      <w:autoSpaceDN w:val="0"/>
      <w:spacing w:after="0" w:line="240" w:lineRule="auto"/>
    </w:pPr>
    <w:rPr>
      <w:rFonts w:ascii="Calibri" w:eastAsia="Times New Roman" w:hAnsi="Calibri" w:cs="Calibri"/>
      <w:szCs w:val="20"/>
      <w:lang w:eastAsia="ru-RU"/>
    </w:rPr>
  </w:style>
  <w:style w:type="paragraph" w:styleId="31">
    <w:name w:val="Body Text Indent 3"/>
    <w:basedOn w:val="a"/>
    <w:link w:val="32"/>
    <w:uiPriority w:val="99"/>
    <w:semiHidden/>
    <w:unhideWhenUsed/>
    <w:rsid w:val="008915D2"/>
    <w:pPr>
      <w:spacing w:after="120"/>
      <w:ind w:left="283"/>
    </w:pPr>
    <w:rPr>
      <w:sz w:val="16"/>
      <w:szCs w:val="16"/>
    </w:rPr>
  </w:style>
  <w:style w:type="character" w:customStyle="1" w:styleId="32">
    <w:name w:val="Основной текст с отступом 3 Знак"/>
    <w:basedOn w:val="a0"/>
    <w:link w:val="31"/>
    <w:uiPriority w:val="99"/>
    <w:rsid w:val="008915D2"/>
    <w:rPr>
      <w:rFonts w:ascii="Times New Roman" w:eastAsia="Times New Roman" w:hAnsi="Times New Roman" w:cs="Times New Roman"/>
      <w:sz w:val="16"/>
      <w:szCs w:val="16"/>
      <w:lang w:eastAsia="ru-RU"/>
    </w:rPr>
  </w:style>
  <w:style w:type="paragraph" w:customStyle="1" w:styleId="ConsPlusTitlePage">
    <w:name w:val="ConsPlusTitlePage"/>
    <w:rsid w:val="00CF1A5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CF1A53"/>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D1F"/>
    <w:pPr>
      <w:snapToGrid w:val="0"/>
      <w:spacing w:before="100" w:after="10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CD7D1F"/>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134F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D1F"/>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9"/>
    <w:rsid w:val="00134F92"/>
    <w:rPr>
      <w:rFonts w:asciiTheme="majorHAnsi" w:eastAsiaTheme="majorEastAsia" w:hAnsiTheme="majorHAnsi" w:cstheme="majorBidi"/>
      <w:b/>
      <w:bCs/>
      <w:color w:val="4F81BD" w:themeColor="accent1"/>
      <w:sz w:val="24"/>
      <w:szCs w:val="20"/>
      <w:lang w:eastAsia="ru-RU"/>
    </w:rPr>
  </w:style>
  <w:style w:type="character" w:customStyle="1" w:styleId="a3">
    <w:name w:val="Текст сноски Знак"/>
    <w:basedOn w:val="a0"/>
    <w:link w:val="a4"/>
    <w:uiPriority w:val="99"/>
    <w:semiHidden/>
    <w:rsid w:val="00EE17F8"/>
    <w:rPr>
      <w:rFonts w:ascii="Calibri" w:eastAsia="Times New Roman" w:hAnsi="Calibri" w:cs="Times New Roman"/>
      <w:sz w:val="20"/>
      <w:szCs w:val="20"/>
      <w:lang w:eastAsia="zh-CN"/>
    </w:rPr>
  </w:style>
  <w:style w:type="paragraph" w:styleId="a4">
    <w:name w:val="footnote text"/>
    <w:basedOn w:val="a"/>
    <w:link w:val="a3"/>
    <w:uiPriority w:val="99"/>
    <w:semiHidden/>
    <w:unhideWhenUsed/>
    <w:rsid w:val="00EE17F8"/>
    <w:pPr>
      <w:suppressAutoHyphens/>
      <w:snapToGrid/>
      <w:spacing w:before="0" w:after="0"/>
    </w:pPr>
    <w:rPr>
      <w:rFonts w:ascii="Calibri" w:hAnsi="Calibri"/>
      <w:sz w:val="20"/>
      <w:lang w:eastAsia="zh-CN"/>
    </w:rPr>
  </w:style>
  <w:style w:type="character" w:customStyle="1" w:styleId="a5">
    <w:name w:val="Текст примечания Знак"/>
    <w:basedOn w:val="a0"/>
    <w:link w:val="a6"/>
    <w:uiPriority w:val="99"/>
    <w:semiHidden/>
    <w:rsid w:val="00EE17F8"/>
    <w:rPr>
      <w:rFonts w:ascii="Calibri" w:eastAsia="Times New Roman" w:hAnsi="Calibri" w:cs="Times New Roman"/>
      <w:sz w:val="20"/>
      <w:szCs w:val="20"/>
      <w:lang w:eastAsia="zh-CN"/>
    </w:rPr>
  </w:style>
  <w:style w:type="paragraph" w:styleId="a6">
    <w:name w:val="annotation text"/>
    <w:basedOn w:val="a"/>
    <w:link w:val="a5"/>
    <w:uiPriority w:val="99"/>
    <w:semiHidden/>
    <w:unhideWhenUsed/>
    <w:rsid w:val="00EE17F8"/>
    <w:pPr>
      <w:suppressAutoHyphens/>
      <w:snapToGrid/>
      <w:spacing w:before="0" w:after="200" w:line="276" w:lineRule="auto"/>
    </w:pPr>
    <w:rPr>
      <w:rFonts w:ascii="Calibri" w:hAnsi="Calibri"/>
      <w:sz w:val="20"/>
      <w:lang w:eastAsia="zh-CN"/>
    </w:rPr>
  </w:style>
  <w:style w:type="character" w:customStyle="1" w:styleId="a7">
    <w:name w:val="Верхний колонтитул Знак"/>
    <w:basedOn w:val="a0"/>
    <w:link w:val="a8"/>
    <w:uiPriority w:val="99"/>
    <w:semiHidden/>
    <w:rsid w:val="00EE17F8"/>
    <w:rPr>
      <w:rFonts w:ascii="Calibri" w:eastAsia="Times New Roman" w:hAnsi="Calibri" w:cs="Times New Roman"/>
      <w:lang w:eastAsia="zh-CN"/>
    </w:rPr>
  </w:style>
  <w:style w:type="paragraph" w:styleId="a8">
    <w:name w:val="header"/>
    <w:basedOn w:val="a"/>
    <w:link w:val="a7"/>
    <w:uiPriority w:val="99"/>
    <w:semiHidden/>
    <w:unhideWhenUsed/>
    <w:rsid w:val="00EE17F8"/>
    <w:pPr>
      <w:tabs>
        <w:tab w:val="center" w:pos="4677"/>
        <w:tab w:val="right" w:pos="9355"/>
      </w:tabs>
      <w:suppressAutoHyphens/>
      <w:snapToGrid/>
      <w:spacing w:before="0" w:after="200" w:line="276" w:lineRule="auto"/>
    </w:pPr>
    <w:rPr>
      <w:rFonts w:ascii="Calibri" w:hAnsi="Calibri"/>
      <w:sz w:val="22"/>
      <w:szCs w:val="22"/>
      <w:lang w:eastAsia="zh-CN"/>
    </w:rPr>
  </w:style>
  <w:style w:type="character" w:customStyle="1" w:styleId="a9">
    <w:name w:val="Нижний колонтитул Знак"/>
    <w:basedOn w:val="a0"/>
    <w:link w:val="aa"/>
    <w:uiPriority w:val="99"/>
    <w:semiHidden/>
    <w:rsid w:val="00EE17F8"/>
    <w:rPr>
      <w:rFonts w:ascii="Calibri" w:eastAsia="Times New Roman" w:hAnsi="Calibri" w:cs="Times New Roman"/>
      <w:lang w:eastAsia="zh-CN"/>
    </w:rPr>
  </w:style>
  <w:style w:type="paragraph" w:styleId="aa">
    <w:name w:val="footer"/>
    <w:basedOn w:val="a"/>
    <w:link w:val="a9"/>
    <w:uiPriority w:val="99"/>
    <w:semiHidden/>
    <w:unhideWhenUsed/>
    <w:rsid w:val="00EE17F8"/>
    <w:pPr>
      <w:tabs>
        <w:tab w:val="center" w:pos="4677"/>
        <w:tab w:val="right" w:pos="9355"/>
      </w:tabs>
      <w:suppressAutoHyphens/>
      <w:snapToGrid/>
      <w:spacing w:before="0" w:after="200" w:line="276" w:lineRule="auto"/>
    </w:pPr>
    <w:rPr>
      <w:rFonts w:ascii="Calibri" w:hAnsi="Calibri"/>
      <w:sz w:val="22"/>
      <w:szCs w:val="22"/>
      <w:lang w:eastAsia="zh-CN"/>
    </w:rPr>
  </w:style>
  <w:style w:type="character" w:customStyle="1" w:styleId="ab">
    <w:name w:val="Основной текст Знак"/>
    <w:basedOn w:val="a0"/>
    <w:link w:val="ac"/>
    <w:uiPriority w:val="99"/>
    <w:rsid w:val="00EE17F8"/>
    <w:rPr>
      <w:rFonts w:ascii="Calibri" w:eastAsia="Times New Roman" w:hAnsi="Calibri" w:cs="Times New Roman"/>
      <w:lang w:eastAsia="zh-CN"/>
    </w:rPr>
  </w:style>
  <w:style w:type="paragraph" w:styleId="ac">
    <w:name w:val="Body Text"/>
    <w:basedOn w:val="a"/>
    <w:link w:val="ab"/>
    <w:uiPriority w:val="99"/>
    <w:unhideWhenUsed/>
    <w:rsid w:val="00EE17F8"/>
    <w:pPr>
      <w:suppressAutoHyphens/>
      <w:snapToGrid/>
      <w:spacing w:before="0" w:after="120" w:line="276" w:lineRule="auto"/>
    </w:pPr>
    <w:rPr>
      <w:rFonts w:ascii="Calibri" w:hAnsi="Calibri"/>
      <w:sz w:val="22"/>
      <w:szCs w:val="22"/>
      <w:lang w:eastAsia="zh-CN"/>
    </w:rPr>
  </w:style>
  <w:style w:type="character" w:customStyle="1" w:styleId="2">
    <w:name w:val="Основной текст 2 Знак"/>
    <w:basedOn w:val="a0"/>
    <w:link w:val="20"/>
    <w:uiPriority w:val="99"/>
    <w:rsid w:val="00EE17F8"/>
    <w:rPr>
      <w:rFonts w:ascii="Times New Roman" w:eastAsia="Times New Roman" w:hAnsi="Times New Roman" w:cs="Times New Roman"/>
      <w:sz w:val="28"/>
      <w:szCs w:val="20"/>
      <w:lang w:eastAsia="ru-RU"/>
    </w:rPr>
  </w:style>
  <w:style w:type="paragraph" w:styleId="20">
    <w:name w:val="Body Text 2"/>
    <w:basedOn w:val="a"/>
    <w:link w:val="2"/>
    <w:uiPriority w:val="99"/>
    <w:unhideWhenUsed/>
    <w:rsid w:val="00EE17F8"/>
    <w:pPr>
      <w:snapToGrid/>
      <w:spacing w:before="0" w:after="0"/>
    </w:pPr>
    <w:rPr>
      <w:sz w:val="28"/>
    </w:rPr>
  </w:style>
  <w:style w:type="character" w:customStyle="1" w:styleId="ad">
    <w:name w:val="Тема примечания Знак"/>
    <w:basedOn w:val="a5"/>
    <w:link w:val="ae"/>
    <w:uiPriority w:val="99"/>
    <w:semiHidden/>
    <w:rsid w:val="00EE17F8"/>
    <w:rPr>
      <w:rFonts w:ascii="Calibri" w:eastAsia="Times New Roman" w:hAnsi="Calibri" w:cs="Times New Roman"/>
      <w:b/>
      <w:bCs/>
      <w:sz w:val="20"/>
      <w:szCs w:val="20"/>
      <w:lang w:eastAsia="zh-CN"/>
    </w:rPr>
  </w:style>
  <w:style w:type="paragraph" w:styleId="ae">
    <w:name w:val="annotation subject"/>
    <w:basedOn w:val="a6"/>
    <w:next w:val="a6"/>
    <w:link w:val="ad"/>
    <w:uiPriority w:val="99"/>
    <w:semiHidden/>
    <w:unhideWhenUsed/>
    <w:rsid w:val="00EE17F8"/>
    <w:rPr>
      <w:b/>
      <w:bCs/>
    </w:rPr>
  </w:style>
  <w:style w:type="character" w:customStyle="1" w:styleId="af">
    <w:name w:val="Текст выноски Знак"/>
    <w:basedOn w:val="a0"/>
    <w:link w:val="af0"/>
    <w:uiPriority w:val="99"/>
    <w:semiHidden/>
    <w:rsid w:val="00EE17F8"/>
    <w:rPr>
      <w:rFonts w:ascii="Tahoma" w:eastAsia="Times New Roman" w:hAnsi="Tahoma" w:cs="Tahoma"/>
      <w:sz w:val="16"/>
      <w:szCs w:val="16"/>
      <w:lang w:eastAsia="zh-CN"/>
    </w:rPr>
  </w:style>
  <w:style w:type="paragraph" w:styleId="af0">
    <w:name w:val="Balloon Text"/>
    <w:basedOn w:val="a"/>
    <w:link w:val="af"/>
    <w:uiPriority w:val="99"/>
    <w:semiHidden/>
    <w:unhideWhenUsed/>
    <w:rsid w:val="00EE17F8"/>
    <w:pPr>
      <w:suppressAutoHyphens/>
      <w:snapToGrid/>
      <w:spacing w:before="0" w:after="0"/>
    </w:pPr>
    <w:rPr>
      <w:rFonts w:ascii="Tahoma" w:hAnsi="Tahoma" w:cs="Tahoma"/>
      <w:sz w:val="16"/>
      <w:szCs w:val="16"/>
      <w:lang w:eastAsia="zh-CN"/>
    </w:rPr>
  </w:style>
  <w:style w:type="character" w:customStyle="1" w:styleId="af1">
    <w:name w:val="Без интервала Знак"/>
    <w:link w:val="af2"/>
    <w:uiPriority w:val="1"/>
    <w:locked/>
    <w:rsid w:val="00EE17F8"/>
    <w:rPr>
      <w:rFonts w:ascii="Calibri" w:hAnsi="Calibri"/>
      <w:lang w:eastAsia="zh-CN"/>
    </w:rPr>
  </w:style>
  <w:style w:type="paragraph" w:styleId="af2">
    <w:name w:val="No Spacing"/>
    <w:link w:val="af1"/>
    <w:uiPriority w:val="1"/>
    <w:qFormat/>
    <w:rsid w:val="00EE17F8"/>
    <w:pPr>
      <w:suppressAutoHyphens/>
      <w:spacing w:after="0" w:line="240" w:lineRule="auto"/>
    </w:pPr>
    <w:rPr>
      <w:rFonts w:ascii="Calibri" w:hAnsi="Calibri"/>
      <w:lang w:eastAsia="zh-CN"/>
    </w:rPr>
  </w:style>
  <w:style w:type="character" w:customStyle="1" w:styleId="af3">
    <w:name w:val="Абзац списка Знак"/>
    <w:link w:val="af4"/>
    <w:uiPriority w:val="34"/>
    <w:locked/>
    <w:rsid w:val="00EE17F8"/>
    <w:rPr>
      <w:rFonts w:ascii="Calibri" w:eastAsia="Calibri" w:hAnsi="Calibri"/>
    </w:rPr>
  </w:style>
  <w:style w:type="paragraph" w:styleId="af4">
    <w:name w:val="List Paragraph"/>
    <w:basedOn w:val="a"/>
    <w:link w:val="af3"/>
    <w:uiPriority w:val="34"/>
    <w:qFormat/>
    <w:rsid w:val="00EE17F8"/>
    <w:pPr>
      <w:snapToGrid/>
      <w:spacing w:before="0" w:after="200" w:line="276" w:lineRule="auto"/>
      <w:ind w:left="720"/>
      <w:contextualSpacing/>
    </w:pPr>
    <w:rPr>
      <w:rFonts w:ascii="Calibri" w:eastAsia="Calibri" w:hAnsi="Calibri" w:cstheme="minorBidi"/>
      <w:sz w:val="22"/>
      <w:szCs w:val="22"/>
      <w:lang w:eastAsia="en-US"/>
    </w:rPr>
  </w:style>
  <w:style w:type="character" w:customStyle="1" w:styleId="ConsPlusNormal">
    <w:name w:val="ConsPlusNormal Знак"/>
    <w:link w:val="ConsPlusNormal0"/>
    <w:locked/>
    <w:rsid w:val="00EE17F8"/>
    <w:rPr>
      <w:rFonts w:ascii="Calibri" w:eastAsia="Times New Roman" w:hAnsi="Calibri" w:cs="Calibri"/>
      <w:szCs w:val="20"/>
      <w:lang w:eastAsia="ru-RU"/>
    </w:rPr>
  </w:style>
  <w:style w:type="paragraph" w:customStyle="1" w:styleId="ConsPlusNormal0">
    <w:name w:val="ConsPlusNormal"/>
    <w:link w:val="ConsPlusNormal"/>
    <w:rsid w:val="00CF1A53"/>
    <w:pPr>
      <w:widowControl w:val="0"/>
      <w:autoSpaceDE w:val="0"/>
      <w:autoSpaceDN w:val="0"/>
      <w:spacing w:after="0" w:line="240" w:lineRule="auto"/>
    </w:pPr>
    <w:rPr>
      <w:rFonts w:ascii="Calibri" w:eastAsia="Times New Roman" w:hAnsi="Calibri" w:cs="Calibri"/>
      <w:szCs w:val="20"/>
      <w:lang w:eastAsia="ru-RU"/>
    </w:rPr>
  </w:style>
  <w:style w:type="paragraph" w:styleId="31">
    <w:name w:val="Body Text Indent 3"/>
    <w:basedOn w:val="a"/>
    <w:link w:val="32"/>
    <w:uiPriority w:val="99"/>
    <w:semiHidden/>
    <w:unhideWhenUsed/>
    <w:rsid w:val="008915D2"/>
    <w:pPr>
      <w:spacing w:after="120"/>
      <w:ind w:left="283"/>
    </w:pPr>
    <w:rPr>
      <w:sz w:val="16"/>
      <w:szCs w:val="16"/>
    </w:rPr>
  </w:style>
  <w:style w:type="character" w:customStyle="1" w:styleId="32">
    <w:name w:val="Основной текст с отступом 3 Знак"/>
    <w:basedOn w:val="a0"/>
    <w:link w:val="31"/>
    <w:uiPriority w:val="99"/>
    <w:rsid w:val="008915D2"/>
    <w:rPr>
      <w:rFonts w:ascii="Times New Roman" w:eastAsia="Times New Roman" w:hAnsi="Times New Roman" w:cs="Times New Roman"/>
      <w:sz w:val="16"/>
      <w:szCs w:val="16"/>
      <w:lang w:eastAsia="ru-RU"/>
    </w:rPr>
  </w:style>
  <w:style w:type="paragraph" w:customStyle="1" w:styleId="ConsPlusTitlePage">
    <w:name w:val="ConsPlusTitlePage"/>
    <w:rsid w:val="00CF1A5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CF1A53"/>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47840">
      <w:bodyDiv w:val="1"/>
      <w:marLeft w:val="0"/>
      <w:marRight w:val="0"/>
      <w:marTop w:val="0"/>
      <w:marBottom w:val="0"/>
      <w:divBdr>
        <w:top w:val="none" w:sz="0" w:space="0" w:color="auto"/>
        <w:left w:val="none" w:sz="0" w:space="0" w:color="auto"/>
        <w:bottom w:val="none" w:sz="0" w:space="0" w:color="auto"/>
        <w:right w:val="none" w:sz="0" w:space="0" w:color="auto"/>
      </w:divBdr>
    </w:div>
    <w:div w:id="984624874">
      <w:bodyDiv w:val="1"/>
      <w:marLeft w:val="0"/>
      <w:marRight w:val="0"/>
      <w:marTop w:val="0"/>
      <w:marBottom w:val="0"/>
      <w:divBdr>
        <w:top w:val="none" w:sz="0" w:space="0" w:color="auto"/>
        <w:left w:val="none" w:sz="0" w:space="0" w:color="auto"/>
        <w:bottom w:val="none" w:sz="0" w:space="0" w:color="auto"/>
        <w:right w:val="none" w:sz="0" w:space="0" w:color="auto"/>
      </w:divBdr>
    </w:div>
    <w:div w:id="195959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84AB6A998D6960E12A434B070CFF6FC7145EF92F622A6A5E43C2517947C7A25C24DF2736E66E85964C68191C30675940EE8634E89C0B0FB1A3D26e36CE" TargetMode="External"/><Relationship Id="rId671" Type="http://schemas.openxmlformats.org/officeDocument/2006/relationships/hyperlink" Target="consultantplus://offline/ref=C84AB6A998D6960E12A434B070CFF6FC7145EF92FF25A2A5E13E781D9C257627C542AD64692FE45864C78691CB5970811FB06D4C96DEB3E6063F243Ce96CE" TargetMode="External"/><Relationship Id="rId769" Type="http://schemas.openxmlformats.org/officeDocument/2006/relationships/hyperlink" Target="consultantplus://offline/ref=CA78CA479DBB56AD3AA1B81F610FCF09EB4E7A7CFA6AF01501DB412C1CBFD45177F2D9687374458F53F92A2D7AADC352F207838EDD53A4970948A750f66AE" TargetMode="External"/><Relationship Id="rId21" Type="http://schemas.openxmlformats.org/officeDocument/2006/relationships/hyperlink" Target="consultantplus://offline/ref=C84AB6A998D6960E12A434B070CFF6FC7145EF92FF25A1AAE635781D9C257627C542AD64692FE45864C78699CF5970811FB06D4C96DEB3E6063F243Ce96CE" TargetMode="External"/><Relationship Id="rId324" Type="http://schemas.openxmlformats.org/officeDocument/2006/relationships/hyperlink" Target="consultantplus://offline/ref=C84AB6A998D6960E12A434B070CFF6FC7145EF92FF27A1A3E232781D9C257627C542AD64692FE45864C7869ECD5970811FB06D4C96DEB3E6063F243Ce96CE" TargetMode="External"/><Relationship Id="rId531" Type="http://schemas.openxmlformats.org/officeDocument/2006/relationships/hyperlink" Target="consultantplus://offline/ref=C84AB6A998D6960E12A434B070CFF6FC7145EF92FF27AEA0E430781D9C257627C542AD647B2FBC5467C69898CB4C26D059eE67E" TargetMode="External"/><Relationship Id="rId629" Type="http://schemas.openxmlformats.org/officeDocument/2006/relationships/hyperlink" Target="consultantplus://offline/ref=C84AB6A998D6960E12A434B070CFF6FC7145EF92FF25A2A5E13E781D9C257627C542AD64692FE45864C78690C05970811FB06D4C96DEB3E6063F243Ce96CE" TargetMode="External"/><Relationship Id="rId170" Type="http://schemas.openxmlformats.org/officeDocument/2006/relationships/hyperlink" Target="consultantplus://offline/ref=C84AB6A998D6960E12A434B070CFF6FC7145EF92FF27A1A3E232781D9C257627C542AD64692FE45864C7869BCD5970811FB06D4C96DEB3E6063F243Ce96CE" TargetMode="External"/><Relationship Id="rId836" Type="http://schemas.openxmlformats.org/officeDocument/2006/relationships/hyperlink" Target="consultantplus://offline/ref=CA78CA479DBB56AD3AA1A61277639100E14D2D74FB67FE405C86477B43EFD20425B287313331568E50E7292D7FfA64E" TargetMode="External"/><Relationship Id="rId268" Type="http://schemas.openxmlformats.org/officeDocument/2006/relationships/hyperlink" Target="consultantplus://offline/ref=C84AB6A998D6960E12A434B070CFF6FC7145EF92FF20A3A0E236781D9C257627C542AD647B2FBC5467C69898CB4C26D059eE67E" TargetMode="External"/><Relationship Id="rId475" Type="http://schemas.openxmlformats.org/officeDocument/2006/relationships/hyperlink" Target="consultantplus://offline/ref=C84AB6A998D6960E12A434B070CFF6FC7145EF92FF25A1AAE635781D9C257627C542AD64692FE45864C7879BC15970811FB06D4C96DEB3E6063F243Ce96CE" TargetMode="External"/><Relationship Id="rId682" Type="http://schemas.openxmlformats.org/officeDocument/2006/relationships/hyperlink" Target="consultantplus://offline/ref=C84AB6A998D6960E12A434B070CFF6FC7145EF92FF25A1AAE635781D9C257627C542AD64692FE45864C78790CF5970811FB06D4C96DEB3E6063F243Ce96CE" TargetMode="External"/><Relationship Id="rId903" Type="http://schemas.openxmlformats.org/officeDocument/2006/relationships/theme" Target="theme/theme1.xml"/><Relationship Id="rId32" Type="http://schemas.openxmlformats.org/officeDocument/2006/relationships/hyperlink" Target="consultantplus://offline/ref=C84AB6A998D6960E12A434B070CFF6FC7145EF92FF26A1A1E731781D9C257627C542AD64692FE45864C7869BC15970811FB06D4C96DEB3E6063F243Ce96CE" TargetMode="External"/><Relationship Id="rId128" Type="http://schemas.openxmlformats.org/officeDocument/2006/relationships/hyperlink" Target="consultantplus://offline/ref=C84AB6A998D6960E12A434B070CFF6FC7145EF92FF26A1A1E731781D9C257627C542AD64692FE45864C7869DC15970811FB06D4C96DEB3E6063F243Ce96CE" TargetMode="External"/><Relationship Id="rId335" Type="http://schemas.openxmlformats.org/officeDocument/2006/relationships/hyperlink" Target="consultantplus://offline/ref=C84AB6A998D6960E12A434B070CFF6FC7145EF92FF27A1A3E232781D9C257627C542AD64692FE45864C7869FCD5970811FB06D4C96DEB3E6063F243Ce96CE" TargetMode="External"/><Relationship Id="rId542" Type="http://schemas.openxmlformats.org/officeDocument/2006/relationships/hyperlink" Target="consultantplus://offline/ref=C84AB6A998D6960E12A434B070CFF6FC7145EF92FF25A2A5E13E781D9C257627C542AD64692FE45864C7869FCC5970811FB06D4C96DEB3E6063F243Ce96CE" TargetMode="External"/><Relationship Id="rId181" Type="http://schemas.openxmlformats.org/officeDocument/2006/relationships/hyperlink" Target="consultantplus://offline/ref=C84AB6A998D6960E12A434B070CFF6FC7145EF92F922A7A6E83C2517947C7A25C24DF2736E66E85964C28799C30675940EE8634E89C0B0FB1A3D26e36CE" TargetMode="External"/><Relationship Id="rId402" Type="http://schemas.openxmlformats.org/officeDocument/2006/relationships/hyperlink" Target="consultantplus://offline/ref=C84AB6A998D6960E12A434B070CFF6FC7145EF92FF20A6A2E635781D9C257627C542AD647B2FBC5467C69898CB4C26D059eE67E" TargetMode="External"/><Relationship Id="rId847" Type="http://schemas.openxmlformats.org/officeDocument/2006/relationships/hyperlink" Target="consultantplus://offline/ref=CA78CA479DBB56AD3AA1B81F610FCF09EB4E7A7CFA6EF21F07D3412C1CBFD45177F2D9687374458F53F92A2A7FADC352F207838EDD53A4970948A750f66AE" TargetMode="External"/><Relationship Id="rId279" Type="http://schemas.openxmlformats.org/officeDocument/2006/relationships/hyperlink" Target="consultantplus://offline/ref=C84AB6A998D6960E12A434B070CFF6FC7145EF92FF20A6A4E133781D9C257627C542AD64692FE45A67CCD2C98C0729D35AFB604C89C2B3E7e16AE" TargetMode="External"/><Relationship Id="rId486" Type="http://schemas.openxmlformats.org/officeDocument/2006/relationships/hyperlink" Target="consultantplus://offline/ref=C84AB6A998D6960E12A434B070CFF6FC7145EF92F622A6A5E43C2517947C7A25C24DF2736E66E85964C58798C30675940EE8634E89C0B0FB1A3D26e36CE" TargetMode="External"/><Relationship Id="rId693" Type="http://schemas.openxmlformats.org/officeDocument/2006/relationships/hyperlink" Target="consultantplus://offline/ref=C84AB6A998D6960E12A434B070CFF6FC7145EF92F627A7ABE93C2517947C7A25C24DF2736E66E85964C58498C30675940EE8634E89C0B0FB1A3D26e36CE" TargetMode="External"/><Relationship Id="rId707" Type="http://schemas.openxmlformats.org/officeDocument/2006/relationships/hyperlink" Target="consultantplus://offline/ref=C84AB6A998D6960E12A434B070CFF6FC7145EF92F622A6A5E43C2517947C7A25C24DF2736E66E85964C5839CC30675940EE8634E89C0B0FB1A3D26e36CE" TargetMode="External"/><Relationship Id="rId43" Type="http://schemas.openxmlformats.org/officeDocument/2006/relationships/hyperlink" Target="consultantplus://offline/ref=C84AB6A998D6960E12A434B070CFF6FC7145EF92FF26A1A1E731781D9C257627C542AD64692FE45864C7869DCD5970811FB06D4C96DEB3E6063F243Ce96CE" TargetMode="External"/><Relationship Id="rId139" Type="http://schemas.openxmlformats.org/officeDocument/2006/relationships/hyperlink" Target="consultantplus://offline/ref=C84AB6A998D6960E12A434B070CFF6FC7145EF92F622A6A5E43C2517947C7A25C24DF2736E66E85964C68E9DC30675940EE8634E89C0B0FB1A3D26e36CE" TargetMode="External"/><Relationship Id="rId346" Type="http://schemas.openxmlformats.org/officeDocument/2006/relationships/hyperlink" Target="consultantplus://offline/ref=C84AB6A998D6960E12A434B070CFF6FC7145EF92FF27A7A1E731781D9C257627C542AD64692FE45864C7869ACF5970811FB06D4C96DEB3E6063F243Ce96CE" TargetMode="External"/><Relationship Id="rId553" Type="http://schemas.openxmlformats.org/officeDocument/2006/relationships/hyperlink" Target="consultantplus://offline/ref=C84AB6A998D6960E12A434B070CFF6FC7145EF92FF20A6A4E937781D9C257627C542AD647B2FBC5467C69898CB4C26D059eE67E" TargetMode="External"/><Relationship Id="rId760" Type="http://schemas.openxmlformats.org/officeDocument/2006/relationships/hyperlink" Target="consultantplus://offline/ref=C84AB6A998D6960E12A434B070CFF6FC7145EF92FF25A1AAE635781D9C257627C542AD64692FE45864C78791C05970811FB06D4C96DEB3E6063F243Ce96CE" TargetMode="External"/><Relationship Id="rId192" Type="http://schemas.openxmlformats.org/officeDocument/2006/relationships/hyperlink" Target="consultantplus://offline/ref=C84AB6A998D6960E12A434B070CFF6FC7145EF92FF25A2A5E13E781D9C257627C542AD64692FE45864C7869DC95970811FB06D4C96DEB3E6063F243Ce96CE" TargetMode="External"/><Relationship Id="rId206" Type="http://schemas.openxmlformats.org/officeDocument/2006/relationships/hyperlink" Target="consultantplus://offline/ref=C84AB6A998D6960E12A434B070CFF6FC7145EF92F622A6A5E43C2517947C7A25C24DF2736E66E85964C78690C30675940EE8634E89C0B0FB1A3D26e36CE" TargetMode="External"/><Relationship Id="rId413" Type="http://schemas.openxmlformats.org/officeDocument/2006/relationships/hyperlink" Target="consultantplus://offline/ref=C84AB6A998D6960E12A42ABD66A3A8F57B49B99FFD22ADF5BC637E4AC37570729702F33D296AF75967D98498CAe560E" TargetMode="External"/><Relationship Id="rId858" Type="http://schemas.openxmlformats.org/officeDocument/2006/relationships/hyperlink" Target="consultantplus://offline/ref=CA78CA479DBB56AD3AA1A61277639100E3472D72FF6AFE405C86477B43EFD20425B287313331568E50E7292D7FfA64E" TargetMode="External"/><Relationship Id="rId497" Type="http://schemas.openxmlformats.org/officeDocument/2006/relationships/hyperlink" Target="consultantplus://offline/ref=C84AB6A998D6960E12A42ABD66A3A8F57C4EB19CFB26ADF5BC637E4AC37570729702F33D296AF75967D98498CAe560E" TargetMode="External"/><Relationship Id="rId620" Type="http://schemas.openxmlformats.org/officeDocument/2006/relationships/hyperlink" Target="consultantplus://offline/ref=C84AB6A998D6960E12A434B070CFF6FC7145EF92F624A4A7E83C2517947C7A25C24DF2736E66E85964C58799C30675940EE8634E89C0B0FB1A3D26e36CE" TargetMode="External"/><Relationship Id="rId718" Type="http://schemas.openxmlformats.org/officeDocument/2006/relationships/hyperlink" Target="consultantplus://offline/ref=C84AB6A998D6960E12A434B070CFF6FC7145EF92FF24A1AAE736781D9C257627C542AD64692FE45864C7879CCF5970811FB06D4C96DEB3E6063F243Ce96CE" TargetMode="External"/><Relationship Id="rId357" Type="http://schemas.openxmlformats.org/officeDocument/2006/relationships/hyperlink" Target="consultantplus://offline/ref=C84AB6A998D6960E12A434B070CFF6FC7145EF92FF27A1A3E232781D9C257627C542AD64692FE45864C78690CF5970811FB06D4C96DEB3E6063F243Ce96CE" TargetMode="External"/><Relationship Id="rId54" Type="http://schemas.openxmlformats.org/officeDocument/2006/relationships/hyperlink" Target="consultantplus://offline/ref=C84AB6A998D6960E12A434B070CFF6FC7145EF92FF25A2A5E13E781D9C257627C542AD64692FE45864C7869CC95970811FB06D4C96DEB3E6063F243Ce96CE" TargetMode="External"/><Relationship Id="rId217" Type="http://schemas.openxmlformats.org/officeDocument/2006/relationships/hyperlink" Target="consultantplus://offline/ref=C84AB6A998D6960E12A434B070CFF6FC7145EF92F720AFA0E63C2517947C7A25C24DF2736E66E85964C5879DC30675940EE8634E89C0B0FB1A3D26e36CE" TargetMode="External"/><Relationship Id="rId564" Type="http://schemas.openxmlformats.org/officeDocument/2006/relationships/hyperlink" Target="consultantplus://offline/ref=C84AB6A998D6960E12A434B070CFF6FC7145EF92FF24A1A5E433781D9C257627C542AD64692FE45864C78699C85970811FB06D4C96DEB3E6063F243Ce96CE" TargetMode="External"/><Relationship Id="rId771" Type="http://schemas.openxmlformats.org/officeDocument/2006/relationships/hyperlink" Target="consultantplus://offline/ref=CA78CA479DBB56AD3AA1B81F610FCF09EB4E7A7CFA6DFC1002DB412C1CBFD45177F2D9687374458F53F92B2D74ADC352F207838EDD53A4970948A750f66AE" TargetMode="External"/><Relationship Id="rId869" Type="http://schemas.openxmlformats.org/officeDocument/2006/relationships/hyperlink" Target="consultantplus://offline/ref=CA78CA479DBB56AD3AA1B81F610FCF09EB4E7A7CFA6DF41407D4412C1CBFD45177F2D9687374458F53F92B297AADC352F207838EDD53A4970948A750f66AE" TargetMode="External"/><Relationship Id="rId424" Type="http://schemas.openxmlformats.org/officeDocument/2006/relationships/hyperlink" Target="consultantplus://offline/ref=C84AB6A998D6960E12A42ABD66A3A8F57B46B89EFE20ADF5BC637E4AC37570729702F33D296AF75967D98498CAe560E" TargetMode="External"/><Relationship Id="rId631" Type="http://schemas.openxmlformats.org/officeDocument/2006/relationships/hyperlink" Target="consultantplus://offline/ref=C84AB6A998D6960E12A42ABD66A3A8F57B49B69CF826ADF5BC637E4AC37570729702F33D296AF75967D98498CAe560E" TargetMode="External"/><Relationship Id="rId729" Type="http://schemas.openxmlformats.org/officeDocument/2006/relationships/hyperlink" Target="consultantplus://offline/ref=C84AB6A998D6960E12A434B070CFF6FC7145EF92FF26A1A1E731781D9C257627C542AD64692FE45864C78290CC5970811FB06D4C96DEB3E6063F243Ce96CE" TargetMode="External"/><Relationship Id="rId270" Type="http://schemas.openxmlformats.org/officeDocument/2006/relationships/hyperlink" Target="consultantplus://offline/ref=C84AB6A998D6960E12A42ABD66A3A8F57B47B59DFC22ADF5BC637E4AC37570729702F33D296AF75967D98498CAe560E" TargetMode="External"/><Relationship Id="rId65" Type="http://schemas.openxmlformats.org/officeDocument/2006/relationships/hyperlink" Target="consultantplus://offline/ref=C84AB6A998D6960E12A434B070CFF6FC7145EF92FF20A7A1E636781D9C257627C542AD647B2FBC5467C69898CB4C26D059eE67E" TargetMode="External"/><Relationship Id="rId130" Type="http://schemas.openxmlformats.org/officeDocument/2006/relationships/hyperlink" Target="consultantplus://offline/ref=C84AB6A998D6960E12A434B070CFF6FC7145EF92F720AFA0E63C2517947C7A25C24DF2736E66E85964C68F9BC30675940EE8634E89C0B0FB1A3D26e36CE" TargetMode="External"/><Relationship Id="rId368" Type="http://schemas.openxmlformats.org/officeDocument/2006/relationships/hyperlink" Target="consultantplus://offline/ref=C84AB6A998D6960E12A434B070CFF6FC7145EF92FF20A3A0E235781D9C257627C542AD647B2FBC5467C69898CB4C26D059eE67E" TargetMode="External"/><Relationship Id="rId575" Type="http://schemas.openxmlformats.org/officeDocument/2006/relationships/hyperlink" Target="consultantplus://offline/ref=C84AB6A998D6960E12A434B070CFF6FC7145EF92F724A6A2E73C2517947C7A25C24DF2736E66E85964C58290C30675940EE8634E89C0B0FB1A3D26e36CE" TargetMode="External"/><Relationship Id="rId782" Type="http://schemas.openxmlformats.org/officeDocument/2006/relationships/hyperlink" Target="consultantplus://offline/ref=CA78CA479DBB56AD3AA1B81F610FCF09EB4E7A7CFA6DF21508D6412C1CBFD45177F2D9687374458F53F92B2C7BADC352F207838EDD53A4970948A750f66AE" TargetMode="External"/><Relationship Id="rId228" Type="http://schemas.openxmlformats.org/officeDocument/2006/relationships/hyperlink" Target="consultantplus://offline/ref=C84AB6A998D6960E12A434B070CFF6FC7145EF92F724A6A2E73C2517947C7A25C24DF2736E66E85964C5849BC30675940EE8634E89C0B0FB1A3D26e36CE" TargetMode="External"/><Relationship Id="rId435" Type="http://schemas.openxmlformats.org/officeDocument/2006/relationships/hyperlink" Target="consultantplus://offline/ref=C84AB6A998D6960E12A42ABD66A3A8F57B46B196FD24ADF5BC637E4AC37570729702F33D296AF75967D98498CAe560E" TargetMode="External"/><Relationship Id="rId642" Type="http://schemas.openxmlformats.org/officeDocument/2006/relationships/hyperlink" Target="consultantplus://offline/ref=C84AB6A998D6960E12A434B070CFF6FC7145EF92FF25A2A5E13E781D9C257627C542AD64692FE45864C78691C85970811FB06D4C96DEB3E6063F243Ce96CE" TargetMode="External"/><Relationship Id="rId281" Type="http://schemas.openxmlformats.org/officeDocument/2006/relationships/hyperlink" Target="consultantplus://offline/ref=C84AB6A998D6960E12A434B070CFF6FC7145EF92FF27A7A1E731781D9C257627C542AD64692FE45864C78699C95970811FB06D4C96DEB3E6063F243Ce96CE" TargetMode="External"/><Relationship Id="rId502" Type="http://schemas.openxmlformats.org/officeDocument/2006/relationships/hyperlink" Target="consultantplus://offline/ref=C84AB6A998D6960E12A434B070CFF6FC7145EF92FF27A1A3E232781D9C257627C542AD64692FE45864C78691CF5970811FB06D4C96DEB3E6063F243Ce96CE" TargetMode="External"/><Relationship Id="rId76" Type="http://schemas.openxmlformats.org/officeDocument/2006/relationships/hyperlink" Target="consultantplus://offline/ref=C84AB6A998D6960E12A434B070CFF6FC7145EF92F724A6A2E73C2517947C7A25C24DF2736E66E85964C68F99C30675940EE8634E89C0B0FB1A3D26e36CE" TargetMode="External"/><Relationship Id="rId141" Type="http://schemas.openxmlformats.org/officeDocument/2006/relationships/hyperlink" Target="consultantplus://offline/ref=C84AB6A998D6960E12A434B070CFF6FC7145EF92FF27A7A6E034781D9C257627C542AD64692FE45864C7869BCB5970811FB06D4C96DEB3E6063F243Ce96CE" TargetMode="External"/><Relationship Id="rId379" Type="http://schemas.openxmlformats.org/officeDocument/2006/relationships/hyperlink" Target="consultantplus://offline/ref=C84AB6A998D6960E12A42ABD66A3A8F57A47B399F924ADF5BC637E4AC37570729702F33D296AF75967D98498CAe560E" TargetMode="External"/><Relationship Id="rId586" Type="http://schemas.openxmlformats.org/officeDocument/2006/relationships/hyperlink" Target="consultantplus://offline/ref=C84AB6A998D6960E12A434B070CFF6FC7145EF92FF20A5A4E93E781D9C257627C542AD64692FE45864C7869DCB5970811FB06D4C96DEB3E6063F243Ce96CE" TargetMode="External"/><Relationship Id="rId793" Type="http://schemas.openxmlformats.org/officeDocument/2006/relationships/hyperlink" Target="consultantplus://offline/ref=CA78CA479DBB56AD3AA1B81F610FCF09EB4E7A7CFA6DFC1002DB412C1CBFD45177F2D9687374458F53F92B2F7CADC352F207838EDD53A4970948A750f66AE" TargetMode="External"/><Relationship Id="rId807" Type="http://schemas.openxmlformats.org/officeDocument/2006/relationships/hyperlink" Target="consultantplus://offline/ref=CA78CA479DBB56AD3AA1B81F610FCF09EB4E7A7CF26EF51707D91C2614E6D85370FD867F743D498E53FA2B2976F2C647E35F8D8CC24DA78A154AA5f560E" TargetMode="External"/><Relationship Id="rId7" Type="http://schemas.openxmlformats.org/officeDocument/2006/relationships/hyperlink" Target="consultantplus://offline/ref=C84AB6A998D6960E12A434B070CFF6FC7145EF92F724A6A2E73C2517947C7A25C24DF2736E66E85964C78798C30675940EE8634E89C0B0FB1A3D26e36CE" TargetMode="External"/><Relationship Id="rId239" Type="http://schemas.openxmlformats.org/officeDocument/2006/relationships/hyperlink" Target="consultantplus://offline/ref=C84AB6A998D6960E12A434B070CFF6FC7145EF92FF24A1AAE736781D9C257627C542AD64692FE45864C78690C05970811FB06D4C96DEB3E6063F243Ce96CE" TargetMode="External"/><Relationship Id="rId446" Type="http://schemas.openxmlformats.org/officeDocument/2006/relationships/hyperlink" Target="consultantplus://offline/ref=C84AB6A998D6960E12A42ABD66A3A8F57B4CB79CF926ADF5BC637E4AC37570729702F33D296AF75967D98498CAe560E" TargetMode="External"/><Relationship Id="rId653" Type="http://schemas.openxmlformats.org/officeDocument/2006/relationships/hyperlink" Target="consultantplus://offline/ref=C84AB6A998D6960E12A434B070CFF6FC7145EF92FF24A1AAE736781D9C257627C542AD64692FE45864C7879BCE5970811FB06D4C96DEB3E6063F243Ce96CE" TargetMode="External"/><Relationship Id="rId292" Type="http://schemas.openxmlformats.org/officeDocument/2006/relationships/hyperlink" Target="consultantplus://offline/ref=C84AB6A998D6960E12A434B070CFF6FC7145EF92FF27A6ABE736781D9C257627C542AD647B2FBC5467C69898CB4C26D059eE67E" TargetMode="External"/><Relationship Id="rId306" Type="http://schemas.openxmlformats.org/officeDocument/2006/relationships/hyperlink" Target="consultantplus://offline/ref=C84AB6A998D6960E12A434B070CFF6FC7145EF92FF20A7A1E634781D9C257627C542AD647B2FBC5467C69898CB4C26D059eE67E" TargetMode="External"/><Relationship Id="rId860" Type="http://schemas.openxmlformats.org/officeDocument/2006/relationships/hyperlink" Target="consultantplus://offline/ref=CA78CA479DBB56AD3AA1B81F610FCF09EB4E7A7CF36EF71208D91C2614E6D85370FD867F743D498E53FB2F2B76F2C647E35F8D8CC24DA78A154AA5f560E" TargetMode="External"/><Relationship Id="rId87" Type="http://schemas.openxmlformats.org/officeDocument/2006/relationships/hyperlink" Target="consultantplus://offline/ref=C84AB6A998D6960E12A434B070CFF6FC7145EF92F720AFA0E63C2517947C7A25C24DF2736E66E85964C68191C30675940EE8634E89C0B0FB1A3D26e36CE" TargetMode="External"/><Relationship Id="rId513" Type="http://schemas.openxmlformats.org/officeDocument/2006/relationships/hyperlink" Target="consultantplus://offline/ref=C84AB6A998D6960E12A434B070CFF6FC7145EF92FF25A2A5E13E781D9C257627C542AD64692FE45864C7869FC95970811FB06D4C96DEB3E6063F243Ce96CE" TargetMode="External"/><Relationship Id="rId597" Type="http://schemas.openxmlformats.org/officeDocument/2006/relationships/hyperlink" Target="consultantplus://offline/ref=C84AB6A998D6960E12A434B070CFF6FC7145EF92FF24A1AAE736781D9C257627C542AD64692FE45864C78798C05970811FB06D4C96DEB3E6063F243Ce96CE" TargetMode="External"/><Relationship Id="rId720" Type="http://schemas.openxmlformats.org/officeDocument/2006/relationships/hyperlink" Target="consultantplus://offline/ref=C84AB6A998D6960E12A434B070CFF6FC7145EF92FF25A1AAE635781D9C257627C542AD64692FE45864C78790C15970811FB06D4C96DEB3E6063F243Ce96CE" TargetMode="External"/><Relationship Id="rId818" Type="http://schemas.openxmlformats.org/officeDocument/2006/relationships/hyperlink" Target="consultantplus://offline/ref=CA78CA479DBB56AD3AA1B81F610FCF09EB4E7A7CFA6DF21602D7412C1CBFD45177F2D9687374458F53F9292D7AADC352F207838EDD53A4970948A750f66AE" TargetMode="External"/><Relationship Id="rId152" Type="http://schemas.openxmlformats.org/officeDocument/2006/relationships/hyperlink" Target="consultantplus://offline/ref=C84AB6A998D6960E12A434B070CFF6FC7145EF92F724A6A2E73C2517947C7A25C24DF2736E66E85964C5879DC30675940EE8634E89C0B0FB1A3D26e36CE" TargetMode="External"/><Relationship Id="rId457" Type="http://schemas.openxmlformats.org/officeDocument/2006/relationships/hyperlink" Target="consultantplus://offline/ref=C84AB6A998D6960E12A434B070CFF6FC7145EF92FF24A1AAE736781D9C257627C542AD64692FE45864C78691C95970811FB06D4C96DEB3E6063F243Ce96CE" TargetMode="External"/><Relationship Id="rId664" Type="http://schemas.openxmlformats.org/officeDocument/2006/relationships/hyperlink" Target="consultantplus://offline/ref=C84AB6A998D6960E12A434B070CFF6FC7145EF92FF26A1A1E731781D9C257627C542AD64692FE45864C7829FCF5970811FB06D4C96DEB3E6063F243Ce96CE" TargetMode="External"/><Relationship Id="rId871" Type="http://schemas.openxmlformats.org/officeDocument/2006/relationships/hyperlink" Target="consultantplus://offline/ref=CA78CA479DBB56AD3AA1B81F610FCF09EB4E7A7CFA6DF01702D5412C1CBFD45177F2D9687374458F53F92B2D7BADC352F207838EDD53A4970948A750f66AE" TargetMode="External"/><Relationship Id="rId14" Type="http://schemas.openxmlformats.org/officeDocument/2006/relationships/hyperlink" Target="consultantplus://offline/ref=C84AB6A998D6960E12A434B070CFF6FC7145EF92FF25A1AAE635781D9C257627C542AD64692FE45864C78699CD5970811FB06D4C96DEB3E6063F243Ce96CE" TargetMode="External"/><Relationship Id="rId56" Type="http://schemas.openxmlformats.org/officeDocument/2006/relationships/hyperlink" Target="consultantplus://offline/ref=C84AB6A998D6960E12A434B070CFF6FC7145EF92F72DAFABE13C2517947C7A25C24DF2736E66E85964C68099C30675940EE8634E89C0B0FB1A3D26e36CE" TargetMode="External"/><Relationship Id="rId317" Type="http://schemas.openxmlformats.org/officeDocument/2006/relationships/hyperlink" Target="consultantplus://offline/ref=C84AB6A998D6960E12A434B070CFF6FC7145EF92FF27AFABE734781D9C257627C542AD647B2FBC5467C69898CB4C26D059eE67E" TargetMode="External"/><Relationship Id="rId359" Type="http://schemas.openxmlformats.org/officeDocument/2006/relationships/hyperlink" Target="consultantplus://offline/ref=C84AB6A998D6960E12A434B070CFF6FC7145EF92FF27AFA2E731781D9C257627C542AD647B2FBC5467C69898CB4C26D059eE67E" TargetMode="External"/><Relationship Id="rId524" Type="http://schemas.openxmlformats.org/officeDocument/2006/relationships/hyperlink" Target="consultantplus://offline/ref=C84AB6A998D6960E12A434B070CFF6FC7145EF92FF27A7A1E731781D9C257627C542AD64692FE45864C7869BCB5970811FB06D4C96DEB3E6063F243Ce96CE" TargetMode="External"/><Relationship Id="rId566" Type="http://schemas.openxmlformats.org/officeDocument/2006/relationships/hyperlink" Target="consultantplus://offline/ref=C84AB6A998D6960E12A434B070CFF6FC7145EF92F72DAFABE13C2517947C7A25C24DF2736E66E85964C58699C30675940EE8634E89C0B0FB1A3D26e36CE" TargetMode="External"/><Relationship Id="rId731" Type="http://schemas.openxmlformats.org/officeDocument/2006/relationships/hyperlink" Target="consultantplus://offline/ref=C84AB6A998D6960E12A434B070CFF6FC7145EF92F720AFA0E63C2517947C7A25C24DF2736E66E85964C58090C30675940EE8634E89C0B0FB1A3D26e36CE" TargetMode="External"/><Relationship Id="rId773" Type="http://schemas.openxmlformats.org/officeDocument/2006/relationships/hyperlink" Target="consultantplus://offline/ref=CA78CA479DBB56AD3AA1B81F610FCF09EB4E7A7CFA6DFC1002DB412C1CBFD45177F2D9687374458F53F92B2C7FADC352F207838EDD53A4970948A750f66AE" TargetMode="External"/><Relationship Id="rId98" Type="http://schemas.openxmlformats.org/officeDocument/2006/relationships/hyperlink" Target="consultantplus://offline/ref=C84AB6A998D6960E12A434B070CFF6FC7145EF92F724A6A2E73C2517947C7A25C24DF2736E66E85964C5869FC30675940EE8634E89C0B0FB1A3D26e36CE" TargetMode="External"/><Relationship Id="rId121" Type="http://schemas.openxmlformats.org/officeDocument/2006/relationships/hyperlink" Target="consultantplus://offline/ref=C84AB6A998D6960E12A434B070CFF6FC7145EF92FF26A1A1E731781D9C257627C542AD64692FE45864C7869DCF5970811FB06D4C96DEB3E6063F243Ce96CE" TargetMode="External"/><Relationship Id="rId163" Type="http://schemas.openxmlformats.org/officeDocument/2006/relationships/hyperlink" Target="consultantplus://offline/ref=C84AB6A998D6960E12A434B070CFF6FC7145EF92FF27A1A3E232781D9C257627C542AD64692FE45864C7869BCD5970811FB06D4C96DEB3E6063F243Ce96CE" TargetMode="External"/><Relationship Id="rId219" Type="http://schemas.openxmlformats.org/officeDocument/2006/relationships/hyperlink" Target="consultantplus://offline/ref=C84AB6A998D6960E12A434B070CFF6FC7145EF92F627A7ABE93C2517947C7A25C24DF2736E66E85964C68E9DC30675940EE8634E89C0B0FB1A3D26e36CE" TargetMode="External"/><Relationship Id="rId370" Type="http://schemas.openxmlformats.org/officeDocument/2006/relationships/hyperlink" Target="consultantplus://offline/ref=C84AB6A998D6960E12A434B070CFF6FC7145EF92FF20A5A7E43F781D9C257627C542AD647B2FBC5467C69898CB4C26D059eE67E" TargetMode="External"/><Relationship Id="rId426" Type="http://schemas.openxmlformats.org/officeDocument/2006/relationships/hyperlink" Target="consultantplus://offline/ref=C84AB6A998D6960E12A42ABD66A3A8F57C4EB396FB24ADF5BC637E4AC37570729702F33D296AF75967D98498CAe560E" TargetMode="External"/><Relationship Id="rId633" Type="http://schemas.openxmlformats.org/officeDocument/2006/relationships/hyperlink" Target="consultantplus://offline/ref=C84AB6A998D6960E12A434B070CFF6FC7145EF92FF24A1AAE736781D9C257627C542AD64692FE45864C7879AC15970811FB06D4C96DEB3E6063F243Ce96CE" TargetMode="External"/><Relationship Id="rId829" Type="http://schemas.openxmlformats.org/officeDocument/2006/relationships/hyperlink" Target="consultantplus://offline/ref=CA78CA479DBB56AD3AA1B81F610FCF09EB4E7A7CF36DF41E09D91C2614E6D85370FD867F743D498E53FB282C76F2C647E35F8D8CC24DA78A154AA5f560E" TargetMode="External"/><Relationship Id="rId230" Type="http://schemas.openxmlformats.org/officeDocument/2006/relationships/hyperlink" Target="consultantplus://offline/ref=C84AB6A998D6960E12A42ABD66A3A8F57B46B19BF82CADF5BC637E4AC37570728502AB32213FB81D31CA8599D65227CE59E562e46DE" TargetMode="External"/><Relationship Id="rId468" Type="http://schemas.openxmlformats.org/officeDocument/2006/relationships/hyperlink" Target="consultantplus://offline/ref=C84AB6A998D6960E12A434B070CFF6FC7145EF92FF25A1AAE635781D9C257627C542AD64692FE45864C7879BCC5970811FB06D4C96DEB3E6063F243Ce96CE" TargetMode="External"/><Relationship Id="rId675" Type="http://schemas.openxmlformats.org/officeDocument/2006/relationships/hyperlink" Target="consultantplus://offline/ref=C84AB6A998D6960E12A434B070CFF6FC7145EF92FF25A1AAE635781D9C257627C542AD64692FE45864C78790CB5970811FB06D4C96DEB3E6063F243Ce96CE" TargetMode="External"/><Relationship Id="rId840" Type="http://schemas.openxmlformats.org/officeDocument/2006/relationships/hyperlink" Target="consultantplus://offline/ref=CA78CA479DBB56AD3AA1A61277639100E14D2D79FC66FE405C86477B43EFD20437B2DF3D30304E8C55F27F7C39F39A00B74C8E8EC24FA496f165E" TargetMode="External"/><Relationship Id="rId882" Type="http://schemas.openxmlformats.org/officeDocument/2006/relationships/hyperlink" Target="consultantplus://offline/ref=CA78CA479DBB56AD3AA1B81F610FCF09EB4E7A7CFA6DFC1002DB412C1CBFD45177F2D9687374458F53F92B2E7DADC352F207838EDD53A4970948A750f66AE" TargetMode="External"/><Relationship Id="rId25" Type="http://schemas.openxmlformats.org/officeDocument/2006/relationships/hyperlink" Target="consultantplus://offline/ref=C84AB6A998D6960E12A434B070CFF6FC7145EF92F624A4A7E83C2517947C7A25C24DF2736E66E85964C78690C30675940EE8634E89C0B0FB1A3D26e36CE" TargetMode="External"/><Relationship Id="rId67" Type="http://schemas.openxmlformats.org/officeDocument/2006/relationships/hyperlink" Target="consultantplus://offline/ref=C84AB6A998D6960E12A434B070CFF6FC7145EF92F72DAFABE13C2517947C7A25C24DF2736E66E85964C68091C30675940EE8634E89C0B0FB1A3D26e36CE" TargetMode="External"/><Relationship Id="rId272" Type="http://schemas.openxmlformats.org/officeDocument/2006/relationships/hyperlink" Target="consultantplus://offline/ref=C84AB6A998D6960E12A434B070CFF6FC7145EF92FF27A7A1E731781D9C257627C542AD64692FE45864C78699C85970811FB06D4C96DEB3E6063F243Ce96CE" TargetMode="External"/><Relationship Id="rId328" Type="http://schemas.openxmlformats.org/officeDocument/2006/relationships/hyperlink" Target="consultantplus://offline/ref=C84AB6A998D6960E12A434B070CFF6FC7145EF92FF27A1A3E232781D9C257627C542AD64692FE45864C7869EC05970811FB06D4C96DEB3E6063F243Ce96CE" TargetMode="External"/><Relationship Id="rId535" Type="http://schemas.openxmlformats.org/officeDocument/2006/relationships/hyperlink" Target="consultantplus://offline/ref=C84AB6A998D6960E12A434B070CFF6FC7145EF92FF24A1AAE736781D9C257627C542AD64692FE45864C78798C95970811FB06D4C96DEB3E6063F243Ce96CE" TargetMode="External"/><Relationship Id="rId577" Type="http://schemas.openxmlformats.org/officeDocument/2006/relationships/hyperlink" Target="consultantplus://offline/ref=C84AB6A998D6960E12A434B070CFF6FC7145EF92FF20A6A3E536781D9C257627C542AD647B2FBC5467C69898CB4C26D059eE67E" TargetMode="External"/><Relationship Id="rId700" Type="http://schemas.openxmlformats.org/officeDocument/2006/relationships/hyperlink" Target="consultantplus://offline/ref=C84AB6A998D6960E12A434B070CFF6FC7145EF92F622A6A5E43C2517947C7A25C24DF2736E66E85964C5829FC30675940EE8634E89C0B0FB1A3D26e36CE" TargetMode="External"/><Relationship Id="rId742" Type="http://schemas.openxmlformats.org/officeDocument/2006/relationships/hyperlink" Target="consultantplus://offline/ref=C84AB6A998D6960E12A434B070CFF6FC7145EF92FF26A1A1E731781D9C257627C542AD64692FE45864C78290CE5970811FB06D4C96DEB3E6063F243Ce96CE" TargetMode="External"/><Relationship Id="rId132" Type="http://schemas.openxmlformats.org/officeDocument/2006/relationships/hyperlink" Target="consultantplus://offline/ref=C84AB6A998D6960E12A434B070CFF6FC7145EF92F720AFA0E63C2517947C7A25C24DF2736E66E85964C68F9CC30675940EE8634E89C0B0FB1A3D26e36CE" TargetMode="External"/><Relationship Id="rId174" Type="http://schemas.openxmlformats.org/officeDocument/2006/relationships/hyperlink" Target="consultantplus://offline/ref=C84AB6A998D6960E12A434B070CFF6FC7145EF92FF25A1AAE635781D9C257627C542AD64692FE45864C7869CC05970811FB06D4C96DEB3E6063F243Ce96CE" TargetMode="External"/><Relationship Id="rId381" Type="http://schemas.openxmlformats.org/officeDocument/2006/relationships/hyperlink" Target="consultantplus://offline/ref=C84AB6A998D6960E12A434B070CFF6FC7145EF92FF20A7A1E530781D9C257627C542AD647B2FBC5467C69898CB4C26D059eE67E" TargetMode="External"/><Relationship Id="rId602" Type="http://schemas.openxmlformats.org/officeDocument/2006/relationships/hyperlink" Target="consultantplus://offline/ref=C84AB6A998D6960E12A434B070CFF6FC7145EF92FF24A1AAE736781D9C257627C542AD64692FE45864C7879AC85970811FB06D4C96DEB3E6063F243Ce96CE" TargetMode="External"/><Relationship Id="rId784" Type="http://schemas.openxmlformats.org/officeDocument/2006/relationships/hyperlink" Target="consultantplus://offline/ref=CA78CA479DBB56AD3AA1A61277639100E14D2278F36BFE405C86477B43EFD20425B287313331568E50E7292D7FfA64E" TargetMode="External"/><Relationship Id="rId241" Type="http://schemas.openxmlformats.org/officeDocument/2006/relationships/hyperlink" Target="consultantplus://offline/ref=C84AB6A998D6960E12A42ABD66A3A8F57B46B89BF72CADF5BC637E4AC37570728502AB322B62E1523096C2CDC55125CE5BE67E4D97C2eB61E" TargetMode="External"/><Relationship Id="rId437" Type="http://schemas.openxmlformats.org/officeDocument/2006/relationships/hyperlink" Target="consultantplus://offline/ref=C84AB6A998D6960E12A42ABD66A3A8F57C4EB396FB24ADF5BC637E4AC37570729702F33D296AF75967D98498CAe560E" TargetMode="External"/><Relationship Id="rId479" Type="http://schemas.openxmlformats.org/officeDocument/2006/relationships/hyperlink" Target="consultantplus://offline/ref=C84AB6A998D6960E12A434B070CFF6FC7145EF92F72DAFABE13C2517947C7A25C24DF2736E66E85964C68F9FC30675940EE8634E89C0B0FB1A3D26e36CE" TargetMode="External"/><Relationship Id="rId644" Type="http://schemas.openxmlformats.org/officeDocument/2006/relationships/hyperlink" Target="consultantplus://offline/ref=C84AB6A998D6960E12A434B070CFF6FC7145EF92FF26A1A1E731781D9C257627C542AD64692FE45864C7829FC85970811FB06D4C96DEB3E6063F243Ce96CE" TargetMode="External"/><Relationship Id="rId686" Type="http://schemas.openxmlformats.org/officeDocument/2006/relationships/hyperlink" Target="consultantplus://offline/ref=C84AB6A998D6960E12A434B070CFF6FC7145EF92F627A7ABE93C2517947C7A25C24DF2736E66E85964C6839FC30675940EE8634E89C0B0FB1A3D26e36CE" TargetMode="External"/><Relationship Id="rId851" Type="http://schemas.openxmlformats.org/officeDocument/2006/relationships/hyperlink" Target="consultantplus://offline/ref=CA78CA479DBB56AD3AA1B81F610FCF09EB4E7A7CF267FC1E01D91C2614E6D85370FD867F743D498E53FB2E2D76F2C647E35F8D8CC24DA78A154AA5f560E" TargetMode="External"/><Relationship Id="rId893" Type="http://schemas.openxmlformats.org/officeDocument/2006/relationships/hyperlink" Target="consultantplus://offline/ref=CA78CA479DBB56AD3AA1B81F610FCF09EB4E7A7CFA6DFC1002DB412C1CBFD45177F2D9687374458F53F92B2E74ADC352F207838EDD53A4970948A750f66AE" TargetMode="External"/><Relationship Id="rId36" Type="http://schemas.openxmlformats.org/officeDocument/2006/relationships/hyperlink" Target="consultantplus://offline/ref=C84AB6A998D6960E12A434B070CFF6FC7145EF92FF27A7A6E034781D9C257627C542AD64692FE45864C7869ACE5970811FB06D4C96DEB3E6063F243Ce96CE" TargetMode="External"/><Relationship Id="rId283" Type="http://schemas.openxmlformats.org/officeDocument/2006/relationships/hyperlink" Target="consultantplus://offline/ref=C84AB6A998D6960E12A42ABD66A3A8F57B49B69CF826ADF5BC637E4AC37570729702F33D296AF75967D98498CAe560E" TargetMode="External"/><Relationship Id="rId339" Type="http://schemas.openxmlformats.org/officeDocument/2006/relationships/hyperlink" Target="consultantplus://offline/ref=C84AB6A998D6960E12A434B070CFF6FC7145EF92FF27A1A3E232781D9C257627C542AD64692FE45864C7869FC15970811FB06D4C96DEB3E6063F243Ce96CE" TargetMode="External"/><Relationship Id="rId490" Type="http://schemas.openxmlformats.org/officeDocument/2006/relationships/hyperlink" Target="consultantplus://offline/ref=C84AB6A998D6960E12A434B070CFF6FC7145EF92F627A7ABE93C2517947C7A25C24DF2736E66E85964C68F99C30675940EE8634E89C0B0FB1A3D26e36CE" TargetMode="External"/><Relationship Id="rId504" Type="http://schemas.openxmlformats.org/officeDocument/2006/relationships/hyperlink" Target="consultantplus://offline/ref=C84AB6A998D6960E12A434B070CFF6FC7145EF92FF27A1A3E232781D9C257627C542AD64692FE45864C78798C95970811FB06D4C96DEB3E6063F243Ce96CE" TargetMode="External"/><Relationship Id="rId546" Type="http://schemas.openxmlformats.org/officeDocument/2006/relationships/hyperlink" Target="consultantplus://offline/ref=C84AB6A998D6960E12A434B070CFF6FC7145EF92FF27A2A5E637781D9C257627C542AD647B2FBC5467C69898CB4C26D059eE67E" TargetMode="External"/><Relationship Id="rId711" Type="http://schemas.openxmlformats.org/officeDocument/2006/relationships/hyperlink" Target="consultantplus://offline/ref=C84AB6A998D6960E12A434B070CFF6FC7145EF92F622A6A5E43C2517947C7A25C24DF2736E66E85964C58390C30675940EE8634E89C0B0FB1A3D26e36CE" TargetMode="External"/><Relationship Id="rId753" Type="http://schemas.openxmlformats.org/officeDocument/2006/relationships/hyperlink" Target="consultantplus://offline/ref=C84AB6A998D6960E12A434B070CFF6FC7145EF92FF26A1A1E731781D9C257627C542AD64692FE45864C78291C85970811FB06D4C96DEB3E6063F243Ce96CE" TargetMode="External"/><Relationship Id="rId78" Type="http://schemas.openxmlformats.org/officeDocument/2006/relationships/hyperlink" Target="consultantplus://offline/ref=C84AB6A998D6960E12A434B070CFF6FC7145EF92F622A6A5E43C2517947C7A25C24DF2736E66E85964C6819FC30675940EE8634E89C0B0FB1A3D26e36CE" TargetMode="External"/><Relationship Id="rId101" Type="http://schemas.openxmlformats.org/officeDocument/2006/relationships/hyperlink" Target="consultantplus://offline/ref=C84AB6A998D6960E12A434B070CFF6FC7145EF92F624A4A7E83C2517947C7A25C24DF2736E66E85964C68090C30675940EE8634E89C0B0FB1A3D26e36CE" TargetMode="External"/><Relationship Id="rId143" Type="http://schemas.openxmlformats.org/officeDocument/2006/relationships/hyperlink" Target="consultantplus://offline/ref=C84AB6A998D6960E12A434B070CFF6FC7145EF92FF26A1A1E731781D9C257627C542AD64692FE45864C7869ECB5970811FB06D4C96DEB3E6063F243Ce96CE" TargetMode="External"/><Relationship Id="rId185" Type="http://schemas.openxmlformats.org/officeDocument/2006/relationships/hyperlink" Target="consultantplus://offline/ref=C84AB6A998D6960E12A434B070CFF6FC7145EF92F72DAFABE13C2517947C7A25C24DF2736E66E85964C6819EC30675940EE8634E89C0B0FB1A3D26e36CE" TargetMode="External"/><Relationship Id="rId350" Type="http://schemas.openxmlformats.org/officeDocument/2006/relationships/hyperlink" Target="consultantplus://offline/ref=C84AB6A998D6960E12A42ABD66A3A8F57B46B29BFF22ADF5BC637E4AC37570728502AB312A6BE95860CCD2C98C0729D35AFB604C89C2B3E7e16AE" TargetMode="External"/><Relationship Id="rId406" Type="http://schemas.openxmlformats.org/officeDocument/2006/relationships/hyperlink" Target="consultantplus://offline/ref=C84AB6A998D6960E12A434B070CFF6FC7145EF92FF20A6A2E635781D9C257627C542AD647B2FBC5467C69898CB4C26D059eE67E" TargetMode="External"/><Relationship Id="rId588" Type="http://schemas.openxmlformats.org/officeDocument/2006/relationships/hyperlink" Target="consultantplus://offline/ref=C84AB6A998D6960E12A434B070CFF6FC7145EF92FF20A7ABE731781D9C257627C542AD64692FE45864C7869CCB5970811FB06D4C96DEB3E6063F243Ce96CE" TargetMode="External"/><Relationship Id="rId795" Type="http://schemas.openxmlformats.org/officeDocument/2006/relationships/hyperlink" Target="consultantplus://offline/ref=CA78CA479DBB56AD3AA1B81F610FCF09EB4E7A7CFA6DF21602D7412C1CBFD45177F2D9687374458F53F9292D7FADC352F207838EDD53A4970948A750f66AE" TargetMode="External"/><Relationship Id="rId809" Type="http://schemas.openxmlformats.org/officeDocument/2006/relationships/hyperlink" Target="consultantplus://offline/ref=CA78CA479DBB56AD3AA1B81F610FCF09EB4E7A7CFA6AF51605D3412C1CBFD45177F2D96861741D8350F8352D7EB89503B4f560E" TargetMode="External"/><Relationship Id="rId9" Type="http://schemas.openxmlformats.org/officeDocument/2006/relationships/hyperlink" Target="consultantplus://offline/ref=C84AB6A998D6960E12A434B070CFF6FC7145EF92FF25A2A5E13E781D9C257627C542AD64692FE45864C78698C15970811FB06D4C96DEB3E6063F243Ce96CE" TargetMode="External"/><Relationship Id="rId210" Type="http://schemas.openxmlformats.org/officeDocument/2006/relationships/hyperlink" Target="consultantplus://offline/ref=C84AB6A998D6960E12A434B070CFF6FC7145EF92F720AFA0E63C2517947C7A25C24DF2736E66E85964C5879AC30675940EE8634E89C0B0FB1A3D26e36CE" TargetMode="External"/><Relationship Id="rId392" Type="http://schemas.openxmlformats.org/officeDocument/2006/relationships/hyperlink" Target="consultantplus://offline/ref=C84AB6A998D6960E12A434B070CFF6FC7145EF92FF20A7A1E530781D9C257627C542AD647B2FBC5467C69898CB4C26D059eE67E" TargetMode="External"/><Relationship Id="rId448" Type="http://schemas.openxmlformats.org/officeDocument/2006/relationships/hyperlink" Target="consultantplus://offline/ref=C84AB6A998D6960E12A434B070CFF6FC7145EF92FF20A5A7E43F781D9C257627C542AD647B2FBC5467C69898CB4C26D059eE67E" TargetMode="External"/><Relationship Id="rId613" Type="http://schemas.openxmlformats.org/officeDocument/2006/relationships/hyperlink" Target="consultantplus://offline/ref=C84AB6A998D6960E12A434B070CFF6FC7145EF92FF26A1A1E731781D9C257627C542AD64692FE45864C7829ECC5970811FB06D4C96DEB3E6063F243Ce96CE" TargetMode="External"/><Relationship Id="rId655" Type="http://schemas.openxmlformats.org/officeDocument/2006/relationships/hyperlink" Target="consultantplus://offline/ref=C84AB6A998D6960E12A434B070CFF6FC7145EF92FF25A1AAE635781D9C257627C542AD64692FE45864C78790C95970811FB06D4C96DEB3E6063F243Ce96CE" TargetMode="External"/><Relationship Id="rId697" Type="http://schemas.openxmlformats.org/officeDocument/2006/relationships/hyperlink" Target="consultantplus://offline/ref=C84AB6A998D6960E12A434B070CFF6FC7145EF92F627A7ABE93C2517947C7A25C24DF2736E66E85964C5849BC30675940EE8634E89C0B0FB1A3D26e36CE" TargetMode="External"/><Relationship Id="rId820" Type="http://schemas.openxmlformats.org/officeDocument/2006/relationships/hyperlink" Target="consultantplus://offline/ref=CA78CA479DBB56AD3AA1B81F610FCF09EB4E7A7CFA6DF21602D7412C1CBFD45177F2D9687374458F53F9292D75ADC352F207838EDD53A4970948A750f66AE" TargetMode="External"/><Relationship Id="rId862" Type="http://schemas.openxmlformats.org/officeDocument/2006/relationships/hyperlink" Target="consultantplus://offline/ref=CA78CA479DBB56AD3AA1B81F610FCF09EB4E7A7CF36EF71208D91C2614E6D85370FD867F743D498E53FB2F2A76F2C647E35F8D8CC24DA78A154AA5f560E" TargetMode="External"/><Relationship Id="rId252" Type="http://schemas.openxmlformats.org/officeDocument/2006/relationships/hyperlink" Target="consultantplus://offline/ref=C84AB6A998D6960E12A434B070CFF6FC7145EF92FF26A4A7E431781D9C257627C542AD64692FE45864C78699C95970811FB06D4C96DEB3E6063F243Ce96CE" TargetMode="External"/><Relationship Id="rId294" Type="http://schemas.openxmlformats.org/officeDocument/2006/relationships/hyperlink" Target="consultantplus://offline/ref=C84AB6A998D6960E12A42ABD66A3A8F57B49B69CF826ADF5BC637E4AC37570728502AB342A60BD0820928B9BC94C24D345E7604De965E" TargetMode="External"/><Relationship Id="rId308" Type="http://schemas.openxmlformats.org/officeDocument/2006/relationships/hyperlink" Target="consultantplus://offline/ref=C84AB6A998D6960E12A434B070CFF6FC7145EF92FF27A7A1E731781D9C257627C542AD64692FE45864C78699CF5970811FB06D4C96DEB3E6063F243Ce96CE" TargetMode="External"/><Relationship Id="rId515" Type="http://schemas.openxmlformats.org/officeDocument/2006/relationships/hyperlink" Target="consultantplus://offline/ref=C84AB6A998D6960E12A434B070CFF6FC7145EF92F724A6A2E73C2517947C7A25C24DF2736E66E85964C5829CC30675940EE8634E89C0B0FB1A3D26e36CE" TargetMode="External"/><Relationship Id="rId722" Type="http://schemas.openxmlformats.org/officeDocument/2006/relationships/hyperlink" Target="consultantplus://offline/ref=C84AB6A998D6960E12A434B070CFF6FC7145EF92F720AFA0E63C2517947C7A25C24DF2736E66E85964C5809EC30675940EE8634E89C0B0FB1A3D26e36CE" TargetMode="External"/><Relationship Id="rId47" Type="http://schemas.openxmlformats.org/officeDocument/2006/relationships/hyperlink" Target="consultantplus://offline/ref=C84AB6A998D6960E12A42ABD66A3A8F57B46B699F82DADF5BC637E4AC37570728502AB312A6BEB5066CCD2C98C0729D35AFB604C89C2B3E7e16AE" TargetMode="External"/><Relationship Id="rId89" Type="http://schemas.openxmlformats.org/officeDocument/2006/relationships/hyperlink" Target="consultantplus://offline/ref=C84AB6A998D6960E12A434B070CFF6FC7145EF92F724A6A2E73C2517947C7A25C24DF2736E66E85964C68F9FC30675940EE8634E89C0B0FB1A3D26e36CE" TargetMode="External"/><Relationship Id="rId112" Type="http://schemas.openxmlformats.org/officeDocument/2006/relationships/hyperlink" Target="consultantplus://offline/ref=C84AB6A998D6960E12A434B070CFF6FC7145EF92FF25A4AAE234781D9C257627C542AD64692FE45864C78699CB5970811FB06D4C96DEB3E6063F243Ce96CE" TargetMode="External"/><Relationship Id="rId154" Type="http://schemas.openxmlformats.org/officeDocument/2006/relationships/hyperlink" Target="consultantplus://offline/ref=C84AB6A998D6960E12A434B070CFF6FC7145EF92F724A6A2E73C2517947C7A25C24DF2736E66E85964C58790C30675940EE8634E89C0B0FB1A3D26e36CE" TargetMode="External"/><Relationship Id="rId361" Type="http://schemas.openxmlformats.org/officeDocument/2006/relationships/hyperlink" Target="consultantplus://offline/ref=C84AB6A998D6960E12A434B070CFF6FC7145EF92FF20A6A1E231781D9C257627C542AD647B2FBC5467C69898CB4C26D059eE67E" TargetMode="External"/><Relationship Id="rId557" Type="http://schemas.openxmlformats.org/officeDocument/2006/relationships/hyperlink" Target="consultantplus://offline/ref=C84AB6A998D6960E12A434B070CFF6FC7145EF92FF20A2A0E235781D9C257627C542AD647B2FBC5467C69898CB4C26D059eE67E" TargetMode="External"/><Relationship Id="rId599" Type="http://schemas.openxmlformats.org/officeDocument/2006/relationships/hyperlink" Target="consultantplus://offline/ref=C84AB6A998D6960E12A434B070CFF6FC7145EF92FF25A1AAE635781D9C257627C542AD64692FE45864C7879ECA5970811FB06D4C96DEB3E6063F243Ce96CE" TargetMode="External"/><Relationship Id="rId764" Type="http://schemas.openxmlformats.org/officeDocument/2006/relationships/hyperlink" Target="consultantplus://offline/ref=CA78CA479DBB56AD3AA1B81F610FCF09EB4E7A7CFA6DFC1002DB412C1CBFD45177F2D9687374458F53F92B2D74ADC352F207838EDD53A4970948A750f66AE" TargetMode="External"/><Relationship Id="rId196" Type="http://schemas.openxmlformats.org/officeDocument/2006/relationships/hyperlink" Target="consultantplus://offline/ref=C84AB6A998D6960E12A434B070CFF6FC7145EF92F72DAFABE13C2517947C7A25C24DF2736E66E85964C68E9DC30675940EE8634E89C0B0FB1A3D26e36CE" TargetMode="External"/><Relationship Id="rId417" Type="http://schemas.openxmlformats.org/officeDocument/2006/relationships/hyperlink" Target="consultantplus://offline/ref=C84AB6A998D6960E12A434B070CFF6FC7145EF92F62CA4A0E73C2517947C7A25C24DF2616E3EE45A65D9869BD65024D2e569E" TargetMode="External"/><Relationship Id="rId459" Type="http://schemas.openxmlformats.org/officeDocument/2006/relationships/hyperlink" Target="consultantplus://offline/ref=C84AB6A998D6960E12A42ABD66A3A8F57C4EB396FB24ADF5BC637E4AC37570729702F33D296AF75967D98498CAe560E" TargetMode="External"/><Relationship Id="rId624" Type="http://schemas.openxmlformats.org/officeDocument/2006/relationships/hyperlink" Target="consultantplus://offline/ref=C84AB6A998D6960E12A434B070CFF6FC7145EF92FF25A2A5E13E781D9C257627C542AD64692FE45864C78690CF5970811FB06D4C96DEB3E6063F243Ce96CE" TargetMode="External"/><Relationship Id="rId666" Type="http://schemas.openxmlformats.org/officeDocument/2006/relationships/hyperlink" Target="consultantplus://offline/ref=C84AB6A998D6960E12A434B070CFF6FC7145EF92FF27A7A6E034781D9C257627C542AD64692FE45864C78799CE5970811FB06D4C96DEB3E6063F243Ce96CE" TargetMode="External"/><Relationship Id="rId831" Type="http://schemas.openxmlformats.org/officeDocument/2006/relationships/hyperlink" Target="consultantplus://offline/ref=CA78CA479DBB56AD3AA1B81F610FCF09EB4E7A7CF36DF41E09D91C2614E6D85370FD867F743D498E53FB282976F2C647E35F8D8CC24DA78A154AA5f560E" TargetMode="External"/><Relationship Id="rId873" Type="http://schemas.openxmlformats.org/officeDocument/2006/relationships/hyperlink" Target="consultantplus://offline/ref=CA78CA479DBB56AD3AA1A61277639100E6452576F968FE405C86477B43EFD20437B2DF3D30334B875AF27F7C39F39A00B74C8E8EC24FA496f165E" TargetMode="External"/><Relationship Id="rId16" Type="http://schemas.openxmlformats.org/officeDocument/2006/relationships/hyperlink" Target="consultantplus://offline/ref=C84AB6A998D6960E12A434B070CFF6FC7145EF92FF25A1AAE635781D9C257627C542AD64692FE45864C78699CE5970811FB06D4C96DEB3E6063F243Ce96CE" TargetMode="External"/><Relationship Id="rId221" Type="http://schemas.openxmlformats.org/officeDocument/2006/relationships/hyperlink" Target="consultantplus://offline/ref=C84AB6A998D6960E12A434B070CFF6FC7145EF92FF25A2A5E13E781D9C257627C542AD64692FE45864C7869EC95970811FB06D4C96DEB3E6063F243Ce96CE" TargetMode="External"/><Relationship Id="rId263" Type="http://schemas.openxmlformats.org/officeDocument/2006/relationships/hyperlink" Target="consultantplus://offline/ref=C84AB6A998D6960E12A434B070CFF6FC7145EF92FF20A6A2E535781D9C257627C542AD647B2FBC5467C69898CB4C26D059eE67E" TargetMode="External"/><Relationship Id="rId319" Type="http://schemas.openxmlformats.org/officeDocument/2006/relationships/hyperlink" Target="consultantplus://offline/ref=C84AB6A998D6960E12A434B070CFF6FC7145EF92FF27AFABE734781D9C257627C542AD64692FE45864C78699CB5970811FB06D4C96DEB3E6063F243Ce96CE" TargetMode="External"/><Relationship Id="rId470" Type="http://schemas.openxmlformats.org/officeDocument/2006/relationships/hyperlink" Target="consultantplus://offline/ref=C84AB6A998D6960E12A434B070CFF6FC7145EF92F72DAFABE13C2517947C7A25C24DF2736E66E85964C68F9BC30675940EE8634E89C0B0FB1A3D26e36CE" TargetMode="External"/><Relationship Id="rId526" Type="http://schemas.openxmlformats.org/officeDocument/2006/relationships/hyperlink" Target="consultantplus://offline/ref=C84AB6A998D6960E12A434B070CFF6FC7145EF92FF27AFA5E23E781D9C257627C542AD64692FE45864C78698C05970811FB06D4C96DEB3E6063F243Ce96CE" TargetMode="External"/><Relationship Id="rId58" Type="http://schemas.openxmlformats.org/officeDocument/2006/relationships/hyperlink" Target="consultantplus://offline/ref=C84AB6A998D6960E12A434B070CFF6FC7145EF92F920AFAAE73C2517947C7A25C24DF2736E66E85964C1819FC30675940EE8634E89C0B0FB1A3D26e36CE" TargetMode="External"/><Relationship Id="rId123" Type="http://schemas.openxmlformats.org/officeDocument/2006/relationships/hyperlink" Target="consultantplus://offline/ref=C84AB6A998D6960E12A434B070CFF6FC7145EF92FF26A1A1E731781D9C257627C542AD64692FE45864C7869DC15970811FB06D4C96DEB3E6063F243Ce96CE" TargetMode="External"/><Relationship Id="rId330" Type="http://schemas.openxmlformats.org/officeDocument/2006/relationships/hyperlink" Target="consultantplus://offline/ref=C84AB6A998D6960E12A434B070CFF6FC7145EF92FF27A1A3E232781D9C257627C542AD64692FE45864C7869FC85970811FB06D4C96DEB3E6063F243Ce96CE" TargetMode="External"/><Relationship Id="rId568" Type="http://schemas.openxmlformats.org/officeDocument/2006/relationships/hyperlink" Target="consultantplus://offline/ref=C84AB6A998D6960E12A434B070CFF6FC7145EF92FF24A1AAE736781D9C257627C542AD64692FE45864C78798CB5970811FB06D4C96DEB3E6063F243Ce96CE" TargetMode="External"/><Relationship Id="rId733" Type="http://schemas.openxmlformats.org/officeDocument/2006/relationships/hyperlink" Target="consultantplus://offline/ref=C84AB6A998D6960E12A434B070CFF6FC7145EF92FF25A1AAE635781D9C257627C542AD64692FE45864C78791CA5970811FB06D4C96DEB3E6063F243Ce96CE" TargetMode="External"/><Relationship Id="rId775" Type="http://schemas.openxmlformats.org/officeDocument/2006/relationships/hyperlink" Target="consultantplus://offline/ref=CA78CA479DBB56AD3AA1B81F610FCF09EB4E7A7CFA6AF01501DB412C1CBFD45177F2D9687374458F53F92A2D7AADC352F207838EDD53A4970948A750f66AE" TargetMode="External"/><Relationship Id="rId165" Type="http://schemas.openxmlformats.org/officeDocument/2006/relationships/hyperlink" Target="consultantplus://offline/ref=C84AB6A998D6960E12A434B070CFF6FC7145EF92FF27A1A3E232781D9C257627C542AD64692FE45864C7869BCD5970811FB06D4C96DEB3E6063F243Ce96CE" TargetMode="External"/><Relationship Id="rId372" Type="http://schemas.openxmlformats.org/officeDocument/2006/relationships/hyperlink" Target="consultantplus://offline/ref=C84AB6A998D6960E12A434B070CFF6FC7145EF92FF20A5A7E43F781D9C257627C542AD647B2FBC5467C69898CB4C26D059eE67E" TargetMode="External"/><Relationship Id="rId428" Type="http://schemas.openxmlformats.org/officeDocument/2006/relationships/hyperlink" Target="consultantplus://offline/ref=C84AB6A998D6960E12A42ABD66A3A8F57B46B29BFF22ADF5BC637E4AC37570729702F33D296AF75967D98498CAe560E" TargetMode="External"/><Relationship Id="rId635" Type="http://schemas.openxmlformats.org/officeDocument/2006/relationships/hyperlink" Target="consultantplus://offline/ref=C84AB6A998D6960E12A434B070CFF6FC7145EF92FF25A1AAE635781D9C257627C542AD64692FE45864C7879FC05970811FB06D4C96DEB3E6063F243Ce96CE" TargetMode="External"/><Relationship Id="rId677" Type="http://schemas.openxmlformats.org/officeDocument/2006/relationships/hyperlink" Target="consultantplus://offline/ref=C84AB6A998D6960E12A434B070CFF6FC7145EF92FF24A1AAE736781D9C257627C542AD64692FE45864C7879CCB5970811FB06D4C96DEB3E6063F243Ce96CE" TargetMode="External"/><Relationship Id="rId800" Type="http://schemas.openxmlformats.org/officeDocument/2006/relationships/hyperlink" Target="consultantplus://offline/ref=CA78CA479DBB56AD3AA1B81F610FCF09EB4E7A7CFA6FF21F06D0412C1CBFD45177F2D9687374458F53F9292D7BADC352F207838EDD53A4970948A750f66AE" TargetMode="External"/><Relationship Id="rId842" Type="http://schemas.openxmlformats.org/officeDocument/2006/relationships/hyperlink" Target="consultantplus://offline/ref=CA78CA479DBB56AD3AA1B81F610FCF09EB4E7A7CF36DF41E09D91C2614E6D85370FD867F743D498E53FB282576F2C647E35F8D8CC24DA78A154AA5f560E" TargetMode="External"/><Relationship Id="rId232" Type="http://schemas.openxmlformats.org/officeDocument/2006/relationships/hyperlink" Target="consultantplus://offline/ref=C84AB6A998D6960E12A42ABD66A3A8F57B46B29BFF22ADF5BC637E4AC37570728502AB312A6BE95860CCD2C98C0729D35AFB604C89C2B3E7e16AE" TargetMode="External"/><Relationship Id="rId274" Type="http://schemas.openxmlformats.org/officeDocument/2006/relationships/hyperlink" Target="consultantplus://offline/ref=C84AB6A998D6960E12A42ABD66A3A8F57B46B796F622ADF5BC637E4AC37570729702F33D296AF75967D98498CAe560E" TargetMode="External"/><Relationship Id="rId481" Type="http://schemas.openxmlformats.org/officeDocument/2006/relationships/hyperlink" Target="consultantplus://offline/ref=C84AB6A998D6960E12A434B070CFF6FC7145EF92FF26A1A1E731781D9C257627C542AD64692FE45864C78591C05970811FB06D4C96DEB3E6063F243Ce96CE" TargetMode="External"/><Relationship Id="rId702" Type="http://schemas.openxmlformats.org/officeDocument/2006/relationships/hyperlink" Target="consultantplus://offline/ref=C84AB6A998D6960E12A434B070CFF6FC7145EF92F622A6A5E43C2517947C7A25C24DF2736E66E85964C58291C30675940EE8634E89C0B0FB1A3D26e36CE" TargetMode="External"/><Relationship Id="rId884" Type="http://schemas.openxmlformats.org/officeDocument/2006/relationships/hyperlink" Target="consultantplus://offline/ref=CA78CA479DBB56AD3AA1B81F610FCF09EB4E7A7CFA6AF51701D0412C1CBFD45177F2D96861741D8350F8352D7EB89503B4f560E" TargetMode="External"/><Relationship Id="rId27" Type="http://schemas.openxmlformats.org/officeDocument/2006/relationships/hyperlink" Target="consultantplus://offline/ref=C84AB6A998D6960E12A434B070CFF6FC7145EF92F622A6A5E43C2517947C7A25C24DF2736E66E85964C78690C30675940EE8634E89C0B0FB1A3D26e36CE" TargetMode="External"/><Relationship Id="rId69" Type="http://schemas.openxmlformats.org/officeDocument/2006/relationships/hyperlink" Target="consultantplus://offline/ref=C84AB6A998D6960E12A434B070CFF6FC7145EF92F720AFA0E63C2517947C7A25C24DF2736E66E85964C6809DC30675940EE8634E89C0B0FB1A3D26e36CE" TargetMode="External"/><Relationship Id="rId134" Type="http://schemas.openxmlformats.org/officeDocument/2006/relationships/hyperlink" Target="consultantplus://offline/ref=C84AB6A998D6960E12A42ABD66A3A8F57B49B69CF826ADF5BC637E4AC37570729702F33D296AF75967D98498CAe560E" TargetMode="External"/><Relationship Id="rId537" Type="http://schemas.openxmlformats.org/officeDocument/2006/relationships/hyperlink" Target="consultantplus://offline/ref=C84AB6A998D6960E12A434B070CFF6FC7145EF92F622A6A5E43C2517947C7A25C24DF2736E66E85964C58791C30675940EE8634E89C0B0FB1A3D26e36CE" TargetMode="External"/><Relationship Id="rId579" Type="http://schemas.openxmlformats.org/officeDocument/2006/relationships/hyperlink" Target="consultantplus://offline/ref=C84AB6A998D6960E12A434B070CFF6FC7145EF92FF27A7A1E731781D9C257627C542AD64692FE45864C7869BC05970811FB06D4C96DEB3E6063F243Ce96CE" TargetMode="External"/><Relationship Id="rId744" Type="http://schemas.openxmlformats.org/officeDocument/2006/relationships/hyperlink" Target="consultantplus://offline/ref=C84AB6A998D6960E12A434B070CFF6FC7145EF92FF24A1AAE736781D9C257627C542AD64692FE45864C7879DCB5970811FB06D4C96DEB3E6063F243Ce96CE" TargetMode="External"/><Relationship Id="rId786" Type="http://schemas.openxmlformats.org/officeDocument/2006/relationships/hyperlink" Target="consultantplus://offline/ref=CA78CA479DBB56AD3AA1B81F610FCF09EB4E7A7CFA6DFC1002DB412C1CBFD45177F2D9687374458F53F92B2C7AADC352F207838EDD53A4970948A750f66AE" TargetMode="External"/><Relationship Id="rId80" Type="http://schemas.openxmlformats.org/officeDocument/2006/relationships/hyperlink" Target="consultantplus://offline/ref=C84AB6A998D6960E12A434B070CFF6FC7145EF92F724A6A2E73C2517947C7A25C24DF2736E66E85964C68F9BC30675940EE8634E89C0B0FB1A3D26e36CE" TargetMode="External"/><Relationship Id="rId176" Type="http://schemas.openxmlformats.org/officeDocument/2006/relationships/hyperlink" Target="consultantplus://offline/ref=C84AB6A998D6960E12A434B070CFF6FC7145EF92FF25A1AAE635781D9C257627C542AD64692FE45864C7869DC85970811FB06D4C96DEB3E6063F243Ce96CE" TargetMode="External"/><Relationship Id="rId341" Type="http://schemas.openxmlformats.org/officeDocument/2006/relationships/hyperlink" Target="consultantplus://offline/ref=C84AB6A998D6960E12A434B070CFF6FC7145EF92FF27A1A3E232781D9C257627C542AD64692FE45864C78690C95970811FB06D4C96DEB3E6063F243Ce96CE" TargetMode="External"/><Relationship Id="rId383" Type="http://schemas.openxmlformats.org/officeDocument/2006/relationships/hyperlink" Target="consultantplus://offline/ref=C84AB6A998D6960E12A42ABD66A3A8F57B46B29BFF22ADF5BC637E4AC37570729702F33D296AF75967D98498CAe560E" TargetMode="External"/><Relationship Id="rId439" Type="http://schemas.openxmlformats.org/officeDocument/2006/relationships/hyperlink" Target="consultantplus://offline/ref=C84AB6A998D6960E12A42ABD66A3A8F57B4BB09DFB20ADF5BC637E4AC37570728502AB312E63E20D3583D395CB533AD058FB624F95eC62E" TargetMode="External"/><Relationship Id="rId590" Type="http://schemas.openxmlformats.org/officeDocument/2006/relationships/hyperlink" Target="consultantplus://offline/ref=C84AB6A998D6960E12A434B070CFF6FC7145EF92FF20A2ABE433781D9C257627C542AD64692FE45864C68099CF5970811FB06D4C96DEB3E6063F243Ce96CE" TargetMode="External"/><Relationship Id="rId604" Type="http://schemas.openxmlformats.org/officeDocument/2006/relationships/hyperlink" Target="consultantplus://offline/ref=C84AB6A998D6960E12A434B070CFF6FC7145EF92FF26A1A1E731781D9C257627C542AD64692FE45864C7829ECA5970811FB06D4C96DEB3E6063F243Ce96CE" TargetMode="External"/><Relationship Id="rId646" Type="http://schemas.openxmlformats.org/officeDocument/2006/relationships/hyperlink" Target="consultantplus://offline/ref=C84AB6A998D6960E12A434B070CFF6FC7145EF92FF27A7A6E034781D9C257627C542AD64692FE45864C78799C95970811FB06D4C96DEB3E6063F243Ce96CE" TargetMode="External"/><Relationship Id="rId811" Type="http://schemas.openxmlformats.org/officeDocument/2006/relationships/hyperlink" Target="consultantplus://offline/ref=CA78CA479DBB56AD3AA1B81F610FCF09EB4E7A7CF26EF51707D91C2614E6D85370FD867F743D498E53FA2B2876F2C647E35F8D8CC24DA78A154AA5f560E" TargetMode="External"/><Relationship Id="rId201" Type="http://schemas.openxmlformats.org/officeDocument/2006/relationships/hyperlink" Target="consultantplus://offline/ref=C84AB6A998D6960E12A434B070CFF6FC7145EF92F622A6A5E43C2517947C7A25C24DF2736E66E85964C68F9CC30675940EE8634E89C0B0FB1A3D26e36CE" TargetMode="External"/><Relationship Id="rId243" Type="http://schemas.openxmlformats.org/officeDocument/2006/relationships/hyperlink" Target="consultantplus://offline/ref=C84AB6A998D6960E12A434B070CFF6FC7145EF92F720AFA0E63C2517947C7A25C24DF2736E66E85964C58499C30675940EE8634E89C0B0FB1A3D26e36CE" TargetMode="External"/><Relationship Id="rId285" Type="http://schemas.openxmlformats.org/officeDocument/2006/relationships/hyperlink" Target="consultantplus://offline/ref=C84AB6A998D6960E12A434B070CFF6FC7145EF92FF27A7A1E731781D9C257627C542AD64692FE45864C78699CA5970811FB06D4C96DEB3E6063F243Ce96CE" TargetMode="External"/><Relationship Id="rId450" Type="http://schemas.openxmlformats.org/officeDocument/2006/relationships/hyperlink" Target="consultantplus://offline/ref=C84AB6A998D6960E12A434B070CFF6FC7145EF92FF27A5A3E93F781D9C257627C542AD64692FE45864C78690CD5970811FB06D4C96DEB3E6063F243Ce96CE" TargetMode="External"/><Relationship Id="rId506" Type="http://schemas.openxmlformats.org/officeDocument/2006/relationships/hyperlink" Target="consultantplus://offline/ref=C84AB6A998D6960E12A434B070CFF6FC7145EF92F920AFAAE73C2517947C7A25C24DF2736E66E85964C1819FC30675940EE8634E89C0B0FB1A3D26e36CE" TargetMode="External"/><Relationship Id="rId688" Type="http://schemas.openxmlformats.org/officeDocument/2006/relationships/hyperlink" Target="consultantplus://offline/ref=C84AB6A998D6960E12A434B070CFF6FC7145EF92F627A7ABE93C2517947C7A25C24DF2736E66E85964C5879DC30675940EE8634E89C0B0FB1A3D26e36CE" TargetMode="External"/><Relationship Id="rId853" Type="http://schemas.openxmlformats.org/officeDocument/2006/relationships/hyperlink" Target="consultantplus://offline/ref=CA78CA479DBB56AD3AA1A61277639100E3462474FA68FE405C86477B43EFD20425B287313331568E50E7292D7FfA64E" TargetMode="External"/><Relationship Id="rId895" Type="http://schemas.openxmlformats.org/officeDocument/2006/relationships/hyperlink" Target="consultantplus://offline/ref=CA78CA479DBB56AD3AA1A61277639100E14D2474FC67FE405C86477B43EFD20437B2DF3E353443DA02BD7E207EA78903B54C8C8DDEf46FE" TargetMode="External"/><Relationship Id="rId38" Type="http://schemas.openxmlformats.org/officeDocument/2006/relationships/hyperlink" Target="consultantplus://offline/ref=C84AB6A998D6960E12A434B070CFF6FC7145EF92FF25A2A5E13E781D9C257627C542AD64692FE45864C7869BCE5970811FB06D4C96DEB3E6063F243Ce96CE" TargetMode="External"/><Relationship Id="rId103" Type="http://schemas.openxmlformats.org/officeDocument/2006/relationships/hyperlink" Target="consultantplus://offline/ref=C84AB6A998D6960E12A434B070CFF6FC7145EF92F72CA3A7E33C2517947C7A25C24DF2736E66E85964C7879EC30675940EE8634E89C0B0FB1A3D26e36CE" TargetMode="External"/><Relationship Id="rId310" Type="http://schemas.openxmlformats.org/officeDocument/2006/relationships/hyperlink" Target="consultantplus://offline/ref=C84AB6A998D6960E12A434B070CFF6FC7145EF92FF26A1A0E034781D9C257627C542AD647B2FBC5467C69898CB4C26D059eE67E" TargetMode="External"/><Relationship Id="rId492" Type="http://schemas.openxmlformats.org/officeDocument/2006/relationships/hyperlink" Target="consultantplus://offline/ref=C84AB6A998D6960E12A434B070CFF6FC7145EF92FF26A4A7E431781D9C257627C542AD64692FE45864C78699C95970811FB06D4C96DEB3E6063F243Ce96CE" TargetMode="External"/><Relationship Id="rId548" Type="http://schemas.openxmlformats.org/officeDocument/2006/relationships/hyperlink" Target="consultantplus://offline/ref=C84AB6A998D6960E12A434B070CFF6FC7145EF92FF27A1A3E232781D9C257627C542AD64692FE45864C78798CD5970811FB06D4C96DEB3E6063F243Ce96CE" TargetMode="External"/><Relationship Id="rId713" Type="http://schemas.openxmlformats.org/officeDocument/2006/relationships/hyperlink" Target="consultantplus://offline/ref=C84AB6A998D6960E12A42ABD66A3A8F57B4FB49DFB27ADF5BC637E4AC37570728502AB312A6BE95861CCD2C98C0729D35AFB604C89C2B3E7e16AE" TargetMode="External"/><Relationship Id="rId755" Type="http://schemas.openxmlformats.org/officeDocument/2006/relationships/hyperlink" Target="consultantplus://offline/ref=C84AB6A998D6960E12A434B070CFF6FC7145EF92FF24A1AAE736781D9C257627C542AD64692FE45864C7879DC05970811FB06D4C96DEB3E6063F243Ce96CE" TargetMode="External"/><Relationship Id="rId797" Type="http://schemas.openxmlformats.org/officeDocument/2006/relationships/hyperlink" Target="consultantplus://offline/ref=CA78CA479DBB56AD3AA1B81F610FCF09EB4E7A7CFA6DF21602D7412C1CBFD45177F2D9687374458F53F9292D7EADC352F207838EDD53A4970948A750f66AE" TargetMode="External"/><Relationship Id="rId91" Type="http://schemas.openxmlformats.org/officeDocument/2006/relationships/hyperlink" Target="consultantplus://offline/ref=C84AB6A998D6960E12A434B070CFF6FC7145EF92F724A6A2E73C2517947C7A25C24DF2736E66E85964C68F91C30675940EE8634E89C0B0FB1A3D26e36CE" TargetMode="External"/><Relationship Id="rId145" Type="http://schemas.openxmlformats.org/officeDocument/2006/relationships/hyperlink" Target="consultantplus://offline/ref=C84AB6A998D6960E12A434B070CFF6FC7145EF92FF27A7A6E034781D9C257627C542AD64692FE45864C7869BCE5970811FB06D4C96DEB3E6063F243Ce96CE" TargetMode="External"/><Relationship Id="rId187" Type="http://schemas.openxmlformats.org/officeDocument/2006/relationships/hyperlink" Target="consultantplus://offline/ref=C84AB6A998D6960E12A434B070CFF6FC7145EF92F72DAFABE13C2517947C7A25C24DF2736E66E85964C68E9CC30675940EE8634E89C0B0FB1A3D26e36CE" TargetMode="External"/><Relationship Id="rId352" Type="http://schemas.openxmlformats.org/officeDocument/2006/relationships/hyperlink" Target="consultantplus://offline/ref=C84AB6A998D6960E12A434B070CFF6FC7145EF92FF27AEA7E034781D9C257627C542AD647B2FBC5467C69898CB4C26D059eE67E" TargetMode="External"/><Relationship Id="rId394" Type="http://schemas.openxmlformats.org/officeDocument/2006/relationships/hyperlink" Target="consultantplus://offline/ref=C84AB6A998D6960E12A434B070CFF6FC7145EF92FF20A7A1E436781D9C257627C542AD647B2FBC5467C69898CB4C26D059eE67E" TargetMode="External"/><Relationship Id="rId408" Type="http://schemas.openxmlformats.org/officeDocument/2006/relationships/hyperlink" Target="consultantplus://offline/ref=C84AB6A998D6960E12A434B070CFF6FC7145EF92FF20A6A2E430781D9C257627C542AD647B2FBC5467C69898CB4C26D059eE67E" TargetMode="External"/><Relationship Id="rId615" Type="http://schemas.openxmlformats.org/officeDocument/2006/relationships/hyperlink" Target="consultantplus://offline/ref=C84AB6A998D6960E12A434B070CFF6FC7145EF92FF26A1A1E731781D9C257627C542AD64692FE45864C7829ECC5970811FB06D4C96DEB3E6063F243Ce96CE" TargetMode="External"/><Relationship Id="rId822" Type="http://schemas.openxmlformats.org/officeDocument/2006/relationships/hyperlink" Target="consultantplus://offline/ref=CA78CA479DBB56AD3AA1B81F610FCF09EB4E7A7CFA6AF41405D2412C1CBFD45177F2D9687374458F53F92A2A78ADC352F207838EDD53A4970948A750f66AE" TargetMode="External"/><Relationship Id="rId212" Type="http://schemas.openxmlformats.org/officeDocument/2006/relationships/hyperlink" Target="consultantplus://offline/ref=C84AB6A998D6960E12A434B070CFF6FC7145EF92FF25A1AAE635781D9C257627C542AD64692FE45864C7869DCE5970811FB06D4C96DEB3E6063F243Ce96CE" TargetMode="External"/><Relationship Id="rId254" Type="http://schemas.openxmlformats.org/officeDocument/2006/relationships/hyperlink" Target="consultantplus://offline/ref=C84AB6A998D6960E12A434B070CFF6FC7145EF92FF20A6A2E53E781D9C257627C542AD647B2FBC5467C69898CB4C26D059eE67E" TargetMode="External"/><Relationship Id="rId657" Type="http://schemas.openxmlformats.org/officeDocument/2006/relationships/hyperlink" Target="consultantplus://offline/ref=C84AB6A998D6960E12A434B070CFF6FC7145EF92FF27A1A3E232781D9C257627C542AD64692FE45864C7879FCE5970811FB06D4C96DEB3E6063F243Ce96CE" TargetMode="External"/><Relationship Id="rId699" Type="http://schemas.openxmlformats.org/officeDocument/2006/relationships/hyperlink" Target="consultantplus://offline/ref=C84AB6A998D6960E12A434B070CFF6FC7145EF92F622A6A5E43C2517947C7A25C24DF2736E66E85964C5829DC30675940EE8634E89C0B0FB1A3D26e36CE" TargetMode="External"/><Relationship Id="rId864" Type="http://schemas.openxmlformats.org/officeDocument/2006/relationships/hyperlink" Target="consultantplus://offline/ref=CA78CA479DBB56AD3AA1A61277639100E3472D72FF6AFE405C86477B43EFD20425B287313331568E50E7292D7FfA64E" TargetMode="External"/><Relationship Id="rId49" Type="http://schemas.openxmlformats.org/officeDocument/2006/relationships/hyperlink" Target="consultantplus://offline/ref=C84AB6A998D6960E12A434B070CFF6FC7145EF92FF24A1AAE736781D9C257627C542AD64692FE45864C7869DCF5970811FB06D4C96DEB3E6063F243Ce96CE" TargetMode="External"/><Relationship Id="rId114" Type="http://schemas.openxmlformats.org/officeDocument/2006/relationships/hyperlink" Target="consultantplus://offline/ref=C84AB6A998D6960E12A434B070CFF6FC7145EF92FF24A1AAE736781D9C257627C542AD64692FE45864C7869EC05970811FB06D4C96DEB3E6063F243Ce96CE" TargetMode="External"/><Relationship Id="rId296" Type="http://schemas.openxmlformats.org/officeDocument/2006/relationships/hyperlink" Target="consultantplus://offline/ref=C84AB6A998D6960E12A434B070CFF6FC7145EF92FF27A7A1E731781D9C257627C542AD64692FE45864C78699CD5970811FB06D4C96DEB3E6063F243Ce96CE" TargetMode="External"/><Relationship Id="rId461" Type="http://schemas.openxmlformats.org/officeDocument/2006/relationships/hyperlink" Target="consultantplus://offline/ref=C84AB6A998D6960E12A434B070CFF6FC7145EF92FF20A2A0E235781D9C257627C542AD647B2FBC5467C69898CB4C26D059eE67E" TargetMode="External"/><Relationship Id="rId517" Type="http://schemas.openxmlformats.org/officeDocument/2006/relationships/hyperlink" Target="consultantplus://offline/ref=C84AB6A998D6960E12A434B070CFF6FC7145EF92FF25A2A5E13E781D9C257627C542AD64692FE45864C7869FCB5970811FB06D4C96DEB3E6063F243Ce96CE" TargetMode="External"/><Relationship Id="rId559" Type="http://schemas.openxmlformats.org/officeDocument/2006/relationships/hyperlink" Target="consultantplus://offline/ref=C84AB6A998D6960E12A434B070CFF6FC7145EF92FF26A1A1E731781D9C257627C542AD64692FE45864C78299C85970811FB06D4C96DEB3E6063F243Ce96CE" TargetMode="External"/><Relationship Id="rId724" Type="http://schemas.openxmlformats.org/officeDocument/2006/relationships/hyperlink" Target="consultantplus://offline/ref=C84AB6A998D6960E12A434B070CFF6FC7145EF92FF25A1AAE635781D9C257627C542AD64692FE45864C78791C85970811FB06D4C96DEB3E6063F243Ce96CE" TargetMode="External"/><Relationship Id="rId766" Type="http://schemas.openxmlformats.org/officeDocument/2006/relationships/hyperlink" Target="consultantplus://offline/ref=CA78CA479DBB56AD3AA1B81F610FCF09EB4E7A7CFA6DFC1002DB412C1CBFD45177F2D9687374458F53F92B2C7FADC352F207838EDD53A4970948A750f66AE" TargetMode="External"/><Relationship Id="rId60" Type="http://schemas.openxmlformats.org/officeDocument/2006/relationships/hyperlink" Target="consultantplus://offline/ref=C84AB6A998D6960E12A434B070CFF6FC7145EF92FF24A1AAE736781D9C257627C542AD64692FE45864C7869EC85970811FB06D4C96DEB3E6063F243Ce96CE" TargetMode="External"/><Relationship Id="rId156" Type="http://schemas.openxmlformats.org/officeDocument/2006/relationships/hyperlink" Target="consultantplus://offline/ref=C84AB6A998D6960E12A434B070CFF6FC7145EF92F724A6A2E73C2517947C7A25C24DF2736E66E85964C58498C30675940EE8634E89C0B0FB1A3D26e36CE" TargetMode="External"/><Relationship Id="rId198" Type="http://schemas.openxmlformats.org/officeDocument/2006/relationships/hyperlink" Target="consultantplus://offline/ref=C84AB6A998D6960E12A434B070CFF6FC7145EF92F622A6A5E43C2517947C7A25C24DF2736E66E85964C68F98C30675940EE8634E89C0B0FB1A3D26e36CE" TargetMode="External"/><Relationship Id="rId321" Type="http://schemas.openxmlformats.org/officeDocument/2006/relationships/hyperlink" Target="consultantplus://offline/ref=C84AB6A998D6960E12A434B070CFF6FC7145EF92FF27AFABE734781D9C257627C542AD64692FE45864C7869DCA5970811FB06D4C96DEB3E6063F243Ce96CE" TargetMode="External"/><Relationship Id="rId363" Type="http://schemas.openxmlformats.org/officeDocument/2006/relationships/hyperlink" Target="consultantplus://offline/ref=C84AB6A998D6960E12A434B070CFF6FC7145EF92FF20A7A1E436781D9C257627C542AD647B2FBC5467C69898CB4C26D059eE67E" TargetMode="External"/><Relationship Id="rId419" Type="http://schemas.openxmlformats.org/officeDocument/2006/relationships/hyperlink" Target="consultantplus://offline/ref=C84AB6A998D6960E12A434B070CFF6FC7145EF92FF20A6A2E53F781D9C257627C542AD647B2FBC5467C69898CB4C26D059eE67E" TargetMode="External"/><Relationship Id="rId570" Type="http://schemas.openxmlformats.org/officeDocument/2006/relationships/hyperlink" Target="consultantplus://offline/ref=C84AB6A998D6960E12A42ABD66A3A8F57947B896F922ADF5BC637E4AC37570729702F33D296AF75967D98498CAe560E" TargetMode="External"/><Relationship Id="rId626" Type="http://schemas.openxmlformats.org/officeDocument/2006/relationships/hyperlink" Target="consultantplus://offline/ref=C84AB6A998D6960E12A434B070CFF6FC7145EF92FF27A1A3E232781D9C257627C542AD64692FE45864C7879FCB5970811FB06D4C96DEB3E6063F243Ce96CE" TargetMode="External"/><Relationship Id="rId223" Type="http://schemas.openxmlformats.org/officeDocument/2006/relationships/hyperlink" Target="consultantplus://offline/ref=C84AB6A998D6960E12A434B070CFF6FC7145EF92F622A6A5E43C2517947C7A25C24DF2736E66E85964C58690C30675940EE8634E89C0B0FB1A3D26e36CE" TargetMode="External"/><Relationship Id="rId430" Type="http://schemas.openxmlformats.org/officeDocument/2006/relationships/hyperlink" Target="consultantplus://offline/ref=C84AB6A998D6960E12A42ABD66A3A8F57B46B09BFA23ADF5BC637E4AC37570729702F33D296AF75967D98498CAe560E" TargetMode="External"/><Relationship Id="rId668" Type="http://schemas.openxmlformats.org/officeDocument/2006/relationships/hyperlink" Target="consultantplus://offline/ref=C84AB6A998D6960E12A434B070CFF6FC7145EF92FF26A1A1E731781D9C257627C542AD64692FE45864C78290C85970811FB06D4C96DEB3E6063F243Ce96CE" TargetMode="External"/><Relationship Id="rId833" Type="http://schemas.openxmlformats.org/officeDocument/2006/relationships/hyperlink" Target="consultantplus://offline/ref=CA78CA479DBB56AD3AA1B81F610FCF09EB4E7A7CF368F51004D91C2614E6D85370FD867F743D498E53FB2D2576F2C647E35F8D8CC24DA78A154AA5f560E" TargetMode="External"/><Relationship Id="rId875" Type="http://schemas.openxmlformats.org/officeDocument/2006/relationships/hyperlink" Target="consultantplus://offline/ref=CA78CA479DBB56AD3AA1B81F610FCF09EB4E7A7CFA6DFC1002DB412C1CBFD45177F2D9687374458F53F92B2F79ADC352F207838EDD53A4970948A750f66AE" TargetMode="External"/><Relationship Id="rId18" Type="http://schemas.openxmlformats.org/officeDocument/2006/relationships/hyperlink" Target="consultantplus://offline/ref=C84AB6A998D6960E12A434B070CFF6FC7145EF92FF27A7A6E034781D9C257627C542AD64692FE45864C78698C05970811FB06D4C96DEB3E6063F243Ce96CE" TargetMode="External"/><Relationship Id="rId265" Type="http://schemas.openxmlformats.org/officeDocument/2006/relationships/hyperlink" Target="consultantplus://offline/ref=C84AB6A998D6960E12A434B070CFF6FC7145EF92FF20A2A0E237781D9C257627C542AD647B2FBC5467C69898CB4C26D059eE67E" TargetMode="External"/><Relationship Id="rId472" Type="http://schemas.openxmlformats.org/officeDocument/2006/relationships/hyperlink" Target="consultantplus://offline/ref=C84AB6A998D6960E12A434B070CFF6FC7145EF92FF25A1AAE635781D9C257627C542AD64692FE45864C7879BCF5970811FB06D4C96DEB3E6063F243Ce96CE" TargetMode="External"/><Relationship Id="rId528" Type="http://schemas.openxmlformats.org/officeDocument/2006/relationships/hyperlink" Target="consultantplus://offline/ref=C84AB6A998D6960E12A434B070CFF6FC7145EF92FF20A6A2E53E781D9C257627C542AD647B2FBC5467C69898CB4C26D059eE67E" TargetMode="External"/><Relationship Id="rId735" Type="http://schemas.openxmlformats.org/officeDocument/2006/relationships/hyperlink" Target="consultantplus://offline/ref=C84AB6A998D6960E12A434B070CFF6FC7145EF92FF27A1A3E232781D9C257627C542AD64692FE45864C78790CC5970811FB06D4C96DEB3E6063F243Ce96CE" TargetMode="External"/><Relationship Id="rId900" Type="http://schemas.openxmlformats.org/officeDocument/2006/relationships/hyperlink" Target="consultantplus://offline/ref=CA78CA479DBB56AD3AA1B81F610FCF09EB4E7A7CFA6DFC1002DB412C1CBFD45177F2D9687374458F53F92B2979ADC352F207838EDD53A4970948A750f66AE" TargetMode="External"/><Relationship Id="rId125" Type="http://schemas.openxmlformats.org/officeDocument/2006/relationships/hyperlink" Target="consultantplus://offline/ref=C84AB6A998D6960E12A434B070CFF6FC7145EF92FF26A1A1E731781D9C257627C542AD64692FE45864C7869DC15970811FB06D4C96DEB3E6063F243Ce96CE" TargetMode="External"/><Relationship Id="rId167" Type="http://schemas.openxmlformats.org/officeDocument/2006/relationships/hyperlink" Target="consultantplus://offline/ref=C84AB6A998D6960E12A434B070CFF6FC7145EF92F624A4A7E83C2517947C7A25C24DF2736E66E85964C68190C30675940EE8634E89C0B0FB1A3D26e36CE" TargetMode="External"/><Relationship Id="rId332" Type="http://schemas.openxmlformats.org/officeDocument/2006/relationships/hyperlink" Target="consultantplus://offline/ref=C84AB6A998D6960E12A434B070CFF6FC7145EF92FF27A1A3E232781D9C257627C542AD64692FE45864C7869FCA5970811FB06D4C96DEB3E6063F243Ce96CE" TargetMode="External"/><Relationship Id="rId374" Type="http://schemas.openxmlformats.org/officeDocument/2006/relationships/hyperlink" Target="consultantplus://offline/ref=C84AB6A998D6960E12A434B070CFF6FC7145EF92FF20A5A7E43F781D9C257627C542AD647B2FBC5467C69898CB4C26D059eE67E" TargetMode="External"/><Relationship Id="rId581" Type="http://schemas.openxmlformats.org/officeDocument/2006/relationships/hyperlink" Target="consultantplus://offline/ref=C84AB6A998D6960E12A434B070CFF6FC7145EF92F724A6A2E73C2517947C7A25C24DF2736E66E85964C58399C30675940EE8634E89C0B0FB1A3D26e36CE" TargetMode="External"/><Relationship Id="rId777" Type="http://schemas.openxmlformats.org/officeDocument/2006/relationships/hyperlink" Target="consultantplus://offline/ref=CA78CA479DBB56AD3AA1B81F610FCF09EB4E7A7CFA6DFC1002DB412C1CBFD45177F2D9687374458F53F92B2D74ADC352F207838EDD53A4970948A750f66AE" TargetMode="External"/><Relationship Id="rId71" Type="http://schemas.openxmlformats.org/officeDocument/2006/relationships/hyperlink" Target="consultantplus://offline/ref=C84AB6A998D6960E12A434B070CFF6FC7145EF92FF24A1AAE736781D9C257627C542AD64692FE45864C7869ECB5970811FB06D4C96DEB3E6063F243Ce96CE" TargetMode="External"/><Relationship Id="rId234" Type="http://schemas.openxmlformats.org/officeDocument/2006/relationships/hyperlink" Target="consultantplus://offline/ref=C84AB6A998D6960E12A434B070CFF6FC7145EF92FF24A1AAE736781D9C257627C542AD64692FE45864C78690CD5970811FB06D4C96DEB3E6063F243Ce96CE" TargetMode="External"/><Relationship Id="rId637" Type="http://schemas.openxmlformats.org/officeDocument/2006/relationships/hyperlink" Target="consultantplus://offline/ref=C84AB6A998D6960E12A434B070CFF6FC7145EF92FF27A1A3E232781D9C257627C542AD64692FE45864C7879FCC5970811FB06D4C96DEB3E6063F243Ce96CE" TargetMode="External"/><Relationship Id="rId679" Type="http://schemas.openxmlformats.org/officeDocument/2006/relationships/hyperlink" Target="consultantplus://offline/ref=C84AB6A998D6960E12A434B070CFF6FC7145EF92FF27A1A3E232781D9C257627C542AD64692FE45864C78790C85970811FB06D4C96DEB3E6063F243Ce96CE" TargetMode="External"/><Relationship Id="rId802" Type="http://schemas.openxmlformats.org/officeDocument/2006/relationships/hyperlink" Target="consultantplus://offline/ref=CA78CA479DBB56AD3AA1A61277639100E14D2D74FB67FE405C86477B43EFD20425B287313331568E50E7292D7FfA64E" TargetMode="External"/><Relationship Id="rId844" Type="http://schemas.openxmlformats.org/officeDocument/2006/relationships/hyperlink" Target="consultantplus://offline/ref=CA78CA479DBB56AD3AA1B81F610FCF09EB4E7A7CF368F51004D91C2614E6D85370FD867F743D498E53FB232F76F2C647E35F8D8CC24DA78A154AA5f560E" TargetMode="External"/><Relationship Id="rId886" Type="http://schemas.openxmlformats.org/officeDocument/2006/relationships/hyperlink" Target="consultantplus://offline/ref=CA78CA479DBB56AD3AA1B81F610FCF09EB4E7A7CFA6DF01702D5412C1CBFD45177F2D9687374458F53F92B2D7AADC352F207838EDD53A4970948A750f66AE" TargetMode="External"/><Relationship Id="rId2" Type="http://schemas.microsoft.com/office/2007/relationships/stylesWithEffects" Target="stylesWithEffects.xml"/><Relationship Id="rId29" Type="http://schemas.openxmlformats.org/officeDocument/2006/relationships/hyperlink" Target="consultantplus://offline/ref=C84AB6A998D6960E12A434B070CFF6FC7145EF92FF25A1AAE635781D9C257627C542AD64692FE45864C78699C05970811FB06D4C96DEB3E6063F243Ce96CE" TargetMode="External"/><Relationship Id="rId276" Type="http://schemas.openxmlformats.org/officeDocument/2006/relationships/hyperlink" Target="consultantplus://offline/ref=C84AB6A998D6960E12A434B070CFF6FC7145EF92FF20A6A4E133781D9C257627C542AD647B2FBC5467C69898CB4C26D059eE67E" TargetMode="External"/><Relationship Id="rId441" Type="http://schemas.openxmlformats.org/officeDocument/2006/relationships/hyperlink" Target="consultantplus://offline/ref=C84AB6A998D6960E12A42ABD66A3A8F57C4EB396FB24ADF5BC637E4AC37570729702F33D296AF75967D98498CAe560E" TargetMode="External"/><Relationship Id="rId483" Type="http://schemas.openxmlformats.org/officeDocument/2006/relationships/hyperlink" Target="consultantplus://offline/ref=C84AB6A998D6960E12A42ABD66A3A8F57B46B09BF924ADF5BC637E4AC37570729702F33D296AF75967D98498CAe560E" TargetMode="External"/><Relationship Id="rId539" Type="http://schemas.openxmlformats.org/officeDocument/2006/relationships/hyperlink" Target="consultantplus://offline/ref=C84AB6A998D6960E12A434B070CFF6FC7145EF92FF27A3A7E73E781D9C257627C542AD647B2FBC5467C69898CB4C26D059eE67E" TargetMode="External"/><Relationship Id="rId690" Type="http://schemas.openxmlformats.org/officeDocument/2006/relationships/hyperlink" Target="consultantplus://offline/ref=C84AB6A998D6960E12A434B070CFF6FC7145EF92F627A7ABE93C2517947C7A25C24DF2736E66E85964C5879FC30675940EE8634E89C0B0FB1A3D26e36CE" TargetMode="External"/><Relationship Id="rId704" Type="http://schemas.openxmlformats.org/officeDocument/2006/relationships/hyperlink" Target="consultantplus://offline/ref=C84AB6A998D6960E12A434B070CFF6FC7145EF92F622A6A5E43C2517947C7A25C24DF2736E66E85964C58399C30675940EE8634E89C0B0FB1A3D26e36CE" TargetMode="External"/><Relationship Id="rId746" Type="http://schemas.openxmlformats.org/officeDocument/2006/relationships/hyperlink" Target="consultantplus://offline/ref=C84AB6A998D6960E12A434B070CFF6FC7145EF92FF24A1AAE736781D9C257627C542AD64692FE45864C7879DCC5970811FB06D4C96DEB3E6063F243Ce96CE" TargetMode="External"/><Relationship Id="rId40" Type="http://schemas.openxmlformats.org/officeDocument/2006/relationships/hyperlink" Target="consultantplus://offline/ref=C84AB6A998D6960E12A434B070CFF6FC7145EF92FA27A4A0E63C2517947C7A25C24DF2736E66E85964C7879CC30675940EE8634E89C0B0FB1A3D26e36CE" TargetMode="External"/><Relationship Id="rId136" Type="http://schemas.openxmlformats.org/officeDocument/2006/relationships/hyperlink" Target="consultantplus://offline/ref=C84AB6A998D6960E12A434B070CFF6FC7145EF92F622A6A5E43C2517947C7A25C24DF2736E66E85964C68E9BC30675940EE8634E89C0B0FB1A3D26e36CE" TargetMode="External"/><Relationship Id="rId178" Type="http://schemas.openxmlformats.org/officeDocument/2006/relationships/hyperlink" Target="consultantplus://offline/ref=C84AB6A998D6960E12A434B070CFF6FC7145EF92F920AFAAE73C2517947C7A25C24DF2736E66E85964C1819FC30675940EE8634E89C0B0FB1A3D26e36CE" TargetMode="External"/><Relationship Id="rId301" Type="http://schemas.openxmlformats.org/officeDocument/2006/relationships/hyperlink" Target="consultantplus://offline/ref=C84AB6A998D6960E12A434B070CFF6FC7145EF92FF27A0A6E232781D9C257627C542AD647B2FBC5467C69898CB4C26D059eE67E" TargetMode="External"/><Relationship Id="rId343" Type="http://schemas.openxmlformats.org/officeDocument/2006/relationships/hyperlink" Target="consultantplus://offline/ref=C84AB6A998D6960E12A42ABD66A3A8F57B46B89AFE2DADF5BC637E4AC37570729702F33D296AF75967D98498CAe560E" TargetMode="External"/><Relationship Id="rId550" Type="http://schemas.openxmlformats.org/officeDocument/2006/relationships/hyperlink" Target="consultantplus://offline/ref=C84AB6A998D6960E12A434B070CFF6FC7145EF92F720AFA0E63C2517947C7A25C24DF2736E66E85964C5859AC30675940EE8634E89C0B0FB1A3D26e36CE" TargetMode="External"/><Relationship Id="rId788" Type="http://schemas.openxmlformats.org/officeDocument/2006/relationships/hyperlink" Target="consultantplus://offline/ref=CA78CA479DBB56AD3AA1B81F610FCF09EB4E7A7CFA6DFC1002DB412C1CBFD45177F2D9687374458F53F92B2C74ADC352F207838EDD53A4970948A750f66AE" TargetMode="External"/><Relationship Id="rId82" Type="http://schemas.openxmlformats.org/officeDocument/2006/relationships/hyperlink" Target="consultantplus://offline/ref=C84AB6A998D6960E12A42ABD66A3A8F5794BB199F623ADF5BC637E4AC37570728502AB312A6BE95965CCD2C98C0729D35AFB604C89C2B3E7e16AE" TargetMode="External"/><Relationship Id="rId203" Type="http://schemas.openxmlformats.org/officeDocument/2006/relationships/hyperlink" Target="consultantplus://offline/ref=C84AB6A998D6960E12A434B070CFF6FC7145EF92F720AFA0E63C2517947C7A25C24DF2736E66E85964C5869FC30675940EE8634E89C0B0FB1A3D26e36CE" TargetMode="External"/><Relationship Id="rId385" Type="http://schemas.openxmlformats.org/officeDocument/2006/relationships/hyperlink" Target="consultantplus://offline/ref=C84AB6A998D6960E12A434B070CFF6FC7145EF92FF20A7A1E530781D9C257627C542AD647B2FBC5467C69898CB4C26D059eE67E" TargetMode="External"/><Relationship Id="rId592" Type="http://schemas.openxmlformats.org/officeDocument/2006/relationships/hyperlink" Target="consultantplus://offline/ref=C84AB6A998D6960E12A434B070CFF6FC7145EF92FF24A1AAE736781D9C257627C542AD64692FE45864C78798CF5970811FB06D4C96DEB3E6063F243Ce96CE" TargetMode="External"/><Relationship Id="rId606" Type="http://schemas.openxmlformats.org/officeDocument/2006/relationships/hyperlink" Target="consultantplus://offline/ref=C84AB6A998D6960E12A434B070CFF6FC7145EF92FF25A1AAE635781D9C257627C542AD64692FE45864C7879FCB5970811FB06D4C96DEB3E6063F243Ce96CE" TargetMode="External"/><Relationship Id="rId648" Type="http://schemas.openxmlformats.org/officeDocument/2006/relationships/hyperlink" Target="consultantplus://offline/ref=C84AB6A998D6960E12A434B070CFF6FC7145EF92FF25A2A5E13E781D9C257627C542AD64692FE45864C78691C95970811FB06D4C96DEB3E6063F243Ce96CE" TargetMode="External"/><Relationship Id="rId813" Type="http://schemas.openxmlformats.org/officeDocument/2006/relationships/hyperlink" Target="consultantplus://offline/ref=CA78CA479DBB56AD3AA1B81F610FCF09EB4E7A7CF36EF71208D91C2614E6D85370FD867F743D498E53FB292476F2C647E35F8D8CC24DA78A154AA5f560E" TargetMode="External"/><Relationship Id="rId855" Type="http://schemas.openxmlformats.org/officeDocument/2006/relationships/hyperlink" Target="consultantplus://offline/ref=CA78CA479DBB56AD3AA1B81F610FCF09EB4E7A7CFA6DF01509D6412C1CBFD45177F2D9687374458F54F27F7C39F39A00B74C8E8EC24FA496f165E" TargetMode="External"/><Relationship Id="rId245" Type="http://schemas.openxmlformats.org/officeDocument/2006/relationships/hyperlink" Target="consultantplus://offline/ref=C84AB6A998D6960E12A434B070CFF6FC7145EF92FF25A1AAE635781D9C257627C542AD64692FE45864C7879AC05970811FB06D4C96DEB3E6063F243Ce96CE" TargetMode="External"/><Relationship Id="rId287" Type="http://schemas.openxmlformats.org/officeDocument/2006/relationships/hyperlink" Target="consultantplus://offline/ref=C84AB6A998D6960E12A434B070CFF6FC7145EF92FF26A0A2E632781D9C257627C542AD64692FE45864C78698C15970811FB06D4C96DEB3E6063F243Ce96CE" TargetMode="External"/><Relationship Id="rId410" Type="http://schemas.openxmlformats.org/officeDocument/2006/relationships/hyperlink" Target="consultantplus://offline/ref=C84AB6A998D6960E12A42ABD66A3A8F57B49B29BF82DADF5BC637E4AC37570729702F33D296AF75967D98498CAe560E" TargetMode="External"/><Relationship Id="rId452" Type="http://schemas.openxmlformats.org/officeDocument/2006/relationships/hyperlink" Target="consultantplus://offline/ref=C84AB6A998D6960E12A42ABD66A3A8F57B46B796F621ADF5BC637E4AC37570728502AB312A6BEA5A65CCD2C98C0729D35AFB604C89C2B3E7e16AE" TargetMode="External"/><Relationship Id="rId494" Type="http://schemas.openxmlformats.org/officeDocument/2006/relationships/hyperlink" Target="consultantplus://offline/ref=C84AB6A998D6960E12A434B070CFF6FC7145EF92FF24A1AAE736781D9C257627C542AD64692FE45864C78691CD5970811FB06D4C96DEB3E6063F243Ce96CE" TargetMode="External"/><Relationship Id="rId508" Type="http://schemas.openxmlformats.org/officeDocument/2006/relationships/hyperlink" Target="consultantplus://offline/ref=C84AB6A998D6960E12A434B070CFF6FC7145EF92F924A6A5E73C2517947C7A25C24DF2736E66E85964C2879BC30675940EE8634E89C0B0FB1A3D26e36CE" TargetMode="External"/><Relationship Id="rId715" Type="http://schemas.openxmlformats.org/officeDocument/2006/relationships/hyperlink" Target="consultantplus://offline/ref=C84AB6A998D6960E12A434B070CFF6FC7145EF92F720AFA0E63C2517947C7A25C24DF2736E66E85964C5809BC30675940EE8634E89C0B0FB1A3D26e36CE" TargetMode="External"/><Relationship Id="rId897" Type="http://schemas.openxmlformats.org/officeDocument/2006/relationships/hyperlink" Target="consultantplus://offline/ref=CA78CA479DBB56AD3AA1B81F610FCF09EB4E7A7CFA6DFD1406D2412C1CBFD45177F2D9687374458F53F92B2C7CADC352F207838EDD53A4970948A750f66AE" TargetMode="External"/><Relationship Id="rId105" Type="http://schemas.openxmlformats.org/officeDocument/2006/relationships/hyperlink" Target="consultantplus://offline/ref=C84AB6A998D6960E12A434B070CFF6FC7145EF92F72CA3A7E33C2517947C7A25C24DF2616E3EE45A65D9869BD65024D2e569E" TargetMode="External"/><Relationship Id="rId147" Type="http://schemas.openxmlformats.org/officeDocument/2006/relationships/hyperlink" Target="consultantplus://offline/ref=C84AB6A998D6960E12A434B070CFF6FC7145EF92FF27A7A6E034781D9C257627C542AD64692FE45864C7869BC15970811FB06D4C96DEB3E6063F243Ce96CE" TargetMode="External"/><Relationship Id="rId312" Type="http://schemas.openxmlformats.org/officeDocument/2006/relationships/hyperlink" Target="consultantplus://offline/ref=C84AB6A998D6960E12A434B070CFF6FC7145EF92FF20A7A0E736781D9C257627C542AD64692FE45864C78698C15970811FB06D4C96DEB3E6063F243Ce96CE" TargetMode="External"/><Relationship Id="rId354" Type="http://schemas.openxmlformats.org/officeDocument/2006/relationships/hyperlink" Target="consultantplus://offline/ref=C84AB6A998D6960E12A42ABD66A3A8F57B46B89AFE2DADF5BC637E4AC37570729702F33D296AF75967D98498CAe560E" TargetMode="External"/><Relationship Id="rId757" Type="http://schemas.openxmlformats.org/officeDocument/2006/relationships/hyperlink" Target="consultantplus://offline/ref=C84AB6A998D6960E12A434B070CFF6FC7145EF92FF26A1A1E731781D9C257627C542AD64692FE45864C78291C95970811FB06D4C96DEB3E6063F243Ce96CE" TargetMode="External"/><Relationship Id="rId799" Type="http://schemas.openxmlformats.org/officeDocument/2006/relationships/hyperlink" Target="consultantplus://offline/ref=CA78CA479DBB56AD3AA1B81F610FCF09EB4E7A7CFA6EF21F07D3412C1CBFD45177F2D9687374458F53F92A2B78ADC352F207838EDD53A4970948A750f66AE" TargetMode="External"/><Relationship Id="rId51" Type="http://schemas.openxmlformats.org/officeDocument/2006/relationships/hyperlink" Target="consultantplus://offline/ref=C84AB6A998D6960E12A434B070CFF6FC7145EF92FF26A4A7E431781D9C257627C542AD64692FE45864C78699C95970811FB06D4C96DEB3E6063F243Ce96CE" TargetMode="External"/><Relationship Id="rId93" Type="http://schemas.openxmlformats.org/officeDocument/2006/relationships/hyperlink" Target="consultantplus://offline/ref=C84AB6A998D6960E12A434B070CFF6FC7145EF92F724A6A2E73C2517947C7A25C24DF2736E66E85964C58699C30675940EE8634E89C0B0FB1A3D26e36CE" TargetMode="External"/><Relationship Id="rId189" Type="http://schemas.openxmlformats.org/officeDocument/2006/relationships/hyperlink" Target="consultantplus://offline/ref=C84AB6A998D6960E12A434B070CFF6FC7145EF92FF25A1AAE635781D9C257627C542AD64692FE45864C7869DCC5970811FB06D4C96DEB3E6063F243Ce96CE" TargetMode="External"/><Relationship Id="rId396" Type="http://schemas.openxmlformats.org/officeDocument/2006/relationships/hyperlink" Target="consultantplus://offline/ref=C84AB6A998D6960E12A434B070CFF6FC7145EF92FF20A6A2E53E781D9C257627C542AD647B2FBC5467C69898CB4C26D059eE67E" TargetMode="External"/><Relationship Id="rId561" Type="http://schemas.openxmlformats.org/officeDocument/2006/relationships/hyperlink" Target="consultantplus://offline/ref=C84AB6A998D6960E12A42ABD66A3A8F57B46B796F621ADF5BC637E4AC37570729702F33D296AF75967D98498CAe560E" TargetMode="External"/><Relationship Id="rId617" Type="http://schemas.openxmlformats.org/officeDocument/2006/relationships/hyperlink" Target="consultantplus://offline/ref=C84AB6A998D6960E12A434B070CFF6FC7145EF92FF24A1AAE736781D9C257627C542AD64692FE45864C7879ACD5970811FB06D4C96DEB3E6063F243Ce96CE" TargetMode="External"/><Relationship Id="rId659" Type="http://schemas.openxmlformats.org/officeDocument/2006/relationships/hyperlink" Target="consultantplus://offline/ref=C84AB6A998D6960E12A434B070CFF6FC7145EF92FF25A1AAE635781D9C257627C542AD64692FE45864C78790CA5970811FB06D4C96DEB3E6063F243Ce96CE" TargetMode="External"/><Relationship Id="rId824" Type="http://schemas.openxmlformats.org/officeDocument/2006/relationships/hyperlink" Target="consultantplus://offline/ref=CA78CA479DBB56AD3AA1B81F610FCF09EB4E7A7CF36DF41E09D91C2614E6D85370FD867F743D498E53FB292476F2C647E35F8D8CC24DA78A154AA5f560E" TargetMode="External"/><Relationship Id="rId866" Type="http://schemas.openxmlformats.org/officeDocument/2006/relationships/hyperlink" Target="consultantplus://offline/ref=CA78CA479DBB56AD3AA1B81F610FCF09EB4E7A7CF36EF71208D91C2614E6D85370FD867F743D498E53FB2F2576F2C647E35F8D8CC24DA78A154AA5f560E" TargetMode="External"/><Relationship Id="rId214" Type="http://schemas.openxmlformats.org/officeDocument/2006/relationships/hyperlink" Target="consultantplus://offline/ref=C84AB6A998D6960E12A434B070CFF6FC7145EF92F622A6A5E43C2517947C7A25C24DF2736E66E85964C68F90C30675940EE8634E89C0B0FB1A3D26e36CE" TargetMode="External"/><Relationship Id="rId256" Type="http://schemas.openxmlformats.org/officeDocument/2006/relationships/hyperlink" Target="consultantplus://offline/ref=C84AB6A998D6960E12A434B070CFF6FC7145EF92FF20A2A1E035781D9C257627C542AD647B2FBC5467C69898CB4C26D059eE67E" TargetMode="External"/><Relationship Id="rId298" Type="http://schemas.openxmlformats.org/officeDocument/2006/relationships/hyperlink" Target="consultantplus://offline/ref=C84AB6A998D6960E12A434B070CFF6FC7145EF92FF26A4A7E432781D9C257627C542AD64692FE45864C78699C85970811FB06D4C96DEB3E6063F243Ce96CE" TargetMode="External"/><Relationship Id="rId421" Type="http://schemas.openxmlformats.org/officeDocument/2006/relationships/hyperlink" Target="consultantplus://offline/ref=C84AB6A998D6960E12A42ABD66A3A8F57B46B69FFF26ADF5BC637E4AC37570729702F33D296AF75967D98498CAe560E" TargetMode="External"/><Relationship Id="rId463" Type="http://schemas.openxmlformats.org/officeDocument/2006/relationships/hyperlink" Target="consultantplus://offline/ref=C84AB6A998D6960E12A42ABD66A3A8F5794DB19AFF22ADF5BC637E4AC37570729702F33D296AF75967D98498CAe560E" TargetMode="External"/><Relationship Id="rId519" Type="http://schemas.openxmlformats.org/officeDocument/2006/relationships/hyperlink" Target="consultantplus://offline/ref=C84AB6A998D6960E12A434B070CFF6FC7145EF92FF25A2A5E13E781D9C257627C542AD64692FE45864C7869FCB5970811FB06D4C96DEB3E6063F243Ce96CE" TargetMode="External"/><Relationship Id="rId670" Type="http://schemas.openxmlformats.org/officeDocument/2006/relationships/hyperlink" Target="consultantplus://offline/ref=C84AB6A998D6960E12A42ABD66A3A8F5794CB89CFA20ADF5BC637E4AC37570729702F33D296AF75967D98498CAe560E" TargetMode="External"/><Relationship Id="rId116" Type="http://schemas.openxmlformats.org/officeDocument/2006/relationships/hyperlink" Target="consultantplus://offline/ref=C84AB6A998D6960E12A434B070CFF6FC7145EF92FF25A2A5E13E781D9C257627C542AD64692FE45864C7869CCB5970811FB06D4C96DEB3E6063F243Ce96CE" TargetMode="External"/><Relationship Id="rId158" Type="http://schemas.openxmlformats.org/officeDocument/2006/relationships/hyperlink" Target="consultantplus://offline/ref=C84AB6A998D6960E12A434B070CFF6FC7145EF92FF26A1A1E731781D9C257627C542AD64692FE45864C7869ECF5970811FB06D4C96DEB3E6063F243Ce96CE" TargetMode="External"/><Relationship Id="rId323" Type="http://schemas.openxmlformats.org/officeDocument/2006/relationships/hyperlink" Target="consultantplus://offline/ref=C84AB6A998D6960E12A434B070CFF6FC7145EF92FF27AFABE734781D9C257627C542AD64692FE45864C7869ECE5970811FB06D4C96DEB3E6063F243Ce96CE" TargetMode="External"/><Relationship Id="rId530" Type="http://schemas.openxmlformats.org/officeDocument/2006/relationships/hyperlink" Target="consultantplus://offline/ref=C84AB6A998D6960E12A434B070CFF6FC7145EF92FF27AEA0E431781D9C257627C542AD647B2FBC5467C69898CB4C26D059eE67E" TargetMode="External"/><Relationship Id="rId726" Type="http://schemas.openxmlformats.org/officeDocument/2006/relationships/hyperlink" Target="consultantplus://offline/ref=C84AB6A998D6960E12A434B070CFF6FC7145EF92F720AFA0E63C2517947C7A25C24DF2736E66E85964C5809FC30675940EE8634E89C0B0FB1A3D26e36CE" TargetMode="External"/><Relationship Id="rId768" Type="http://schemas.openxmlformats.org/officeDocument/2006/relationships/image" Target="media/image1.wmf"/><Relationship Id="rId20" Type="http://schemas.openxmlformats.org/officeDocument/2006/relationships/hyperlink" Target="consultantplus://offline/ref=C84AB6A998D6960E12A434B070CFF6FC7145EF92FF25A2A5E13E781D9C257627C542AD64692FE45864C78699CB5970811FB06D4C96DEB3E6063F243Ce96CE" TargetMode="External"/><Relationship Id="rId62" Type="http://schemas.openxmlformats.org/officeDocument/2006/relationships/hyperlink" Target="consultantplus://offline/ref=C84AB6A998D6960E12A434B070CFF6FC7145EF92F72DAFABE13C2517947C7A25C24DF2736E66E85964C6809DC30675940EE8634E89C0B0FB1A3D26e36CE" TargetMode="External"/><Relationship Id="rId365" Type="http://schemas.openxmlformats.org/officeDocument/2006/relationships/hyperlink" Target="consultantplus://offline/ref=C84AB6A998D6960E12A434B070CFF6FC7145EF92FF20A6A3E432781D9C257627C542AD647B2FBC5467C69898CB4C26D059eE67E" TargetMode="External"/><Relationship Id="rId572" Type="http://schemas.openxmlformats.org/officeDocument/2006/relationships/hyperlink" Target="consultantplus://offline/ref=C84AB6A998D6960E12A434B070CFF6FC7145EF92FF24A1AAE736781D9C257627C542AD64692FE45864C78798CC5970811FB06D4C96DEB3E6063F243Ce96CE" TargetMode="External"/><Relationship Id="rId628" Type="http://schemas.openxmlformats.org/officeDocument/2006/relationships/hyperlink" Target="consultantplus://offline/ref=C84AB6A998D6960E12A434B070CFF6FC7145EF92FF24A1AAE736781D9C257627C542AD64692FE45864C7879ACF5970811FB06D4C96DEB3E6063F243Ce96CE" TargetMode="External"/><Relationship Id="rId835" Type="http://schemas.openxmlformats.org/officeDocument/2006/relationships/hyperlink" Target="consultantplus://offline/ref=CA78CA479DBB56AD3AA1B81F610FCF09EB4E7A7CFA6DF21602D7412C1CBFD45177F2D9687374458F53F9292D74ADC352F207838EDD53A4970948A750f66AE" TargetMode="External"/><Relationship Id="rId225" Type="http://schemas.openxmlformats.org/officeDocument/2006/relationships/hyperlink" Target="consultantplus://offline/ref=C84AB6A998D6960E12A434B070CFF6FC7145EF92FF24A1AAE736781D9C257627C542AD64692FE45864C78690CA5970811FB06D4C96DEB3E6063F243Ce96CE" TargetMode="External"/><Relationship Id="rId267" Type="http://schemas.openxmlformats.org/officeDocument/2006/relationships/hyperlink" Target="consultantplus://offline/ref=C84AB6A998D6960E12A434B070CFF6FC7145EF92FF20A6A2E53E781D9C257627C542AD647B2FBC5467C69898CB4C26D059eE67E" TargetMode="External"/><Relationship Id="rId432" Type="http://schemas.openxmlformats.org/officeDocument/2006/relationships/hyperlink" Target="consultantplus://offline/ref=C84AB6A998D6960E12A434B070CFF6FC7145EF92FF20A7A1E530781D9C257627C542AD647B2FBC5467C69898CB4C26D059eE67E" TargetMode="External"/><Relationship Id="rId474" Type="http://schemas.openxmlformats.org/officeDocument/2006/relationships/hyperlink" Target="consultantplus://offline/ref=C84AB6A998D6960E12A434B070CFF6FC7145EF92FF26A1A1E731781D9C257627C542AD64692FE45864C78591CF5970811FB06D4C96DEB3E6063F243Ce96CE" TargetMode="External"/><Relationship Id="rId877" Type="http://schemas.openxmlformats.org/officeDocument/2006/relationships/hyperlink" Target="consultantplus://offline/ref=CA78CA479DBB56AD3AA1B81F610FCF09EB4E7A7CFA6DFC1002DB412C1CBFD45177F2D9687374458F53F92B2F75ADC352F207838EDD53A4970948A750f66AE" TargetMode="External"/><Relationship Id="rId127" Type="http://schemas.openxmlformats.org/officeDocument/2006/relationships/hyperlink" Target="consultantplus://offline/ref=C84AB6A998D6960E12A434B070CFF6FC7145EF92FF26A1A1E731781D9C257627C542AD64692FE45864C7869DC15970811FB06D4C96DEB3E6063F243Ce96CE" TargetMode="External"/><Relationship Id="rId681" Type="http://schemas.openxmlformats.org/officeDocument/2006/relationships/hyperlink" Target="consultantplus://offline/ref=C84AB6A998D6960E12A434B070CFF6FC7145EF92FF24A1AAE736781D9C257627C542AD64692FE45864C7879CCD5970811FB06D4C96DEB3E6063F243Ce96CE" TargetMode="External"/><Relationship Id="rId737" Type="http://schemas.openxmlformats.org/officeDocument/2006/relationships/hyperlink" Target="consultantplus://offline/ref=C84AB6A998D6960E12A434B070CFF6FC7145EF92FF24A1AAE736781D9C257627C542AD64692FE45864C7879DC95970811FB06D4C96DEB3E6063F243Ce96CE" TargetMode="External"/><Relationship Id="rId779" Type="http://schemas.openxmlformats.org/officeDocument/2006/relationships/hyperlink" Target="consultantplus://offline/ref=CA78CA479DBB56AD3AA1B81F610FCF09EB4E7A7CFA6DFC1002DB412C1CBFD45177F2D9687374458F53F92B2C7FADC352F207838EDD53A4970948A750f66AE" TargetMode="External"/><Relationship Id="rId902" Type="http://schemas.openxmlformats.org/officeDocument/2006/relationships/fontTable" Target="fontTable.xml"/><Relationship Id="rId31" Type="http://schemas.openxmlformats.org/officeDocument/2006/relationships/hyperlink" Target="consultantplus://offline/ref=C84AB6A998D6960E12A434B070CFF6FC7145EF92FF26A1A1E731781D9C257627C542AD64692FE45864C7869BCC5970811FB06D4C96DEB3E6063F243Ce96CE" TargetMode="External"/><Relationship Id="rId73" Type="http://schemas.openxmlformats.org/officeDocument/2006/relationships/hyperlink" Target="consultantplus://offline/ref=C84AB6A998D6960E12A434B070CFF6FC7145EF92FF25A1AAE635781D9C257627C542AD64692FE45864C7869CCC5970811FB06D4C96DEB3E6063F243Ce96CE" TargetMode="External"/><Relationship Id="rId169" Type="http://schemas.openxmlformats.org/officeDocument/2006/relationships/hyperlink" Target="consultantplus://offline/ref=C84AB6A998D6960E12A434B070CFF6FC7145EF92FF27A1A3E232781D9C257627C542AD64692FE45864C7869BCD5970811FB06D4C96DEB3E6063F243Ce96CE" TargetMode="External"/><Relationship Id="rId334" Type="http://schemas.openxmlformats.org/officeDocument/2006/relationships/hyperlink" Target="consultantplus://offline/ref=C84AB6A998D6960E12A434B070CFF6FC7145EF92FF27A1A3E232781D9C257627C542AD64692FE45864C7869FCC5970811FB06D4C96DEB3E6063F243Ce96CE" TargetMode="External"/><Relationship Id="rId376" Type="http://schemas.openxmlformats.org/officeDocument/2006/relationships/hyperlink" Target="consultantplus://offline/ref=C84AB6A998D6960E12A42ABD66A3A8F57A47B399F924ADF5BC637E4AC37570729702F33D296AF75967D98498CAe560E" TargetMode="External"/><Relationship Id="rId541" Type="http://schemas.openxmlformats.org/officeDocument/2006/relationships/hyperlink" Target="consultantplus://offline/ref=C84AB6A998D6960E12A42ABD66A3A8F57948B49AFA22ADF5BC637E4AC37570729702F33D296AF75967D98498CAe560E" TargetMode="External"/><Relationship Id="rId583" Type="http://schemas.openxmlformats.org/officeDocument/2006/relationships/hyperlink" Target="consultantplus://offline/ref=C84AB6A998D6960E12A434B070CFF6FC7145EF92F724A6A2E73C2517947C7A25C24DF2736E66E85964C5839BC30675940EE8634E89C0B0FB1A3D26e36CE" TargetMode="External"/><Relationship Id="rId639" Type="http://schemas.openxmlformats.org/officeDocument/2006/relationships/hyperlink" Target="consultantplus://offline/ref=C84AB6A998D6960E12A434B070CFF6FC7145EF92FF27A1A3E232781D9C257627C542AD64692FE45864C7879FCD5970811FB06D4C96DEB3E6063F243Ce96CE" TargetMode="External"/><Relationship Id="rId790" Type="http://schemas.openxmlformats.org/officeDocument/2006/relationships/hyperlink" Target="consultantplus://offline/ref=CA78CA479DBB56AD3AA1B81F610FCF09EB4E7A7CFA6DFC1002DB412C1CBFD45177F2D9687374458F53F92B2C74ADC352F207838EDD53A4970948A750f66AE" TargetMode="External"/><Relationship Id="rId804" Type="http://schemas.openxmlformats.org/officeDocument/2006/relationships/hyperlink" Target="consultantplus://offline/ref=CA78CA479DBB56AD3AA1B81F610FCF09EB4E7A7CFA6EF21F07D3412C1CBFD45177F2D9687374458F53F92A2B7AADC352F207838EDD53A4970948A750f66AE" TargetMode="External"/><Relationship Id="rId4" Type="http://schemas.openxmlformats.org/officeDocument/2006/relationships/webSettings" Target="webSettings.xml"/><Relationship Id="rId180" Type="http://schemas.openxmlformats.org/officeDocument/2006/relationships/hyperlink" Target="consultantplus://offline/ref=C84AB6A998D6960E12A434B070CFF6FC7145EF92F924A6A5E73C2517947C7A25C24DF2736E66E85964C2879BC30675940EE8634E89C0B0FB1A3D26e36CE" TargetMode="External"/><Relationship Id="rId236" Type="http://schemas.openxmlformats.org/officeDocument/2006/relationships/hyperlink" Target="consultantplus://offline/ref=C84AB6A998D6960E12A434B070CFF6FC7145EF92F72DAFABE13C2517947C7A25C24DF2736E66E85964C68E90C30675940EE8634E89C0B0FB1A3D26e36CE" TargetMode="External"/><Relationship Id="rId278" Type="http://schemas.openxmlformats.org/officeDocument/2006/relationships/hyperlink" Target="consultantplus://offline/ref=C84AB6A998D6960E12A434B070CFF6FC7145EF92FF20A6A4E133781D9C257627C542AD64692FE45864C7859BCF5970811FB06D4C96DEB3E6063F243Ce96CE" TargetMode="External"/><Relationship Id="rId401" Type="http://schemas.openxmlformats.org/officeDocument/2006/relationships/hyperlink" Target="consultantplus://offline/ref=C84AB6A998D6960E12A434B070CFF6FC7145EF92FF20A6A2E533781D9C257627C542AD647B2FBC5467C69898CB4C26D059eE67E" TargetMode="External"/><Relationship Id="rId443" Type="http://schemas.openxmlformats.org/officeDocument/2006/relationships/hyperlink" Target="consultantplus://offline/ref=C84AB6A998D6960E12A42ABD66A3A8F57B4BB09DF824ADF5BC637E4AC37570729702F33D296AF75967D98498CAe560E" TargetMode="External"/><Relationship Id="rId650" Type="http://schemas.openxmlformats.org/officeDocument/2006/relationships/hyperlink" Target="consultantplus://offline/ref=C84AB6A998D6960E12A434B070CFF6FC7145EF92FF27A7A6E034781D9C257627C542AD64692FE45864C78799CB5970811FB06D4C96DEB3E6063F243Ce96CE" TargetMode="External"/><Relationship Id="rId846" Type="http://schemas.openxmlformats.org/officeDocument/2006/relationships/hyperlink" Target="consultantplus://offline/ref=CA78CA479DBB56AD3AA1A61277639100E14D2D74FB67FE405C86477B43EFD20425B287313331568E50E7292D7FfA64E" TargetMode="External"/><Relationship Id="rId888" Type="http://schemas.openxmlformats.org/officeDocument/2006/relationships/hyperlink" Target="consultantplus://offline/ref=CA78CA479DBB56AD3AA1A61277639100E6452576F968FE405C86477B43EFD20437B2DF383631408507A86F7870A5961DB651908FDC4FfA66E" TargetMode="External"/><Relationship Id="rId303" Type="http://schemas.openxmlformats.org/officeDocument/2006/relationships/hyperlink" Target="consultantplus://offline/ref=C84AB6A998D6960E12A434B070CFF6FC7145EF92FF27A1A3E232781D9C257627C542AD64692FE45864C7869DCC5970811FB06D4C96DEB3E6063F243Ce96CE" TargetMode="External"/><Relationship Id="rId485" Type="http://schemas.openxmlformats.org/officeDocument/2006/relationships/hyperlink" Target="consultantplus://offline/ref=C84AB6A998D6960E12A434B070CFF6FC7145EF92F624A4A7E83C2517947C7A25C24DF2736E66E85964C68F91C30675940EE8634E89C0B0FB1A3D26e36CE" TargetMode="External"/><Relationship Id="rId692" Type="http://schemas.openxmlformats.org/officeDocument/2006/relationships/hyperlink" Target="consultantplus://offline/ref=C84AB6A998D6960E12A434B070CFF6FC7145EF92F627A7ABE93C2517947C7A25C24DF2736E66E85964C58791C30675940EE8634E89C0B0FB1A3D26e36CE" TargetMode="External"/><Relationship Id="rId706" Type="http://schemas.openxmlformats.org/officeDocument/2006/relationships/hyperlink" Target="consultantplus://offline/ref=C84AB6A998D6960E12A434B070CFF6FC7145EF92F622A6A5E43C2517947C7A25C24DF2736E66E85964C5839BC30675940EE8634E89C0B0FB1A3D26e36CE" TargetMode="External"/><Relationship Id="rId748" Type="http://schemas.openxmlformats.org/officeDocument/2006/relationships/hyperlink" Target="consultantplus://offline/ref=C84AB6A998D6960E12A434B070CFF6FC7145EF92F724A6A2E73C2517947C7A25C24DF2736E66E85964C58E9EC30675940EE8634E89C0B0FB1A3D26e36CE" TargetMode="External"/><Relationship Id="rId42" Type="http://schemas.openxmlformats.org/officeDocument/2006/relationships/hyperlink" Target="consultantplus://offline/ref=C84AB6A998D6960E12A434B070CFF6FC7145EF92FF26A1A1E731781D9C257627C542AD64692FE45864C7869DCB5970811FB06D4C96DEB3E6063F243Ce96CE" TargetMode="External"/><Relationship Id="rId84" Type="http://schemas.openxmlformats.org/officeDocument/2006/relationships/hyperlink" Target="consultantplus://offline/ref=C84AB6A998D6960E12A434B070CFF6FC7145EF92F627A7ABE93C2517947C7A25C24DF2736E66E85964C68099C30675940EE8634E89C0B0FB1A3D26e36CE" TargetMode="External"/><Relationship Id="rId138" Type="http://schemas.openxmlformats.org/officeDocument/2006/relationships/hyperlink" Target="consultantplus://offline/ref=C84AB6A998D6960E12A434B070CFF6FC7145EF92F627A7ABE93C2517947C7A25C24DF2736E66E85964C6809EC30675940EE8634E89C0B0FB1A3D26e36CE" TargetMode="External"/><Relationship Id="rId345" Type="http://schemas.openxmlformats.org/officeDocument/2006/relationships/hyperlink" Target="consultantplus://offline/ref=C84AB6A998D6960E12A434B070CFF6FC7145EF92FF27A7A1E731781D9C257627C542AD64692FE45864C7869ACE5970811FB06D4C96DEB3E6063F243Ce96CE" TargetMode="External"/><Relationship Id="rId387" Type="http://schemas.openxmlformats.org/officeDocument/2006/relationships/hyperlink" Target="consultantplus://offline/ref=C84AB6A998D6960E12A434B070CFF6FC7145EF92FF20A5A7E43F781D9C257627C542AD647B2FBC5467C69898CB4C26D059eE67E" TargetMode="External"/><Relationship Id="rId510" Type="http://schemas.openxmlformats.org/officeDocument/2006/relationships/hyperlink" Target="consultantplus://offline/ref=C84AB6A998D6960E12A434B070CFF6FC7145EF92F627A7ABE93C2517947C7A25C24DF2736E66E85964C6839FC30675940EE8634E89C0B0FB1A3D26e36CE" TargetMode="External"/><Relationship Id="rId552" Type="http://schemas.openxmlformats.org/officeDocument/2006/relationships/hyperlink" Target="consultantplus://offline/ref=C84AB6A998D6960E12A434B070CFF6FC7145EF92FF27A1A3E232781D9C257627C542AD64692FE45864C78798CF5970811FB06D4C96DEB3E6063F243Ce96CE" TargetMode="External"/><Relationship Id="rId594" Type="http://schemas.openxmlformats.org/officeDocument/2006/relationships/hyperlink" Target="consultantplus://offline/ref=C84AB6A998D6960E12A434B070CFF6FC7145EF92FF25A1AAE635781D9C257627C542AD64692FE45864C7879DCD5970811FB06D4C96DEB3E6063F243Ce96CE" TargetMode="External"/><Relationship Id="rId608" Type="http://schemas.openxmlformats.org/officeDocument/2006/relationships/hyperlink" Target="consultantplus://offline/ref=C84AB6A998D6960E12A434B070CFF6FC7145EF92FF27A1A3E232781D9C257627C542AD64692FE45864C7879EC15970811FB06D4C96DEB3E6063F243Ce96CE" TargetMode="External"/><Relationship Id="rId815" Type="http://schemas.openxmlformats.org/officeDocument/2006/relationships/hyperlink" Target="consultantplus://offline/ref=CA78CA479DBB56AD3AA1B81F610FCF09EB4E7A7CFA6EF21F07D3412C1CBFD45177F2D9687374458F53F92A2A7CADC352F207838EDD53A4970948A750f66AE" TargetMode="External"/><Relationship Id="rId191" Type="http://schemas.openxmlformats.org/officeDocument/2006/relationships/hyperlink" Target="consultantplus://offline/ref=C84AB6A998D6960E12A434B070CFF6FC7145EF92F720AFA0E63C2517947C7A25C24DF2736E66E85964C58699C30675940EE8634E89C0B0FB1A3D26e36CE" TargetMode="External"/><Relationship Id="rId205" Type="http://schemas.openxmlformats.org/officeDocument/2006/relationships/hyperlink" Target="consultantplus://offline/ref=C84AB6A998D6960E12A434B070CFF6FC7145EF92F624A4A7E83C2517947C7A25C24DF2736E66E85964C68E9AC30675940EE8634E89C0B0FB1A3D26e36CE" TargetMode="External"/><Relationship Id="rId247" Type="http://schemas.openxmlformats.org/officeDocument/2006/relationships/hyperlink" Target="consultantplus://offline/ref=C84AB6A998D6960E12A434B070CFF6FC7145EF92FF27A1A3E232781D9C257627C542AD64692FE45864C7869CC85970811FB06D4C96DEB3E6063F243Ce96CE" TargetMode="External"/><Relationship Id="rId412" Type="http://schemas.openxmlformats.org/officeDocument/2006/relationships/hyperlink" Target="consultantplus://offline/ref=C84AB6A998D6960E12A434B070CFF6FC7145EF92FF26A0A2E73E781D9C257627C542AD647B2FBC5467C69898CB4C26D059eE67E" TargetMode="External"/><Relationship Id="rId857" Type="http://schemas.openxmlformats.org/officeDocument/2006/relationships/hyperlink" Target="consultantplus://offline/ref=CA78CA479DBB56AD3AA1B81F610FCF09EB4E7A7CF36EF71208D91C2614E6D85370FD867F743D498E53FB2F2876F2C647E35F8D8CC24DA78A154AA5f560E" TargetMode="External"/><Relationship Id="rId899" Type="http://schemas.openxmlformats.org/officeDocument/2006/relationships/hyperlink" Target="consultantplus://offline/ref=CA78CA479DBB56AD3AA1B81F610FCF09EB4E7A7CFA6DFC1002DB412C1CBFD45177F2D9687374458F53F92B297FADC352F207838EDD53A4970948A750f66AE" TargetMode="External"/><Relationship Id="rId107" Type="http://schemas.openxmlformats.org/officeDocument/2006/relationships/hyperlink" Target="consultantplus://offline/ref=C84AB6A998D6960E12A434B070CFF6FC7145EF92F720AFA0E63C2517947C7A25C24DF2736E66E85964C68E98C30675940EE8634E89C0B0FB1A3D26e36CE" TargetMode="External"/><Relationship Id="rId289" Type="http://schemas.openxmlformats.org/officeDocument/2006/relationships/hyperlink" Target="consultantplus://offline/ref=C84AB6A998D6960E12A434B070CFF6FC7145EF92FF20A7A1E537781D9C257627C542AD647B2FBC5467C69898CB4C26D059eE67E" TargetMode="External"/><Relationship Id="rId454" Type="http://schemas.openxmlformats.org/officeDocument/2006/relationships/hyperlink" Target="consultantplus://offline/ref=C84AB6A998D6960E12A434B070CFF6FC7145EF92FF27A7A1E932781D9C257627C542AD64692FE45864C78699C85970811FB06D4C96DEB3E6063F243Ce96CE" TargetMode="External"/><Relationship Id="rId496" Type="http://schemas.openxmlformats.org/officeDocument/2006/relationships/hyperlink" Target="consultantplus://offline/ref=C84AB6A998D6960E12A434B070CFF6FC7145EF92F720AFA0E63C2517947C7A25C24DF2736E66E85964C5849EC30675940EE8634E89C0B0FB1A3D26e36CE" TargetMode="External"/><Relationship Id="rId661" Type="http://schemas.openxmlformats.org/officeDocument/2006/relationships/hyperlink" Target="consultantplus://offline/ref=C84AB6A998D6960E12A434B070CFF6FC7145EF92FF24A1AAE736781D9C257627C542AD64692FE45864C7879BC05970811FB06D4C96DEB3E6063F243Ce96CE" TargetMode="External"/><Relationship Id="rId717" Type="http://schemas.openxmlformats.org/officeDocument/2006/relationships/hyperlink" Target="consultantplus://offline/ref=C84AB6A998D6960E12A434B070CFF6FC7145EF92F72DAFABE13C2517947C7A25C24DF2736E66E85964C58498C30675940EE8634E89C0B0FB1A3D26e36CE" TargetMode="External"/><Relationship Id="rId759" Type="http://schemas.openxmlformats.org/officeDocument/2006/relationships/hyperlink" Target="consultantplus://offline/ref=C84AB6A998D6960E12A434B070CFF6FC7145EF92FF25A1AAE635781D9C257627C542AD64692FE45864C78791CE5970811FB06D4C96DEB3E6063F243Ce96CE" TargetMode="External"/><Relationship Id="rId11" Type="http://schemas.openxmlformats.org/officeDocument/2006/relationships/hyperlink" Target="consultantplus://offline/ref=C84AB6A998D6960E12A434B070CFF6FC7145EF92FF26A1A1E731781D9C257627C542AD64692FE45864C78698C05970811FB06D4C96DEB3E6063F243Ce96CE" TargetMode="External"/><Relationship Id="rId53" Type="http://schemas.openxmlformats.org/officeDocument/2006/relationships/hyperlink" Target="consultantplus://offline/ref=C84AB6A998D6960E12A434B070CFF6FC7145EF92F627A7ABE93C2517947C7A25C24DF2736E66E85964C68391C30675940EE8634E89C0B0FB1A3D26e36CE" TargetMode="External"/><Relationship Id="rId149" Type="http://schemas.openxmlformats.org/officeDocument/2006/relationships/hyperlink" Target="consultantplus://offline/ref=C84AB6A998D6960E12A434B070CFF6FC7145EF92FF27A1A3E232781D9C257627C542AD64692FE45864C7869BCB5970811FB06D4C96DEB3E6063F243Ce96CE" TargetMode="External"/><Relationship Id="rId314" Type="http://schemas.openxmlformats.org/officeDocument/2006/relationships/hyperlink" Target="consultantplus://offline/ref=C84AB6A998D6960E12A434B070CFF6FC7145EF92FF27A7A1E731781D9C257627C542AD64692FE45864C7869AC95970811FB06D4C96DEB3E6063F243Ce96CE" TargetMode="External"/><Relationship Id="rId356" Type="http://schemas.openxmlformats.org/officeDocument/2006/relationships/hyperlink" Target="consultantplus://offline/ref=C84AB6A998D6960E12A42ABD66A3A8F57B46B89AFE2DADF5BC637E4AC37570729702F33D296AF75967D98498CAe560E" TargetMode="External"/><Relationship Id="rId398" Type="http://schemas.openxmlformats.org/officeDocument/2006/relationships/hyperlink" Target="consultantplus://offline/ref=C84AB6A998D6960E12A434B070CFF6FC7145EF92FF26AFABE531781D9C257627C542AD647B2FBC5467C69898CB4C26D059eE67E" TargetMode="External"/><Relationship Id="rId521" Type="http://schemas.openxmlformats.org/officeDocument/2006/relationships/hyperlink" Target="consultantplus://offline/ref=C84AB6A998D6960E12A434B070CFF6FC7145EF92FF25A2A5E13E781D9C257627C542AD64692FE45864C7869FCB5970811FB06D4C96DEB3E6063F243Ce96CE" TargetMode="External"/><Relationship Id="rId563" Type="http://schemas.openxmlformats.org/officeDocument/2006/relationships/hyperlink" Target="consultantplus://offline/ref=C84AB6A998D6960E12A434B070CFF6FC7145EF92FF25A2A5E13E781D9C257627C542AD64692FE45864C7869FCD5970811FB06D4C96DEB3E6063F243Ce96CE" TargetMode="External"/><Relationship Id="rId619" Type="http://schemas.openxmlformats.org/officeDocument/2006/relationships/hyperlink" Target="consultantplus://offline/ref=C84AB6A998D6960E12A434B070CFF6FC7145EF92FF27A1A3E232781D9C257627C542AD64692FE45864C7879FC95970811FB06D4C96DEB3E6063F243Ce96CE" TargetMode="External"/><Relationship Id="rId770" Type="http://schemas.openxmlformats.org/officeDocument/2006/relationships/hyperlink" Target="consultantplus://offline/ref=CA78CA479DBB56AD3AA1B81F610FCF09EB4E7A7CFA6AF01501DB412C1CBFD45177F2D9687374458F53F92B2F79ADC352F207838EDD53A4970948A750f66AE" TargetMode="External"/><Relationship Id="rId95" Type="http://schemas.openxmlformats.org/officeDocument/2006/relationships/hyperlink" Target="consultantplus://offline/ref=C84AB6A998D6960E12A434B070CFF6FC7145EF92F724A6A2E73C2517947C7A25C24DF2736E66E85964C5869CC30675940EE8634E89C0B0FB1A3D26e36CE" TargetMode="External"/><Relationship Id="rId160" Type="http://schemas.openxmlformats.org/officeDocument/2006/relationships/hyperlink" Target="consultantplus://offline/ref=C84AB6A998D6960E12A434B070CFF6FC7145EF92FF26A1A1E731781D9C257627C542AD64692FE45864C7869EC15970811FB06D4C96DEB3E6063F243Ce96CE" TargetMode="External"/><Relationship Id="rId216" Type="http://schemas.openxmlformats.org/officeDocument/2006/relationships/hyperlink" Target="consultantplus://offline/ref=C84AB6A998D6960E12A434B070CFF6FC7145EF92F720AFA0E63C2517947C7A25C24DF2736E66E85964C5879CC30675940EE8634E89C0B0FB1A3D26e36CE" TargetMode="External"/><Relationship Id="rId423" Type="http://schemas.openxmlformats.org/officeDocument/2006/relationships/hyperlink" Target="consultantplus://offline/ref=C84AB6A998D6960E12A42ABD66A3A8F57C4EB396FB24ADF5BC637E4AC37570729702F33D296AF75967D98498CAe560E" TargetMode="External"/><Relationship Id="rId826" Type="http://schemas.openxmlformats.org/officeDocument/2006/relationships/hyperlink" Target="consultantplus://offline/ref=CA78CA479DBB56AD3AA1B81F610FCF09EB4E7A7CFA6FF11001DB412C1CBFD45177F2D9687374458F53F92A2F7CADC352F207838EDD53A4970948A750f66AE" TargetMode="External"/><Relationship Id="rId868" Type="http://schemas.openxmlformats.org/officeDocument/2006/relationships/hyperlink" Target="consultantplus://offline/ref=CA78CA479DBB56AD3AA1B81F610FCF09EB4E7A7CFA6DF41407D4412C1CBFD45177F2D9687374458F53F92B297AADC352F207838EDD53A4970948A750f66AE" TargetMode="External"/><Relationship Id="rId258" Type="http://schemas.openxmlformats.org/officeDocument/2006/relationships/hyperlink" Target="consultantplus://offline/ref=C84AB6A998D6960E12A434B070CFF6FC7145EF92FF27A1A3E135781D9C257627C542AD647B2FBC5467C69898CB4C26D059eE67E" TargetMode="External"/><Relationship Id="rId465" Type="http://schemas.openxmlformats.org/officeDocument/2006/relationships/hyperlink" Target="consultantplus://offline/ref=C84AB6A998D6960E12A434B070CFF6FC7145EF92F622A6A5E43C2517947C7A25C24DF2736E66E85964C58691C30675940EE8634E89C0B0FB1A3D26e36CE" TargetMode="External"/><Relationship Id="rId630" Type="http://schemas.openxmlformats.org/officeDocument/2006/relationships/hyperlink" Target="consultantplus://offline/ref=C84AB6A998D6960E12A434B070CFF6FC7145EF92FF25A1AAE635781D9C257627C542AD64692FE45864C7879FCF5970811FB06D4C96DEB3E6063F243Ce96CE" TargetMode="External"/><Relationship Id="rId672" Type="http://schemas.openxmlformats.org/officeDocument/2006/relationships/hyperlink" Target="consultantplus://offline/ref=C84AB6A998D6960E12A434B070CFF6FC7145EF92FF25A1AAE635781D9C257627C542AD64692FE45864C78790CB5970811FB06D4C96DEB3E6063F243Ce96CE" TargetMode="External"/><Relationship Id="rId728" Type="http://schemas.openxmlformats.org/officeDocument/2006/relationships/hyperlink" Target="consultantplus://offline/ref=C84AB6A998D6960E12A434B070CFF6FC7145EF92FF25A1AAE635781D9C257627C542AD64692FE45864C78791C95970811FB06D4C96DEB3E6063F243Ce96CE" TargetMode="External"/><Relationship Id="rId22" Type="http://schemas.openxmlformats.org/officeDocument/2006/relationships/hyperlink" Target="consultantplus://offline/ref=C84AB6A998D6960E12A434B070CFF6FC7145EF92FF26A1A1E731781D9C257627C542AD64692FE45864C78699C85970811FB06D4C96DEB3E6063F243Ce96CE" TargetMode="External"/><Relationship Id="rId64" Type="http://schemas.openxmlformats.org/officeDocument/2006/relationships/hyperlink" Target="consultantplus://offline/ref=C84AB6A998D6960E12A434B070CFF6FC7145EF92FF27AEA0E434781D9C257627C542AD647B2FBC5467C69898CB4C26D059eE67E" TargetMode="External"/><Relationship Id="rId118" Type="http://schemas.openxmlformats.org/officeDocument/2006/relationships/hyperlink" Target="consultantplus://offline/ref=C84AB6A998D6960E12A434B070CFF6FC7145EF92F624A4A7E83C2517947C7A25C24DF2736E66E85964C6819AC30675940EE8634E89C0B0FB1A3D26e36CE" TargetMode="External"/><Relationship Id="rId325" Type="http://schemas.openxmlformats.org/officeDocument/2006/relationships/hyperlink" Target="consultantplus://offline/ref=C84AB6A998D6960E12A42ABD66A3A8F57B47B79DFB20ADF5BC637E4AC37570728502AB312A6BE95162CCD2C98C0729D35AFB604C89C2B3E7e16AE" TargetMode="External"/><Relationship Id="rId367" Type="http://schemas.openxmlformats.org/officeDocument/2006/relationships/hyperlink" Target="consultantplus://offline/ref=C84AB6A998D6960E12A434B070CFF6FC7145EF92FF20A6A2E635781D9C257627C542AD647B2FBC5467C69898CB4C26D059eE67E" TargetMode="External"/><Relationship Id="rId532" Type="http://schemas.openxmlformats.org/officeDocument/2006/relationships/hyperlink" Target="consultantplus://offline/ref=C84AB6A998D6960E12A434B070CFF6FC7145EF92FF26A6A1E336781D9C257627C542AD647B2FBC5467C69898CB4C26D059eE67E" TargetMode="External"/><Relationship Id="rId574" Type="http://schemas.openxmlformats.org/officeDocument/2006/relationships/hyperlink" Target="consultantplus://offline/ref=C84AB6A998D6960E12A42ABD66A3A8F57B46B89AFE2DADF5BC637E4AC37570729702F33D296AF75967D98498CAe560E" TargetMode="External"/><Relationship Id="rId171" Type="http://schemas.openxmlformats.org/officeDocument/2006/relationships/hyperlink" Target="consultantplus://offline/ref=C84AB6A998D6960E12A434B070CFF6FC7145EF92FF27A1A3E232781D9C257627C542AD64692FE45864C7869BCD5970811FB06D4C96DEB3E6063F243Ce96CE" TargetMode="External"/><Relationship Id="rId227" Type="http://schemas.openxmlformats.org/officeDocument/2006/relationships/hyperlink" Target="consultantplus://offline/ref=C84AB6A998D6960E12A434B070CFF6FC7145EF92F627A7ABE93C2517947C7A25C24DF2736E66E85964C78690C30675940EE8634E89C0B0FB1A3D26e36CE" TargetMode="External"/><Relationship Id="rId781" Type="http://schemas.openxmlformats.org/officeDocument/2006/relationships/hyperlink" Target="consultantplus://offline/ref=CA78CA479DBB56AD3AA1B81F610FCF09EB4E7A7CFA6DF21508D6412C1CBFD45177F2D9687374458F53F92B297CADC352F207838EDD53A4970948A750f66AE" TargetMode="External"/><Relationship Id="rId837" Type="http://schemas.openxmlformats.org/officeDocument/2006/relationships/hyperlink" Target="consultantplus://offline/ref=CA78CA479DBB56AD3AA1A61277639100E14D2D79FC66FE405C86477B43EFD20425B287313331568E50E7292D7FfA64E" TargetMode="External"/><Relationship Id="rId879" Type="http://schemas.openxmlformats.org/officeDocument/2006/relationships/hyperlink" Target="consultantplus://offline/ref=CA78CA479DBB56AD3AA1A61277639100E14D2474FC67FE405C86477B43EFD20437B2DF3E363143DA02BD7E207EA78903B54C8C8DDEf46FE" TargetMode="External"/><Relationship Id="rId269" Type="http://schemas.openxmlformats.org/officeDocument/2006/relationships/hyperlink" Target="consultantplus://offline/ref=C84AB6A998D6960E12A42ABD66A3A8F57B49B59DFB23ADF5BC637E4AC37570729702F33D296AF75967D98498CAe560E" TargetMode="External"/><Relationship Id="rId434" Type="http://schemas.openxmlformats.org/officeDocument/2006/relationships/hyperlink" Target="consultantplus://offline/ref=C84AB6A998D6960E12A42ABD66A3A8F57B46B898F826ADF5BC637E4AC37570729702F33D296AF75967D98498CAe560E" TargetMode="External"/><Relationship Id="rId476" Type="http://schemas.openxmlformats.org/officeDocument/2006/relationships/hyperlink" Target="consultantplus://offline/ref=C84AB6A998D6960E12A434B070CFF6FC7145EF92FF25A1AAE635781D9C257627C542AD64692FE45864C7879CC85970811FB06D4C96DEB3E6063F243Ce96CE" TargetMode="External"/><Relationship Id="rId641" Type="http://schemas.openxmlformats.org/officeDocument/2006/relationships/hyperlink" Target="consultantplus://offline/ref=C84AB6A998D6960E12A434B070CFF6FC7145EF92FF24A1AAE736781D9C257627C542AD64692FE45864C7879BCA5970811FB06D4C96DEB3E6063F243Ce96CE" TargetMode="External"/><Relationship Id="rId683" Type="http://schemas.openxmlformats.org/officeDocument/2006/relationships/hyperlink" Target="consultantplus://offline/ref=C84AB6A998D6960E12A434B070CFF6FC7145EF92F72DAFABE13C2517947C7A25C24DF2736E66E85964C58791C30675940EE8634E89C0B0FB1A3D26e36CE" TargetMode="External"/><Relationship Id="rId739" Type="http://schemas.openxmlformats.org/officeDocument/2006/relationships/hyperlink" Target="consultantplus://offline/ref=C84AB6A998D6960E12A434B070CFF6FC7145EF92FF27A1A3E232781D9C257627C542AD64692FE45864C78790CD5970811FB06D4C96DEB3E6063F243Ce96CE" TargetMode="External"/><Relationship Id="rId890" Type="http://schemas.openxmlformats.org/officeDocument/2006/relationships/hyperlink" Target="consultantplus://offline/ref=CA78CA479DBB56AD3AA1B81F610FCF09EB4E7A7CFA6DFC1002DB412C1CBFD45177F2D9687374458F53F92B2E79ADC352F207838EDD53A4970948A750f66AE" TargetMode="External"/><Relationship Id="rId33" Type="http://schemas.openxmlformats.org/officeDocument/2006/relationships/hyperlink" Target="consultantplus://offline/ref=C84AB6A998D6960E12A434B070CFF6FC7145EF92FF27A7A6E034781D9C257627C542AD64692FE45864C7869ACD5970811FB06D4C96DEB3E6063F243Ce96CE" TargetMode="External"/><Relationship Id="rId129" Type="http://schemas.openxmlformats.org/officeDocument/2006/relationships/hyperlink" Target="consultantplus://offline/ref=C84AB6A998D6960E12A434B070CFF6FC7145EF92FF26A1A1E731781D9C257627C542AD64692FE45864C7869DC15970811FB06D4C96DEB3E6063F243Ce96CE" TargetMode="External"/><Relationship Id="rId280" Type="http://schemas.openxmlformats.org/officeDocument/2006/relationships/hyperlink" Target="consultantplus://offline/ref=C84AB6A998D6960E12A434B070CFF6FC7145EF92FF20A6A4E133781D9C257627C542AD64692FE45864C7849FC95970811FB06D4C96DEB3E6063F243Ce96CE" TargetMode="External"/><Relationship Id="rId336" Type="http://schemas.openxmlformats.org/officeDocument/2006/relationships/hyperlink" Target="consultantplus://offline/ref=C84AB6A998D6960E12A434B070CFF6FC7145EF92FF27A1A3E232781D9C257627C542AD64692FE45864C7869FCE5970811FB06D4C96DEB3E6063F243Ce96CE" TargetMode="External"/><Relationship Id="rId501" Type="http://schemas.openxmlformats.org/officeDocument/2006/relationships/hyperlink" Target="consultantplus://offline/ref=C84AB6A998D6960E12A434B070CFF6FC7145EF92FF27A1A3E232781D9C257627C542AD64692FE45864C78691CE5970811FB06D4C96DEB3E6063F243Ce96CE" TargetMode="External"/><Relationship Id="rId543" Type="http://schemas.openxmlformats.org/officeDocument/2006/relationships/hyperlink" Target="consultantplus://offline/ref=C84AB6A998D6960E12A434B070CFF6FC7145EF92F622A6A5E43C2517947C7A25C24DF2736E66E85964C58499C30675940EE8634E89C0B0FB1A3D26e36CE" TargetMode="External"/><Relationship Id="rId75" Type="http://schemas.openxmlformats.org/officeDocument/2006/relationships/hyperlink" Target="consultantplus://offline/ref=C84AB6A998D6960E12A434B070CFF6FC7145EF92F925A7ABE23C2517947C7A25C24DF2736E66E85964C58F9AC30675940EE8634E89C0B0FB1A3D26e36CE" TargetMode="External"/><Relationship Id="rId140" Type="http://schemas.openxmlformats.org/officeDocument/2006/relationships/hyperlink" Target="consultantplus://offline/ref=C84AB6A998D6960E12A434B070CFF6FC7145EF92F724A6A2E73C2517947C7A25C24DF2736E66E85964C5879BC30675940EE8634E89C0B0FB1A3D26e36CE" TargetMode="External"/><Relationship Id="rId182" Type="http://schemas.openxmlformats.org/officeDocument/2006/relationships/hyperlink" Target="consultantplus://offline/ref=C84AB6A998D6960E12A434B070CFF6FC7145EF92F927A7AAE33C2517947C7A25C24DF2736E66E85964C48498C30675940EE8634E89C0B0FB1A3D26e36CE" TargetMode="External"/><Relationship Id="rId378" Type="http://schemas.openxmlformats.org/officeDocument/2006/relationships/hyperlink" Target="consultantplus://offline/ref=C84AB6A998D6960E12A434B070CFF6FC7145EF92FF25A3A6E034781D9C257627C542AD647B2FBC5467C69898CB4C26D059eE67E" TargetMode="External"/><Relationship Id="rId403" Type="http://schemas.openxmlformats.org/officeDocument/2006/relationships/hyperlink" Target="consultantplus://offline/ref=C84AB6A998D6960E12A434B070CFF6FC7145EF92FF25A3A6E536781D9C257627C542AD647B2FBC5467C69898CB4C26D059eE67E" TargetMode="External"/><Relationship Id="rId585" Type="http://schemas.openxmlformats.org/officeDocument/2006/relationships/hyperlink" Target="consultantplus://offline/ref=C84AB6A998D6960E12A434B070CFF6FC7145EF92F724A6A2E73C2517947C7A25C24DF2736E66E85964C5839CC30675940EE8634E89C0B0FB1A3D26e36CE" TargetMode="External"/><Relationship Id="rId750" Type="http://schemas.openxmlformats.org/officeDocument/2006/relationships/hyperlink" Target="consultantplus://offline/ref=C84AB6A998D6960E12A434B070CFF6FC7145EF92FF26A1A1E731781D9C257627C542AD64692FE45864C78290C15970811FB06D4C96DEB3E6063F243Ce96CE" TargetMode="External"/><Relationship Id="rId792" Type="http://schemas.openxmlformats.org/officeDocument/2006/relationships/hyperlink" Target="consultantplus://offline/ref=CA78CA479DBB56AD3AA1B81F610FCF09EB4E7A7CFA6DF21602D7412C1CBFD45177F2D9687374458F53F9292D7CADC352F207838EDD53A4970948A750f66AE" TargetMode="External"/><Relationship Id="rId806" Type="http://schemas.openxmlformats.org/officeDocument/2006/relationships/hyperlink" Target="consultantplus://offline/ref=CA78CA479DBB56AD3AA1B81F610FCF09EB4E7A7CFA6DF41407D4412C1CBFD45177F2D9687374458F53F92B2979ADC352F207838EDD53A4970948A750f66AE" TargetMode="External"/><Relationship Id="rId848" Type="http://schemas.openxmlformats.org/officeDocument/2006/relationships/hyperlink" Target="consultantplus://offline/ref=CA78CA479DBB56AD3AA1A61277639100E1422775FC68FE405C86477B43EFD20425B287313331568E50E7292D7FfA64E" TargetMode="External"/><Relationship Id="rId6" Type="http://schemas.openxmlformats.org/officeDocument/2006/relationships/hyperlink" Target="consultantplus://offline/ref=C84AB6A998D6960E12A434B070CFF6FC7145EF92FF26A1A0E034781D9C257627C542AD64692FE45864C78698CE5970811FB06D4C96DEB3E6063F243Ce96CE" TargetMode="External"/><Relationship Id="rId238" Type="http://schemas.openxmlformats.org/officeDocument/2006/relationships/hyperlink" Target="consultantplus://offline/ref=C84AB6A998D6960E12A434B070CFF6FC7145EF92F720AFA0E63C2517947C7A25C24DF2736E66E85964C58791C30675940EE8634E89C0B0FB1A3D26e36CE" TargetMode="External"/><Relationship Id="rId445" Type="http://schemas.openxmlformats.org/officeDocument/2006/relationships/hyperlink" Target="consultantplus://offline/ref=C84AB6A998D6960E12A42ABD66A3A8F57C4EB396FB24ADF5BC637E4AC37570729702F33D296AF75967D98498CAe560E" TargetMode="External"/><Relationship Id="rId487" Type="http://schemas.openxmlformats.org/officeDocument/2006/relationships/hyperlink" Target="consultantplus://offline/ref=C84AB6A998D6960E12A434B070CFF6FC7145EF92FF24A1AAE736781D9C257627C542AD64692FE45864C78691CC5970811FB06D4C96DEB3E6063F243Ce96CE" TargetMode="External"/><Relationship Id="rId610" Type="http://schemas.openxmlformats.org/officeDocument/2006/relationships/hyperlink" Target="consultantplus://offline/ref=C84AB6A998D6960E12A434B070CFF6FC7145EF92FF25A1AAE635781D9C257627C542AD64692FE45864C7879FCC5970811FB06D4C96DEB3E6063F243Ce96CE" TargetMode="External"/><Relationship Id="rId652" Type="http://schemas.openxmlformats.org/officeDocument/2006/relationships/hyperlink" Target="consultantplus://offline/ref=C84AB6A998D6960E12A434B070CFF6FC7145EF92FF26A1A1E731781D9C257627C542AD64692FE45864C7829FCA5970811FB06D4C96DEB3E6063F243Ce96CE" TargetMode="External"/><Relationship Id="rId694" Type="http://schemas.openxmlformats.org/officeDocument/2006/relationships/hyperlink" Target="consultantplus://offline/ref=C84AB6A998D6960E12A434B070CFF6FC7145EF92FF24A1AAE736781D9C257627C542AD64692FE45864C7879CCE5970811FB06D4C96DEB3E6063F243Ce96CE" TargetMode="External"/><Relationship Id="rId708" Type="http://schemas.openxmlformats.org/officeDocument/2006/relationships/hyperlink" Target="consultantplus://offline/ref=C84AB6A998D6960E12A434B070CFF6FC7145EF92F622A6A5E43C2517947C7A25C24DF2736E66E85964C5839DC30675940EE8634E89C0B0FB1A3D26e36CE" TargetMode="External"/><Relationship Id="rId291" Type="http://schemas.openxmlformats.org/officeDocument/2006/relationships/hyperlink" Target="consultantplus://offline/ref=C84AB6A998D6960E12A42ABD66A3A8F57B49B69CF826ADF5BC637E4AC37570729702F33D296AF75967D98498CAe560E" TargetMode="External"/><Relationship Id="rId305" Type="http://schemas.openxmlformats.org/officeDocument/2006/relationships/hyperlink" Target="consultantplus://offline/ref=C84AB6A998D6960E12A434B070CFF6FC7145EF92FF20A7A1E635781D9C257627C542AD647B2FBC5467C69898CB4C26D059eE67E" TargetMode="External"/><Relationship Id="rId347" Type="http://schemas.openxmlformats.org/officeDocument/2006/relationships/hyperlink" Target="consultantplus://offline/ref=C84AB6A998D6960E12A434B070CFF6FC7145EF92FF20A3A7E133781D9C257627C542AD64692FE45864C78698C15970811FB06D4C96DEB3E6063F243Ce96CE" TargetMode="External"/><Relationship Id="rId512" Type="http://schemas.openxmlformats.org/officeDocument/2006/relationships/hyperlink" Target="consultantplus://offline/ref=C84AB6A998D6960E12A434B070CFF6FC7145EF92F622A6A5E43C2517947C7A25C24DF2736E66E85964C5879DC30675940EE8634E89C0B0FB1A3D26e36CE" TargetMode="External"/><Relationship Id="rId44" Type="http://schemas.openxmlformats.org/officeDocument/2006/relationships/hyperlink" Target="consultantplus://offline/ref=C84AB6A998D6960E12A434B070CFF6FC7145EF92F724A6A2E73C2517947C7A25C24DF2736E66E85964C68E9BC30675940EE8634E89C0B0FB1A3D26e36CE" TargetMode="External"/><Relationship Id="rId86" Type="http://schemas.openxmlformats.org/officeDocument/2006/relationships/hyperlink" Target="consultantplus://offline/ref=C84AB6A998D6960E12A434B070CFF6FC7145EF92FF24A1AAE736781D9C257627C542AD64692FE45864C7869ECD5970811FB06D4C96DEB3E6063F243Ce96CE" TargetMode="External"/><Relationship Id="rId151" Type="http://schemas.openxmlformats.org/officeDocument/2006/relationships/hyperlink" Target="consultantplus://offline/ref=C84AB6A998D6960E12A434B070CFF6FC7145EF92FF27A1A3E232781D9C257627C542AD64692FE45864C7869BCB5970811FB06D4C96DEB3E6063F243Ce96CE" TargetMode="External"/><Relationship Id="rId389" Type="http://schemas.openxmlformats.org/officeDocument/2006/relationships/hyperlink" Target="consultantplus://offline/ref=C84AB6A998D6960E12A434B070CFF6FC7145EF92FF26AFABE531781D9C257627C542AD647B2FBC5467C69898CB4C26D059eE67E" TargetMode="External"/><Relationship Id="rId554" Type="http://schemas.openxmlformats.org/officeDocument/2006/relationships/hyperlink" Target="consultantplus://offline/ref=C84AB6A998D6960E12A434B070CFF6FC7145EF92FF27A7A1E731781D9C257627C542AD64692FE45864C7869BCD5970811FB06D4C96DEB3E6063F243Ce96CE" TargetMode="External"/><Relationship Id="rId596" Type="http://schemas.openxmlformats.org/officeDocument/2006/relationships/hyperlink" Target="consultantplus://offline/ref=C84AB6A998D6960E12A434B070CFF6FC7145EF92FF25A1AAE635781D9C257627C542AD64692FE45864C7879DC15970811FB06D4C96DEB3E6063F243Ce96CE" TargetMode="External"/><Relationship Id="rId761" Type="http://schemas.openxmlformats.org/officeDocument/2006/relationships/hyperlink" Target="consultantplus://offline/ref=CA78CA479DBB56AD3AA1A61277639100E14D2D75F266FE405C86477B43EFD20437B2DF3E3139408507A86F7870A5961DB651908FDC4FfA66E" TargetMode="External"/><Relationship Id="rId817" Type="http://schemas.openxmlformats.org/officeDocument/2006/relationships/hyperlink" Target="consultantplus://offline/ref=CA78CA479DBB56AD3AA1B81F610FCF09EB4E7A7CFA6FF11001DB412C1CBFD45177F2D9687374458F53F92A2C74ADC352F207838EDD53A4970948A750f66AE" TargetMode="External"/><Relationship Id="rId859" Type="http://schemas.openxmlformats.org/officeDocument/2006/relationships/hyperlink" Target="consultantplus://offline/ref=CA78CA479DBB56AD3AA1A61277639100E04D2676FE66FE405C86477B43EFD20425B287313331568E50E7292D7FfA64E" TargetMode="External"/><Relationship Id="rId193" Type="http://schemas.openxmlformats.org/officeDocument/2006/relationships/hyperlink" Target="consultantplus://offline/ref=C84AB6A998D6960E12A434B070CFF6FC7145EF92F627A7ABE93C2517947C7A25C24DF2736E66E85964C6819EC30675940EE8634E89C0B0FB1A3D26e36CE" TargetMode="External"/><Relationship Id="rId207" Type="http://schemas.openxmlformats.org/officeDocument/2006/relationships/hyperlink" Target="consultantplus://offline/ref=C84AB6A998D6960E12A434B070CFF6FC7145EF92F720AFA0E63C2517947C7A25C24DF2736E66E85964C58691C30675940EE8634E89C0B0FB1A3D26e36CE" TargetMode="External"/><Relationship Id="rId249" Type="http://schemas.openxmlformats.org/officeDocument/2006/relationships/hyperlink" Target="consultantplus://offline/ref=C84AB6A998D6960E12A434B070CFF6FC7145EF92FF27A1A3E232781D9C257627C542AD64692FE45864C7869CCB5970811FB06D4C96DEB3E6063F243Ce96CE" TargetMode="External"/><Relationship Id="rId414" Type="http://schemas.openxmlformats.org/officeDocument/2006/relationships/hyperlink" Target="consultantplus://offline/ref=C84AB6A998D6960E12A434B070CFF6FC7145EF92FF27A3A7E036781D9C257627C542AD647B2FBC5467C69898CB4C26D059eE67E" TargetMode="External"/><Relationship Id="rId456" Type="http://schemas.openxmlformats.org/officeDocument/2006/relationships/hyperlink" Target="consultantplus://offline/ref=C84AB6A998D6960E12A434B070CFF6FC7145EF92FF24A1AAE736781D9C257627C542AD64692FE45864C78691C85970811FB06D4C96DEB3E6063F243Ce96CE" TargetMode="External"/><Relationship Id="rId498" Type="http://schemas.openxmlformats.org/officeDocument/2006/relationships/hyperlink" Target="consultantplus://offline/ref=C84AB6A998D6960E12A434B070CFF6FC7145EF92FF27A1A3E232781D9C257627C542AD64692FE45864C78691C85970811FB06D4C96DEB3E6063F243Ce96CE" TargetMode="External"/><Relationship Id="rId621" Type="http://schemas.openxmlformats.org/officeDocument/2006/relationships/hyperlink" Target="consultantplus://offline/ref=C84AB6A998D6960E12A434B070CFF6FC7145EF92FF24A1AAE736781D9C257627C542AD64692FE45864C7879ACE5970811FB06D4C96DEB3E6063F243Ce96CE" TargetMode="External"/><Relationship Id="rId663" Type="http://schemas.openxmlformats.org/officeDocument/2006/relationships/hyperlink" Target="consultantplus://offline/ref=C84AB6A998D6960E12A434B070CFF6FC7145EF92FF27A1A3E232781D9C257627C542AD64692FE45864C7879FCF5970811FB06D4C96DEB3E6063F243Ce96CE" TargetMode="External"/><Relationship Id="rId870" Type="http://schemas.openxmlformats.org/officeDocument/2006/relationships/hyperlink" Target="consultantplus://offline/ref=CA78CA479DBB56AD3AA1B81F610FCF09EB4E7A7CFA6DF41407D4412C1CBFD45177F2D9687374458F53F92B297AADC352F207838EDD53A4970948A750f66AE" TargetMode="External"/><Relationship Id="rId13" Type="http://schemas.openxmlformats.org/officeDocument/2006/relationships/hyperlink" Target="consultantplus://offline/ref=C84AB6A998D6960E12A434B070CFF6FC7145EF92FF24A1AAE736781D9C257627C542AD64692FE45864C7869AC85970811FB06D4C96DEB3E6063F243Ce96CE" TargetMode="External"/><Relationship Id="rId109" Type="http://schemas.openxmlformats.org/officeDocument/2006/relationships/hyperlink" Target="consultantplus://offline/ref=C84AB6A998D6960E12A42ABD66A3A8F57947B898F823ADF5BC637E4AC37570729702F33D296AF75967D98498CAe560E" TargetMode="External"/><Relationship Id="rId260" Type="http://schemas.openxmlformats.org/officeDocument/2006/relationships/hyperlink" Target="consultantplus://offline/ref=C84AB6A998D6960E12A434B070CFF6FC7145EF92FF27AEA0E431781D9C257627C542AD647B2FBC5467C69898CB4C26D059eE67E" TargetMode="External"/><Relationship Id="rId316" Type="http://schemas.openxmlformats.org/officeDocument/2006/relationships/hyperlink" Target="consultantplus://offline/ref=C84AB6A998D6960E12A42ABD66A3A8F57B47B79DFB20ADF5BC637E4AC37570729702F33D296AF75967D98498CAe560E" TargetMode="External"/><Relationship Id="rId523" Type="http://schemas.openxmlformats.org/officeDocument/2006/relationships/hyperlink" Target="consultantplus://offline/ref=C84AB6A998D6960E12A434B070CFF6FC7145EF92FF27A7A1E731781D9C257627C542AD64692FE45864C7869BC95970811FB06D4C96DEB3E6063F243Ce96CE" TargetMode="External"/><Relationship Id="rId719" Type="http://schemas.openxmlformats.org/officeDocument/2006/relationships/hyperlink" Target="consultantplus://offline/ref=C84AB6A998D6960E12A434B070CFF6FC7145EF92FF25A2A5E13E781D9C257627C542AD64692FE45864C78691CF5970811FB06D4C96DEB3E6063F243Ce96CE" TargetMode="External"/><Relationship Id="rId55" Type="http://schemas.openxmlformats.org/officeDocument/2006/relationships/hyperlink" Target="consultantplus://offline/ref=C84AB6A998D6960E12A434B070CFF6FC7145EF92F724A6A2E73C2517947C7A25C24DF2736E66E85964C68E9DC30675940EE8634E89C0B0FB1A3D26e36CE" TargetMode="External"/><Relationship Id="rId97" Type="http://schemas.openxmlformats.org/officeDocument/2006/relationships/hyperlink" Target="consultantplus://offline/ref=C84AB6A998D6960E12A434B070CFF6FC7145EF92F724A6A2E73C2517947C7A25C24DF2736E66E85964C5869EC30675940EE8634E89C0B0FB1A3D26e36CE" TargetMode="External"/><Relationship Id="rId120" Type="http://schemas.openxmlformats.org/officeDocument/2006/relationships/hyperlink" Target="consultantplus://offline/ref=C84AB6A998D6960E12A434B070CFF6FC7145EF92F622A6A5E43C2517947C7A25C24DF2736E66E85964C68E99C30675940EE8634E89C0B0FB1A3D26e36CE" TargetMode="External"/><Relationship Id="rId358" Type="http://schemas.openxmlformats.org/officeDocument/2006/relationships/hyperlink" Target="consultantplus://offline/ref=C84AB6A998D6960E12A42ABD66A3A8F57B46B898FD20ADF5BC637E4AC37570729702F33D296AF75967D98498CAe560E" TargetMode="External"/><Relationship Id="rId565" Type="http://schemas.openxmlformats.org/officeDocument/2006/relationships/hyperlink" Target="consultantplus://offline/ref=C84AB6A998D6960E12A434B070CFF6FC7145EF92FF20A6A3E434781D9C257627C542AD647B2FBC5467C69898CB4C26D059eE67E" TargetMode="External"/><Relationship Id="rId730" Type="http://schemas.openxmlformats.org/officeDocument/2006/relationships/hyperlink" Target="consultantplus://offline/ref=C84AB6A998D6960E12A434B070CFF6FC7145EF92FF27A1A3E232781D9C257627C542AD64692FE45864C78790CB5970811FB06D4C96DEB3E6063F243Ce96CE" TargetMode="External"/><Relationship Id="rId772" Type="http://schemas.openxmlformats.org/officeDocument/2006/relationships/hyperlink" Target="consultantplus://offline/ref=CA78CA479DBB56AD3AA1B81F610FCF09EB4E7A7CFA6DFC1002DB412C1CBFD45177F2D9687374458F53F92B2C7CADC352F207838EDD53A4970948A750f66AE" TargetMode="External"/><Relationship Id="rId828" Type="http://schemas.openxmlformats.org/officeDocument/2006/relationships/hyperlink" Target="consultantplus://offline/ref=CA78CA479DBB56AD3AA1A61277639100E14D2D74FB67FE405C86477B43EFD20425B287313331568E50E7292D7FfA64E" TargetMode="External"/><Relationship Id="rId162" Type="http://schemas.openxmlformats.org/officeDocument/2006/relationships/hyperlink" Target="consultantplus://offline/ref=C84AB6A998D6960E12A434B070CFF6FC7145EF92FF26A1A1E731781D9C257627C542AD64692FE45864C7869FCA5970811FB06D4C96DEB3E6063F243Ce96CE" TargetMode="External"/><Relationship Id="rId218" Type="http://schemas.openxmlformats.org/officeDocument/2006/relationships/hyperlink" Target="consultantplus://offline/ref=C84AB6A998D6960E12A434B070CFF6FC7145EF92FF25A2A5E13E781D9C257627C542AD64692FE45864C7869DC15970811FB06D4C96DEB3E6063F243Ce96CE" TargetMode="External"/><Relationship Id="rId425" Type="http://schemas.openxmlformats.org/officeDocument/2006/relationships/hyperlink" Target="consultantplus://offline/ref=C84AB6A998D6960E12A42ABD66A3A8F57947B89EF926ADF5BC637E4AC37570729702F33D296AF75967D98498CAe560E" TargetMode="External"/><Relationship Id="rId467" Type="http://schemas.openxmlformats.org/officeDocument/2006/relationships/hyperlink" Target="consultantplus://offline/ref=C84AB6A998D6960E12A434B070CFF6FC7145EF92FF25A1AAE635781D9C257627C542AD64692FE45864C7879BCB5970811FB06D4C96DEB3E6063F243Ce96CE" TargetMode="External"/><Relationship Id="rId632" Type="http://schemas.openxmlformats.org/officeDocument/2006/relationships/hyperlink" Target="consultantplus://offline/ref=C84AB6A998D6960E12A434B070CFF6FC7145EF92F72DAFABE13C2517947C7A25C24DF2736E66E85964C5879BC30675940EE8634E89C0B0FB1A3D26e36CE" TargetMode="External"/><Relationship Id="rId271" Type="http://schemas.openxmlformats.org/officeDocument/2006/relationships/hyperlink" Target="consultantplus://offline/ref=C84AB6A998D6960E12A42ABD66A3A8F57B46B89AFE2DADF5BC637E4AC37570729702F33D296AF75967D98498CAe560E" TargetMode="External"/><Relationship Id="rId674" Type="http://schemas.openxmlformats.org/officeDocument/2006/relationships/hyperlink" Target="consultantplus://offline/ref=C84AB6A998D6960E12A434B070CFF6FC7145EF92FF24A1AAE736781D9C257627C542AD64692FE45864C7879CC95970811FB06D4C96DEB3E6063F243Ce96CE" TargetMode="External"/><Relationship Id="rId881" Type="http://schemas.openxmlformats.org/officeDocument/2006/relationships/hyperlink" Target="consultantplus://offline/ref=CA78CA479DBB56AD3AA1B81F610FCF09EB4E7A7CFA6DFC1002DB412C1CBFD45177F2D9687374458F53F92B2F74ADC352F207838EDD53A4970948A750f66AE" TargetMode="External"/><Relationship Id="rId24" Type="http://schemas.openxmlformats.org/officeDocument/2006/relationships/hyperlink" Target="consultantplus://offline/ref=C84AB6A998D6960E12A434B070CFF6FC7145EF92FF27A1A3E232781D9C257627C542AD64692FE45864C78699C95970811FB06D4C96DEB3E6063F243Ce96CE" TargetMode="External"/><Relationship Id="rId66" Type="http://schemas.openxmlformats.org/officeDocument/2006/relationships/hyperlink" Target="consultantplus://offline/ref=C84AB6A998D6960E12A434B070CFF6FC7145EF92F622A6A5E43C2517947C7A25C24DF2736E66E85964C6819EC30675940EE8634E89C0B0FB1A3D26e36CE" TargetMode="External"/><Relationship Id="rId131" Type="http://schemas.openxmlformats.org/officeDocument/2006/relationships/hyperlink" Target="consultantplus://offline/ref=C84AB6A998D6960E12A434B070CFF6FC7145EF92F624A4A7E83C2517947C7A25C24DF2736E66E85964C6819BC30675940EE8634E89C0B0FB1A3D26e36CE" TargetMode="External"/><Relationship Id="rId327" Type="http://schemas.openxmlformats.org/officeDocument/2006/relationships/hyperlink" Target="consultantplus://offline/ref=C84AB6A998D6960E12A434B070CFF6FC7145EF92FF27A1A3E232781D9C257627C542AD64692FE45864C7869ECF5970811FB06D4C96DEB3E6063F243Ce96CE" TargetMode="External"/><Relationship Id="rId369" Type="http://schemas.openxmlformats.org/officeDocument/2006/relationships/hyperlink" Target="consultantplus://offline/ref=C84AB6A998D6960E12A42ABD66A3A8F57A47B399F924ADF5BC637E4AC37570729702F33D296AF75967D98498CAe560E" TargetMode="External"/><Relationship Id="rId534" Type="http://schemas.openxmlformats.org/officeDocument/2006/relationships/hyperlink" Target="consultantplus://offline/ref=C84AB6A998D6960E12A434B070CFF6FC7145EF92FF20A7A7E632781D9C257627C542AD647B2FBC5467C69898CB4C26D059eE67E" TargetMode="External"/><Relationship Id="rId576" Type="http://schemas.openxmlformats.org/officeDocument/2006/relationships/hyperlink" Target="consultantplus://offline/ref=C84AB6A998D6960E12A434B070CFF6FC7145EF92FF24A1AAE736781D9C257627C542AD64692FE45864C78798CE5970811FB06D4C96DEB3E6063F243Ce96CE" TargetMode="External"/><Relationship Id="rId741" Type="http://schemas.openxmlformats.org/officeDocument/2006/relationships/hyperlink" Target="consultantplus://offline/ref=C84AB6A998D6960E12A434B070CFF6FC7145EF92FF24A1AAE736781D9C257627C542AD64692FE45864C7879DCA5970811FB06D4C96DEB3E6063F243Ce96CE" TargetMode="External"/><Relationship Id="rId783" Type="http://schemas.openxmlformats.org/officeDocument/2006/relationships/hyperlink" Target="consultantplus://offline/ref=CA78CA479DBB56AD3AA1B81F610FCF09EB4E7A7CFA6AF41507D3412C1CBFD45177F2D9687374458F53F92B2D74ADC352F207838EDD53A4970948A750f66AE" TargetMode="External"/><Relationship Id="rId839" Type="http://schemas.openxmlformats.org/officeDocument/2006/relationships/hyperlink" Target="consultantplus://offline/ref=CA78CA479DBB56AD3AA1B81F610FCF09EB4E7A7CF368F51004D91C2614E6D85370FD867F743D498E53FB2C2476F2C647E35F8D8CC24DA78A154AA5f560E" TargetMode="External"/><Relationship Id="rId173" Type="http://schemas.openxmlformats.org/officeDocument/2006/relationships/hyperlink" Target="consultantplus://offline/ref=C84AB6A998D6960E12A434B070CFF6FC7145EF92FF24A1AAE736781D9C257627C542AD64692FE45864C7869FCA5970811FB06D4C96DEB3E6063F243Ce96CE" TargetMode="External"/><Relationship Id="rId229" Type="http://schemas.openxmlformats.org/officeDocument/2006/relationships/hyperlink" Target="consultantplus://offline/ref=C84AB6A998D6960E12A434B070CFF6FC7145EF92FF24A1AAE736781D9C257627C542AD64692FE45864C78690CB5970811FB06D4C96DEB3E6063F243Ce96CE" TargetMode="External"/><Relationship Id="rId380" Type="http://schemas.openxmlformats.org/officeDocument/2006/relationships/hyperlink" Target="consultantplus://offline/ref=C84AB6A998D6960E12A434B070CFF6FC7145EF92FF20A5A7E43F781D9C257627C542AD647B2FBC5467C69898CB4C26D059eE67E" TargetMode="External"/><Relationship Id="rId436" Type="http://schemas.openxmlformats.org/officeDocument/2006/relationships/hyperlink" Target="consultantplus://offline/ref=C84AB6A998D6960E12A42ABD66A3A8F57B46B49EFD22ADF5BC637E4AC37570729702F33D296AF75967D98498CAe560E" TargetMode="External"/><Relationship Id="rId601" Type="http://schemas.openxmlformats.org/officeDocument/2006/relationships/hyperlink" Target="consultantplus://offline/ref=C84AB6A998D6960E12A434B070CFF6FC7145EF92FF25A2A5E13E781D9C257627C542AD64692FE45864C7869FCE5970811FB06D4C96DEB3E6063F243Ce96CE" TargetMode="External"/><Relationship Id="rId643" Type="http://schemas.openxmlformats.org/officeDocument/2006/relationships/hyperlink" Target="consultantplus://offline/ref=C84AB6A998D6960E12A434B070CFF6FC7145EF92FF25A1AAE635781D9C257627C542AD64692FE45864C7879FC15970811FB06D4C96DEB3E6063F243Ce96CE" TargetMode="External"/><Relationship Id="rId240" Type="http://schemas.openxmlformats.org/officeDocument/2006/relationships/hyperlink" Target="consultantplus://offline/ref=C84AB6A998D6960E12A434B070CFF6FC7145EF92F724A6A2E73C2517947C7A25C24DF2736E66E85964C5859BC30675940EE8634E89C0B0FB1A3D26e36CE" TargetMode="External"/><Relationship Id="rId478" Type="http://schemas.openxmlformats.org/officeDocument/2006/relationships/hyperlink" Target="consultantplus://offline/ref=C84AB6A998D6960E12A434B070CFF6FC7145EF92F72DAFABE13C2517947C7A25C24DF2736E66E85964C68F9FC30675940EE8634E89C0B0FB1A3D26e36CE" TargetMode="External"/><Relationship Id="rId685" Type="http://schemas.openxmlformats.org/officeDocument/2006/relationships/hyperlink" Target="consultantplus://offline/ref=C84AB6A998D6960E12A434B070CFF6FC7145EF92FF25A1AAE635781D9C257627C542AD64692FE45864C78790C05970811FB06D4C96DEB3E6063F243Ce96CE" TargetMode="External"/><Relationship Id="rId850" Type="http://schemas.openxmlformats.org/officeDocument/2006/relationships/hyperlink" Target="consultantplus://offline/ref=CA78CA479DBB56AD3AA1B81F610FCF09EB4E7A7CFA6AF41405D2412C1CBFD45177F2D9687374458F53F92A2A78ADC352F207838EDD53A4970948A750f66AE" TargetMode="External"/><Relationship Id="rId892" Type="http://schemas.openxmlformats.org/officeDocument/2006/relationships/hyperlink" Target="consultantplus://offline/ref=CA78CA479DBB56AD3AA1B81F610FCF09EB4E7A7CFA6DFC1002DB412C1CBFD45177F2D9687374458F53F92B2E7AADC352F207838EDD53A4970948A750f66AE" TargetMode="External"/><Relationship Id="rId35" Type="http://schemas.openxmlformats.org/officeDocument/2006/relationships/hyperlink" Target="consultantplus://offline/ref=C84AB6A998D6960E12A434B070CFF6FC7145EF92FF26A1A1E731781D9C257627C542AD64692FE45864C7869CCC5970811FB06D4C96DEB3E6063F243Ce96CE" TargetMode="External"/><Relationship Id="rId77" Type="http://schemas.openxmlformats.org/officeDocument/2006/relationships/hyperlink" Target="consultantplus://offline/ref=C84AB6A998D6960E12A42ABD66A3A8F57B46B796F621ADF5BC637E4AC37570729702F33D296AF75967D98498CAe560E" TargetMode="External"/><Relationship Id="rId100" Type="http://schemas.openxmlformats.org/officeDocument/2006/relationships/hyperlink" Target="consultantplus://offline/ref=C84AB6A998D6960E12A434B070CFF6FC7145EF92F624A4A7E83C2517947C7A25C24DF2736E66E85964C6809FC30675940EE8634E89C0B0FB1A3D26e36CE" TargetMode="External"/><Relationship Id="rId282" Type="http://schemas.openxmlformats.org/officeDocument/2006/relationships/hyperlink" Target="consultantplus://offline/ref=C84AB6A998D6960E12A434B070CFF6FC7145EF92FF27A3A7E837781D9C257627C542AD64692FE45864C78698C15970811FB06D4C96DEB3E6063F243Ce96CE" TargetMode="External"/><Relationship Id="rId338" Type="http://schemas.openxmlformats.org/officeDocument/2006/relationships/hyperlink" Target="consultantplus://offline/ref=C84AB6A998D6960E12A434B070CFF6FC7145EF92FF27A1A3E232781D9C257627C542AD64692FE45864C7869FC05970811FB06D4C96DEB3E6063F243Ce96CE" TargetMode="External"/><Relationship Id="rId503" Type="http://schemas.openxmlformats.org/officeDocument/2006/relationships/hyperlink" Target="consultantplus://offline/ref=C84AB6A998D6960E12A434B070CFF6FC7145EF92FF27A1A3E232781D9C257627C542AD64692FE45864C78691C05970811FB06D4C96DEB3E6063F243Ce96CE" TargetMode="External"/><Relationship Id="rId545" Type="http://schemas.openxmlformats.org/officeDocument/2006/relationships/hyperlink" Target="consultantplus://offline/ref=C84AB6A998D6960E12A42ABD66A3A8F57B46B69EFC24ADF5BC637E4AC37570729702F33D296AF75967D98498CAe560E" TargetMode="External"/><Relationship Id="rId587" Type="http://schemas.openxmlformats.org/officeDocument/2006/relationships/hyperlink" Target="consultantplus://offline/ref=C84AB6A998D6960E12A434B070CFF6FC7145EF92F724A6A2E73C2517947C7A25C24DF2736E66E85964C5839DC30675940EE8634E89C0B0FB1A3D26e36CE" TargetMode="External"/><Relationship Id="rId710" Type="http://schemas.openxmlformats.org/officeDocument/2006/relationships/hyperlink" Target="consultantplus://offline/ref=C84AB6A998D6960E12A434B070CFF6FC7145EF92F622A6A5E43C2517947C7A25C24DF2736E66E85964C5839FC30675940EE8634E89C0B0FB1A3D26e36CE" TargetMode="External"/><Relationship Id="rId752" Type="http://schemas.openxmlformats.org/officeDocument/2006/relationships/hyperlink" Target="consultantplus://offline/ref=C84AB6A998D6960E12A434B070CFF6FC7145EF92FF24A1AAE736781D9C257627C542AD64692FE45864C7879DCF5970811FB06D4C96DEB3E6063F243Ce96CE" TargetMode="External"/><Relationship Id="rId808" Type="http://schemas.openxmlformats.org/officeDocument/2006/relationships/hyperlink" Target="consultantplus://offline/ref=CA78CA479DBB56AD3AA1B81F610FCF09EB4E7A7CFA6EF21F07D3412C1CBFD45177F2D9687374458F53F92A2B7AADC352F207838EDD53A4970948A750f66AE" TargetMode="External"/><Relationship Id="rId8" Type="http://schemas.openxmlformats.org/officeDocument/2006/relationships/hyperlink" Target="consultantplus://offline/ref=C84AB6A998D6960E12A434B070CFF6FC7145EF92FF24A1AAE736781D9C257627C542AD64692FE45864C78699CB5970811FB06D4C96DEB3E6063F243Ce96CE" TargetMode="External"/><Relationship Id="rId142" Type="http://schemas.openxmlformats.org/officeDocument/2006/relationships/hyperlink" Target="consultantplus://offline/ref=C84AB6A998D6960E12A434B070CFF6FC7145EF92F720AFA0E63C2517947C7A25C24DF2736E66E85964C68F9EC30675940EE8634E89C0B0FB1A3D26e36CE" TargetMode="External"/><Relationship Id="rId184" Type="http://schemas.openxmlformats.org/officeDocument/2006/relationships/hyperlink" Target="consultantplus://offline/ref=C84AB6A998D6960E12A434B070CFF6FC7145EF92FF25A2A5E13E781D9C257627C542AD64692FE45864C7869CCF5970811FB06D4C96DEB3E6063F243Ce96CE" TargetMode="External"/><Relationship Id="rId391" Type="http://schemas.openxmlformats.org/officeDocument/2006/relationships/hyperlink" Target="consultantplus://offline/ref=C84AB6A998D6960E12A434B070CFF6FC7145EF92FF25A4AAE235781D9C257627C542AD647B2FBC5467C69898CB4C26D059eE67E" TargetMode="External"/><Relationship Id="rId405" Type="http://schemas.openxmlformats.org/officeDocument/2006/relationships/hyperlink" Target="consultantplus://offline/ref=C84AB6A998D6960E12A434B070CFF6FC7145EF92FF20A6A2E533781D9C257627C542AD647B2FBC5467C69898CB4C26D059eE67E" TargetMode="External"/><Relationship Id="rId447" Type="http://schemas.openxmlformats.org/officeDocument/2006/relationships/hyperlink" Target="consultantplus://offline/ref=C84AB6A998D6960E12A434B070CFF6FC7145EF92FF20A7A1E437781D9C257627C542AD647B2FBC5467C69898CB4C26D059eE67E" TargetMode="External"/><Relationship Id="rId612" Type="http://schemas.openxmlformats.org/officeDocument/2006/relationships/hyperlink" Target="consultantplus://offline/ref=C84AB6A998D6960E12A434B070CFF6FC7145EF92FF26A1A1E731781D9C257627C542AD64692FE45864C7829ECC5970811FB06D4C96DEB3E6063F243Ce96CE" TargetMode="External"/><Relationship Id="rId794" Type="http://schemas.openxmlformats.org/officeDocument/2006/relationships/hyperlink" Target="consultantplus://offline/ref=CA78CA479DBB56AD3AA1B81F610FCF09EB4E7A7CFA6AF01501DB412C1CBFD45177F2D96861741D8350F8352D7EB89503B4f560E" TargetMode="External"/><Relationship Id="rId251" Type="http://schemas.openxmlformats.org/officeDocument/2006/relationships/hyperlink" Target="consultantplus://offline/ref=C84AB6A998D6960E12A434B070CFF6FC7145EF92FF27A3A5E130781D9C257627C542AD647B2FBC5467C69898CB4C26D059eE67E" TargetMode="External"/><Relationship Id="rId489" Type="http://schemas.openxmlformats.org/officeDocument/2006/relationships/hyperlink" Target="consultantplus://offline/ref=C84AB6A998D6960E12A434B070CFF6FC7145EF92F724A6A2E73C2517947C7A25C24DF2736E66E85964C58298C30675940EE8634E89C0B0FB1A3D26e36CE" TargetMode="External"/><Relationship Id="rId654" Type="http://schemas.openxmlformats.org/officeDocument/2006/relationships/hyperlink" Target="consultantplus://offline/ref=C84AB6A998D6960E12A434B070CFF6FC7145EF92FF25A2A5E13E781D9C257627C542AD64692FE45864C78691CA5970811FB06D4C96DEB3E6063F243Ce96CE" TargetMode="External"/><Relationship Id="rId696" Type="http://schemas.openxmlformats.org/officeDocument/2006/relationships/hyperlink" Target="consultantplus://offline/ref=C84AB6A998D6960E12A434B070CFF6FC7145EF92F627A7ABE93C2517947C7A25C24DF2736E66E85964C5849AC30675940EE8634E89C0B0FB1A3D26e36CE" TargetMode="External"/><Relationship Id="rId861" Type="http://schemas.openxmlformats.org/officeDocument/2006/relationships/hyperlink" Target="consultantplus://offline/ref=CA78CA479DBB56AD3AA1B81F610FCF09EB4E7A7CFA6DF21602D7412C1CBFD45177F2D9687374458F53F9292C7DADC352F207838EDD53A4970948A750f66AE" TargetMode="External"/><Relationship Id="rId46" Type="http://schemas.openxmlformats.org/officeDocument/2006/relationships/hyperlink" Target="consultantplus://offline/ref=C84AB6A998D6960E12A434B070CFF6FC7145EF92F825AEA4E73C2517947C7A25C24DF2736E66E85964C78798C30675940EE8634E89C0B0FB1A3D26e36CE" TargetMode="External"/><Relationship Id="rId293" Type="http://schemas.openxmlformats.org/officeDocument/2006/relationships/hyperlink" Target="consultantplus://offline/ref=C84AB6A998D6960E12A434B070CFF6FC7145EF92FF27A0A1E336781D9C257627C542AD647B2FBC5467C69898CB4C26D059eE67E" TargetMode="External"/><Relationship Id="rId307" Type="http://schemas.openxmlformats.org/officeDocument/2006/relationships/hyperlink" Target="consultantplus://offline/ref=C84AB6A998D6960E12A434B070CFF6FC7145EF92FF27A1A3E232781D9C257627C542AD64692FE45864C7869DCE5970811FB06D4C96DEB3E6063F243Ce96CE" TargetMode="External"/><Relationship Id="rId349" Type="http://schemas.openxmlformats.org/officeDocument/2006/relationships/hyperlink" Target="consultantplus://offline/ref=C84AB6A998D6960E12A434B070CFF6FC7145EF92FF27A7A6E034781D9C257627C542AD64692FE45864C7869CCA5970811FB06D4C96DEB3E6063F243Ce96CE" TargetMode="External"/><Relationship Id="rId514" Type="http://schemas.openxmlformats.org/officeDocument/2006/relationships/hyperlink" Target="consultantplus://offline/ref=C84AB6A998D6960E12A42ABD66A3A8F57C4EB098FC22ADF5BC637E4AC37570729702F33D296AF75967D98498CAe560E" TargetMode="External"/><Relationship Id="rId556" Type="http://schemas.openxmlformats.org/officeDocument/2006/relationships/hyperlink" Target="consultantplus://offline/ref=C84AB6A998D6960E12A434B070CFF6FC7145EF92FF26A5A1E931781D9C257627C542AD647B2FBC5467C69898CB4C26D059eE67E" TargetMode="External"/><Relationship Id="rId721" Type="http://schemas.openxmlformats.org/officeDocument/2006/relationships/hyperlink" Target="consultantplus://offline/ref=C84AB6A998D6960E12A434B070CFF6FC7145EF92FF26A1A1E731781D9C257627C542AD64692FE45864C78290CA5970811FB06D4C96DEB3E6063F243Ce96CE" TargetMode="External"/><Relationship Id="rId763" Type="http://schemas.openxmlformats.org/officeDocument/2006/relationships/hyperlink" Target="consultantplus://offline/ref=CA78CA479DBB56AD3AA1B81F610FCF09EB4E7A7CFA6AF01501DB412C1CBFD45177F2D9687374458F53F92B2F79ADC352F207838EDD53A4970948A750f66AE" TargetMode="External"/><Relationship Id="rId88" Type="http://schemas.openxmlformats.org/officeDocument/2006/relationships/hyperlink" Target="consultantplus://offline/ref=C84AB6A998D6960E12A434B070CFF6FC7145EF92F724A6A2E73C2517947C7A25C24DF2736E66E85964C68F9DC30675940EE8634E89C0B0FB1A3D26e36CE" TargetMode="External"/><Relationship Id="rId111" Type="http://schemas.openxmlformats.org/officeDocument/2006/relationships/hyperlink" Target="consultantplus://offline/ref=C84AB6A998D6960E12A434B070CFF6FC7145EF92FF24A1AAE736781D9C257627C542AD64692FE45864C7869ECF5970811FB06D4C96DEB3E6063F243Ce96CE" TargetMode="External"/><Relationship Id="rId153" Type="http://schemas.openxmlformats.org/officeDocument/2006/relationships/hyperlink" Target="consultantplus://offline/ref=C84AB6A998D6960E12A434B070CFF6FC7145EF92F724A6A2E73C2517947C7A25C24DF2736E66E85964C5879FC30675940EE8634E89C0B0FB1A3D26e36CE" TargetMode="External"/><Relationship Id="rId195" Type="http://schemas.openxmlformats.org/officeDocument/2006/relationships/hyperlink" Target="consultantplus://offline/ref=C84AB6A998D6960E12A434B070CFF6FC7145EF92F720AFA0E63C2517947C7A25C24DF2736E66E85964C5869AC30675940EE8634E89C0B0FB1A3D26e36CE" TargetMode="External"/><Relationship Id="rId209" Type="http://schemas.openxmlformats.org/officeDocument/2006/relationships/hyperlink" Target="consultantplus://offline/ref=C84AB6A998D6960E12A434B070CFF6FC7145EF92FF25A2A5E13E781D9C257627C542AD64692FE45864C7869DCC5970811FB06D4C96DEB3E6063F243Ce96CE" TargetMode="External"/><Relationship Id="rId360" Type="http://schemas.openxmlformats.org/officeDocument/2006/relationships/hyperlink" Target="consultantplus://offline/ref=C84AB6A998D6960E12A434B070CFF6FC7145EF92FF25A3A7E735781D9C257627C542AD647B2FBC5467C69898CB4C26D059eE67E" TargetMode="External"/><Relationship Id="rId416" Type="http://schemas.openxmlformats.org/officeDocument/2006/relationships/hyperlink" Target="consultantplus://offline/ref=C84AB6A998D6960E12A42ABD66A3A8F57B4BB09DFB20ADF5BC637E4AC37570729702F33D296AF75967D98498CAe560E" TargetMode="External"/><Relationship Id="rId598" Type="http://schemas.openxmlformats.org/officeDocument/2006/relationships/hyperlink" Target="consultantplus://offline/ref=C84AB6A998D6960E12A434B070CFF6FC7145EF92FF25A1AAE635781D9C257627C542AD64692FE45864C7879EC85970811FB06D4C96DEB3E6063F243Ce96CE" TargetMode="External"/><Relationship Id="rId819" Type="http://schemas.openxmlformats.org/officeDocument/2006/relationships/hyperlink" Target="consultantplus://offline/ref=CA78CA479DBB56AD3AA1B81F610FCF09EB4E7A7CFA6CF41703D3412C1CBFD45177F2D9687374458F53F92B2D7BADC352F207838EDD53A4970948A750f66AE" TargetMode="External"/><Relationship Id="rId220" Type="http://schemas.openxmlformats.org/officeDocument/2006/relationships/hyperlink" Target="consultantplus://offline/ref=C84AB6A998D6960E12A434B070CFF6FC7145EF92F627A7ABE93C2517947C7A25C24DF2736E66E85964C68E91C30675940EE8634E89C0B0FB1A3D26e36CE" TargetMode="External"/><Relationship Id="rId458" Type="http://schemas.openxmlformats.org/officeDocument/2006/relationships/hyperlink" Target="consultantplus://offline/ref=C84AB6A998D6960E12A434B070CFF6FC7145EF92FF25A1AAE635781D9C257627C542AD64692FE45864C7879AC15970811FB06D4C96DEB3E6063F243Ce96CE" TargetMode="External"/><Relationship Id="rId623" Type="http://schemas.openxmlformats.org/officeDocument/2006/relationships/hyperlink" Target="consultantplus://offline/ref=C84AB6A998D6960E12A434B070CFF6FC7145EF92F724A6A2E73C2517947C7A25C24DF2736E66E85964C58090C30675940EE8634E89C0B0FB1A3D26e36CE" TargetMode="External"/><Relationship Id="rId665" Type="http://schemas.openxmlformats.org/officeDocument/2006/relationships/hyperlink" Target="consultantplus://offline/ref=C84AB6A998D6960E12A434B070CFF6FC7145EF92FF26A1A1E731781D9C257627C542AD64692FE45864C7829FC05970811FB06D4C96DEB3E6063F243Ce96CE" TargetMode="External"/><Relationship Id="rId830" Type="http://schemas.openxmlformats.org/officeDocument/2006/relationships/hyperlink" Target="consultantplus://offline/ref=CA78CA479DBB56AD3AA1B81F610FCF09EB4E7A7CF36DF41E09D91C2614E6D85370FD867F743D498E53FB282F76F2C647E35F8D8CC24DA78A154AA5f560E" TargetMode="External"/><Relationship Id="rId872" Type="http://schemas.openxmlformats.org/officeDocument/2006/relationships/hyperlink" Target="consultantplus://offline/ref=CA78CA479DBB56AD3AA1B81F610FCF09EB4E7A7CFA6DFC1002DB412C1CBFD45177F2D9687374458F53F92B2F7EADC352F207838EDD53A4970948A750f66AE" TargetMode="External"/><Relationship Id="rId15" Type="http://schemas.openxmlformats.org/officeDocument/2006/relationships/hyperlink" Target="consultantplus://offline/ref=C84AB6A998D6960E12A434B070CFF6FC7145EF92FF24A1AAE736781D9C257627C542AD64692FE45864C7869ACC5970811FB06D4C96DEB3E6063F243Ce96CE" TargetMode="External"/><Relationship Id="rId57" Type="http://schemas.openxmlformats.org/officeDocument/2006/relationships/hyperlink" Target="consultantplus://offline/ref=C84AB6A998D6960E12A434B070CFF6FC7145EF92FF25A1AAE635781D9C257627C542AD64692FE45864C7869CCA5970811FB06D4C96DEB3E6063F243Ce96CE" TargetMode="External"/><Relationship Id="rId262" Type="http://schemas.openxmlformats.org/officeDocument/2006/relationships/hyperlink" Target="consultantplus://offline/ref=C84AB6A998D6960E12A42ABD66A3A8F57B46B89AFE2DADF5BC637E4AC37570729702F33D296AF75967D98498CAe560E" TargetMode="External"/><Relationship Id="rId318" Type="http://schemas.openxmlformats.org/officeDocument/2006/relationships/hyperlink" Target="consultantplus://offline/ref=C84AB6A998D6960E12A434B070CFF6FC7145EF92FF27A1A3E232781D9C257627C542AD64692FE45864C7869EC95970811FB06D4C96DEB3E6063F243Ce96CE" TargetMode="External"/><Relationship Id="rId525" Type="http://schemas.openxmlformats.org/officeDocument/2006/relationships/hyperlink" Target="consultantplus://offline/ref=C84AB6A998D6960E12A434B070CFF6FC7145EF92FF25A1AAE635781D9C257627C542AD64692FE45864C7879DC95970811FB06D4C96DEB3E6063F243Ce96CE" TargetMode="External"/><Relationship Id="rId567" Type="http://schemas.openxmlformats.org/officeDocument/2006/relationships/hyperlink" Target="consultantplus://offline/ref=C84AB6A998D6960E12A434B070CFF6FC7145EF92FF27A7A1E932781D9C257627C542AD64692FE45864C78699C85970811FB06D4C96DEB3E6063F243Ce96CE" TargetMode="External"/><Relationship Id="rId732" Type="http://schemas.openxmlformats.org/officeDocument/2006/relationships/hyperlink" Target="consultantplus://offline/ref=C84AB6A998D6960E12A434B070CFF6FC7145EF92FF24A1AAE736781D9C257627C542AD64692FE45864C7879DC85970811FB06D4C96DEB3E6063F243Ce96CE" TargetMode="External"/><Relationship Id="rId99" Type="http://schemas.openxmlformats.org/officeDocument/2006/relationships/hyperlink" Target="consultantplus://offline/ref=C84AB6A998D6960E12A434B070CFF6FC7145EF92F724A6A2E73C2517947C7A25C24DF2736E66E85964C58690C30675940EE8634E89C0B0FB1A3D26e36CE" TargetMode="External"/><Relationship Id="rId122" Type="http://schemas.openxmlformats.org/officeDocument/2006/relationships/hyperlink" Target="consultantplus://offline/ref=C84AB6A998D6960E12A434B070CFF6FC7145EF92FF27A1A3E232781D9C257627C542AD64692FE45864C7869BC95970811FB06D4C96DEB3E6063F243Ce96CE" TargetMode="External"/><Relationship Id="rId164" Type="http://schemas.openxmlformats.org/officeDocument/2006/relationships/hyperlink" Target="consultantplus://offline/ref=C84AB6A998D6960E12A434B070CFF6FC7145EF92FF27A1A3E232781D9C257627C542AD64692FE45864C7869BCD5970811FB06D4C96DEB3E6063F243Ce96CE" TargetMode="External"/><Relationship Id="rId371" Type="http://schemas.openxmlformats.org/officeDocument/2006/relationships/hyperlink" Target="consultantplus://offline/ref=C84AB6A998D6960E12A42ABD66A3A8F57B46B29BFF22ADF5BC637E4AC37570729702F33D296AF75967D98498CAe560E" TargetMode="External"/><Relationship Id="rId774" Type="http://schemas.openxmlformats.org/officeDocument/2006/relationships/hyperlink" Target="consultantplus://offline/ref=CA78CA479DBB56AD3AA1B81F610FCF09EB4E7A7CFA6DFC1002DB412C1CBFD45177F2D9687374458F53F92B2C7EADC352F207838EDD53A4970948A750f66AE" TargetMode="External"/><Relationship Id="rId427" Type="http://schemas.openxmlformats.org/officeDocument/2006/relationships/hyperlink" Target="consultantplus://offline/ref=C84AB6A998D6960E12A42ABD66A3A8F57B46B09BFA22ADF5BC637E4AC37570729702F33D296AF75967D98498CAe560E" TargetMode="External"/><Relationship Id="rId469" Type="http://schemas.openxmlformats.org/officeDocument/2006/relationships/hyperlink" Target="consultantplus://offline/ref=C84AB6A998D6960E12A434B070CFF6FC7145EF92FF25A1AAE635781D9C257627C542AD64692FE45864C7879BCE5970811FB06D4C96DEB3E6063F243Ce96CE" TargetMode="External"/><Relationship Id="rId634" Type="http://schemas.openxmlformats.org/officeDocument/2006/relationships/hyperlink" Target="consultantplus://offline/ref=C84AB6A998D6960E12A434B070CFF6FC7145EF92FF25A2A5E13E781D9C257627C542AD64692FE45864C78690C15970811FB06D4C96DEB3E6063F243Ce96CE" TargetMode="External"/><Relationship Id="rId676" Type="http://schemas.openxmlformats.org/officeDocument/2006/relationships/hyperlink" Target="consultantplus://offline/ref=C84AB6A998D6960E12A434B070CFF6FC7145EF92FF25A1AAE635781D9C257627C542AD64692FE45864C78790CC5970811FB06D4C96DEB3E6063F243Ce96CE" TargetMode="External"/><Relationship Id="rId841" Type="http://schemas.openxmlformats.org/officeDocument/2006/relationships/hyperlink" Target="consultantplus://offline/ref=CA78CA479DBB56AD3AA1B81F610FCF09EB4E7A7CFA6AF41306D2412C1CBFD45177F2D9687374458F53F92B2D7BADC352F207838EDD53A4970948A750f66AE" TargetMode="External"/><Relationship Id="rId883" Type="http://schemas.openxmlformats.org/officeDocument/2006/relationships/hyperlink" Target="consultantplus://offline/ref=CA78CA479DBB56AD3AA1B81F610FCF09EB4E7A7CFA6DFC1002DB412C1CBFD45177F2D9687374458F53F92B2E7FADC352F207838EDD53A4970948A750f66AE" TargetMode="External"/><Relationship Id="rId26" Type="http://schemas.openxmlformats.org/officeDocument/2006/relationships/hyperlink" Target="consultantplus://offline/ref=C84AB6A998D6960E12A434B070CFF6FC7145EF92F627A7ABE93C2517947C7A25C24DF2736E66E85964C78690C30675940EE8634E89C0B0FB1A3D26e36CE" TargetMode="External"/><Relationship Id="rId231" Type="http://schemas.openxmlformats.org/officeDocument/2006/relationships/hyperlink" Target="consultantplus://offline/ref=C84AB6A998D6960E12A434B070CFF6FC7145EF92F624A4A7E83C2517947C7A25C24DF2736E66E85964C68F9EC30675940EE8634E89C0B0FB1A3D26e36CE" TargetMode="External"/><Relationship Id="rId273" Type="http://schemas.openxmlformats.org/officeDocument/2006/relationships/hyperlink" Target="consultantplus://offline/ref=C84AB6A998D6960E12A434B070CFF6FC7145EF92FF20A6A4E133781D9C257627C542AD647B2FBC5467C69898CB4C26D059eE67E" TargetMode="External"/><Relationship Id="rId329" Type="http://schemas.openxmlformats.org/officeDocument/2006/relationships/hyperlink" Target="consultantplus://offline/ref=C84AB6A998D6960E12A434B070CFF6FC7145EF92FF27A1A3E232781D9C257627C542AD64692FE45864C7869EC15970811FB06D4C96DEB3E6063F243Ce96CE" TargetMode="External"/><Relationship Id="rId480" Type="http://schemas.openxmlformats.org/officeDocument/2006/relationships/hyperlink" Target="consultantplus://offline/ref=C84AB6A998D6960E12A434B070CFF6FC7145EF92F72DAFABE13C2517947C7A25C24DF2736E66E85964C68F9FC30675940EE8634E89C0B0FB1A3D26e36CE" TargetMode="External"/><Relationship Id="rId536" Type="http://schemas.openxmlformats.org/officeDocument/2006/relationships/hyperlink" Target="consultantplus://offline/ref=C84AB6A998D6960E12A434B070CFF6FC7145EF92FF20A2A1E035781D9C257627C542AD647B2FBC5467C69898CB4C26D059eE67E" TargetMode="External"/><Relationship Id="rId701" Type="http://schemas.openxmlformats.org/officeDocument/2006/relationships/hyperlink" Target="consultantplus://offline/ref=C84AB6A998D6960E12A434B070CFF6FC7145EF92F622A6A5E43C2517947C7A25C24DF2736E66E85964C58290C30675940EE8634E89C0B0FB1A3D26e36CE" TargetMode="External"/><Relationship Id="rId68" Type="http://schemas.openxmlformats.org/officeDocument/2006/relationships/hyperlink" Target="consultantplus://offline/ref=C84AB6A998D6960E12A434B070CFF6FC7145EF92FF27AEA0E434781D9C257627C542AD647B2FBC5467C69898CB4C26D059eE67E" TargetMode="External"/><Relationship Id="rId133" Type="http://schemas.openxmlformats.org/officeDocument/2006/relationships/hyperlink" Target="consultantplus://offline/ref=C84AB6A998D6960E12A434B070CFF6FC7145EF92F720AFA0E63C2517947C7A25C24DF2736E66E85964C68F9DC30675940EE8634E89C0B0FB1A3D26e36CE" TargetMode="External"/><Relationship Id="rId175" Type="http://schemas.openxmlformats.org/officeDocument/2006/relationships/hyperlink" Target="consultantplus://offline/ref=C84AB6A998D6960E12A434B070CFF6FC7145EF92FF25A2A5E13E781D9C257627C542AD64692FE45864C7869CCD5970811FB06D4C96DEB3E6063F243Ce96CE" TargetMode="External"/><Relationship Id="rId340" Type="http://schemas.openxmlformats.org/officeDocument/2006/relationships/hyperlink" Target="consultantplus://offline/ref=C84AB6A998D6960E12A434B070CFF6FC7145EF92FF27A1A3E232781D9C257627C542AD64692FE45864C78690C85970811FB06D4C96DEB3E6063F243Ce96CE" TargetMode="External"/><Relationship Id="rId578" Type="http://schemas.openxmlformats.org/officeDocument/2006/relationships/hyperlink" Target="consultantplus://offline/ref=C84AB6A998D6960E12A434B070CFF6FC7145EF92F724A6A2E73C2517947C7A25C24DF2736E66E85964C58398C30675940EE8634E89C0B0FB1A3D26e36CE" TargetMode="External"/><Relationship Id="rId743" Type="http://schemas.openxmlformats.org/officeDocument/2006/relationships/hyperlink" Target="consultantplus://offline/ref=C84AB6A998D6960E12A434B070CFF6FC7145EF92F724A6A2E73C2517947C7A25C24DF2736E66E85964C58E9CC30675940EE8634E89C0B0FB1A3D26e36CE" TargetMode="External"/><Relationship Id="rId785" Type="http://schemas.openxmlformats.org/officeDocument/2006/relationships/hyperlink" Target="consultantplus://offline/ref=CA78CA479DBB56AD3AA1B81F610FCF09EB4E7A7CFA6DF71309DB412C1CBFD45177F2D96861741D8350F8352D7EB89503B4f560E" TargetMode="External"/><Relationship Id="rId200" Type="http://schemas.openxmlformats.org/officeDocument/2006/relationships/hyperlink" Target="consultantplus://offline/ref=C84AB6A998D6960E12A434B070CFF6FC7145EF92F622A6A5E43C2517947C7A25C24DF2736E66E85964C68F9AC30675940EE8634E89C0B0FB1A3D26e36CE" TargetMode="External"/><Relationship Id="rId382" Type="http://schemas.openxmlformats.org/officeDocument/2006/relationships/hyperlink" Target="consultantplus://offline/ref=C84AB6A998D6960E12A434B070CFF6FC7145EF92FF26AFABE531781D9C257627C542AD647B2FBC5467C69898CB4C26D059eE67E" TargetMode="External"/><Relationship Id="rId438" Type="http://schemas.openxmlformats.org/officeDocument/2006/relationships/hyperlink" Target="consultantplus://offline/ref=C84AB6A998D6960E12A42ABD66A3A8F57B46B49EFD22ADF5BC637E4AC37570729702F33D296AF75967D98498CAe560E" TargetMode="External"/><Relationship Id="rId603" Type="http://schemas.openxmlformats.org/officeDocument/2006/relationships/hyperlink" Target="consultantplus://offline/ref=C84AB6A998D6960E12A434B070CFF6FC7145EF92FF25A1AAE635781D9C257627C542AD64692FE45864C7879FCA5970811FB06D4C96DEB3E6063F243Ce96CE" TargetMode="External"/><Relationship Id="rId645" Type="http://schemas.openxmlformats.org/officeDocument/2006/relationships/hyperlink" Target="consultantplus://offline/ref=C84AB6A998D6960E12A434B070CFF6FC7145EF92FF27A7A6E034781D9C257627C542AD64692FE45864C78799C85970811FB06D4C96DEB3E6063F243Ce96CE" TargetMode="External"/><Relationship Id="rId687" Type="http://schemas.openxmlformats.org/officeDocument/2006/relationships/hyperlink" Target="consultantplus://offline/ref=C84AB6A998D6960E12A434B070CFF6FC7145EF92F627A7ABE93C2517947C7A25C24DF2736E66E85964C5879BC30675940EE8634E89C0B0FB1A3D26e36CE" TargetMode="External"/><Relationship Id="rId810" Type="http://schemas.openxmlformats.org/officeDocument/2006/relationships/hyperlink" Target="consultantplus://offline/ref=CA78CA479DBB56AD3AA1B81F610FCF09EB4E7A7CFA6EF21F07D3412C1CBFD45177F2D9687374458F53F92A2B7AADC352F207838EDD53A4970948A750f66AE" TargetMode="External"/><Relationship Id="rId852" Type="http://schemas.openxmlformats.org/officeDocument/2006/relationships/hyperlink" Target="consultantplus://offline/ref=CA78CA479DBB56AD3AA1A61277639100E3472D72FF6AFE405C86477B43EFD20425B287313331568E50E7292D7FfA64E" TargetMode="External"/><Relationship Id="rId242" Type="http://schemas.openxmlformats.org/officeDocument/2006/relationships/hyperlink" Target="consultantplus://offline/ref=C84AB6A998D6960E12A434B070CFF6FC7145EF92F72DAFABE13C2517947C7A25C24DF2736E66E85964C68F98C30675940EE8634E89C0B0FB1A3D26e36CE" TargetMode="External"/><Relationship Id="rId284" Type="http://schemas.openxmlformats.org/officeDocument/2006/relationships/hyperlink" Target="consultantplus://offline/ref=C84AB6A998D6960E12A434B070CFF6FC7145EF92FF20A3A1E530781D9C257627C542AD647B2FBC5467C69898CB4C26D059eE67E" TargetMode="External"/><Relationship Id="rId491" Type="http://schemas.openxmlformats.org/officeDocument/2006/relationships/hyperlink" Target="consultantplus://offline/ref=C84AB6A998D6960E12A434B070CFF6FC7145EF92F720AFA0E63C2517947C7A25C24DF2736E66E85964C5849DC30675940EE8634E89C0B0FB1A3D26e36CE" TargetMode="External"/><Relationship Id="rId505" Type="http://schemas.openxmlformats.org/officeDocument/2006/relationships/hyperlink" Target="consultantplus://offline/ref=C84AB6A998D6960E12A434B070CFF6FC7145EF92FF27A1A3E232781D9C257627C542AD64692FE45864C78798CA5970811FB06D4C96DEB3E6063F243Ce96CE" TargetMode="External"/><Relationship Id="rId712" Type="http://schemas.openxmlformats.org/officeDocument/2006/relationships/hyperlink" Target="consultantplus://offline/ref=C84AB6A998D6960E12A434B070CFF6FC7145EF92F622A6A5E43C2517947C7A25C24DF2736E66E85964C58391C30675940EE8634E89C0B0FB1A3D26e36CE" TargetMode="External"/><Relationship Id="rId894" Type="http://schemas.openxmlformats.org/officeDocument/2006/relationships/hyperlink" Target="consultantplus://offline/ref=CA78CA479DBB56AD3AA1B81F610FCF09EB4E7A7CFA6DFC1002DB412C1CBFD45177F2D9687374458F53F92B297DADC352F207838EDD53A4970948A750f66AE" TargetMode="External"/><Relationship Id="rId37" Type="http://schemas.openxmlformats.org/officeDocument/2006/relationships/hyperlink" Target="consultantplus://offline/ref=C84AB6A998D6960E12A434B070CFF6FC7145EF92FF27A1A3E232781D9C257627C542AD64692FE45864C7869ACF5970811FB06D4C96DEB3E6063F243Ce96CE" TargetMode="External"/><Relationship Id="rId79" Type="http://schemas.openxmlformats.org/officeDocument/2006/relationships/hyperlink" Target="consultantplus://offline/ref=C84AB6A998D6960E12A434B070CFF6FC7145EF92F720AFA0E63C2517947C7A25C24DF2736E66E85964C6819BC30675940EE8634E89C0B0FB1A3D26e36CE" TargetMode="External"/><Relationship Id="rId102" Type="http://schemas.openxmlformats.org/officeDocument/2006/relationships/hyperlink" Target="consultantplus://offline/ref=C84AB6A998D6960E12A434B070CFF6FC7145EF92F725A5A7E13C2517947C7A25C24DF2736E66E85964C7879FC30675940EE8634E89C0B0FB1A3D26e36CE" TargetMode="External"/><Relationship Id="rId144" Type="http://schemas.openxmlformats.org/officeDocument/2006/relationships/hyperlink" Target="consultantplus://offline/ref=C84AB6A998D6960E12A434B070CFF6FC7145EF92FF27A7A6E034781D9C257627C542AD64692FE45864C7869BCD5970811FB06D4C96DEB3E6063F243Ce96CE" TargetMode="External"/><Relationship Id="rId547" Type="http://schemas.openxmlformats.org/officeDocument/2006/relationships/hyperlink" Target="consultantplus://offline/ref=C84AB6A998D6960E12A434B070CFF6FC7145EF92FF27AEA7E034781D9C257627C542AD647B2FBC5467C69898CB4C26D059eE67E" TargetMode="External"/><Relationship Id="rId589" Type="http://schemas.openxmlformats.org/officeDocument/2006/relationships/hyperlink" Target="consultantplus://offline/ref=C84AB6A998D6960E12A434B070CFF6FC7145EF92F724A6A2E73C2517947C7A25C24DF2736E66E85964C5839EC30675940EE8634E89C0B0FB1A3D26e36CE" TargetMode="External"/><Relationship Id="rId754" Type="http://schemas.openxmlformats.org/officeDocument/2006/relationships/hyperlink" Target="consultantplus://offline/ref=C84AB6A998D6960E12A434B070CFF6FC7145EF92F724A6A2E73C2517947C7A25C24DF2736E66E85964C58E90C30675940EE8634E89C0B0FB1A3D26e36CE" TargetMode="External"/><Relationship Id="rId796" Type="http://schemas.openxmlformats.org/officeDocument/2006/relationships/hyperlink" Target="consultantplus://offline/ref=CA78CA479DBB56AD3AA1B81F610FCF09EB4E7A7CFA6DFC1002DB412C1CBFD45177F2D9687374458F53F92B2F7FADC352F207838EDD53A4970948A750f66AE" TargetMode="External"/><Relationship Id="rId90" Type="http://schemas.openxmlformats.org/officeDocument/2006/relationships/hyperlink" Target="consultantplus://offline/ref=C84AB6A998D6960E12A434B070CFF6FC7145EF92F724A6A2E73C2517947C7A25C24DF2736E66E85964C68F90C30675940EE8634E89C0B0FB1A3D26e36CE" TargetMode="External"/><Relationship Id="rId186" Type="http://schemas.openxmlformats.org/officeDocument/2006/relationships/hyperlink" Target="consultantplus://offline/ref=C84AB6A998D6960E12A434B070CFF6FC7145EF92F72DAFABE13C2517947C7A25C24DF2736E66E85964C68E9AC30675940EE8634E89C0B0FB1A3D26e36CE" TargetMode="External"/><Relationship Id="rId351" Type="http://schemas.openxmlformats.org/officeDocument/2006/relationships/hyperlink" Target="consultantplus://offline/ref=C84AB6A998D6960E12A42ABD66A3A8F57B46B29BFF22ADF5BC637E4AC37570728502AB312A6BE95B61CCD2C98C0729D35AFB604C89C2B3E7e16AE" TargetMode="External"/><Relationship Id="rId393" Type="http://schemas.openxmlformats.org/officeDocument/2006/relationships/hyperlink" Target="consultantplus://offline/ref=C84AB6A998D6960E12A434B070CFF6FC7145EF92FF26AFABE531781D9C257627C542AD647B2FBC5467C69898CB4C26D059eE67E" TargetMode="External"/><Relationship Id="rId407" Type="http://schemas.openxmlformats.org/officeDocument/2006/relationships/hyperlink" Target="consultantplus://offline/ref=C84AB6A998D6960E12A434B070CFF6FC7145EF92FF20A7A1E43F781D9C257627C542AD647B2FBC5467C69898CB4C26D059eE67E" TargetMode="External"/><Relationship Id="rId449" Type="http://schemas.openxmlformats.org/officeDocument/2006/relationships/hyperlink" Target="consultantplus://offline/ref=C84AB6A998D6960E12A434B070CFF6FC7145EF92FF27A5A3E93F781D9C257627C542AD64692FE45864C78699CA5970811FB06D4C96DEB3E6063F243Ce96CE" TargetMode="External"/><Relationship Id="rId614" Type="http://schemas.openxmlformats.org/officeDocument/2006/relationships/hyperlink" Target="consultantplus://offline/ref=C84AB6A998D6960E12A434B070CFF6FC7145EF92FF26A1A1E731781D9C257627C542AD64692FE45864C7829ECC5970811FB06D4C96DEB3E6063F243Ce96CE" TargetMode="External"/><Relationship Id="rId656" Type="http://schemas.openxmlformats.org/officeDocument/2006/relationships/hyperlink" Target="consultantplus://offline/ref=C84AB6A998D6960E12A434B070CFF6FC7145EF92FF26A1A1E731781D9C257627C542AD64692FE45864C7829FCC5970811FB06D4C96DEB3E6063F243Ce96CE" TargetMode="External"/><Relationship Id="rId821" Type="http://schemas.openxmlformats.org/officeDocument/2006/relationships/hyperlink" Target="consultantplus://offline/ref=CA78CA479DBB56AD3AA1B81F610FCF09EB4E7A7CFA6DF31302D7412C1CBFD45177F2D9687374458F53F92A2D74ADC352F207838EDD53A4970948A750f66AE" TargetMode="External"/><Relationship Id="rId863" Type="http://schemas.openxmlformats.org/officeDocument/2006/relationships/hyperlink" Target="consultantplus://offline/ref=CA78CA479DBB56AD3AA1B81F610FCF09EB4E7A7CF36EF71208D91C2614E6D85370FD867F743D498E53FB2F2A76F2C647E35F8D8CC24DA78A154AA5f560E" TargetMode="External"/><Relationship Id="rId211" Type="http://schemas.openxmlformats.org/officeDocument/2006/relationships/hyperlink" Target="consultantplus://offline/ref=C84AB6A998D6960E12A434B070CFF6FC7145EF92F720AFA0E63C2517947C7A25C24DF2736E66E85964C5879BC30675940EE8634E89C0B0FB1A3D26e36CE" TargetMode="External"/><Relationship Id="rId253" Type="http://schemas.openxmlformats.org/officeDocument/2006/relationships/hyperlink" Target="consultantplus://offline/ref=C84AB6A998D6960E12A434B070CFF6FC7145EF92FF27A1A3E232781D9C257627C542AD64692FE45864C7869CCF5970811FB06D4C96DEB3E6063F243Ce96CE" TargetMode="External"/><Relationship Id="rId295" Type="http://schemas.openxmlformats.org/officeDocument/2006/relationships/hyperlink" Target="consultantplus://offline/ref=C84AB6A998D6960E12A434B070CFF6FC7145EF92FF20A7A1E537781D9C257627C542AD64692FE45864C7859DC85970811FB06D4C96DEB3E6063F243Ce96CE" TargetMode="External"/><Relationship Id="rId309" Type="http://schemas.openxmlformats.org/officeDocument/2006/relationships/hyperlink" Target="consultantplus://offline/ref=C84AB6A998D6960E12A434B070CFF6FC7145EF92FF27A1A3E232781D9C257627C542AD64692FE45864C7869DC15970811FB06D4C96DEB3E6063F243Ce96CE" TargetMode="External"/><Relationship Id="rId460" Type="http://schemas.openxmlformats.org/officeDocument/2006/relationships/hyperlink" Target="consultantplus://offline/ref=C84AB6A998D6960E12A434B070CFF6FC7145EF92FF25AFA5E83E781D9C257627C542AD647B2FBC5467C69898CB4C26D059eE67E" TargetMode="External"/><Relationship Id="rId516" Type="http://schemas.openxmlformats.org/officeDocument/2006/relationships/hyperlink" Target="consultantplus://offline/ref=C84AB6A998D6960E12A434B070CFF6FC7145EF92FF24A1AAE736781D9C257627C542AD64692FE45864C78691C05970811FB06D4C96DEB3E6063F243Ce96CE" TargetMode="External"/><Relationship Id="rId698" Type="http://schemas.openxmlformats.org/officeDocument/2006/relationships/hyperlink" Target="consultantplus://offline/ref=C84AB6A998D6960E12A434B070CFF6FC7145EF92F627A7ABE93C2517947C7A25C24DF2736E66E85964C5849CC30675940EE8634E89C0B0FB1A3D26e36CE" TargetMode="External"/><Relationship Id="rId48" Type="http://schemas.openxmlformats.org/officeDocument/2006/relationships/hyperlink" Target="consultantplus://offline/ref=C84AB6A998D6960E12A42ABD66A3A8F57B46B89BF72CADF5BC637E4AC37570728502AB312A6BE15167CCD2C98C0729D35AFB604C89C2B3E7e16AE" TargetMode="External"/><Relationship Id="rId113" Type="http://schemas.openxmlformats.org/officeDocument/2006/relationships/hyperlink" Target="consultantplus://offline/ref=C84AB6A998D6960E12A434B070CFF6FC7145EF92FF20A3A7E634781D9C257627C542AD647B2FBC5467C69898CB4C26D059eE67E" TargetMode="External"/><Relationship Id="rId320" Type="http://schemas.openxmlformats.org/officeDocument/2006/relationships/hyperlink" Target="consultantplus://offline/ref=C84AB6A998D6960E12A434B070CFF6FC7145EF92FF27A1A3E232781D9C257627C542AD64692FE45864C7869ECB5970811FB06D4C96DEB3E6063F243Ce96CE" TargetMode="External"/><Relationship Id="rId558" Type="http://schemas.openxmlformats.org/officeDocument/2006/relationships/hyperlink" Target="consultantplus://offline/ref=C84AB6A998D6960E12A434B070CFF6FC7145EF92FF26A1A1E731781D9C257627C542AD64692FE45864C78298C05970811FB06D4C96DEB3E6063F243Ce96CE" TargetMode="External"/><Relationship Id="rId723" Type="http://schemas.openxmlformats.org/officeDocument/2006/relationships/hyperlink" Target="consultantplus://offline/ref=C84AB6A998D6960E12A434B070CFF6FC7145EF92FF24A1AAE736781D9C257627C542AD64692FE45864C7879CC05970811FB06D4C96DEB3E6063F243Ce96CE" TargetMode="External"/><Relationship Id="rId765" Type="http://schemas.openxmlformats.org/officeDocument/2006/relationships/hyperlink" Target="consultantplus://offline/ref=CA78CA479DBB56AD3AA1B81F610FCF09EB4E7A7CFA6DFC1002DB412C1CBFD45177F2D9687374458F53F92B2C7CADC352F207838EDD53A4970948A750f66AE" TargetMode="External"/><Relationship Id="rId155" Type="http://schemas.openxmlformats.org/officeDocument/2006/relationships/hyperlink" Target="consultantplus://offline/ref=C84AB6A998D6960E12A434B070CFF6FC7145EF92F724A6A2E73C2517947C7A25C24DF2736E66E85964C58791C30675940EE8634E89C0B0FB1A3D26e36CE" TargetMode="External"/><Relationship Id="rId197" Type="http://schemas.openxmlformats.org/officeDocument/2006/relationships/hyperlink" Target="consultantplus://offline/ref=C84AB6A998D6960E12A434B070CFF6FC7145EF92F720AFA0E63C2517947C7A25C24DF2736E66E85964C5869BC30675940EE8634E89C0B0FB1A3D26e36CE" TargetMode="External"/><Relationship Id="rId362" Type="http://schemas.openxmlformats.org/officeDocument/2006/relationships/hyperlink" Target="consultantplus://offline/ref=C84AB6A998D6960E12A434B070CFF6FC7145EF92FF20A6A1E230781D9C257627C542AD647B2FBC5467C69898CB4C26D059eE67E" TargetMode="External"/><Relationship Id="rId418" Type="http://schemas.openxmlformats.org/officeDocument/2006/relationships/hyperlink" Target="consultantplus://offline/ref=C84AB6A998D6960E12A42ABD66A3A8F57C4EB19DFF2DADF5BC637E4AC37570729702F33D296AF75967D98498CAe560E" TargetMode="External"/><Relationship Id="rId625" Type="http://schemas.openxmlformats.org/officeDocument/2006/relationships/hyperlink" Target="consultantplus://offline/ref=C84AB6A998D6960E12A434B070CFF6FC7145EF92FF26A1A1E731781D9C257627C542AD64692FE45864C7829EC05970811FB06D4C96DEB3E6063F243Ce96CE" TargetMode="External"/><Relationship Id="rId832" Type="http://schemas.openxmlformats.org/officeDocument/2006/relationships/hyperlink" Target="consultantplus://offline/ref=CA78CA479DBB56AD3AA1B81F610FCF09EB4E7A7CF368F51004D91C2614E6D85370FD867F743D498E53FB2D2B76F2C647E35F8D8CC24DA78A154AA5f560E" TargetMode="External"/><Relationship Id="rId222" Type="http://schemas.openxmlformats.org/officeDocument/2006/relationships/hyperlink" Target="consultantplus://offline/ref=C84AB6A998D6960E12A434B070CFF6FC7145EF92F622A6A5E43C2517947C7A25C24DF2736E66E85964C5869DC30675940EE8634E89C0B0FB1A3D26e36CE" TargetMode="External"/><Relationship Id="rId264" Type="http://schemas.openxmlformats.org/officeDocument/2006/relationships/hyperlink" Target="consultantplus://offline/ref=C84AB6A998D6960E12A434B070CFF6FC7145EF92FF20A7A5E230781D9C257627C542AD647B2FBC5467C69898CB4C26D059eE67E" TargetMode="External"/><Relationship Id="rId471" Type="http://schemas.openxmlformats.org/officeDocument/2006/relationships/hyperlink" Target="consultantplus://offline/ref=C84AB6A998D6960E12A434B070CFF6FC7145EF92F72DAFABE13C2517947C7A25C24DF2736E66E85964C68F9CC30675940EE8634E89C0B0FB1A3D26e36CE" TargetMode="External"/><Relationship Id="rId667" Type="http://schemas.openxmlformats.org/officeDocument/2006/relationships/hyperlink" Target="consultantplus://offline/ref=C84AB6A998D6960E12A434B070CFF6FC7145EF92FF27A1A3E232781D9C257627C542AD64692FE45864C7879FC05970811FB06D4C96DEB3E6063F243Ce96CE" TargetMode="External"/><Relationship Id="rId874" Type="http://schemas.openxmlformats.org/officeDocument/2006/relationships/hyperlink" Target="consultantplus://offline/ref=CA78CA479DBB56AD3AA1A61277639100E14C2278FD6CFE405C86477B43EFD20437B2DF3D3030488F5BF27F7C39F39A00B74C8E8EC24FA496f165E" TargetMode="External"/><Relationship Id="rId17" Type="http://schemas.openxmlformats.org/officeDocument/2006/relationships/hyperlink" Target="consultantplus://offline/ref=C84AB6A998D6960E12A42ABD66A3A8F57B46B89AFE2DADF5BC637E4AC37570729702F33D296AF75967D98498CAe560E" TargetMode="External"/><Relationship Id="rId59" Type="http://schemas.openxmlformats.org/officeDocument/2006/relationships/hyperlink" Target="consultantplus://offline/ref=C84AB6A998D6960E12A434B070CFF6FC7145EF92F724A6A2E73C2517947C7A25C24DF2736E66E85964C68E9FC30675940EE8634E89C0B0FB1A3D26e36CE" TargetMode="External"/><Relationship Id="rId124" Type="http://schemas.openxmlformats.org/officeDocument/2006/relationships/hyperlink" Target="consultantplus://offline/ref=C84AB6A998D6960E12A434B070CFF6FC7145EF92FF25A1AAE635781D9C257627C542AD64692FE45864C7869CCE5970811FB06D4C96DEB3E6063F243Ce96CE" TargetMode="External"/><Relationship Id="rId527" Type="http://schemas.openxmlformats.org/officeDocument/2006/relationships/hyperlink" Target="consultantplus://offline/ref=C84AB6A998D6960E12A434B070CFF6FC7145EF92F622A6A5E43C2517947C7A25C24DF2736E66E85964C58790C30675940EE8634E89C0B0FB1A3D26e36CE" TargetMode="External"/><Relationship Id="rId569" Type="http://schemas.openxmlformats.org/officeDocument/2006/relationships/hyperlink" Target="consultantplus://offline/ref=C84AB6A998D6960E12A434B070CFF6FC7145EF92F720AFA0E63C2517947C7A25C24DF2736E66E85964C5829CC30675940EE8634E89C0B0FB1A3D26e36CE" TargetMode="External"/><Relationship Id="rId734" Type="http://schemas.openxmlformats.org/officeDocument/2006/relationships/hyperlink" Target="consultantplus://offline/ref=C84AB6A998D6960E12A434B070CFF6FC7145EF92FF26A1A1E731781D9C257627C542AD64692FE45864C78290CD5970811FB06D4C96DEB3E6063F243Ce96CE" TargetMode="External"/><Relationship Id="rId776" Type="http://schemas.openxmlformats.org/officeDocument/2006/relationships/hyperlink" Target="consultantplus://offline/ref=CA78CA479DBB56AD3AA1B81F610FCF09EB4E7A7CFA6AF01501DB412C1CBFD45177F2D9687374458F53F92B2F79ADC352F207838EDD53A4970948A750f66AE" TargetMode="External"/><Relationship Id="rId70" Type="http://schemas.openxmlformats.org/officeDocument/2006/relationships/hyperlink" Target="consultantplus://offline/ref=C84AB6A998D6960E12A42ABD66A3A8F57A47B09AFB26ADF5BC637E4AC37570728502AB312A6BE95867CCD2C98C0729D35AFB604C89C2B3E7e16AE" TargetMode="External"/><Relationship Id="rId166" Type="http://schemas.openxmlformats.org/officeDocument/2006/relationships/hyperlink" Target="consultantplus://offline/ref=C84AB6A998D6960E12A434B070CFF6FC7145EF92F627A7ABE93C2517947C7A25C24DF2736E66E85964C68090C30675940EE8634E89C0B0FB1A3D26e36CE" TargetMode="External"/><Relationship Id="rId331" Type="http://schemas.openxmlformats.org/officeDocument/2006/relationships/hyperlink" Target="consultantplus://offline/ref=C84AB6A998D6960E12A434B070CFF6FC7145EF92FF27A1A3E232781D9C257627C542AD64692FE45864C7869FC95970811FB06D4C96DEB3E6063F243Ce96CE" TargetMode="External"/><Relationship Id="rId373" Type="http://schemas.openxmlformats.org/officeDocument/2006/relationships/hyperlink" Target="consultantplus://offline/ref=C84AB6A998D6960E12A434B070CFF6FC7145EF92FF26A3A6E731781D9C257627C542AD647B2FBC5467C69898CB4C26D059eE67E" TargetMode="External"/><Relationship Id="rId429" Type="http://schemas.openxmlformats.org/officeDocument/2006/relationships/hyperlink" Target="consultantplus://offline/ref=C84AB6A998D6960E12A42ABD66A3A8F57B46B19AF92DADF5BC637E4AC37570729702F33D296AF75967D98498CAe560E" TargetMode="External"/><Relationship Id="rId580" Type="http://schemas.openxmlformats.org/officeDocument/2006/relationships/hyperlink" Target="consultantplus://offline/ref=C84AB6A998D6960E12A434B070CFF6FC7145EF92FF27A7A1E731781D9C257627C542AD64692FE45864C7869CC85970811FB06D4C96DEB3E6063F243Ce96CE" TargetMode="External"/><Relationship Id="rId636" Type="http://schemas.openxmlformats.org/officeDocument/2006/relationships/hyperlink" Target="consultantplus://offline/ref=C84AB6A998D6960E12A434B070CFF6FC7145EF92FF26A1A1E731781D9C257627C542AD64692FE45864C7829EC15970811FB06D4C96DEB3E6063F243Ce96CE" TargetMode="External"/><Relationship Id="rId801" Type="http://schemas.openxmlformats.org/officeDocument/2006/relationships/hyperlink" Target="consultantplus://offline/ref=CA78CA479DBB56AD3AA1A61277639100E6452576F968FE405C86477B43EFD20425B287313331568E50E7292D7FfA64E" TargetMode="External"/><Relationship Id="rId1" Type="http://schemas.openxmlformats.org/officeDocument/2006/relationships/styles" Target="styles.xml"/><Relationship Id="rId233" Type="http://schemas.openxmlformats.org/officeDocument/2006/relationships/hyperlink" Target="consultantplus://offline/ref=C84AB6A998D6960E12A42ABD66A3A8F57B46B29BFF22ADF5BC637E4AC37570728502AB312A6BE95B61CCD2C98C0729D35AFB604C89C2B3E7e16AE" TargetMode="External"/><Relationship Id="rId440" Type="http://schemas.openxmlformats.org/officeDocument/2006/relationships/hyperlink" Target="consultantplus://offline/ref=C84AB6A998D6960E12A42ABD66A3A8F57B4BB09DFB20ADF5BC637E4AC37570729702F33D296AF75967D98498CAe560E" TargetMode="External"/><Relationship Id="rId678" Type="http://schemas.openxmlformats.org/officeDocument/2006/relationships/hyperlink" Target="consultantplus://offline/ref=C84AB6A998D6960E12A434B070CFF6FC7145EF92FF25A1AAE635781D9C257627C542AD64692FE45864C78790CE5970811FB06D4C96DEB3E6063F243Ce96CE" TargetMode="External"/><Relationship Id="rId843" Type="http://schemas.openxmlformats.org/officeDocument/2006/relationships/hyperlink" Target="consultantplus://offline/ref=CA78CA479DBB56AD3AA1A61277639100E14D2D79FC66FE405C86477B43EFD20425B287313331568E50E7292D7FfA64E" TargetMode="External"/><Relationship Id="rId885" Type="http://schemas.openxmlformats.org/officeDocument/2006/relationships/hyperlink" Target="consultantplus://offline/ref=CA78CA479DBB56AD3AA1B81F610FCF09EB4E7A7CFA6CF21500D1412C1CBFD45177F2D9687374458F53F92B2D7BADC352F207838EDD53A4970948A750f66AE" TargetMode="External"/><Relationship Id="rId28" Type="http://schemas.openxmlformats.org/officeDocument/2006/relationships/hyperlink" Target="consultantplus://offline/ref=C84AB6A998D6960E12A434B070CFF6FC7145EF92FF24A1AAE736781D9C257627C542AD64692FE45864C7869BCA5970811FB06D4C96DEB3E6063F243Ce96CE" TargetMode="External"/><Relationship Id="rId275" Type="http://schemas.openxmlformats.org/officeDocument/2006/relationships/hyperlink" Target="consultantplus://offline/ref=C84AB6A998D6960E12A434B070CFF6FC7145EF92FF20A3A1E530781D9C257627C542AD647B2FBC5467C69898CB4C26D059eE67E" TargetMode="External"/><Relationship Id="rId300" Type="http://schemas.openxmlformats.org/officeDocument/2006/relationships/hyperlink" Target="consultantplus://offline/ref=C84AB6A998D6960E12A434B070CFF6FC7145EF92FF20A7A1E537781D9C257627C542AD647B2FBC5467C69898CB4C26D059eE67E" TargetMode="External"/><Relationship Id="rId482" Type="http://schemas.openxmlformats.org/officeDocument/2006/relationships/hyperlink" Target="consultantplus://offline/ref=C84AB6A998D6960E12A42ABD66A3A8F57B46B89AFE2DADF5BC637E4AC37570729702F33D296AF75967D98498CAe560E" TargetMode="External"/><Relationship Id="rId538" Type="http://schemas.openxmlformats.org/officeDocument/2006/relationships/hyperlink" Target="consultantplus://offline/ref=C84AB6A998D6960E12A434B070CFF6FC7145EF92F624A4A7E83C2517947C7A25C24DF2736E66E85964C58699C30675940EE8634E89C0B0FB1A3D26e36CE" TargetMode="External"/><Relationship Id="rId703" Type="http://schemas.openxmlformats.org/officeDocument/2006/relationships/hyperlink" Target="consultantplus://offline/ref=C84AB6A998D6960E12A434B070CFF6FC7145EF92F622A6A5E43C2517947C7A25C24DF2736E66E85964C58398C30675940EE8634E89C0B0FB1A3D26e36CE" TargetMode="External"/><Relationship Id="rId745" Type="http://schemas.openxmlformats.org/officeDocument/2006/relationships/hyperlink" Target="consultantplus://offline/ref=C84AB6A998D6960E12A434B070CFF6FC7145EF92FF26A1A1E731781D9C257627C542AD64692FE45864C78290CF5970811FB06D4C96DEB3E6063F243Ce96CE" TargetMode="External"/><Relationship Id="rId81" Type="http://schemas.openxmlformats.org/officeDocument/2006/relationships/hyperlink" Target="consultantplus://offline/ref=C84AB6A998D6960E12A42FB265A3A8F57B49B49EFF2FF0FFB43A7248C47A2F778213AB332B75E95A7AC5869AeC6AE" TargetMode="External"/><Relationship Id="rId135" Type="http://schemas.openxmlformats.org/officeDocument/2006/relationships/hyperlink" Target="consultantplus://offline/ref=C84AB6A998D6960E12A434B070CFF6FC7145EF92F627A7ABE93C2517947C7A25C24DF2736E66E85964C6809CC30675940EE8634E89C0B0FB1A3D26e36CE" TargetMode="External"/><Relationship Id="rId177" Type="http://schemas.openxmlformats.org/officeDocument/2006/relationships/hyperlink" Target="consultantplus://offline/ref=C84AB6A998D6960E12A434B070CFF6FC7145EF92F72DAFABE13C2517947C7A25C24DF2736E66E85964C6819DC30675940EE8634E89C0B0FB1A3D26e36CE" TargetMode="External"/><Relationship Id="rId342" Type="http://schemas.openxmlformats.org/officeDocument/2006/relationships/hyperlink" Target="consultantplus://offline/ref=C84AB6A998D6960E12A434B070CFF6FC7145EF92FF27A1A3E232781D9C257627C542AD64692FE45864C78690CA5970811FB06D4C96DEB3E6063F243Ce96CE" TargetMode="External"/><Relationship Id="rId384" Type="http://schemas.openxmlformats.org/officeDocument/2006/relationships/hyperlink" Target="consultantplus://offline/ref=C84AB6A998D6960E12A434B070CFF6FC7145EF92FF20A5A7E43F781D9C257627C542AD647B2FBC5467C69898CB4C26D059eE67E" TargetMode="External"/><Relationship Id="rId591" Type="http://schemas.openxmlformats.org/officeDocument/2006/relationships/hyperlink" Target="consultantplus://offline/ref=C84AB6A998D6960E12A434B070CFF6FC7145EF92F724A6A2E73C2517947C7A25C24DF2736E66E85964C5839FC30675940EE8634E89C0B0FB1A3D26e36CE" TargetMode="External"/><Relationship Id="rId605" Type="http://schemas.openxmlformats.org/officeDocument/2006/relationships/hyperlink" Target="consultantplus://offline/ref=C84AB6A998D6960E12A434B070CFF6FC7145EF92FF24A1AAE736781D9C257627C542AD64692FE45864C7879ACA5970811FB06D4C96DEB3E6063F243Ce96CE" TargetMode="External"/><Relationship Id="rId787" Type="http://schemas.openxmlformats.org/officeDocument/2006/relationships/hyperlink" Target="consultantplus://offline/ref=CA78CA479DBB56AD3AA1B81F610FCF09EB4E7A7CFA6DFC1002DB412C1CBFD45177F2D9687374458F53F92B2C74ADC352F207838EDD53A4970948A750f66AE" TargetMode="External"/><Relationship Id="rId812" Type="http://schemas.openxmlformats.org/officeDocument/2006/relationships/hyperlink" Target="consultantplus://offline/ref=CA78CA479DBB56AD3AA1B81F610FCF09EB4E7A7CFA6EF21F07D3412C1CBFD45177F2D9687374458F53F92A2B7AADC352F207838EDD53A4970948A750f66AE" TargetMode="External"/><Relationship Id="rId202" Type="http://schemas.openxmlformats.org/officeDocument/2006/relationships/hyperlink" Target="consultantplus://offline/ref=C84AB6A998D6960E12A434B070CFF6FC7145EF92FF24A1AAE736781D9C257627C542AD64692FE45864C7869FC15970811FB06D4C96DEB3E6063F243Ce96CE" TargetMode="External"/><Relationship Id="rId244" Type="http://schemas.openxmlformats.org/officeDocument/2006/relationships/hyperlink" Target="consultantplus://offline/ref=C84AB6A998D6960E12A434B070CFF6FC7145EF92FF25A1AAE635781D9C257627C542AD64692FE45864C7869DC15970811FB06D4C96DEB3E6063F243Ce96CE" TargetMode="External"/><Relationship Id="rId647" Type="http://schemas.openxmlformats.org/officeDocument/2006/relationships/hyperlink" Target="consultantplus://offline/ref=C84AB6A998D6960E12A434B070CFF6FC7145EF92FF24A1AAE736781D9C257627C542AD64692FE45864C7879BCC5970811FB06D4C96DEB3E6063F243Ce96CE" TargetMode="External"/><Relationship Id="rId689" Type="http://schemas.openxmlformats.org/officeDocument/2006/relationships/hyperlink" Target="consultantplus://offline/ref=C84AB6A998D6960E12A434B070CFF6FC7145EF92F627A7ABE93C2517947C7A25C24DF2736E66E85964C5879EC30675940EE8634E89C0B0FB1A3D26e36CE" TargetMode="External"/><Relationship Id="rId854" Type="http://schemas.openxmlformats.org/officeDocument/2006/relationships/hyperlink" Target="consultantplus://offline/ref=CA78CA479DBB56AD3AA1A61277639100E04D2676FE66FE405C86477B43EFD20425B287313331568E50E7292D7FfA64E" TargetMode="External"/><Relationship Id="rId896" Type="http://schemas.openxmlformats.org/officeDocument/2006/relationships/hyperlink" Target="consultantplus://offline/ref=CA78CA479DBB56AD3AA1A61277639100E14D2474FC67FE405C86477B43EFD20437B2DF3E363143DA02BD7E207EA78903B54C8C8DDEf46FE" TargetMode="External"/><Relationship Id="rId39" Type="http://schemas.openxmlformats.org/officeDocument/2006/relationships/hyperlink" Target="consultantplus://offline/ref=C84AB6A998D6960E12A434B070CFF6FC7145EF92FF25AEA7E937781D9C257627C542AD64692FE45864C78699CD5970811FB06D4C96DEB3E6063F243Ce96CE" TargetMode="External"/><Relationship Id="rId286" Type="http://schemas.openxmlformats.org/officeDocument/2006/relationships/hyperlink" Target="consultantplus://offline/ref=C84AB6A998D6960E12A434B070CFF6FC7145EF92FF27A1A3E232781D9C257627C542AD64692FE45864C7869DC85970811FB06D4C96DEB3E6063F243Ce96CE" TargetMode="External"/><Relationship Id="rId451" Type="http://schemas.openxmlformats.org/officeDocument/2006/relationships/hyperlink" Target="consultantplus://offline/ref=C84AB6A998D6960E12A434B070CFF6FC7145EF92FF20A7A7E53E781D9C257627C542AD64692FE45864C78699C85970811FB06D4C96DEB3E6063F243Ce96CE" TargetMode="External"/><Relationship Id="rId493" Type="http://schemas.openxmlformats.org/officeDocument/2006/relationships/hyperlink" Target="consultantplus://offline/ref=C84AB6A998D6960E12A434B070CFF6FC7145EF92F724A6A2E73C2517947C7A25C24DF2736E66E85964C58299C30675940EE8634E89C0B0FB1A3D26e36CE" TargetMode="External"/><Relationship Id="rId507" Type="http://schemas.openxmlformats.org/officeDocument/2006/relationships/hyperlink" Target="consultantplus://offline/ref=C84AB6A998D6960E12A434B070CFF6FC7145EF92F925A7ABE23C2517947C7A25C24DF2736E66E85964C58F9AC30675940EE8634E89C0B0FB1A3D26e36CE" TargetMode="External"/><Relationship Id="rId549" Type="http://schemas.openxmlformats.org/officeDocument/2006/relationships/hyperlink" Target="consultantplus://offline/ref=C84AB6A998D6960E12A434B070CFF6FC7145EF92FF20A6A3E434781D9C257627C542AD647B2FBC5467C69898CB4C26D059eE67E" TargetMode="External"/><Relationship Id="rId714" Type="http://schemas.openxmlformats.org/officeDocument/2006/relationships/hyperlink" Target="consultantplus://offline/ref=C84AB6A998D6960E12A434B070CFF6FC7145EF92F724A6A2E73C2517947C7A25C24DF2736E66E85964C58E99C30675940EE8634E89C0B0FB1A3D26e36CE" TargetMode="External"/><Relationship Id="rId756" Type="http://schemas.openxmlformats.org/officeDocument/2006/relationships/hyperlink" Target="consultantplus://offline/ref=C84AB6A998D6960E12A434B070CFF6FC7145EF92FF25A2A5E13E781D9C257627C542AD64692FE45864C78691C05970811FB06D4C96DEB3E6063F243Ce96CE" TargetMode="External"/><Relationship Id="rId50" Type="http://schemas.openxmlformats.org/officeDocument/2006/relationships/hyperlink" Target="consultantplus://offline/ref=C84AB6A998D6960E12A434B070CFF6FC7145EF92F627A7ABE93C2517947C7A25C24DF2736E66E85964C6839FC30675940EE8634E89C0B0FB1A3D26e36CE" TargetMode="External"/><Relationship Id="rId104" Type="http://schemas.openxmlformats.org/officeDocument/2006/relationships/hyperlink" Target="consultantplus://offline/ref=C84AB6A998D6960E12A434B070CFF6FC7145EF92F72DAFABE13C2517947C7A25C24DF2736E66E85964C68199C30675940EE8634E89C0B0FB1A3D26e36CE" TargetMode="External"/><Relationship Id="rId146" Type="http://schemas.openxmlformats.org/officeDocument/2006/relationships/hyperlink" Target="consultantplus://offline/ref=C84AB6A998D6960E12A434B070CFF6FC7145EF92FF27A7A6E034781D9C257627C542AD64692FE45864C7869BC05970811FB06D4C96DEB3E6063F243Ce96CE" TargetMode="External"/><Relationship Id="rId188" Type="http://schemas.openxmlformats.org/officeDocument/2006/relationships/hyperlink" Target="consultantplus://offline/ref=C84AB6A998D6960E12A434B070CFF6FC7145EF92FF26A4A7E431781D9C257627C542AD64692FE45864C78699C95970811FB06D4C96DEB3E6063F243Ce96CE" TargetMode="External"/><Relationship Id="rId311" Type="http://schemas.openxmlformats.org/officeDocument/2006/relationships/hyperlink" Target="consultantplus://offline/ref=C84AB6A998D6960E12A42ABD66A3A8F57C4EB396FB24ADF5BC637E4AC37570728502AB312B69EE5D63CCD2C98C0729D35AFB604C89C2B3E7e16AE" TargetMode="External"/><Relationship Id="rId353" Type="http://schemas.openxmlformats.org/officeDocument/2006/relationships/hyperlink" Target="consultantplus://offline/ref=C84AB6A998D6960E12A434B070CFF6FC7145EF92FF27A1A3E232781D9C257627C542AD64692FE45864C78690CB5970811FB06D4C96DEB3E6063F243Ce96CE" TargetMode="External"/><Relationship Id="rId395" Type="http://schemas.openxmlformats.org/officeDocument/2006/relationships/hyperlink" Target="consultantplus://offline/ref=C84AB6A998D6960E12A434B070CFF6FC7145EF92FF27A6ABE634781D9C257627C542AD647B2FBC5467C69898CB4C26D059eE67E" TargetMode="External"/><Relationship Id="rId409" Type="http://schemas.openxmlformats.org/officeDocument/2006/relationships/hyperlink" Target="consultantplus://offline/ref=C84AB6A998D6960E12A434B070CFF6FC7145EF92FF27A4A3E730781D9C257627C542AD647B2FBC5467C69898CB4C26D059eE67E" TargetMode="External"/><Relationship Id="rId560" Type="http://schemas.openxmlformats.org/officeDocument/2006/relationships/hyperlink" Target="consultantplus://offline/ref=C84AB6A998D6960E12A434B070CFF6FC7145EF92F720AFA0E63C2517947C7A25C24DF2736E66E85964C5859CC30675940EE8634E89C0B0FB1A3D26e36CE" TargetMode="External"/><Relationship Id="rId798" Type="http://schemas.openxmlformats.org/officeDocument/2006/relationships/hyperlink" Target="consultantplus://offline/ref=CA78CA479DBB56AD3AA1B81F610FCF09EB4E7A7CFA6DFC1002DB412C1CBFD45177F2D9687374458F53F92B2F7FADC352F207838EDD53A4970948A750f66AE" TargetMode="External"/><Relationship Id="rId92" Type="http://schemas.openxmlformats.org/officeDocument/2006/relationships/hyperlink" Target="consultantplus://offline/ref=C84AB6A998D6960E12A434B070CFF6FC7145EF92F724A6A2E73C2517947C7A25C24DF2736E66E85964C58698C30675940EE8634E89C0B0FB1A3D26e36CE" TargetMode="External"/><Relationship Id="rId213" Type="http://schemas.openxmlformats.org/officeDocument/2006/relationships/hyperlink" Target="consultantplus://offline/ref=C84AB6A998D6960E12A434B070CFF6FC7145EF92F622A6A5E43C2517947C7A25C24DF2736E66E85964C68F9EC30675940EE8634E89C0B0FB1A3D26e36CE" TargetMode="External"/><Relationship Id="rId420" Type="http://schemas.openxmlformats.org/officeDocument/2006/relationships/hyperlink" Target="consultantplus://offline/ref=C84AB6A998D6960E12A434B070CFF6FC7145EF92FF27A6A2E136781D9C257627C542AD647B2FBC5467C69898CB4C26D059eE67E" TargetMode="External"/><Relationship Id="rId616" Type="http://schemas.openxmlformats.org/officeDocument/2006/relationships/hyperlink" Target="consultantplus://offline/ref=C84AB6A998D6960E12A434B070CFF6FC7145EF92F624A4A7E83C2517947C7A25C24DF2736E66E85964C58798C30675940EE8634E89C0B0FB1A3D26e36CE" TargetMode="External"/><Relationship Id="rId658" Type="http://schemas.openxmlformats.org/officeDocument/2006/relationships/hyperlink" Target="consultantplus://offline/ref=C84AB6A998D6960E12A434B070CFF6FC7145EF92FF24A1AAE736781D9C257627C542AD64692FE45864C7879BCF5970811FB06D4C96DEB3E6063F243Ce96CE" TargetMode="External"/><Relationship Id="rId823" Type="http://schemas.openxmlformats.org/officeDocument/2006/relationships/hyperlink" Target="consultantplus://offline/ref=CA78CA479DBB56AD3AA1B81F610FCF09EB4E7A7CFA6AF41405D2412C1CBFD45177F2D9687374458F53F9292478ADC352F207838EDD53A4970948A750f66AE" TargetMode="External"/><Relationship Id="rId865" Type="http://schemas.openxmlformats.org/officeDocument/2006/relationships/hyperlink" Target="consultantplus://offline/ref=CA78CA479DBB56AD3AA1A61277639100E04D2676FE66FE405C86477B43EFD20425B287313331568E50E7292D7FfA64E" TargetMode="External"/><Relationship Id="rId255" Type="http://schemas.openxmlformats.org/officeDocument/2006/relationships/hyperlink" Target="consultantplus://offline/ref=C84AB6A998D6960E12A434B070CFF6FC7145EF92FF27A3A7E73E781D9C257627C542AD647B2FBC5467C69898CB4C26D059eE67E" TargetMode="External"/><Relationship Id="rId297" Type="http://schemas.openxmlformats.org/officeDocument/2006/relationships/hyperlink" Target="consultantplus://offline/ref=C84AB6A998D6960E12A434B070CFF6FC7145EF92FF27A1A3E232781D9C257627C542AD64692FE45864C7869DCA5970811FB06D4C96DEB3E6063F243Ce96CE" TargetMode="External"/><Relationship Id="rId462" Type="http://schemas.openxmlformats.org/officeDocument/2006/relationships/hyperlink" Target="consultantplus://offline/ref=C84AB6A998D6960E12A434B070CFF6FC7145EF92FF20A2A0E235781D9C257627C542AD647B2FBC5467C69898CB4C26D059eE67E" TargetMode="External"/><Relationship Id="rId518" Type="http://schemas.openxmlformats.org/officeDocument/2006/relationships/hyperlink" Target="consultantplus://offline/ref=C84AB6A998D6960E12A434B070CFF6FC7145EF92FF25A1AAE635781D9C257627C542AD64692FE45864C7879DC85970811FB06D4C96DEB3E6063F243Ce96CE" TargetMode="External"/><Relationship Id="rId725" Type="http://schemas.openxmlformats.org/officeDocument/2006/relationships/hyperlink" Target="consultantplus://offline/ref=C84AB6A998D6960E12A434B070CFF6FC7145EF92FF26A1A1E731781D9C257627C542AD64692FE45864C78290CB5970811FB06D4C96DEB3E6063F243Ce96CE" TargetMode="External"/><Relationship Id="rId115" Type="http://schemas.openxmlformats.org/officeDocument/2006/relationships/hyperlink" Target="consultantplus://offline/ref=C84AB6A998D6960E12A434B070CFF6FC7145EF92F724A6A2E73C2517947C7A25C24DF2736E66E85964C58798C30675940EE8634E89C0B0FB1A3D26e36CE" TargetMode="External"/><Relationship Id="rId157" Type="http://schemas.openxmlformats.org/officeDocument/2006/relationships/hyperlink" Target="consultantplus://offline/ref=C84AB6A998D6960E12A434B070CFF6FC7145EF92F724A6A2E73C2517947C7A25C24DF2736E66E85964C58499C30675940EE8634E89C0B0FB1A3D26e36CE" TargetMode="External"/><Relationship Id="rId322" Type="http://schemas.openxmlformats.org/officeDocument/2006/relationships/hyperlink" Target="consultantplus://offline/ref=C84AB6A998D6960E12A434B070CFF6FC7145EF92FF27A1A3E232781D9C257627C542AD64692FE45864C7869ECC5970811FB06D4C96DEB3E6063F243Ce96CE" TargetMode="External"/><Relationship Id="rId364" Type="http://schemas.openxmlformats.org/officeDocument/2006/relationships/hyperlink" Target="consultantplus://offline/ref=C84AB6A998D6960E12A434B070CFF6FC7145EF92FF20A6A3E431781D9C257627C542AD647B2FBC5467C69898CB4C26D059eE67E" TargetMode="External"/><Relationship Id="rId767" Type="http://schemas.openxmlformats.org/officeDocument/2006/relationships/hyperlink" Target="consultantplus://offline/ref=CA78CA479DBB56AD3AA1B81F610FCF09EB4E7A7CFA6DFC1002DB412C1CBFD45177F2D9687374458F53F92B2C7EADC352F207838EDD53A4970948A750f66AE" TargetMode="External"/><Relationship Id="rId61" Type="http://schemas.openxmlformats.org/officeDocument/2006/relationships/hyperlink" Target="consultantplus://offline/ref=C84AB6A998D6960E12A434B070CFF6FC7145EF92F72DAFABE13C2517947C7A25C24DF2736E66E85964C6809BC30675940EE8634E89C0B0FB1A3D26e36CE" TargetMode="External"/><Relationship Id="rId199" Type="http://schemas.openxmlformats.org/officeDocument/2006/relationships/hyperlink" Target="consultantplus://offline/ref=C84AB6A998D6960E12A434B070CFF6FC7145EF92F720AFA0E63C2517947C7A25C24DF2736E66E85964C5869DC30675940EE8634E89C0B0FB1A3D26e36CE" TargetMode="External"/><Relationship Id="rId571" Type="http://schemas.openxmlformats.org/officeDocument/2006/relationships/hyperlink" Target="consultantplus://offline/ref=C84AB6A998D6960E12A42ABD66A3A8F57B46B796F621ADF5BC637E4AC37570729702F33D296AF75967D98498CAe560E" TargetMode="External"/><Relationship Id="rId627" Type="http://schemas.openxmlformats.org/officeDocument/2006/relationships/hyperlink" Target="consultantplus://offline/ref=C84AB6A998D6960E12A434B070CFF6FC7145EF92F724A6A2E73C2517947C7A25C24DF2736E66E85964C58198C30675940EE8634E89C0B0FB1A3D26e36CE" TargetMode="External"/><Relationship Id="rId669" Type="http://schemas.openxmlformats.org/officeDocument/2006/relationships/hyperlink" Target="consultantplus://offline/ref=C84AB6A998D6960E12A434B070CFF6FC7145EF92FF27A1A3E232781D9C257627C542AD64692FE45864C7879FC15970811FB06D4C96DEB3E6063F243Ce96CE" TargetMode="External"/><Relationship Id="rId834" Type="http://schemas.openxmlformats.org/officeDocument/2006/relationships/hyperlink" Target="consultantplus://offline/ref=CA78CA479DBB56AD3AA1B81F610FCF09EB4E7A7CF36DF41E09D91C2614E6D85370FD867F743D498E53FB282876F2C647E35F8D8CC24DA78A154AA5f560E" TargetMode="External"/><Relationship Id="rId876" Type="http://schemas.openxmlformats.org/officeDocument/2006/relationships/hyperlink" Target="consultantplus://offline/ref=CA78CA479DBB56AD3AA1B81F610FCF09EB4E7A7CFA6DFC1002DB412C1CBFD45177F2D9687374458F53F92B2F7BADC352F207838EDD53A4970948A750f66AE" TargetMode="External"/><Relationship Id="rId19" Type="http://schemas.openxmlformats.org/officeDocument/2006/relationships/hyperlink" Target="consultantplus://offline/ref=C84AB6A998D6960E12A434B070CFF6FC7145EF92FF24A1AAE736781D9C257627C542AD64692FE45864C7869ACD5970811FB06D4C96DEB3E6063F243Ce96CE" TargetMode="External"/><Relationship Id="rId224" Type="http://schemas.openxmlformats.org/officeDocument/2006/relationships/hyperlink" Target="consultantplus://offline/ref=C84AB6A998D6960E12A434B070CFF6FC7145EF92FF25A2A5E13E781D9C257627C542AD64692FE45864C7869ECB5970811FB06D4C96DEB3E6063F243Ce96CE" TargetMode="External"/><Relationship Id="rId266" Type="http://schemas.openxmlformats.org/officeDocument/2006/relationships/hyperlink" Target="consultantplus://offline/ref=C84AB6A998D6960E12A434B070CFF6FC7145EF92FF20A0A2E436781D9C257627C542AD647B2FBC5467C69898CB4C26D059eE67E" TargetMode="External"/><Relationship Id="rId431" Type="http://schemas.openxmlformats.org/officeDocument/2006/relationships/hyperlink" Target="consultantplus://offline/ref=C84AB6A998D6960E12A42ABD66A3A8F57C4EB396FB24ADF5BC637E4AC37570729702F33D296AF75967D98498CAe560E" TargetMode="External"/><Relationship Id="rId473" Type="http://schemas.openxmlformats.org/officeDocument/2006/relationships/hyperlink" Target="consultantplus://offline/ref=C84AB6A998D6960E12A434B070CFF6FC7145EF92F72DAFABE13C2517947C7A25C24DF2736E66E85964C68F9EC30675940EE8634E89C0B0FB1A3D26e36CE" TargetMode="External"/><Relationship Id="rId529" Type="http://schemas.openxmlformats.org/officeDocument/2006/relationships/hyperlink" Target="consultantplus://offline/ref=C84AB6A998D6960E12A434B070CFF6FC7145EF92FF26A1A1E731781D9C257627C542AD64692FE45864C78298CE5970811FB06D4C96DEB3E6063F243Ce96CE" TargetMode="External"/><Relationship Id="rId680" Type="http://schemas.openxmlformats.org/officeDocument/2006/relationships/hyperlink" Target="consultantplus://offline/ref=C84AB6A998D6960E12A434B070CFF6FC7145EF92FF27A1A3E232781D9C257627C542AD64692FE45864C78790C95970811FB06D4C96DEB3E6063F243Ce96CE" TargetMode="External"/><Relationship Id="rId736" Type="http://schemas.openxmlformats.org/officeDocument/2006/relationships/hyperlink" Target="consultantplus://offline/ref=C84AB6A998D6960E12A434B070CFF6FC7145EF92F720AFA0E63C2517947C7A25C24DF2736E66E85964C58091C30675940EE8634E89C0B0FB1A3D26e36CE" TargetMode="External"/><Relationship Id="rId901" Type="http://schemas.openxmlformats.org/officeDocument/2006/relationships/hyperlink" Target="consultantplus://offline/ref=CA78CA479DBB56AD3AA1B81F610FCF09EB4E7A7CFA6DFD1406D2412C1CBFD45177F2D96861741D8350F8352D7EB89503B4f560E" TargetMode="External"/><Relationship Id="rId30" Type="http://schemas.openxmlformats.org/officeDocument/2006/relationships/hyperlink" Target="consultantplus://offline/ref=C84AB6A998D6960E12A434B070CFF6FC7145EF92FF27A1A3E232781D9C257627C542AD64692FE45864C78699CE5970811FB06D4C96DEB3E6063F243Ce96CE" TargetMode="External"/><Relationship Id="rId126" Type="http://schemas.openxmlformats.org/officeDocument/2006/relationships/hyperlink" Target="consultantplus://offline/ref=C84AB6A998D6960E12A434B070CFF6FC7145EF92FF26A1A1E731781D9C257627C542AD64692FE45864C7869DC15970811FB06D4C96DEB3E6063F243Ce96CE" TargetMode="External"/><Relationship Id="rId168" Type="http://schemas.openxmlformats.org/officeDocument/2006/relationships/hyperlink" Target="consultantplus://offline/ref=C84AB6A998D6960E12A434B070CFF6FC7145EF92F720AFA0E63C2517947C7A25C24DF2736E66E85964C68F90C30675940EE8634E89C0B0FB1A3D26e36CE" TargetMode="External"/><Relationship Id="rId333" Type="http://schemas.openxmlformats.org/officeDocument/2006/relationships/hyperlink" Target="consultantplus://offline/ref=C84AB6A998D6960E12A434B070CFF6FC7145EF92FF27A1A3E232781D9C257627C542AD64692FE45864C7869FCB5970811FB06D4C96DEB3E6063F243Ce96CE" TargetMode="External"/><Relationship Id="rId540" Type="http://schemas.openxmlformats.org/officeDocument/2006/relationships/hyperlink" Target="consultantplus://offline/ref=C84AB6A998D6960E12A434B070CFF6FC7145EF92F72DAFABE13C2517947C7A25C24DF2736E66E85964C68F91C30675940EE8634E89C0B0FB1A3D26e36CE" TargetMode="External"/><Relationship Id="rId778" Type="http://schemas.openxmlformats.org/officeDocument/2006/relationships/hyperlink" Target="consultantplus://offline/ref=CA78CA479DBB56AD3AA1B81F610FCF09EB4E7A7CFA6DFC1002DB412C1CBFD45177F2D9687374458F53F92B2C7CADC352F207838EDD53A4970948A750f66AE" TargetMode="External"/><Relationship Id="rId72" Type="http://schemas.openxmlformats.org/officeDocument/2006/relationships/hyperlink" Target="consultantplus://offline/ref=C84AB6A998D6960E12A434B070CFF6FC7145EF92FF24A1AAE736781D9C257627C542AD64692FE45864C7869ECC5970811FB06D4C96DEB3E6063F243Ce96CE" TargetMode="External"/><Relationship Id="rId375" Type="http://schemas.openxmlformats.org/officeDocument/2006/relationships/hyperlink" Target="consultantplus://offline/ref=C84AB6A998D6960E12A434B070CFF6FC7145EF92FF25A3A6E535781D9C257627C542AD647B2FBC5467C69898CB4C26D059eE67E" TargetMode="External"/><Relationship Id="rId582" Type="http://schemas.openxmlformats.org/officeDocument/2006/relationships/hyperlink" Target="consultantplus://offline/ref=C84AB6A998D6960E12A434B070CFF6FC7145EF92FF20A2ABE437781D9C257627C542AD64692FE45B6F93D7DC9D5F27D145E5635195C0B1eE67E" TargetMode="External"/><Relationship Id="rId638" Type="http://schemas.openxmlformats.org/officeDocument/2006/relationships/hyperlink" Target="consultantplus://offline/ref=C84AB6A998D6960E12A434B070CFF6FC7145EF92FF27A7A6E034781D9C257627C542AD64692FE45864C78798C05970811FB06D4C96DEB3E6063F243Ce96CE" TargetMode="External"/><Relationship Id="rId803" Type="http://schemas.openxmlformats.org/officeDocument/2006/relationships/hyperlink" Target="consultantplus://offline/ref=CA78CA479DBB56AD3AA1B81F610FCF09EB4E7A7CFA6DF61609DA412C1CBFD45177F2D96861741D8350F8352D7EB89503B4f560E" TargetMode="External"/><Relationship Id="rId845" Type="http://schemas.openxmlformats.org/officeDocument/2006/relationships/hyperlink" Target="consultantplus://offline/ref=CA78CA479DBB56AD3AA1B81F610FCF09EB4E7A7CF26AFC1506D91C2614E6D85370FD867F743D498E53FA2B2D76F2C647E35F8D8CC24DA78A154AA5f560E" TargetMode="External"/><Relationship Id="rId3" Type="http://schemas.openxmlformats.org/officeDocument/2006/relationships/settings" Target="settings.xml"/><Relationship Id="rId235" Type="http://schemas.openxmlformats.org/officeDocument/2006/relationships/hyperlink" Target="consultantplus://offline/ref=C84AB6A998D6960E12A434B070CFF6FC7145EF92FF24A1AAE736781D9C257627C542AD64692FE45864C78690CE5970811FB06D4C96DEB3E6063F243Ce96CE" TargetMode="External"/><Relationship Id="rId277" Type="http://schemas.openxmlformats.org/officeDocument/2006/relationships/hyperlink" Target="consultantplus://offline/ref=C84AB6A998D6960E12A434B070CFF6FC7145EF92FF20A6A4E133781D9C257627C542AD64692FE45864C78798C95970811FB06D4C96DEB3E6063F243Ce96CE" TargetMode="External"/><Relationship Id="rId400" Type="http://schemas.openxmlformats.org/officeDocument/2006/relationships/hyperlink" Target="consultantplus://offline/ref=C84AB6A998D6960E12A434B070CFF6FC7145EF92FF27AFA5E23E781D9C257627C542AD64692FE45864C78698CF5970811FB06D4C96DEB3E6063F243Ce96CE" TargetMode="External"/><Relationship Id="rId442" Type="http://schemas.openxmlformats.org/officeDocument/2006/relationships/hyperlink" Target="consultantplus://offline/ref=C84AB6A998D6960E12A42ABD66A3A8F57B46B09BFA22ADF5BC637E4AC37570729702F33D296AF75967D98498CAe560E" TargetMode="External"/><Relationship Id="rId484" Type="http://schemas.openxmlformats.org/officeDocument/2006/relationships/hyperlink" Target="consultantplus://offline/ref=C84AB6A998D6960E12A434B070CFF6FC7145EF92FF25AFA5E83E781D9C257627C542AD647B2FBC5467C69898CB4C26D059eE67E" TargetMode="External"/><Relationship Id="rId705" Type="http://schemas.openxmlformats.org/officeDocument/2006/relationships/hyperlink" Target="consultantplus://offline/ref=C84AB6A998D6960E12A434B070CFF6FC7145EF92F622A6A5E43C2517947C7A25C24DF2736E66E85964C5839AC30675940EE8634E89C0B0FB1A3D26e36CE" TargetMode="External"/><Relationship Id="rId887" Type="http://schemas.openxmlformats.org/officeDocument/2006/relationships/hyperlink" Target="consultantplus://offline/ref=CA78CA479DBB56AD3AA1B81F610FCF09EB4E7A7CFA6DFC1002DB412C1CBFD45177F2D9687374458F53F92B2E7EADC352F207838EDD53A4970948A750f66AE" TargetMode="External"/><Relationship Id="rId137" Type="http://schemas.openxmlformats.org/officeDocument/2006/relationships/hyperlink" Target="consultantplus://offline/ref=C84AB6A998D6960E12A42ABD66A3A8F57B49B69CF826ADF5BC637E4AC37570729702F33D296AF75967D98498CAe560E" TargetMode="External"/><Relationship Id="rId302" Type="http://schemas.openxmlformats.org/officeDocument/2006/relationships/hyperlink" Target="consultantplus://offline/ref=C84AB6A998D6960E12A434B070CFF6FC7145EF92FF27A3A0E93F781D9C257627C542AD647B2FBC5467C69898CB4C26D059eE67E" TargetMode="External"/><Relationship Id="rId344" Type="http://schemas.openxmlformats.org/officeDocument/2006/relationships/hyperlink" Target="consultantplus://offline/ref=C84AB6A998D6960E12A434B070CFF6FC7145EF92FF27A7A1E731781D9C257627C542AD64692FE45864C7869ACD5970811FB06D4C96DEB3E6063F243Ce96CE" TargetMode="External"/><Relationship Id="rId691" Type="http://schemas.openxmlformats.org/officeDocument/2006/relationships/hyperlink" Target="consultantplus://offline/ref=C84AB6A998D6960E12A434B070CFF6FC7145EF92F627A7ABE93C2517947C7A25C24DF2736E66E85964C58790C30675940EE8634E89C0B0FB1A3D26e36CE" TargetMode="External"/><Relationship Id="rId747" Type="http://schemas.openxmlformats.org/officeDocument/2006/relationships/hyperlink" Target="consultantplus://offline/ref=C84AB6A998D6960E12A434B070CFF6FC7145EF92FF26A1A1E731781D9C257627C542AD64692FE45864C78290C05970811FB06D4C96DEB3E6063F243Ce96CE" TargetMode="External"/><Relationship Id="rId789" Type="http://schemas.openxmlformats.org/officeDocument/2006/relationships/hyperlink" Target="consultantplus://offline/ref=CA78CA479DBB56AD3AA1B81F610FCF09EB4E7A7CFA6DFC1002DB412C1CBFD45177F2D9687374458F53F92B2C74ADC352F207838EDD53A4970948A750f66AE" TargetMode="External"/><Relationship Id="rId41" Type="http://schemas.openxmlformats.org/officeDocument/2006/relationships/hyperlink" Target="consultantplus://offline/ref=C84AB6A998D6960E12A434B070CFF6FC7145EF92FF26A1A1E731781D9C257627C542AD64692FE45864C7869DC95970811FB06D4C96DEB3E6063F243Ce96CE" TargetMode="External"/><Relationship Id="rId83" Type="http://schemas.openxmlformats.org/officeDocument/2006/relationships/hyperlink" Target="consultantplus://offline/ref=C84AB6A998D6960E12A42ABD66A3A8F5794BB199F623ADF5BC637E4AC37570728502AB312A6AEC5D65CCD2C98C0729D35AFB604C89C2B3E7e16AE" TargetMode="External"/><Relationship Id="rId179" Type="http://schemas.openxmlformats.org/officeDocument/2006/relationships/hyperlink" Target="consultantplus://offline/ref=C84AB6A998D6960E12A434B070CFF6FC7145EF92F925A7ABE23C2517947C7A25C24DF2736E66E85964C58F9AC30675940EE8634E89C0B0FB1A3D26e36CE" TargetMode="External"/><Relationship Id="rId386" Type="http://schemas.openxmlformats.org/officeDocument/2006/relationships/hyperlink" Target="consultantplus://offline/ref=C84AB6A998D6960E12A434B070CFF6FC7145EF92FF26AFABE531781D9C257627C542AD647B2FBC5467C69898CB4C26D059eE67E" TargetMode="External"/><Relationship Id="rId551" Type="http://schemas.openxmlformats.org/officeDocument/2006/relationships/hyperlink" Target="consultantplus://offline/ref=C84AB6A998D6960E12A434B070CFF6FC7145EF92FF27AFABE734781D9C257627C542AD647B2FBC5467C69898CB4C26D059eE67E" TargetMode="External"/><Relationship Id="rId593" Type="http://schemas.openxmlformats.org/officeDocument/2006/relationships/hyperlink" Target="consultantplus://offline/ref=C84AB6A998D6960E12A434B070CFF6FC7145EF92FF25A1AAE635781D9C257627C542AD64692FE45864C7879DCC5970811FB06D4C96DEB3E6063F243Ce96CE" TargetMode="External"/><Relationship Id="rId607" Type="http://schemas.openxmlformats.org/officeDocument/2006/relationships/hyperlink" Target="consultantplus://offline/ref=C84AB6A998D6960E12A42ABD66A3A8F57B4DB99AFC20ADF5BC637E4AC37570729702F33D296AF75967D98498CAe560E" TargetMode="External"/><Relationship Id="rId649" Type="http://schemas.openxmlformats.org/officeDocument/2006/relationships/hyperlink" Target="consultantplus://offline/ref=C84AB6A998D6960E12A434B070CFF6FC7145EF92FF25A1AAE635781D9C257627C542AD64692FE45864C78790C85970811FB06D4C96DEB3E6063F243Ce96CE" TargetMode="External"/><Relationship Id="rId814" Type="http://schemas.openxmlformats.org/officeDocument/2006/relationships/hyperlink" Target="consultantplus://offline/ref=CA78CA479DBB56AD3AA1A61277639100E1422372FD6CFE405C86477B43EFD20437B2DF38303B1CDF17AC262E7CB89700A8508E8FfD6EE" TargetMode="External"/><Relationship Id="rId856" Type="http://schemas.openxmlformats.org/officeDocument/2006/relationships/hyperlink" Target="consultantplus://offline/ref=CA78CA479DBB56AD3AA1B81F610FCF09EB4E7A7CFA6DF01509DB412C1CBFD45177F2D9687374458F54F27F7C39F39A00B74C8E8EC24FA496f165E" TargetMode="External"/><Relationship Id="rId190" Type="http://schemas.openxmlformats.org/officeDocument/2006/relationships/hyperlink" Target="consultantplus://offline/ref=C84AB6A998D6960E12A434B070CFF6FC7145EF92FF25A2A5E13E781D9C257627C542AD64692FE45864C7869CC15970811FB06D4C96DEB3E6063F243Ce96CE" TargetMode="External"/><Relationship Id="rId204" Type="http://schemas.openxmlformats.org/officeDocument/2006/relationships/hyperlink" Target="consultantplus://offline/ref=C84AB6A998D6960E12A434B070CFF6FC7145EF92FF24A1AAE736781D9C257627C542AD64692FE45864C78690C85970811FB06D4C96DEB3E6063F243Ce96CE" TargetMode="External"/><Relationship Id="rId246" Type="http://schemas.openxmlformats.org/officeDocument/2006/relationships/hyperlink" Target="consultantplus://offline/ref=C84AB6A998D6960E12A434B070CFF6FC7145EF92FF26A1A1E731781D9C257627C542AD64692FE45864C7869FCD5970811FB06D4C96DEB3E6063F243Ce96CE" TargetMode="External"/><Relationship Id="rId288" Type="http://schemas.openxmlformats.org/officeDocument/2006/relationships/hyperlink" Target="consultantplus://offline/ref=C84AB6A998D6960E12A42ABD66A3A8F57B4AB49BFF22ADF5BC637E4AC37570729702F33D296AF75967D98498CAe560E" TargetMode="External"/><Relationship Id="rId411" Type="http://schemas.openxmlformats.org/officeDocument/2006/relationships/hyperlink" Target="consultantplus://offline/ref=C84AB6A998D6960E12A434B070CFF6FC7145EF92FF26A7A3E032781D9C257627C542AD647B2FBC5467C69898CB4C26D059eE67E" TargetMode="External"/><Relationship Id="rId453" Type="http://schemas.openxmlformats.org/officeDocument/2006/relationships/hyperlink" Target="consultantplus://offline/ref=C84AB6A998D6960E12A434B070CFF6FC7145EF92FF20A6A3E434781D9C257627C542AD647B2FBC5467C69898CB4C26D059eE67E" TargetMode="External"/><Relationship Id="rId509" Type="http://schemas.openxmlformats.org/officeDocument/2006/relationships/hyperlink" Target="consultantplus://offline/ref=C84AB6A998D6960E12A434B070CFF6FC7145EF92F922A7A6E83C2517947C7A25C24DF2736E66E85964C28799C30675940EE8634E89C0B0FB1A3D26e36CE" TargetMode="External"/><Relationship Id="rId660" Type="http://schemas.openxmlformats.org/officeDocument/2006/relationships/hyperlink" Target="consultantplus://offline/ref=C84AB6A998D6960E12A434B070CFF6FC7145EF92F720AFA0E63C2517947C7A25C24DF2736E66E85964C58098C30675940EE8634E89C0B0FB1A3D26e36CE" TargetMode="External"/><Relationship Id="rId898" Type="http://schemas.openxmlformats.org/officeDocument/2006/relationships/hyperlink" Target="consultantplus://offline/ref=CA78CA479DBB56AD3AA1B81F610FCF09EB4E7A7CFA6DFC1002DB412C1CBFD45177F2D9687374458F53F92B297CADC352F207838EDD53A4970948A750f66AE" TargetMode="External"/><Relationship Id="rId106" Type="http://schemas.openxmlformats.org/officeDocument/2006/relationships/hyperlink" Target="consultantplus://offline/ref=C84AB6A998D6960E12A434B070CFF6FC7145EF92F72DAFABE13C2517947C7A25C24DF2736E66E85964C6819AC30675940EE8634E89C0B0FB1A3D26e36CE" TargetMode="External"/><Relationship Id="rId313" Type="http://schemas.openxmlformats.org/officeDocument/2006/relationships/hyperlink" Target="consultantplus://offline/ref=C84AB6A998D6960E12A434B070CFF6FC7145EF92FF27A7A1E731781D9C257627C542AD64692FE45864C78699C15970811FB06D4C96DEB3E6063F243Ce96CE" TargetMode="External"/><Relationship Id="rId495" Type="http://schemas.openxmlformats.org/officeDocument/2006/relationships/hyperlink" Target="consultantplus://offline/ref=C84AB6A998D6960E12A434B070CFF6FC7145EF92F622A6A5E43C2517947C7A25C24DF2736E66E85964C58799C30675940EE8634E89C0B0FB1A3D26e36CE" TargetMode="External"/><Relationship Id="rId716" Type="http://schemas.openxmlformats.org/officeDocument/2006/relationships/hyperlink" Target="consultantplus://offline/ref=C84AB6A998D6960E12A434B070CFF6FC7145EF92F720AFA0E63C2517947C7A25C24DF2736E66E85964C5809CC30675940EE8634E89C0B0FB1A3D26e36CE" TargetMode="External"/><Relationship Id="rId758" Type="http://schemas.openxmlformats.org/officeDocument/2006/relationships/hyperlink" Target="consultantplus://offline/ref=C84AB6A998D6960E12A434B070CFF6FC7145EF92FF25A1AAE635781D9C257627C542AD64692FE45864C78791CC5970811FB06D4C96DEB3E6063F243Ce96CE" TargetMode="External"/><Relationship Id="rId10" Type="http://schemas.openxmlformats.org/officeDocument/2006/relationships/hyperlink" Target="consultantplus://offline/ref=C84AB6A998D6960E12A434B070CFF6FC7145EF92FF25A1AAE635781D9C257627C542AD64692FE45864C78699CA5970811FB06D4C96DEB3E6063F243Ce96CE" TargetMode="External"/><Relationship Id="rId52" Type="http://schemas.openxmlformats.org/officeDocument/2006/relationships/hyperlink" Target="consultantplus://offline/ref=C84AB6A998D6960E12A434B070CFF6FC7145EF92FF24A1AAE736781D9C257627C542AD64692FE45864C7869DC05970811FB06D4C96DEB3E6063F243Ce96CE" TargetMode="External"/><Relationship Id="rId94" Type="http://schemas.openxmlformats.org/officeDocument/2006/relationships/hyperlink" Target="consultantplus://offline/ref=C84AB6A998D6960E12A434B070CFF6FC7145EF92F724A6A2E73C2517947C7A25C24DF2736E66E85964C5869BC30675940EE8634E89C0B0FB1A3D26e36CE" TargetMode="External"/><Relationship Id="rId148" Type="http://schemas.openxmlformats.org/officeDocument/2006/relationships/hyperlink" Target="consultantplus://offline/ref=C84AB6A998D6960E12A434B070CFF6FC7145EF92FF26A1A1E731781D9C257627C542AD64692FE45864C7869ECD5970811FB06D4C96DEB3E6063F243Ce96CE" TargetMode="External"/><Relationship Id="rId355" Type="http://schemas.openxmlformats.org/officeDocument/2006/relationships/hyperlink" Target="consultantplus://offline/ref=C84AB6A998D6960E12A434B070CFF6FC7145EF92FF27A1A3E232781D9C257627C542AD64692FE45864C78690CD5970811FB06D4C96DEB3E6063F243Ce96CE" TargetMode="External"/><Relationship Id="rId397" Type="http://schemas.openxmlformats.org/officeDocument/2006/relationships/hyperlink" Target="consultantplus://offline/ref=C84AB6A998D6960E12A434B070CFF6FC7145EF92FF20A7A1E530781D9C257627C542AD647B2FBC5467C69898CB4C26D059eE67E" TargetMode="External"/><Relationship Id="rId520" Type="http://schemas.openxmlformats.org/officeDocument/2006/relationships/hyperlink" Target="consultantplus://offline/ref=C84AB6A998D6960E12A434B070CFF6FC7145EF92FF27A7A1E731781D9C257627C542AD64692FE45864C7869BC85970811FB06D4C96DEB3E6063F243Ce96CE" TargetMode="External"/><Relationship Id="rId562" Type="http://schemas.openxmlformats.org/officeDocument/2006/relationships/hyperlink" Target="consultantplus://offline/ref=C84AB6A998D6960E12A434B070CFF6FC7145EF92FF24A1AAE736781D9C257627C542AD64692FE45864C78798CB5970811FB06D4C96DEB3E6063F243Ce96CE" TargetMode="External"/><Relationship Id="rId618" Type="http://schemas.openxmlformats.org/officeDocument/2006/relationships/hyperlink" Target="consultantplus://offline/ref=C84AB6A998D6960E12A434B070CFF6FC7145EF92FF25A1AAE635781D9C257627C542AD64692FE45864C7879FCE5970811FB06D4C96DEB3E6063F243Ce96CE" TargetMode="External"/><Relationship Id="rId825" Type="http://schemas.openxmlformats.org/officeDocument/2006/relationships/hyperlink" Target="consultantplus://offline/ref=CA78CA479DBB56AD3AA1B81F610FCF09EB4E7A7CF267FC1E01D91C2614E6D85370FD867F743D498E53FB2F2A76F2C647E35F8D8CC24DA78A154AA5f560E" TargetMode="External"/><Relationship Id="rId215" Type="http://schemas.openxmlformats.org/officeDocument/2006/relationships/hyperlink" Target="consultantplus://offline/ref=C84AB6A998D6960E12A434B070CFF6FC7145EF92FF24A1AAE736781D9C257627C542AD64692FE45864C78690C95970811FB06D4C96DEB3E6063F243Ce96CE" TargetMode="External"/><Relationship Id="rId257" Type="http://schemas.openxmlformats.org/officeDocument/2006/relationships/hyperlink" Target="consultantplus://offline/ref=C84AB6A998D6960E12A434B070CFF6FC7145EF92FF26A6A1E336781D9C257627C542AD647B2FBC5467C69898CB4C26D059eE67E" TargetMode="External"/><Relationship Id="rId422" Type="http://schemas.openxmlformats.org/officeDocument/2006/relationships/hyperlink" Target="consultantplus://offline/ref=C84AB6A998D6960E12A42ABD66A3A8F57947B89CFC22ADF5BC637E4AC37570729702F33D296AF75967D98498CAe560E" TargetMode="External"/><Relationship Id="rId464" Type="http://schemas.openxmlformats.org/officeDocument/2006/relationships/hyperlink" Target="consultantplus://offline/ref=C84AB6A998D6960E12A434B070CFF6FC7145EF92F825AEA4E73C2517947C7A25C24DF2616E3EE45A65D9869BD65024D2e569E" TargetMode="External"/><Relationship Id="rId867" Type="http://schemas.openxmlformats.org/officeDocument/2006/relationships/hyperlink" Target="consultantplus://offline/ref=CA78CA479DBB56AD3AA1B81F610FCF09EB4E7A7CFA6DF41407D4412C1CBFD45177F2D9687374458F53F92B297AADC352F207838EDD53A4970948A750f66AE" TargetMode="External"/><Relationship Id="rId299" Type="http://schemas.openxmlformats.org/officeDocument/2006/relationships/hyperlink" Target="consultantplus://offline/ref=C84AB6A998D6960E12A434B070CFF6FC7145EF92FF27A6ABE634781D9C257627C542AD647B2FBC5467C69898CB4C26D059eE67E" TargetMode="External"/><Relationship Id="rId727" Type="http://schemas.openxmlformats.org/officeDocument/2006/relationships/hyperlink" Target="consultantplus://offline/ref=C84AB6A998D6960E12A434B070CFF6FC7145EF92FF24A1AAE736781D9C257627C542AD64692FE45864C7879CC15970811FB06D4C96DEB3E6063F243Ce96CE" TargetMode="External"/><Relationship Id="rId63" Type="http://schemas.openxmlformats.org/officeDocument/2006/relationships/hyperlink" Target="consultantplus://offline/ref=C84AB6A998D6960E12A434B070CFF6FC7145EF92F72DAFABE13C2517947C7A25C24DF2736E66E85964C6809FC30675940EE8634E89C0B0FB1A3D26e36CE" TargetMode="External"/><Relationship Id="rId159" Type="http://schemas.openxmlformats.org/officeDocument/2006/relationships/hyperlink" Target="consultantplus://offline/ref=C84AB6A998D6960E12A434B070CFF6FC7145EF92FF26A1A1E731781D9C257627C542AD64692FE45864C7869ECF5970811FB06D4C96DEB3E6063F243Ce96CE" TargetMode="External"/><Relationship Id="rId366" Type="http://schemas.openxmlformats.org/officeDocument/2006/relationships/hyperlink" Target="consultantplus://offline/ref=C84AB6A998D6960E12A42ABD66A3A8F57B46B49EFD22ADF5BC637E4AC37570729702F33D296AF75967D98498CAe560E" TargetMode="External"/><Relationship Id="rId573" Type="http://schemas.openxmlformats.org/officeDocument/2006/relationships/hyperlink" Target="consultantplus://offline/ref=C84AB6A998D6960E12A434B070CFF6FC7145EF92F724A6A2E73C2517947C7A25C24DF2736E66E85964C5829EC30675940EE8634E89C0B0FB1A3D26e36CE" TargetMode="External"/><Relationship Id="rId780" Type="http://schemas.openxmlformats.org/officeDocument/2006/relationships/hyperlink" Target="consultantplus://offline/ref=CA78CA479DBB56AD3AA1B81F610FCF09EB4E7A7CFA6DFC1002DB412C1CBFD45177F2D9687374458F53F92B2C7EADC352F207838EDD53A4970948A750f66AE" TargetMode="External"/><Relationship Id="rId226" Type="http://schemas.openxmlformats.org/officeDocument/2006/relationships/hyperlink" Target="consultantplus://offline/ref=C84AB6A998D6960E12A434B070CFF6FC7145EF92F624A4A7E83C2517947C7A25C24DF2736E66E85964C68E9CC30675940EE8634E89C0B0FB1A3D26e36CE" TargetMode="External"/><Relationship Id="rId433" Type="http://schemas.openxmlformats.org/officeDocument/2006/relationships/hyperlink" Target="consultantplus://offline/ref=C84AB6A998D6960E12A434B070CFF6FC7145EF92FF26AFABE531781D9C257627C542AD647B2FBC5467C69898CB4C26D059eE67E" TargetMode="External"/><Relationship Id="rId878" Type="http://schemas.openxmlformats.org/officeDocument/2006/relationships/hyperlink" Target="consultantplus://offline/ref=CA78CA479DBB56AD3AA1A61277639100E14D2474FC67FE405C86477B43EFD20437B2DF3E353443DA02BD7E207EA78903B54C8C8DDEf46FE" TargetMode="External"/><Relationship Id="rId640" Type="http://schemas.openxmlformats.org/officeDocument/2006/relationships/hyperlink" Target="consultantplus://offline/ref=C84AB6A998D6960E12A434B070CFF6FC7145EF92F72DAFABE13C2517947C7A25C24DF2736E66E85964C5879DC30675940EE8634E89C0B0FB1A3D26e36CE" TargetMode="External"/><Relationship Id="rId738" Type="http://schemas.openxmlformats.org/officeDocument/2006/relationships/hyperlink" Target="consultantplus://offline/ref=C84AB6A998D6960E12A434B070CFF6FC7145EF92FF25A1AAE635781D9C257627C542AD64692FE45864C78791CB5970811FB06D4C96DEB3E6063F243Ce96CE" TargetMode="External"/><Relationship Id="rId74" Type="http://schemas.openxmlformats.org/officeDocument/2006/relationships/hyperlink" Target="consultantplus://offline/ref=C84AB6A998D6960E12A434B070CFF6FC7145EF92F724A6A2E73C2517947C7A25C24DF2736E66E85964C68E91C30675940EE8634E89C0B0FB1A3D26e36CE" TargetMode="External"/><Relationship Id="rId377" Type="http://schemas.openxmlformats.org/officeDocument/2006/relationships/hyperlink" Target="consultantplus://offline/ref=C84AB6A998D6960E12A434B070CFF6FC7145EF92FF20A5A7E43F781D9C257627C542AD647B2FBC5467C69898CB4C26D059eE67E" TargetMode="External"/><Relationship Id="rId500" Type="http://schemas.openxmlformats.org/officeDocument/2006/relationships/hyperlink" Target="consultantplus://offline/ref=C84AB6A998D6960E12A434B070CFF6FC7145EF92FF27A1A3E232781D9C257627C542AD64692FE45864C78691CC5970811FB06D4C96DEB3E6063F243Ce96CE" TargetMode="External"/><Relationship Id="rId584" Type="http://schemas.openxmlformats.org/officeDocument/2006/relationships/hyperlink" Target="consultantplus://offline/ref=C84AB6A998D6960E12A434B070CFF6FC7145EF92FF20A6A6E233781D9C257627C542AD64692FE45B6F93D7DC9D5F27D145E5635195C0B1eE67E" TargetMode="External"/><Relationship Id="rId805" Type="http://schemas.openxmlformats.org/officeDocument/2006/relationships/hyperlink" Target="consultantplus://offline/ref=CA78CA479DBB56AD3AA1B81F610FCF09EB4E7A7CF26AFC1506D91C2614E6D85370FD867F743D498E53FB222576F2C647E35F8D8CC24DA78A154AA5f560E" TargetMode="External"/><Relationship Id="rId5" Type="http://schemas.openxmlformats.org/officeDocument/2006/relationships/hyperlink" Target="consultantplus://offline/ref=C84AB6A998D6960E12A434B070CFF6FC7145EF92FF20A6A3E536781D9C257627C542AD64692FE45864C7869BC95970811FB06D4C96DEB3E6063F243Ce96CE" TargetMode="External"/><Relationship Id="rId237" Type="http://schemas.openxmlformats.org/officeDocument/2006/relationships/hyperlink" Target="consultantplus://offline/ref=C84AB6A998D6960E12A434B070CFF6FC7145EF92FF24A1AAE736781D9C257627C542AD64692FE45864C78690CF5970811FB06D4C96DEB3E6063F243Ce96CE" TargetMode="External"/><Relationship Id="rId791" Type="http://schemas.openxmlformats.org/officeDocument/2006/relationships/hyperlink" Target="consultantplus://offline/ref=CA78CA479DBB56AD3AA1B81F610FCF09EB4E7A7CFA6DF21602D7412C1CBFD45177F2D9687374458F53F92A247FADC352F207838EDD53A4970948A750f66AE" TargetMode="External"/><Relationship Id="rId889" Type="http://schemas.openxmlformats.org/officeDocument/2006/relationships/hyperlink" Target="consultantplus://offline/ref=CA78CA479DBB56AD3AA1A61277639100E14C2278FD6CFE405C86477B43EFD20437B2DF3D3030488F5BF27F7C39F39A00B74C8E8EC24FA496f165E" TargetMode="External"/><Relationship Id="rId444" Type="http://schemas.openxmlformats.org/officeDocument/2006/relationships/hyperlink" Target="consultantplus://offline/ref=C84AB6A998D6960E12A42ABD66A3A8F57B46B09BFA23ADF5BC637E4AC37570729702F33D296AF75967D98498CAe560E" TargetMode="External"/><Relationship Id="rId651" Type="http://schemas.openxmlformats.org/officeDocument/2006/relationships/hyperlink" Target="consultantplus://offline/ref=C84AB6A998D6960E12A434B070CFF6FC7145EF92FF27A7A6E034781D9C257627C542AD64692FE45864C78799CC5970811FB06D4C96DEB3E6063F243Ce96CE" TargetMode="External"/><Relationship Id="rId749" Type="http://schemas.openxmlformats.org/officeDocument/2006/relationships/hyperlink" Target="consultantplus://offline/ref=C84AB6A998D6960E12A434B070CFF6FC7145EF92FF24A1AAE736781D9C257627C542AD64692FE45864C7879DCE5970811FB06D4C96DEB3E6063F243Ce96CE" TargetMode="External"/><Relationship Id="rId290" Type="http://schemas.openxmlformats.org/officeDocument/2006/relationships/hyperlink" Target="consultantplus://offline/ref=C84AB6A998D6960E12A434B070CFF6FC7145EF92FF20A7A1E636781D9C257627C542AD64692FE45864C7869ECA5970811FB06D4C96DEB3E6063F243Ce96CE" TargetMode="External"/><Relationship Id="rId304" Type="http://schemas.openxmlformats.org/officeDocument/2006/relationships/hyperlink" Target="consultantplus://offline/ref=C84AB6A998D6960E12A434B070CFF6FC7145EF92FF20A7A1E53F781D9C257627C542AD647B2FBC5467C69898CB4C26D059eE67E" TargetMode="External"/><Relationship Id="rId388" Type="http://schemas.openxmlformats.org/officeDocument/2006/relationships/hyperlink" Target="consultantplus://offline/ref=C84AB6A998D6960E12A434B070CFF6FC7145EF92FF20A7A1E530781D9C257627C542AD647B2FBC5467C69898CB4C26D059eE67E" TargetMode="External"/><Relationship Id="rId511" Type="http://schemas.openxmlformats.org/officeDocument/2006/relationships/hyperlink" Target="consultantplus://offline/ref=C84AB6A998D6960E12A434B070CFF6FC7145EF92F627A7ABE93C2517947C7A25C24DF2736E66E85964C68F9DC30675940EE8634E89C0B0FB1A3D26e36CE" TargetMode="External"/><Relationship Id="rId609" Type="http://schemas.openxmlformats.org/officeDocument/2006/relationships/hyperlink" Target="consultantplus://offline/ref=C84AB6A998D6960E12A434B070CFF6FC7145EF92FF26A1A1E731781D9C257627C542AD64692FE45864C7829ECC5970811FB06D4C96DEB3E6063F243Ce96CE" TargetMode="External"/><Relationship Id="rId85" Type="http://schemas.openxmlformats.org/officeDocument/2006/relationships/hyperlink" Target="consultantplus://offline/ref=C84AB6A998D6960E12A434B070CFF6FC7145EF92F720AFA0E63C2517947C7A25C24DF2736E66E85964C6819DC30675940EE8634E89C0B0FB1A3D26e36CE" TargetMode="External"/><Relationship Id="rId150" Type="http://schemas.openxmlformats.org/officeDocument/2006/relationships/hyperlink" Target="consultantplus://offline/ref=C84AB6A998D6960E12A434B070CFF6FC7145EF92FF27A1A3E232781D9C257627C542AD64692FE45864C7869BCB5970811FB06D4C96DEB3E6063F243Ce96CE" TargetMode="External"/><Relationship Id="rId595" Type="http://schemas.openxmlformats.org/officeDocument/2006/relationships/hyperlink" Target="consultantplus://offline/ref=C84AB6A998D6960E12A434B070CFF6FC7145EF92FF25A1AAE635781D9C257627C542AD64692FE45864C7879DCF5970811FB06D4C96DEB3E6063F243Ce96CE" TargetMode="External"/><Relationship Id="rId816" Type="http://schemas.openxmlformats.org/officeDocument/2006/relationships/hyperlink" Target="consultantplus://offline/ref=CA78CA479DBB56AD3AA1B81F610FCF09EB4E7A7CFA6DF21602D7412C1CBFD45177F2D9687374458F53F9292D7BADC352F207838EDD53A4970948A750f66AE" TargetMode="External"/><Relationship Id="rId248" Type="http://schemas.openxmlformats.org/officeDocument/2006/relationships/hyperlink" Target="consultantplus://offline/ref=C84AB6A998D6960E12A434B070CFF6FC7145EF92FF27A1A3E232781D9C257627C542AD64692FE45864C7869CCA5970811FB06D4C96DEB3E6063F243Ce96CE" TargetMode="External"/><Relationship Id="rId455" Type="http://schemas.openxmlformats.org/officeDocument/2006/relationships/hyperlink" Target="consultantplus://offline/ref=C84AB6A998D6960E12A434B070CFF6FC7145EF92FF27A7A6E034781D9C257627C542AD64692FE45864C7869CCB5970811FB06D4C96DEB3E6063F243Ce96CE" TargetMode="External"/><Relationship Id="rId662" Type="http://schemas.openxmlformats.org/officeDocument/2006/relationships/hyperlink" Target="consultantplus://offline/ref=C84AB6A998D6960E12A434B070CFF6FC7145EF92FF26A1A1E731781D9C257627C542AD64692FE45864C7829FCD5970811FB06D4C96DEB3E6063F243Ce96CE" TargetMode="External"/><Relationship Id="rId12" Type="http://schemas.openxmlformats.org/officeDocument/2006/relationships/hyperlink" Target="consultantplus://offline/ref=C84AB6A998D6960E12A434B070CFF6FC7145EF92FF27A1A3E232781D9C257627C542AD64692FE45864C78698C15970811FB06D4C96DEB3E6063F243Ce96CE" TargetMode="External"/><Relationship Id="rId108" Type="http://schemas.openxmlformats.org/officeDocument/2006/relationships/hyperlink" Target="consultantplus://offline/ref=C84AB6A998D6960E12A42ABD66A3A8F57A4EB199FD2CADF5BC637E4AC37570729702F33D296AF75967D98498CAe560E" TargetMode="External"/><Relationship Id="rId315" Type="http://schemas.openxmlformats.org/officeDocument/2006/relationships/hyperlink" Target="consultantplus://offline/ref=C84AB6A998D6960E12A434B070CFF6FC7145EF92FF27A7A1E731781D9C257627C542AD64692FE45864C7869ACA5970811FB06D4C96DEB3E6063F243Ce96CE" TargetMode="External"/><Relationship Id="rId522" Type="http://schemas.openxmlformats.org/officeDocument/2006/relationships/hyperlink" Target="consultantplus://offline/ref=C84AB6A998D6960E12A434B070CFF6FC7145EF92FF26A1A1E731781D9C257627C542AD64692FE45864C78298CD5970811FB06D4C96DEB3E6063F243Ce96CE" TargetMode="External"/><Relationship Id="rId96" Type="http://schemas.openxmlformats.org/officeDocument/2006/relationships/hyperlink" Target="consultantplus://offline/ref=C84AB6A998D6960E12A434B070CFF6FC7145EF92F724A6A2E73C2517947C7A25C24DF2736E66E85964C5869DC30675940EE8634E89C0B0FB1A3D26e36CE" TargetMode="External"/><Relationship Id="rId161" Type="http://schemas.openxmlformats.org/officeDocument/2006/relationships/hyperlink" Target="consultantplus://offline/ref=C84AB6A998D6960E12A434B070CFF6FC7145EF92FF26A1A1E731781D9C257627C542AD64692FE45864C7869FC85970811FB06D4C96DEB3E6063F243Ce96CE" TargetMode="External"/><Relationship Id="rId399" Type="http://schemas.openxmlformats.org/officeDocument/2006/relationships/hyperlink" Target="consultantplus://offline/ref=C84AB6A998D6960E12A42ABD66A3A8F57B46B29BF926ADF5BC637E4AC37570729702F33D296AF75967D98498CAe560E" TargetMode="External"/><Relationship Id="rId827" Type="http://schemas.openxmlformats.org/officeDocument/2006/relationships/hyperlink" Target="consultantplus://offline/ref=CA78CA479DBB56AD3AA1B81F610FCF09EB4E7A7CF368F51004D91C2614E6D85370FD867F743D498E53FB2D2876F2C647E35F8D8CC24DA78A154AA5f560E" TargetMode="External"/><Relationship Id="rId259" Type="http://schemas.openxmlformats.org/officeDocument/2006/relationships/hyperlink" Target="consultantplus://offline/ref=C84AB6A998D6960E12A434B070CFF6FC7145EF92FF20A7A7E632781D9C257627C542AD647B2FBC5467C69898CB4C26D059eE67E" TargetMode="External"/><Relationship Id="rId466" Type="http://schemas.openxmlformats.org/officeDocument/2006/relationships/hyperlink" Target="consultantplus://offline/ref=C84AB6A998D6960E12A434B070CFF6FC7145EF92FF25A1AAE635781D9C257627C542AD64692FE45864C7879BC95970811FB06D4C96DEB3E6063F243Ce96CE" TargetMode="External"/><Relationship Id="rId673" Type="http://schemas.openxmlformats.org/officeDocument/2006/relationships/hyperlink" Target="consultantplus://offline/ref=C84AB6A998D6960E12A434B070CFF6FC7145EF92F627A7ABE93C2517947C7A25C24DF2736E66E85964C5879AC30675940EE8634E89C0B0FB1A3D26e36CE" TargetMode="External"/><Relationship Id="rId880" Type="http://schemas.openxmlformats.org/officeDocument/2006/relationships/hyperlink" Target="consultantplus://offline/ref=CA78CA479DBB56AD3AA1B81F610FCF09EB4E7A7CFA6AF51701D0412C1CBFD45177F2D96861741D8350F8352D7EB89503B4f560E" TargetMode="External"/><Relationship Id="rId23" Type="http://schemas.openxmlformats.org/officeDocument/2006/relationships/hyperlink" Target="consultantplus://offline/ref=C84AB6A998D6960E12A434B070CFF6FC7145EF92FF27A7A6E034781D9C257627C542AD64692FE45864C78698C05970811FB06D4C96DEB3E6063F243Ce96CE" TargetMode="External"/><Relationship Id="rId119" Type="http://schemas.openxmlformats.org/officeDocument/2006/relationships/hyperlink" Target="consultantplus://offline/ref=C84AB6A998D6960E12A434B070CFF6FC7145EF92F622A6A5E43C2517947C7A25C24DF2736E66E85964C68E98C30675940EE8634E89C0B0FB1A3D26e36CE" TargetMode="External"/><Relationship Id="rId326" Type="http://schemas.openxmlformats.org/officeDocument/2006/relationships/hyperlink" Target="consultantplus://offline/ref=C84AB6A998D6960E12A434B070CFF6FC7145EF92FF27A1A3E232781D9C257627C542AD64692FE45864C7869ECE5970811FB06D4C96DEB3E6063F243Ce96CE" TargetMode="External"/><Relationship Id="rId533" Type="http://schemas.openxmlformats.org/officeDocument/2006/relationships/hyperlink" Target="consultantplus://offline/ref=C84AB6A998D6960E12A434B070CFF6FC7145EF92FF24A1AAE736781D9C257627C542AD64692FE45864C78691C15970811FB06D4C96DEB3E6063F243Ce96CE" TargetMode="External"/><Relationship Id="rId740" Type="http://schemas.openxmlformats.org/officeDocument/2006/relationships/hyperlink" Target="consultantplus://offline/ref=C84AB6A998D6960E12A434B070CFF6FC7145EF92F724A6A2E73C2517947C7A25C24DF2736E66E85964C58E9BC30675940EE8634E89C0B0FB1A3D26e36CE" TargetMode="External"/><Relationship Id="rId838" Type="http://schemas.openxmlformats.org/officeDocument/2006/relationships/hyperlink" Target="consultantplus://offline/ref=CA78CA479DBB56AD3AA1B81F610FCF09EB4E7A7CF26AFC1506D91C2614E6D85370FD867F743D498E53FA2B2D76F2C647E35F8D8CC24DA78A154AA5f560E" TargetMode="External"/><Relationship Id="rId172" Type="http://schemas.openxmlformats.org/officeDocument/2006/relationships/hyperlink" Target="consultantplus://offline/ref=C84AB6A998D6960E12A434B070CFF6FC7145EF92FF27A1A3E232781D9C257627C542AD64692FE45864C7869BCD5970811FB06D4C96DEB3E6063F243Ce96CE" TargetMode="External"/><Relationship Id="rId477" Type="http://schemas.openxmlformats.org/officeDocument/2006/relationships/hyperlink" Target="consultantplus://offline/ref=C84AB6A998D6960E12A434B070CFF6FC7145EF92FF25A1AAE635781D9C257627C542AD64692FE45864C7879CCA5970811FB06D4C96DEB3E6063F243Ce96CE" TargetMode="External"/><Relationship Id="rId600" Type="http://schemas.openxmlformats.org/officeDocument/2006/relationships/hyperlink" Target="consultantplus://offline/ref=C84AB6A998D6960E12A434B070CFF6FC7145EF92FF24AFA4E633781D9C257627C542AD647B2FBC5467C69898CB4C26D059eE67E" TargetMode="External"/><Relationship Id="rId684" Type="http://schemas.openxmlformats.org/officeDocument/2006/relationships/hyperlink" Target="consultantplus://offline/ref=C84AB6A998D6960E12A434B070CFF6FC7145EF92FF24A1AAE736781D9C257627C542AD64692FE45864C7879CCD5970811FB06D4C96DEB3E6063F243Ce96CE" TargetMode="External"/><Relationship Id="rId337" Type="http://schemas.openxmlformats.org/officeDocument/2006/relationships/hyperlink" Target="consultantplus://offline/ref=C84AB6A998D6960E12A434B070CFF6FC7145EF92FF27A1A3E232781D9C257627C542AD64692FE45864C7869FCF5970811FB06D4C96DEB3E6063F243Ce96CE" TargetMode="External"/><Relationship Id="rId891" Type="http://schemas.openxmlformats.org/officeDocument/2006/relationships/hyperlink" Target="consultantplus://offline/ref=CA78CA479DBB56AD3AA1B81F610FCF09EB4E7A7CFA6DFC1002DB412C1CBFD45177F2D9687374458F53F92B2E78ADC352F207838EDD53A4970948A750f66AE" TargetMode="External"/><Relationship Id="rId34" Type="http://schemas.openxmlformats.org/officeDocument/2006/relationships/hyperlink" Target="consultantplus://offline/ref=C84AB6A998D6960E12A42ABD66A3A8F5794CB89CFA20ADF5BC637E4AC37570729702F33D296AF75967D98498CAe560E" TargetMode="External"/><Relationship Id="rId544" Type="http://schemas.openxmlformats.org/officeDocument/2006/relationships/hyperlink" Target="consultantplus://offline/ref=C84AB6A998D6960E12A42ABD66A3A8F57B46B29AFA22ADF5BC637E4AC37570729702F33D296AF75967D98498CAe560E" TargetMode="External"/><Relationship Id="rId751" Type="http://schemas.openxmlformats.org/officeDocument/2006/relationships/hyperlink" Target="consultantplus://offline/ref=C84AB6A998D6960E12A434B070CFF6FC7145EF92F724A6A2E73C2517947C7A25C24DF2736E66E85964C58E9FC30675940EE8634E89C0B0FB1A3D26e36CE" TargetMode="External"/><Relationship Id="rId849" Type="http://schemas.openxmlformats.org/officeDocument/2006/relationships/hyperlink" Target="consultantplus://offline/ref=CA78CA479DBB56AD3AA1B81F610FCF09EB4E7A7CF36EF71208D91C2614E6D85370FD867F743D498E53FB282D76F2C647E35F8D8CC24DA78A154AA5f560E" TargetMode="External"/><Relationship Id="rId183" Type="http://schemas.openxmlformats.org/officeDocument/2006/relationships/hyperlink" Target="consultantplus://offline/ref=C84AB6A998D6960E12A434B070CFF6FC7145EF92FF25A1AAE635781D9C257627C542AD64692FE45864C7869DCA5970811FB06D4C96DEB3E6063F243Ce96CE" TargetMode="External"/><Relationship Id="rId390" Type="http://schemas.openxmlformats.org/officeDocument/2006/relationships/hyperlink" Target="consultantplus://offline/ref=C84AB6A998D6960E12A434B070CFF6FC7145EF92FF25A4AAE236781D9C257627C542AD647B2FBC5467C69898CB4C26D059eE67E" TargetMode="External"/><Relationship Id="rId404" Type="http://schemas.openxmlformats.org/officeDocument/2006/relationships/hyperlink" Target="consultantplus://offline/ref=C84AB6A998D6960E12A434B070CFF6FC7145EF92FF26AFABE533781D9C257627C542AD647B2FBC5467C69898CB4C26D059eE67E" TargetMode="External"/><Relationship Id="rId611" Type="http://schemas.openxmlformats.org/officeDocument/2006/relationships/hyperlink" Target="consultantplus://offline/ref=C84AB6A998D6960E12A434B070CFF6FC7145EF92FF26A1A1E731781D9C257627C542AD64692FE45864C7829ECC5970811FB06D4C96DEB3E6063F243Ce96CE" TargetMode="External"/><Relationship Id="rId250" Type="http://schemas.openxmlformats.org/officeDocument/2006/relationships/hyperlink" Target="consultantplus://offline/ref=C84AB6A998D6960E12A434B070CFF6FC7145EF92FF27A1A3E232781D9C257627C542AD64692FE45864C7869CCD5970811FB06D4C96DEB3E6063F243Ce96CE" TargetMode="External"/><Relationship Id="rId488" Type="http://schemas.openxmlformats.org/officeDocument/2006/relationships/hyperlink" Target="consultantplus://offline/ref=C84AB6A998D6960E12A434B070CFF6FC7145EF92F724A6A2E73C2517947C7A25C24DF2736E66E85964C58590C30675940EE8634E89C0B0FB1A3D26e36CE" TargetMode="External"/><Relationship Id="rId695" Type="http://schemas.openxmlformats.org/officeDocument/2006/relationships/hyperlink" Target="consultantplus://offline/ref=C84AB6A998D6960E12A434B070CFF6FC7145EF92F627A7ABE93C2517947C7A25C24DF2736E66E85964C58499C30675940EE8634E89C0B0FB1A3D26e36CE" TargetMode="External"/><Relationship Id="rId709" Type="http://schemas.openxmlformats.org/officeDocument/2006/relationships/hyperlink" Target="consultantplus://offline/ref=C84AB6A998D6960E12A434B070CFF6FC7145EF92F622A6A5E43C2517947C7A25C24DF2736E66E85964C5839EC30675940EE8634E89C0B0FB1A3D26e36CE" TargetMode="External"/><Relationship Id="rId45" Type="http://schemas.openxmlformats.org/officeDocument/2006/relationships/hyperlink" Target="consultantplus://offline/ref=C84AB6A998D6960E12A42ABD66A3A8F5794DB19AFF22ADF5BC637E4AC37570728502AB312A6BE95863CCD2C98C0729D35AFB604C89C2B3E7e16AE" TargetMode="External"/><Relationship Id="rId110" Type="http://schemas.openxmlformats.org/officeDocument/2006/relationships/hyperlink" Target="consultantplus://offline/ref=C84AB6A998D6960E12A434B070CFF6FC7145EF92F725A3A3E73C2517947C7A25C24DF2616E3EE45A65D9869BD65024D2e569E" TargetMode="External"/><Relationship Id="rId348" Type="http://schemas.openxmlformats.org/officeDocument/2006/relationships/hyperlink" Target="consultantplus://offline/ref=C84AB6A998D6960E12A42ABD66A3A8F57A47B797F820ADF5BC637E4AC37570729702F33D296AF75967D98498CAe560E" TargetMode="External"/><Relationship Id="rId555" Type="http://schemas.openxmlformats.org/officeDocument/2006/relationships/hyperlink" Target="consultantplus://offline/ref=C84AB6A998D6960E12A434B070CFF6FC7145EF92FF27A7A1E731781D9C257627C542AD64692FE45864C7869BCE5970811FB06D4C96DEB3E6063F243Ce96CE" TargetMode="External"/><Relationship Id="rId762" Type="http://schemas.openxmlformats.org/officeDocument/2006/relationships/hyperlink" Target="consultantplus://offline/ref=CA78CA479DBB56AD3AA1B81F610FCF09EB4E7A7CFA6AF01501DB412C1CBFD45177F2D9687374458F53F92A2D7AADC352F207838EDD53A4970948A750f66AE" TargetMode="External"/><Relationship Id="rId194" Type="http://schemas.openxmlformats.org/officeDocument/2006/relationships/hyperlink" Target="consultantplus://offline/ref=C84AB6A998D6960E12A434B070CFF6FC7145EF92FF24A1AAE736781D9C257627C542AD64692FE45864C7869FCF5970811FB06D4C96DEB3E6063F243Ce96CE" TargetMode="External"/><Relationship Id="rId208" Type="http://schemas.openxmlformats.org/officeDocument/2006/relationships/hyperlink" Target="consultantplus://offline/ref=C84AB6A998D6960E12A434B070CFF6FC7145EF92F720AFA0E63C2517947C7A25C24DF2736E66E85964C58799C30675940EE8634E89C0B0FB1A3D26e36CE" TargetMode="External"/><Relationship Id="rId415" Type="http://schemas.openxmlformats.org/officeDocument/2006/relationships/hyperlink" Target="consultantplus://offline/ref=C84AB6A998D6960E12A434B070CFF6FC7145EF92FF20A3A0E237781D9C257627C542AD647B2FBC5467C69898CB4C26D059eE67E" TargetMode="External"/><Relationship Id="rId622" Type="http://schemas.openxmlformats.org/officeDocument/2006/relationships/hyperlink" Target="consultantplus://offline/ref=C84AB6A998D6960E12A434B070CFF6FC7145EF92FF27A1A3E232781D9C257627C542AD64692FE45864C7879FCA5970811FB06D4C96DEB3E6063F243Ce96CE" TargetMode="External"/><Relationship Id="rId261" Type="http://schemas.openxmlformats.org/officeDocument/2006/relationships/hyperlink" Target="consultantplus://offline/ref=C84AB6A998D6960E12A434B070CFF6FC7145EF92FF27AEA0E430781D9C257627C542AD647B2FBC5467C69898CB4C26D059eE67E" TargetMode="External"/><Relationship Id="rId499" Type="http://schemas.openxmlformats.org/officeDocument/2006/relationships/hyperlink" Target="consultantplus://offline/ref=C84AB6A998D6960E12A434B070CFF6FC7145EF92FF27A1A3E232781D9C257627C542AD64692FE45864C78691CA5970811FB06D4C96DEB3E6063F243Ce96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250</Pages>
  <Words>111250</Words>
  <Characters>634125</Characters>
  <Application>Microsoft Office Word</Application>
  <DocSecurity>0</DocSecurity>
  <Lines>5284</Lines>
  <Paragraphs>1487</Paragraphs>
  <ScaleCrop>false</ScaleCrop>
  <HeadingPairs>
    <vt:vector size="2" baseType="variant">
      <vt:variant>
        <vt:lpstr>Название</vt:lpstr>
      </vt:variant>
      <vt:variant>
        <vt:i4>1</vt:i4>
      </vt:variant>
    </vt:vector>
  </HeadingPairs>
  <TitlesOfParts>
    <vt:vector size="1" baseType="lpstr">
      <vt:lpstr/>
    </vt:vector>
  </TitlesOfParts>
  <Company>SCCM-01</Company>
  <LinksUpToDate>false</LinksUpToDate>
  <CharactersWithSpaces>743888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Арипова Надежда Алексеевна</dc:creator>
  <cp:lastModifiedBy>Арипова Надежда Алексеевна</cp:lastModifiedBy>
  <cp:revision>18</cp:revision>
  <dcterms:created xsi:type="dcterms:W3CDTF">2022-03-31T04:58:00Z</dcterms:created>
  <dcterms:modified xsi:type="dcterms:W3CDTF">2022-03-31T08:06:00Z</dcterms:modified>
</cp:coreProperties>
</file>