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BD9" w:rsidRDefault="00435BD9">
      <w:pPr>
        <w:pStyle w:val="ConsPlusNormal"/>
        <w:ind w:firstLine="540"/>
        <w:jc w:val="both"/>
        <w:outlineLvl w:val="0"/>
      </w:pPr>
      <w:bookmarkStart w:id="0" w:name="_GoBack"/>
      <w:bookmarkEnd w:id="0"/>
    </w:p>
    <w:p w:rsidR="00435BD9" w:rsidRDefault="00435BD9">
      <w:pPr>
        <w:pStyle w:val="ConsPlusTitle"/>
        <w:jc w:val="center"/>
        <w:outlineLvl w:val="0"/>
      </w:pPr>
      <w:r>
        <w:t>ПРАВИТЕЛЬСТВО НОВОСИБИРСКОЙ ОБЛАСТИ</w:t>
      </w:r>
    </w:p>
    <w:p w:rsidR="00435BD9" w:rsidRDefault="00435BD9">
      <w:pPr>
        <w:pStyle w:val="ConsPlusTitle"/>
        <w:ind w:firstLine="540"/>
        <w:jc w:val="both"/>
      </w:pPr>
    </w:p>
    <w:p w:rsidR="00435BD9" w:rsidRDefault="00435BD9">
      <w:pPr>
        <w:pStyle w:val="ConsPlusTitle"/>
        <w:jc w:val="center"/>
      </w:pPr>
      <w:r>
        <w:t>ПОСТАНОВЛЕНИЕ</w:t>
      </w:r>
    </w:p>
    <w:p w:rsidR="00435BD9" w:rsidRDefault="00435BD9">
      <w:pPr>
        <w:pStyle w:val="ConsPlusTitle"/>
        <w:jc w:val="center"/>
      </w:pPr>
      <w:r>
        <w:t>от 28 декабря 2020 г. N 558-п</w:t>
      </w:r>
    </w:p>
    <w:p w:rsidR="00435BD9" w:rsidRDefault="00435BD9">
      <w:pPr>
        <w:pStyle w:val="ConsPlusTitle"/>
        <w:ind w:firstLine="540"/>
        <w:jc w:val="both"/>
      </w:pPr>
    </w:p>
    <w:p w:rsidR="00435BD9" w:rsidRDefault="00435BD9">
      <w:pPr>
        <w:pStyle w:val="ConsPlusTitle"/>
        <w:jc w:val="center"/>
      </w:pPr>
      <w:r>
        <w:t>ОБ ОРГАНИЗАЦИИ ОКАЗАНИЯ ГОСУДАРСТВЕННЫХ УСЛУГ</w:t>
      </w:r>
    </w:p>
    <w:p w:rsidR="00435BD9" w:rsidRDefault="00435BD9">
      <w:pPr>
        <w:pStyle w:val="ConsPlusTitle"/>
        <w:jc w:val="center"/>
      </w:pPr>
      <w:r>
        <w:t>В СОЦИАЛЬНОЙ СФЕРЕ НА ТЕРРИТОРИИ НОВОСИБИРСКОЙ ОБЛАСТИ</w:t>
      </w:r>
    </w:p>
    <w:p w:rsidR="00435BD9" w:rsidRDefault="00435BD9">
      <w:pPr>
        <w:pStyle w:val="ConsPlusNormal"/>
        <w:ind w:firstLine="540"/>
        <w:jc w:val="both"/>
      </w:pPr>
    </w:p>
    <w:p w:rsidR="00435BD9" w:rsidRDefault="00435BD9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5" w:history="1">
        <w:r>
          <w:rPr>
            <w:color w:val="0000FF"/>
          </w:rPr>
          <w:t>частью 3 статьи 28</w:t>
        </w:r>
      </w:hyperlink>
      <w:r>
        <w:t xml:space="preserve"> Федерального закона от 13.07.2020 N 189-ФЗ "О государственном (муниципальном) социальном заказе на оказание государственных (муниципальных) услуг в социальной сфере",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13.10.2020 N 1678 "Об утверждении общих требований к принятию решений органами государственной власти субъектов Российской Федерации (органами местного самоуправления) об организации оказания государственных (муниципальных) услуг в социальной сфере" и</w:t>
      </w:r>
      <w:proofErr w:type="gramEnd"/>
      <w:r>
        <w:t xml:space="preserve"> </w:t>
      </w:r>
      <w:proofErr w:type="gramStart"/>
      <w:r>
        <w:t xml:space="preserve">Соглашением о сотрудничестве в сфере апробации механизмов организации оказания государственных (муниципальных) услуг в социальной сфере 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13 июля 2020 г. N 189-ФЗ "О государственном (муниципальном) социальном заказе на оказание государственных (муниципальных) услуг в социальной сфере" от 15.12.2020 N 2020-00039 между Министерством финансов Российской Федерации и Правительством Новосибирской области (далее - Соглашение) Правительство Новосибирской области постановляет:</w:t>
      </w:r>
      <w:proofErr w:type="gramEnd"/>
    </w:p>
    <w:p w:rsidR="00435BD9" w:rsidRDefault="00435BD9">
      <w:pPr>
        <w:pStyle w:val="ConsPlusNormal"/>
        <w:spacing w:before="220"/>
        <w:ind w:firstLine="540"/>
        <w:jc w:val="both"/>
      </w:pPr>
      <w:r>
        <w:t xml:space="preserve">1. Организовать оказание государственных услуг в социальной сфере на территории Новосибирской области в соответствии с положениями Федерального </w:t>
      </w:r>
      <w:hyperlink r:id="rId8" w:history="1">
        <w:r>
          <w:rPr>
            <w:color w:val="0000FF"/>
          </w:rPr>
          <w:t>закона</w:t>
        </w:r>
      </w:hyperlink>
      <w:r>
        <w:t xml:space="preserve"> от 13.07.2020 N 189-ФЗ "О государственном (муниципальном) социальном заказе на оказание государственных (муниципальных) услуг в социальной сфере" (далее - Федеральный закон) и Соглашением.</w:t>
      </w:r>
    </w:p>
    <w:p w:rsidR="00435BD9" w:rsidRDefault="00435BD9">
      <w:pPr>
        <w:pStyle w:val="ConsPlusNormal"/>
        <w:spacing w:before="220"/>
        <w:ind w:firstLine="540"/>
        <w:jc w:val="both"/>
      </w:pPr>
      <w:bookmarkStart w:id="1" w:name="P11"/>
      <w:bookmarkEnd w:id="1"/>
      <w:r>
        <w:t xml:space="preserve">2. Установить, что апробация предусмотренных </w:t>
      </w:r>
      <w:hyperlink r:id="rId9" w:history="1">
        <w:r>
          <w:rPr>
            <w:color w:val="0000FF"/>
          </w:rPr>
          <w:t>статьей 9</w:t>
        </w:r>
      </w:hyperlink>
      <w:r>
        <w:t xml:space="preserve"> Федерального закона способов отбора исполнителей государственных услуг в социальной сфере осуществляется министерством труда и социального развития Новосибирской области (далее - министерство) в отношении следующих государственных услуг в социальной сфере:</w:t>
      </w:r>
    </w:p>
    <w:p w:rsidR="00435BD9" w:rsidRDefault="00435BD9">
      <w:pPr>
        <w:pStyle w:val="ConsPlusNormal"/>
        <w:spacing w:before="220"/>
        <w:ind w:firstLine="540"/>
        <w:jc w:val="both"/>
      </w:pPr>
      <w:r>
        <w:t>оказание социальных услуг, предоставляемых гражданам при отсутствии определенного места жительства и занятий в полустационарной форме (уникальные номера реестровых записей: 870000О.99.0.АЭ25АА07000; 870000О.99.0.АЭ25АА08000);</w:t>
      </w:r>
    </w:p>
    <w:p w:rsidR="00435BD9" w:rsidRDefault="00435BD9">
      <w:pPr>
        <w:pStyle w:val="ConsPlusNormal"/>
        <w:spacing w:before="220"/>
        <w:ind w:firstLine="540"/>
        <w:jc w:val="both"/>
      </w:pPr>
      <w:r>
        <w:t>организация сопровождения при содействии занятости инвалидов (уникальные номера реестровых записей: 889913О.99.0.АЭ34АА00000).</w:t>
      </w:r>
    </w:p>
    <w:p w:rsidR="00435BD9" w:rsidRDefault="00435BD9">
      <w:pPr>
        <w:pStyle w:val="ConsPlusNormal"/>
        <w:spacing w:before="220"/>
        <w:ind w:firstLine="540"/>
        <w:jc w:val="both"/>
      </w:pPr>
      <w:r>
        <w:t xml:space="preserve">3. Установить, что отбор исполнителей государственных услуг в социальной сфере в целях исполнения государственных социальных заказов на оказание государственных услуг в социальной сфере, указанных в </w:t>
      </w:r>
      <w:hyperlink w:anchor="P11" w:history="1">
        <w:r>
          <w:rPr>
            <w:color w:val="0000FF"/>
          </w:rPr>
          <w:t>пункте 2</w:t>
        </w:r>
      </w:hyperlink>
      <w:r>
        <w:t xml:space="preserve"> настоящего постановления, </w:t>
      </w:r>
      <w:proofErr w:type="gramStart"/>
      <w:r>
        <w:t>осуществляется</w:t>
      </w:r>
      <w:proofErr w:type="gramEnd"/>
      <w:r>
        <w:t xml:space="preserve"> начиная с 01.01.2022.</w:t>
      </w:r>
    </w:p>
    <w:p w:rsidR="00435BD9" w:rsidRDefault="00435BD9">
      <w:pPr>
        <w:pStyle w:val="ConsPlusNormal"/>
        <w:spacing w:before="220"/>
        <w:ind w:firstLine="540"/>
        <w:jc w:val="both"/>
      </w:pPr>
      <w:r>
        <w:t>4. Утвердить прилагаемые:</w:t>
      </w:r>
    </w:p>
    <w:p w:rsidR="00435BD9" w:rsidRDefault="00435BD9">
      <w:pPr>
        <w:pStyle w:val="ConsPlusNormal"/>
        <w:spacing w:before="220"/>
        <w:ind w:firstLine="540"/>
        <w:jc w:val="both"/>
      </w:pPr>
      <w:r>
        <w:t xml:space="preserve">1) </w:t>
      </w:r>
      <w:hyperlink w:anchor="P64" w:history="1">
        <w:r>
          <w:rPr>
            <w:color w:val="0000FF"/>
          </w:rPr>
          <w:t>План</w:t>
        </w:r>
      </w:hyperlink>
      <w:r>
        <w:t xml:space="preserve"> </w:t>
      </w:r>
      <w:proofErr w:type="gramStart"/>
      <w:r>
        <w:t>апробации механизмов организации оказания государственных услуг</w:t>
      </w:r>
      <w:proofErr w:type="gramEnd"/>
      <w:r>
        <w:t xml:space="preserve"> в социальной сфере на территории Новосибирской области;</w:t>
      </w:r>
    </w:p>
    <w:p w:rsidR="00435BD9" w:rsidRDefault="00435BD9">
      <w:pPr>
        <w:pStyle w:val="ConsPlusNormal"/>
        <w:spacing w:before="220"/>
        <w:ind w:firstLine="540"/>
        <w:jc w:val="both"/>
      </w:pPr>
      <w:r>
        <w:t xml:space="preserve">2) </w:t>
      </w:r>
      <w:hyperlink w:anchor="P223" w:history="1">
        <w:r>
          <w:rPr>
            <w:color w:val="0000FF"/>
          </w:rPr>
          <w:t>Таблицу</w:t>
        </w:r>
      </w:hyperlink>
      <w:r>
        <w:t xml:space="preserve"> показателей эффективности реализации мероприятий, проводимых в рамках </w:t>
      </w:r>
      <w:proofErr w:type="gramStart"/>
      <w:r>
        <w:t>апробации механизмов организации оказания государственной услуги</w:t>
      </w:r>
      <w:proofErr w:type="gramEnd"/>
      <w:r>
        <w:t xml:space="preserve"> в социальной сфере "Оказание социальных услуг, предоставляемых гражданам при отсутствии определенного места жительства и занятий в полустационарной форме";</w:t>
      </w:r>
    </w:p>
    <w:p w:rsidR="00435BD9" w:rsidRDefault="00435BD9">
      <w:pPr>
        <w:pStyle w:val="ConsPlusNormal"/>
        <w:spacing w:before="220"/>
        <w:ind w:firstLine="540"/>
        <w:jc w:val="both"/>
      </w:pPr>
      <w:r>
        <w:t xml:space="preserve">3) </w:t>
      </w:r>
      <w:hyperlink w:anchor="P453" w:history="1">
        <w:r>
          <w:rPr>
            <w:color w:val="0000FF"/>
          </w:rPr>
          <w:t>Таблицу</w:t>
        </w:r>
      </w:hyperlink>
      <w:r>
        <w:t xml:space="preserve"> показателей эффективности реализации мероприятий, проводимых в рамках </w:t>
      </w:r>
      <w:proofErr w:type="gramStart"/>
      <w:r>
        <w:lastRenderedPageBreak/>
        <w:t>апробации механизмов организации оказания государственной услуги</w:t>
      </w:r>
      <w:proofErr w:type="gramEnd"/>
      <w:r>
        <w:t xml:space="preserve"> в социальной сфере "Организация сопровождения при содействии занятости инвалидов".</w:t>
      </w:r>
    </w:p>
    <w:p w:rsidR="00435BD9" w:rsidRDefault="00435BD9">
      <w:pPr>
        <w:pStyle w:val="ConsPlusNormal"/>
        <w:spacing w:before="220"/>
        <w:ind w:firstLine="540"/>
        <w:jc w:val="both"/>
      </w:pPr>
      <w:r>
        <w:t xml:space="preserve">5. В целях </w:t>
      </w:r>
      <w:proofErr w:type="gramStart"/>
      <w:r>
        <w:t>определения порядка информационного обеспечения организации оказания государственных услуг</w:t>
      </w:r>
      <w:proofErr w:type="gramEnd"/>
      <w:r>
        <w:t xml:space="preserve"> в социальной сфере на территории Новосибирской области определить:</w:t>
      </w:r>
    </w:p>
    <w:p w:rsidR="00435BD9" w:rsidRDefault="00435BD9">
      <w:pPr>
        <w:pStyle w:val="ConsPlusNormal"/>
        <w:spacing w:before="220"/>
        <w:ind w:firstLine="540"/>
        <w:jc w:val="both"/>
      </w:pPr>
      <w:bookmarkStart w:id="2" w:name="P20"/>
      <w:bookmarkEnd w:id="2"/>
      <w:r>
        <w:t xml:space="preserve">1) перечень документов, обмен которыми между министерством, потребителями государственных услуг в социальной сфере, исполнителями государственных услуг в социальной сфере, участниками отбора исполнителей государственных услуг в социальной сфере, иными юридическими и физическими лицами </w:t>
      </w:r>
      <w:proofErr w:type="gramStart"/>
      <w:r>
        <w:t>осуществляется</w:t>
      </w:r>
      <w:proofErr w:type="gramEnd"/>
      <w:r>
        <w:t xml:space="preserve"> в том числе в форме электронных документов:</w:t>
      </w:r>
    </w:p>
    <w:p w:rsidR="00435BD9" w:rsidRDefault="00435BD9">
      <w:pPr>
        <w:pStyle w:val="ConsPlusNormal"/>
        <w:spacing w:before="220"/>
        <w:ind w:firstLine="540"/>
        <w:jc w:val="both"/>
      </w:pPr>
      <w:r>
        <w:t>а) при оказании социальных услуг, предоставляемых гражданам при отсутствии определенного места жительства и занятий в полустационарной форме:</w:t>
      </w:r>
    </w:p>
    <w:p w:rsidR="00435BD9" w:rsidRDefault="00435BD9">
      <w:pPr>
        <w:pStyle w:val="ConsPlusNormal"/>
        <w:spacing w:before="220"/>
        <w:ind w:firstLine="540"/>
        <w:jc w:val="both"/>
      </w:pPr>
      <w:r>
        <w:t xml:space="preserve">заявка </w:t>
      </w:r>
      <w:proofErr w:type="gramStart"/>
      <w:r>
        <w:t>на включение в реестр исполнителей государственных услуг в социальной сфере в соответствии с социальным сертификатом</w:t>
      </w:r>
      <w:proofErr w:type="gramEnd"/>
      <w:r>
        <w:t>, оказывающих социальные услуги (далее - реестр поставщиков социальных услуг);</w:t>
      </w:r>
    </w:p>
    <w:p w:rsidR="00435BD9" w:rsidRDefault="00435BD9">
      <w:pPr>
        <w:pStyle w:val="ConsPlusNormal"/>
        <w:spacing w:before="220"/>
        <w:ind w:firstLine="540"/>
        <w:jc w:val="both"/>
      </w:pPr>
      <w:r>
        <w:t>решение органа о включении (</w:t>
      </w:r>
      <w:proofErr w:type="spellStart"/>
      <w:r>
        <w:t>невключении</w:t>
      </w:r>
      <w:proofErr w:type="spellEnd"/>
      <w:r>
        <w:t>) в реестр поставщиков социальных услуг;</w:t>
      </w:r>
    </w:p>
    <w:p w:rsidR="00435BD9" w:rsidRDefault="00435BD9">
      <w:pPr>
        <w:pStyle w:val="ConsPlusNormal"/>
        <w:spacing w:before="220"/>
        <w:ind w:firstLine="540"/>
        <w:jc w:val="both"/>
      </w:pPr>
      <w:r>
        <w:t>информация о содержании государственного задания (социального заказа);</w:t>
      </w:r>
    </w:p>
    <w:p w:rsidR="00435BD9" w:rsidRDefault="00435BD9">
      <w:pPr>
        <w:pStyle w:val="ConsPlusNormal"/>
        <w:spacing w:before="220"/>
        <w:ind w:firstLine="540"/>
        <w:jc w:val="both"/>
      </w:pPr>
      <w:r>
        <w:t>сведения о необходимости социального обслуживания, виды, объем, периодичность, условия, сроки предоставления социальных услуг, перечень рекомендуемых поставщиков социальных услуг, а также мероприятия по социальному сопровождению;</w:t>
      </w:r>
    </w:p>
    <w:p w:rsidR="00435BD9" w:rsidRDefault="00435BD9">
      <w:pPr>
        <w:pStyle w:val="ConsPlusNormal"/>
        <w:spacing w:before="220"/>
        <w:ind w:firstLine="540"/>
        <w:jc w:val="both"/>
      </w:pPr>
      <w:r>
        <w:t>отчет об исполнении государственного задания (социального заказа);</w:t>
      </w:r>
    </w:p>
    <w:p w:rsidR="00435BD9" w:rsidRDefault="00435BD9">
      <w:pPr>
        <w:pStyle w:val="ConsPlusNormal"/>
        <w:spacing w:before="220"/>
        <w:ind w:firstLine="540"/>
        <w:jc w:val="both"/>
      </w:pPr>
      <w:r>
        <w:t>заявка гражданина на предоставление социальных услуг;</w:t>
      </w:r>
    </w:p>
    <w:p w:rsidR="00435BD9" w:rsidRDefault="00435BD9">
      <w:pPr>
        <w:pStyle w:val="ConsPlusNormal"/>
        <w:spacing w:before="220"/>
        <w:ind w:firstLine="540"/>
        <w:jc w:val="both"/>
      </w:pPr>
      <w:r>
        <w:t>решение уполномоченного органа об оказании социальных услуг (об отказе в предоставлении социальных услуг);</w:t>
      </w:r>
    </w:p>
    <w:p w:rsidR="00435BD9" w:rsidRDefault="00435BD9">
      <w:pPr>
        <w:pStyle w:val="ConsPlusNormal"/>
        <w:spacing w:before="220"/>
        <w:ind w:firstLine="540"/>
        <w:jc w:val="both"/>
      </w:pPr>
      <w:r>
        <w:t>б) при организации сопровождения при содействии занятости инвалидов:</w:t>
      </w:r>
    </w:p>
    <w:p w:rsidR="00435BD9" w:rsidRDefault="00435BD9">
      <w:pPr>
        <w:pStyle w:val="ConsPlusNormal"/>
        <w:spacing w:before="220"/>
        <w:ind w:firstLine="540"/>
        <w:jc w:val="both"/>
      </w:pPr>
      <w:r>
        <w:t xml:space="preserve">заявка </w:t>
      </w:r>
      <w:proofErr w:type="gramStart"/>
      <w:r>
        <w:t>на включение в реестр исполнителей государственных услуг в социальной сфере в соответствии с социальным сертификатом</w:t>
      </w:r>
      <w:proofErr w:type="gramEnd"/>
      <w:r>
        <w:t>, оказывающих услуги в сфере занятости (далее - реестр поставщиков услуг в сфере занятости);</w:t>
      </w:r>
    </w:p>
    <w:p w:rsidR="00435BD9" w:rsidRDefault="00435BD9">
      <w:pPr>
        <w:pStyle w:val="ConsPlusNormal"/>
        <w:spacing w:before="220"/>
        <w:ind w:firstLine="540"/>
        <w:jc w:val="both"/>
      </w:pPr>
      <w:r>
        <w:t>решение органа о включении (</w:t>
      </w:r>
      <w:proofErr w:type="spellStart"/>
      <w:r>
        <w:t>невключении</w:t>
      </w:r>
      <w:proofErr w:type="spellEnd"/>
      <w:r>
        <w:t>) в реестр поставщиков услуги в сфере занятости;</w:t>
      </w:r>
    </w:p>
    <w:p w:rsidR="00435BD9" w:rsidRDefault="00435BD9">
      <w:pPr>
        <w:pStyle w:val="ConsPlusNormal"/>
        <w:spacing w:before="220"/>
        <w:ind w:firstLine="540"/>
        <w:jc w:val="both"/>
      </w:pPr>
      <w:r>
        <w:t>сведения о необходимости организации сопровождения при содействии занятости инвалидов;</w:t>
      </w:r>
    </w:p>
    <w:p w:rsidR="00435BD9" w:rsidRDefault="00435BD9">
      <w:pPr>
        <w:pStyle w:val="ConsPlusNormal"/>
        <w:spacing w:before="220"/>
        <w:ind w:firstLine="540"/>
        <w:jc w:val="both"/>
      </w:pPr>
      <w:r>
        <w:t>заявка гражданина на предоставление услуг занятости;</w:t>
      </w:r>
    </w:p>
    <w:p w:rsidR="00435BD9" w:rsidRDefault="00435BD9">
      <w:pPr>
        <w:pStyle w:val="ConsPlusNormal"/>
        <w:spacing w:before="220"/>
        <w:ind w:firstLine="540"/>
        <w:jc w:val="both"/>
      </w:pPr>
      <w:r>
        <w:t>решение уполномоченного органа об оказании услуг в сфере занятости (об отказе в предоставлении услуг в сфере занятости);</w:t>
      </w:r>
    </w:p>
    <w:p w:rsidR="00435BD9" w:rsidRDefault="00435BD9">
      <w:pPr>
        <w:pStyle w:val="ConsPlusNormal"/>
        <w:spacing w:before="220"/>
        <w:ind w:firstLine="540"/>
        <w:jc w:val="both"/>
      </w:pPr>
      <w:r>
        <w:t>2) государственные информационные системы Новосибирской области, используемые в целях организации оказания государственных услуг в социальной сфере:</w:t>
      </w:r>
    </w:p>
    <w:p w:rsidR="00435BD9" w:rsidRDefault="00435BD9">
      <w:pPr>
        <w:pStyle w:val="ConsPlusNormal"/>
        <w:spacing w:before="220"/>
        <w:ind w:firstLine="540"/>
        <w:jc w:val="both"/>
      </w:pPr>
      <w:r>
        <w:t>а) государственная информационная система Новосибирской области "Территориальная информационная система "Социальный портрет гражданина и Типизированное хранилище данных Новосибирской области" (далее - ТИС СПГ);</w:t>
      </w:r>
    </w:p>
    <w:p w:rsidR="00435BD9" w:rsidRDefault="00435BD9">
      <w:pPr>
        <w:pStyle w:val="ConsPlusNormal"/>
        <w:spacing w:before="220"/>
        <w:ind w:firstLine="540"/>
        <w:jc w:val="both"/>
      </w:pPr>
      <w:r>
        <w:lastRenderedPageBreak/>
        <w:t>б) государственная информационная система Новосибирской области "Программный комплекс "Катарсис" (далее - ПК "Катарсис");</w:t>
      </w:r>
    </w:p>
    <w:p w:rsidR="00435BD9" w:rsidRDefault="00435BD9">
      <w:pPr>
        <w:pStyle w:val="ConsPlusNormal"/>
        <w:spacing w:before="220"/>
        <w:ind w:firstLine="540"/>
        <w:jc w:val="both"/>
      </w:pPr>
      <w:r>
        <w:t>3) перечень информации и документов, формируемых с использованием:</w:t>
      </w:r>
    </w:p>
    <w:p w:rsidR="00435BD9" w:rsidRDefault="00435BD9">
      <w:pPr>
        <w:pStyle w:val="ConsPlusNormal"/>
        <w:spacing w:before="220"/>
        <w:ind w:firstLine="540"/>
        <w:jc w:val="both"/>
      </w:pPr>
      <w:r>
        <w:t>а) ТИС СПГ:</w:t>
      </w:r>
    </w:p>
    <w:p w:rsidR="00435BD9" w:rsidRDefault="00435BD9">
      <w:pPr>
        <w:pStyle w:val="ConsPlusNormal"/>
        <w:spacing w:before="220"/>
        <w:ind w:firstLine="540"/>
        <w:jc w:val="both"/>
      </w:pPr>
      <w:r>
        <w:t>регистр получателей социальных услуг;</w:t>
      </w:r>
    </w:p>
    <w:p w:rsidR="00435BD9" w:rsidRDefault="00435BD9">
      <w:pPr>
        <w:pStyle w:val="ConsPlusNormal"/>
        <w:spacing w:before="220"/>
        <w:ind w:firstLine="540"/>
        <w:jc w:val="both"/>
      </w:pPr>
      <w:r>
        <w:t>реестр индивидуальных программ предоставления социальных услуг;</w:t>
      </w:r>
    </w:p>
    <w:p w:rsidR="00435BD9" w:rsidRDefault="00435BD9">
      <w:pPr>
        <w:pStyle w:val="ConsPlusNormal"/>
        <w:spacing w:before="220"/>
        <w:ind w:firstLine="540"/>
        <w:jc w:val="both"/>
      </w:pPr>
      <w:r>
        <w:t>реестр поставщиков социальных услуг;</w:t>
      </w:r>
    </w:p>
    <w:p w:rsidR="00435BD9" w:rsidRDefault="00435BD9">
      <w:pPr>
        <w:pStyle w:val="ConsPlusNormal"/>
        <w:spacing w:before="220"/>
        <w:ind w:firstLine="540"/>
        <w:jc w:val="both"/>
      </w:pPr>
      <w:r>
        <w:t>б) ПК "Катарсис":</w:t>
      </w:r>
    </w:p>
    <w:p w:rsidR="00435BD9" w:rsidRDefault="00435BD9">
      <w:pPr>
        <w:pStyle w:val="ConsPlusNormal"/>
        <w:spacing w:before="220"/>
        <w:ind w:firstLine="540"/>
        <w:jc w:val="both"/>
      </w:pPr>
      <w:r>
        <w:t>регистр потребителей услуг в сфере занятости, имеющих право на получение государственной услуги в социальной сфере в соответствии с социальным сертификатом (далее - получатели государственных услуг в области содействия занятости населения);</w:t>
      </w:r>
    </w:p>
    <w:p w:rsidR="00435BD9" w:rsidRDefault="00435BD9">
      <w:pPr>
        <w:pStyle w:val="ConsPlusNormal"/>
        <w:spacing w:before="220"/>
        <w:ind w:firstLine="540"/>
        <w:jc w:val="both"/>
      </w:pPr>
      <w:r>
        <w:t>личное дело получателя государственных услуг в области содействия занятости населения;</w:t>
      </w:r>
    </w:p>
    <w:p w:rsidR="00435BD9" w:rsidRDefault="00435BD9">
      <w:pPr>
        <w:pStyle w:val="ConsPlusNormal"/>
        <w:spacing w:before="220"/>
        <w:ind w:firstLine="540"/>
        <w:jc w:val="both"/>
      </w:pPr>
      <w:r>
        <w:t>реестр поставщиков услуг в сфере занятости;</w:t>
      </w:r>
    </w:p>
    <w:p w:rsidR="00435BD9" w:rsidRDefault="00435BD9">
      <w:pPr>
        <w:pStyle w:val="ConsPlusNormal"/>
        <w:spacing w:before="220"/>
        <w:ind w:firstLine="540"/>
        <w:jc w:val="both"/>
      </w:pPr>
      <w:proofErr w:type="gramStart"/>
      <w:r>
        <w:t>4) установить, что заявки на включение в реестр поставщиков социальных услуг и заявки на включение в реестр поставщиков услуг в сфере занятости в электронной форме направляются в соответствующие государственные информационные системы Новосибирской области, используемые в целях организации оказания государственных услуг в социальной сфере посредством федеральной государственной информационной системы "Единый портал государственных и муниципальных услуг (функций)".</w:t>
      </w:r>
      <w:proofErr w:type="gramEnd"/>
    </w:p>
    <w:p w:rsidR="00435BD9" w:rsidRDefault="00435BD9">
      <w:pPr>
        <w:pStyle w:val="ConsPlusNormal"/>
        <w:spacing w:before="220"/>
        <w:ind w:firstLine="540"/>
        <w:jc w:val="both"/>
      </w:pPr>
      <w:r>
        <w:t xml:space="preserve">6. Обмен документами, указанными в </w:t>
      </w:r>
      <w:hyperlink w:anchor="P20" w:history="1">
        <w:r>
          <w:rPr>
            <w:color w:val="0000FF"/>
          </w:rPr>
          <w:t>подпункте первом пункта 5</w:t>
        </w:r>
      </w:hyperlink>
      <w:r>
        <w:t xml:space="preserve"> настоящего постановления, между министерством, потребителями государственных услуг в социальной сфере, исполнителями государственных услуг в социальной сфере, участниками отбора исполнителей государственных услуг в социальной сфере, иными юридическими и физическими лицами осуществляется в бумажном виде до 01.01.2022.</w:t>
      </w:r>
    </w:p>
    <w:p w:rsidR="00435BD9" w:rsidRDefault="00435BD9">
      <w:pPr>
        <w:pStyle w:val="ConsPlusNormal"/>
        <w:spacing w:before="220"/>
        <w:ind w:firstLine="540"/>
        <w:jc w:val="both"/>
      </w:pPr>
      <w:r>
        <w:t xml:space="preserve">7. </w:t>
      </w:r>
      <w:proofErr w:type="gramStart"/>
      <w:r>
        <w:t xml:space="preserve">В соответствии с </w:t>
      </w:r>
      <w:hyperlink r:id="rId10" w:history="1">
        <w:r>
          <w:rPr>
            <w:color w:val="0000FF"/>
          </w:rPr>
          <w:t>подпунктом "г" пункта 3</w:t>
        </w:r>
      </w:hyperlink>
      <w:r>
        <w:t xml:space="preserve"> общих требований к принятию решений органами государственной власти субъектов Российской Федерации (органами местного самоуправления) об организации оказания государственных (муниципальных) услуг в социальной сфере, утвержденных постановлением Правительства Российской Федерации от 13.10.2020 N 1678 "Об утверждении общих требований к принятию решений органами государственной власти субъектов Российской Федерации (органами местного самоуправления) об организации оказания государственных (муниципальных</w:t>
      </w:r>
      <w:proofErr w:type="gramEnd"/>
      <w:r>
        <w:t>) услуг в социальной сфере", распоряжением Правительства Новосибирской области утверждается состав рабочей группы по организации оказания государственных услуг в социальной сфере на территории Новосибирской области.</w:t>
      </w:r>
    </w:p>
    <w:p w:rsidR="00435BD9" w:rsidRDefault="00435BD9">
      <w:pPr>
        <w:pStyle w:val="ConsPlusNormal"/>
        <w:spacing w:before="220"/>
        <w:ind w:firstLine="540"/>
        <w:jc w:val="both"/>
      </w:pPr>
      <w:r>
        <w:t xml:space="preserve">8.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Губернатора Новосибирской области Нелюбова С.А.</w:t>
      </w:r>
    </w:p>
    <w:p w:rsidR="00435BD9" w:rsidRDefault="00435BD9">
      <w:pPr>
        <w:pStyle w:val="ConsPlusNormal"/>
        <w:ind w:firstLine="540"/>
        <w:jc w:val="both"/>
      </w:pPr>
    </w:p>
    <w:p w:rsidR="00435BD9" w:rsidRDefault="00435BD9">
      <w:pPr>
        <w:pStyle w:val="ConsPlusNormal"/>
        <w:jc w:val="right"/>
      </w:pPr>
      <w:r>
        <w:t>Губернатор Новосибирской области</w:t>
      </w:r>
    </w:p>
    <w:p w:rsidR="00435BD9" w:rsidRDefault="00435BD9">
      <w:pPr>
        <w:pStyle w:val="ConsPlusNormal"/>
        <w:jc w:val="right"/>
      </w:pPr>
      <w:r>
        <w:t>А.А.ТРАВНИКОВ</w:t>
      </w:r>
    </w:p>
    <w:p w:rsidR="00435BD9" w:rsidRDefault="00435BD9">
      <w:pPr>
        <w:pStyle w:val="ConsPlusNormal"/>
        <w:ind w:firstLine="540"/>
        <w:jc w:val="both"/>
      </w:pPr>
    </w:p>
    <w:p w:rsidR="00435BD9" w:rsidRDefault="00435BD9">
      <w:pPr>
        <w:pStyle w:val="ConsPlusNormal"/>
        <w:ind w:firstLine="540"/>
        <w:jc w:val="both"/>
      </w:pPr>
    </w:p>
    <w:p w:rsidR="00435BD9" w:rsidRDefault="00435BD9">
      <w:pPr>
        <w:pStyle w:val="ConsPlusNormal"/>
        <w:ind w:firstLine="540"/>
        <w:jc w:val="both"/>
      </w:pPr>
    </w:p>
    <w:p w:rsidR="00435BD9" w:rsidRDefault="00435BD9">
      <w:pPr>
        <w:pStyle w:val="ConsPlusNormal"/>
        <w:ind w:firstLine="540"/>
        <w:jc w:val="both"/>
      </w:pPr>
    </w:p>
    <w:p w:rsidR="00435BD9" w:rsidRDefault="00435BD9">
      <w:pPr>
        <w:pStyle w:val="ConsPlusNormal"/>
        <w:ind w:firstLine="540"/>
        <w:jc w:val="both"/>
      </w:pPr>
    </w:p>
    <w:p w:rsidR="00435BD9" w:rsidRDefault="00435BD9">
      <w:pPr>
        <w:pStyle w:val="ConsPlusNormal"/>
        <w:jc w:val="right"/>
        <w:outlineLvl w:val="0"/>
      </w:pPr>
      <w:r>
        <w:lastRenderedPageBreak/>
        <w:t>Утвержден</w:t>
      </w:r>
    </w:p>
    <w:p w:rsidR="00435BD9" w:rsidRDefault="00435BD9">
      <w:pPr>
        <w:pStyle w:val="ConsPlusNormal"/>
        <w:jc w:val="right"/>
      </w:pPr>
      <w:r>
        <w:t>постановлением</w:t>
      </w:r>
    </w:p>
    <w:p w:rsidR="00435BD9" w:rsidRDefault="00435BD9">
      <w:pPr>
        <w:pStyle w:val="ConsPlusNormal"/>
        <w:jc w:val="right"/>
      </w:pPr>
      <w:r>
        <w:t>Правительства Новосибирской области</w:t>
      </w:r>
    </w:p>
    <w:p w:rsidR="00435BD9" w:rsidRDefault="00435BD9">
      <w:pPr>
        <w:pStyle w:val="ConsPlusNormal"/>
        <w:jc w:val="right"/>
      </w:pPr>
      <w:r>
        <w:t>от 28.12.2020 N 558-п</w:t>
      </w:r>
    </w:p>
    <w:p w:rsidR="00435BD9" w:rsidRDefault="00435BD9">
      <w:pPr>
        <w:pStyle w:val="ConsPlusNormal"/>
        <w:ind w:firstLine="540"/>
        <w:jc w:val="both"/>
      </w:pPr>
    </w:p>
    <w:p w:rsidR="00435BD9" w:rsidRDefault="00435BD9">
      <w:pPr>
        <w:pStyle w:val="ConsPlusTitle"/>
        <w:jc w:val="center"/>
      </w:pPr>
      <w:bookmarkStart w:id="3" w:name="P64"/>
      <w:bookmarkEnd w:id="3"/>
      <w:r>
        <w:t>ПЛАН</w:t>
      </w:r>
    </w:p>
    <w:p w:rsidR="00435BD9" w:rsidRDefault="00435BD9">
      <w:pPr>
        <w:pStyle w:val="ConsPlusTitle"/>
        <w:jc w:val="center"/>
      </w:pPr>
      <w:r>
        <w:t>АПРОБАЦИИ МЕХАНИЗМОВ ОРГАНИЗАЦИИ ОКАЗАНИЯ ГОСУДАРСТВЕННЫХ</w:t>
      </w:r>
    </w:p>
    <w:p w:rsidR="00435BD9" w:rsidRDefault="00435BD9">
      <w:pPr>
        <w:pStyle w:val="ConsPlusTitle"/>
        <w:jc w:val="center"/>
      </w:pPr>
      <w:r>
        <w:t>УСЛУГ В СОЦИАЛЬНОЙ СФЕРЕ НА ТЕРРИТОРИИ НОВОСИБИРСКОЙ ОБЛАСТИ</w:t>
      </w:r>
    </w:p>
    <w:p w:rsidR="00435BD9" w:rsidRDefault="00435BD9">
      <w:pPr>
        <w:pStyle w:val="ConsPlusNormal"/>
        <w:ind w:firstLine="540"/>
        <w:jc w:val="both"/>
      </w:pPr>
    </w:p>
    <w:p w:rsidR="00435BD9" w:rsidRDefault="00435BD9">
      <w:pPr>
        <w:sectPr w:rsidR="00435BD9" w:rsidSect="00FC763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891"/>
        <w:gridCol w:w="4592"/>
        <w:gridCol w:w="1701"/>
        <w:gridCol w:w="1814"/>
        <w:gridCol w:w="2041"/>
      </w:tblGrid>
      <w:tr w:rsidR="00435BD9">
        <w:tc>
          <w:tcPr>
            <w:tcW w:w="567" w:type="dxa"/>
          </w:tcPr>
          <w:p w:rsidR="00435BD9" w:rsidRDefault="00435BD9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91" w:type="dxa"/>
          </w:tcPr>
          <w:p w:rsidR="00435BD9" w:rsidRDefault="00435BD9">
            <w:pPr>
              <w:pStyle w:val="ConsPlusNormal"/>
              <w:jc w:val="center"/>
            </w:pPr>
            <w:r>
              <w:t>Этап апробации</w:t>
            </w:r>
          </w:p>
        </w:tc>
        <w:tc>
          <w:tcPr>
            <w:tcW w:w="4592" w:type="dxa"/>
          </w:tcPr>
          <w:p w:rsidR="00435BD9" w:rsidRDefault="00435BD9">
            <w:pPr>
              <w:pStyle w:val="ConsPlusNormal"/>
              <w:jc w:val="center"/>
            </w:pPr>
            <w:r>
              <w:t>Мероприятие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  <w:jc w:val="center"/>
            </w:pPr>
            <w:r>
              <w:t>Срок исполнения</w:t>
            </w:r>
          </w:p>
        </w:tc>
        <w:tc>
          <w:tcPr>
            <w:tcW w:w="1814" w:type="dxa"/>
          </w:tcPr>
          <w:p w:rsidR="00435BD9" w:rsidRDefault="00435BD9">
            <w:pPr>
              <w:pStyle w:val="ConsPlusNormal"/>
              <w:jc w:val="center"/>
            </w:pPr>
            <w:r>
              <w:t>Результат</w:t>
            </w:r>
          </w:p>
        </w:tc>
        <w:tc>
          <w:tcPr>
            <w:tcW w:w="2041" w:type="dxa"/>
          </w:tcPr>
          <w:p w:rsidR="00435BD9" w:rsidRDefault="00435BD9">
            <w:pPr>
              <w:pStyle w:val="ConsPlusNormal"/>
              <w:jc w:val="center"/>
            </w:pPr>
            <w:r>
              <w:t>Ответственные исполнители</w:t>
            </w:r>
          </w:p>
        </w:tc>
      </w:tr>
      <w:tr w:rsidR="00435BD9">
        <w:tc>
          <w:tcPr>
            <w:tcW w:w="567" w:type="dxa"/>
          </w:tcPr>
          <w:p w:rsidR="00435BD9" w:rsidRDefault="00435B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435BD9" w:rsidRDefault="00435BD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592" w:type="dxa"/>
          </w:tcPr>
          <w:p w:rsidR="00435BD9" w:rsidRDefault="00435B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14" w:type="dxa"/>
          </w:tcPr>
          <w:p w:rsidR="00435BD9" w:rsidRDefault="00435BD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41" w:type="dxa"/>
          </w:tcPr>
          <w:p w:rsidR="00435BD9" w:rsidRDefault="00435BD9">
            <w:pPr>
              <w:pStyle w:val="ConsPlusNormal"/>
              <w:jc w:val="center"/>
            </w:pPr>
            <w:r>
              <w:t>6</w:t>
            </w:r>
          </w:p>
        </w:tc>
      </w:tr>
      <w:tr w:rsidR="00435BD9">
        <w:tc>
          <w:tcPr>
            <w:tcW w:w="567" w:type="dxa"/>
            <w:vMerge w:val="restart"/>
          </w:tcPr>
          <w:p w:rsidR="00435BD9" w:rsidRDefault="00435B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vMerge w:val="restart"/>
          </w:tcPr>
          <w:p w:rsidR="00435BD9" w:rsidRDefault="00435BD9">
            <w:pPr>
              <w:pStyle w:val="ConsPlusNormal"/>
            </w:pPr>
            <w:r>
              <w:t xml:space="preserve">Проведение организационных мероприятий, необходимых для реализации положений Федерального </w:t>
            </w:r>
            <w:hyperlink r:id="rId11" w:history="1">
              <w:r>
                <w:rPr>
                  <w:color w:val="0000FF"/>
                </w:rPr>
                <w:t>закона</w:t>
              </w:r>
            </w:hyperlink>
            <w:r>
              <w:t xml:space="preserve"> от 13.07.2020 N 189-ФЗ "О государственном (муниципальном) социальном заказе на оказание государственных (муниципальных) услуг в социальной сфере" (далее - Федеральный закон N 189-ФЗ)</w:t>
            </w:r>
          </w:p>
        </w:tc>
        <w:tc>
          <w:tcPr>
            <w:tcW w:w="4592" w:type="dxa"/>
          </w:tcPr>
          <w:p w:rsidR="00435BD9" w:rsidRDefault="00435BD9">
            <w:pPr>
              <w:pStyle w:val="ConsPlusNormal"/>
              <w:jc w:val="both"/>
            </w:pPr>
            <w:r>
              <w:t>1.1. Организация размещения информации и документов, формирование которых предусмотрено Федеральным законом N 189-ФЗ, на едином портале бюджетной системы Российской Федерации в информационно-телекоммуникационной сети "Интернет" в соответствии с бюджетным законодательством Российской Федерации (далее - Единый портал бюджетной системы)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  <w:jc w:val="center"/>
            </w:pPr>
            <w:r>
              <w:t>Ежегодно</w:t>
            </w:r>
          </w:p>
        </w:tc>
        <w:tc>
          <w:tcPr>
            <w:tcW w:w="1814" w:type="dxa"/>
          </w:tcPr>
          <w:p w:rsidR="00435BD9" w:rsidRDefault="00435BD9">
            <w:pPr>
              <w:pStyle w:val="ConsPlusNormal"/>
              <w:jc w:val="center"/>
            </w:pPr>
            <w:r>
              <w:t>Размещение информации и документов на Едином портале бюджетной системы организовано</w:t>
            </w:r>
          </w:p>
        </w:tc>
        <w:tc>
          <w:tcPr>
            <w:tcW w:w="2041" w:type="dxa"/>
          </w:tcPr>
          <w:p w:rsidR="00435BD9" w:rsidRDefault="00435BD9">
            <w:pPr>
              <w:pStyle w:val="ConsPlusNormal"/>
              <w:jc w:val="center"/>
            </w:pPr>
            <w:r>
              <w:t xml:space="preserve">Министерство труда и социального развития Новосибирской области (далее - </w:t>
            </w:r>
            <w:proofErr w:type="spellStart"/>
            <w:r>
              <w:t>МТиСР</w:t>
            </w:r>
            <w:proofErr w:type="spellEnd"/>
            <w:r>
              <w:t xml:space="preserve"> НСО)</w:t>
            </w:r>
          </w:p>
        </w:tc>
      </w:tr>
      <w:tr w:rsidR="00435BD9">
        <w:tc>
          <w:tcPr>
            <w:tcW w:w="567" w:type="dxa"/>
            <w:vMerge/>
          </w:tcPr>
          <w:p w:rsidR="00435BD9" w:rsidRDefault="00435BD9"/>
        </w:tc>
        <w:tc>
          <w:tcPr>
            <w:tcW w:w="2891" w:type="dxa"/>
            <w:vMerge/>
          </w:tcPr>
          <w:p w:rsidR="00435BD9" w:rsidRDefault="00435BD9"/>
        </w:tc>
        <w:tc>
          <w:tcPr>
            <w:tcW w:w="4592" w:type="dxa"/>
          </w:tcPr>
          <w:p w:rsidR="00435BD9" w:rsidRDefault="00435BD9">
            <w:pPr>
              <w:pStyle w:val="ConsPlusNormal"/>
              <w:jc w:val="both"/>
            </w:pPr>
            <w:r>
              <w:t>1.2. Формирование, утверждение и размещение государственных социальных заказов на 2021 год, исполняемых в 2021 году без конкурентных способов отбора исполнителей государственных услуг в социальной сфере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  <w:jc w:val="center"/>
            </w:pPr>
            <w:r>
              <w:t>31.12.2020</w:t>
            </w:r>
          </w:p>
        </w:tc>
        <w:tc>
          <w:tcPr>
            <w:tcW w:w="1814" w:type="dxa"/>
          </w:tcPr>
          <w:p w:rsidR="00435BD9" w:rsidRDefault="00435BD9">
            <w:pPr>
              <w:pStyle w:val="ConsPlusNormal"/>
              <w:jc w:val="center"/>
            </w:pPr>
            <w:r>
              <w:t>Размещение социальных заказов</w:t>
            </w:r>
          </w:p>
        </w:tc>
        <w:tc>
          <w:tcPr>
            <w:tcW w:w="2041" w:type="dxa"/>
          </w:tcPr>
          <w:p w:rsidR="00435BD9" w:rsidRDefault="00435BD9">
            <w:pPr>
              <w:pStyle w:val="ConsPlusNormal"/>
              <w:jc w:val="center"/>
            </w:pPr>
            <w:proofErr w:type="spellStart"/>
            <w:r>
              <w:t>МТиСР</w:t>
            </w:r>
            <w:proofErr w:type="spellEnd"/>
            <w:r>
              <w:t xml:space="preserve"> НСО; министерство </w:t>
            </w:r>
            <w:proofErr w:type="gramStart"/>
            <w:r>
              <w:t>цифрового</w:t>
            </w:r>
            <w:proofErr w:type="gramEnd"/>
            <w:r>
              <w:t xml:space="preserve"> развития и связи Новосибирской области (далее - </w:t>
            </w:r>
            <w:proofErr w:type="spellStart"/>
            <w:r>
              <w:t>Минцифра</w:t>
            </w:r>
            <w:proofErr w:type="spellEnd"/>
            <w:r>
              <w:t xml:space="preserve"> НСО);</w:t>
            </w:r>
          </w:p>
          <w:p w:rsidR="00435BD9" w:rsidRDefault="00435BD9">
            <w:pPr>
              <w:pStyle w:val="ConsPlusNormal"/>
              <w:jc w:val="center"/>
            </w:pPr>
            <w:r>
              <w:t>министерство здравоохранения</w:t>
            </w:r>
          </w:p>
          <w:p w:rsidR="00435BD9" w:rsidRDefault="00435BD9">
            <w:pPr>
              <w:pStyle w:val="ConsPlusNormal"/>
              <w:jc w:val="center"/>
            </w:pPr>
            <w:r>
              <w:t>Новосибирской области;</w:t>
            </w:r>
          </w:p>
          <w:p w:rsidR="00435BD9" w:rsidRDefault="00435BD9">
            <w:pPr>
              <w:pStyle w:val="ConsPlusNormal"/>
              <w:jc w:val="center"/>
            </w:pPr>
            <w:r>
              <w:t>министерство физической культуры и спорта Новосибирской области</w:t>
            </w:r>
          </w:p>
        </w:tc>
      </w:tr>
      <w:tr w:rsidR="00435BD9">
        <w:tc>
          <w:tcPr>
            <w:tcW w:w="567" w:type="dxa"/>
            <w:vMerge/>
          </w:tcPr>
          <w:p w:rsidR="00435BD9" w:rsidRDefault="00435BD9"/>
        </w:tc>
        <w:tc>
          <w:tcPr>
            <w:tcW w:w="2891" w:type="dxa"/>
            <w:vMerge/>
          </w:tcPr>
          <w:p w:rsidR="00435BD9" w:rsidRDefault="00435BD9"/>
        </w:tc>
        <w:tc>
          <w:tcPr>
            <w:tcW w:w="4592" w:type="dxa"/>
          </w:tcPr>
          <w:p w:rsidR="00435BD9" w:rsidRDefault="00435BD9">
            <w:pPr>
              <w:pStyle w:val="ConsPlusNormal"/>
              <w:jc w:val="both"/>
            </w:pPr>
            <w:r>
              <w:t xml:space="preserve">1.3. Обеспечение заключения соглашений в электронной форме с исполнителями </w:t>
            </w:r>
            <w:r>
              <w:lastRenderedPageBreak/>
              <w:t>государственных услуг в социальной сфере:</w:t>
            </w:r>
          </w:p>
          <w:p w:rsidR="00435BD9" w:rsidRDefault="00435BD9">
            <w:pPr>
              <w:pStyle w:val="ConsPlusNormal"/>
              <w:jc w:val="both"/>
            </w:pPr>
            <w:r>
              <w:t>1) о предоставлении субсидии на выполнение государственного задания;</w:t>
            </w:r>
          </w:p>
          <w:p w:rsidR="00435BD9" w:rsidRDefault="00435BD9">
            <w:pPr>
              <w:pStyle w:val="ConsPlusNormal"/>
              <w:jc w:val="both"/>
            </w:pPr>
            <w:r>
              <w:t>2) о финансовом обеспечении (возмещении) затрат, связанных с оказанием услуг по социальному сертификату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  <w:jc w:val="center"/>
            </w:pPr>
            <w:r>
              <w:lastRenderedPageBreak/>
              <w:t>IV квартал 2021 года</w:t>
            </w:r>
          </w:p>
        </w:tc>
        <w:tc>
          <w:tcPr>
            <w:tcW w:w="1814" w:type="dxa"/>
          </w:tcPr>
          <w:p w:rsidR="00435BD9" w:rsidRDefault="00435BD9">
            <w:pPr>
              <w:pStyle w:val="ConsPlusNormal"/>
              <w:jc w:val="center"/>
            </w:pPr>
            <w:r>
              <w:t xml:space="preserve">Заключение соглашения с </w:t>
            </w:r>
            <w:r>
              <w:lastRenderedPageBreak/>
              <w:t>исполнителями услуг в электронной форме обеспечено</w:t>
            </w:r>
          </w:p>
        </w:tc>
        <w:tc>
          <w:tcPr>
            <w:tcW w:w="2041" w:type="dxa"/>
          </w:tcPr>
          <w:p w:rsidR="00435BD9" w:rsidRDefault="00435BD9">
            <w:pPr>
              <w:pStyle w:val="ConsPlusNormal"/>
              <w:jc w:val="center"/>
            </w:pPr>
            <w:proofErr w:type="spellStart"/>
            <w:r>
              <w:lastRenderedPageBreak/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67" w:type="dxa"/>
            <w:vMerge/>
          </w:tcPr>
          <w:p w:rsidR="00435BD9" w:rsidRDefault="00435BD9"/>
        </w:tc>
        <w:tc>
          <w:tcPr>
            <w:tcW w:w="2891" w:type="dxa"/>
            <w:vMerge/>
          </w:tcPr>
          <w:p w:rsidR="00435BD9" w:rsidRDefault="00435BD9"/>
        </w:tc>
        <w:tc>
          <w:tcPr>
            <w:tcW w:w="4592" w:type="dxa"/>
          </w:tcPr>
          <w:p w:rsidR="00435BD9" w:rsidRDefault="00435BD9">
            <w:pPr>
              <w:pStyle w:val="ConsPlusNormal"/>
              <w:jc w:val="both"/>
            </w:pPr>
            <w:r>
              <w:t xml:space="preserve">1.4. Осуществление доработки государственной информационной системы Новосибирской области "Территориальная информационная система "Социальный портрет гражданина и Типизированное хранилище данных Новосибирской области" в соответствии с требованиями Федерального </w:t>
            </w:r>
            <w:hyperlink r:id="rId12" w:history="1">
              <w:r>
                <w:rPr>
                  <w:color w:val="0000FF"/>
                </w:rPr>
                <w:t>закона</w:t>
              </w:r>
            </w:hyperlink>
            <w:r>
              <w:t xml:space="preserve"> N 189-ФЗ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</w:tcPr>
          <w:p w:rsidR="00435BD9" w:rsidRDefault="00435BD9">
            <w:pPr>
              <w:pStyle w:val="ConsPlusNormal"/>
              <w:jc w:val="center"/>
            </w:pPr>
            <w:r>
              <w:t>Модернизированная система</w:t>
            </w:r>
          </w:p>
        </w:tc>
        <w:tc>
          <w:tcPr>
            <w:tcW w:w="2041" w:type="dxa"/>
          </w:tcPr>
          <w:p w:rsidR="00435BD9" w:rsidRDefault="00435BD9">
            <w:pPr>
              <w:pStyle w:val="ConsPlusNormal"/>
              <w:jc w:val="center"/>
            </w:pPr>
            <w:proofErr w:type="spellStart"/>
            <w:r>
              <w:t>Минцифра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67" w:type="dxa"/>
            <w:vMerge/>
          </w:tcPr>
          <w:p w:rsidR="00435BD9" w:rsidRDefault="00435BD9"/>
        </w:tc>
        <w:tc>
          <w:tcPr>
            <w:tcW w:w="2891" w:type="dxa"/>
            <w:vMerge/>
          </w:tcPr>
          <w:p w:rsidR="00435BD9" w:rsidRDefault="00435BD9"/>
        </w:tc>
        <w:tc>
          <w:tcPr>
            <w:tcW w:w="4592" w:type="dxa"/>
          </w:tcPr>
          <w:p w:rsidR="00435BD9" w:rsidRDefault="00435BD9">
            <w:pPr>
              <w:pStyle w:val="ConsPlusNormal"/>
              <w:jc w:val="both"/>
            </w:pPr>
            <w:r>
              <w:t xml:space="preserve">1.5. Осуществление доработки государственной информационной системы Новосибирской области "Программный комплекс "Катарсис" в соответствии с требованиями Федерального </w:t>
            </w:r>
            <w:hyperlink r:id="rId13" w:history="1">
              <w:r>
                <w:rPr>
                  <w:color w:val="0000FF"/>
                </w:rPr>
                <w:t>закона</w:t>
              </w:r>
            </w:hyperlink>
            <w:r>
              <w:t xml:space="preserve"> 189-ФЗ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</w:tcPr>
          <w:p w:rsidR="00435BD9" w:rsidRDefault="00435BD9">
            <w:pPr>
              <w:pStyle w:val="ConsPlusNormal"/>
              <w:jc w:val="center"/>
            </w:pPr>
            <w:r>
              <w:t>Модернизированная система</w:t>
            </w:r>
          </w:p>
        </w:tc>
        <w:tc>
          <w:tcPr>
            <w:tcW w:w="2041" w:type="dxa"/>
          </w:tcPr>
          <w:p w:rsidR="00435BD9" w:rsidRDefault="00435BD9">
            <w:pPr>
              <w:pStyle w:val="ConsPlusNormal"/>
              <w:jc w:val="center"/>
            </w:pPr>
            <w:proofErr w:type="spellStart"/>
            <w:r>
              <w:t>Минцифра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67" w:type="dxa"/>
            <w:vMerge w:val="restart"/>
          </w:tcPr>
          <w:p w:rsidR="00435BD9" w:rsidRDefault="00435BD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91" w:type="dxa"/>
            <w:vMerge w:val="restart"/>
          </w:tcPr>
          <w:p w:rsidR="00435BD9" w:rsidRDefault="00435BD9">
            <w:pPr>
              <w:pStyle w:val="ConsPlusNormal"/>
            </w:pPr>
            <w:r>
              <w:t>Нормативное правовое обеспечение</w:t>
            </w:r>
          </w:p>
        </w:tc>
        <w:tc>
          <w:tcPr>
            <w:tcW w:w="4592" w:type="dxa"/>
          </w:tcPr>
          <w:p w:rsidR="00435BD9" w:rsidRDefault="00435BD9">
            <w:pPr>
              <w:pStyle w:val="ConsPlusNormal"/>
              <w:jc w:val="both"/>
            </w:pPr>
            <w:r>
              <w:t>2.1. Разработка проекта постановления Правительства Новосибирской области "О порядке формирования государственных социальных заказов на оказание государственных услуг в социальной сфере, отнесенных к полномочиям органов государственной власти Новосибирской области, о форме и сроках формирования отчета об их исполнении"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  <w:jc w:val="center"/>
            </w:pPr>
            <w:r>
              <w:t>31.12.2020</w:t>
            </w:r>
          </w:p>
        </w:tc>
        <w:tc>
          <w:tcPr>
            <w:tcW w:w="1814" w:type="dxa"/>
          </w:tcPr>
          <w:p w:rsidR="00435BD9" w:rsidRDefault="00435BD9">
            <w:pPr>
              <w:pStyle w:val="ConsPlusNormal"/>
              <w:jc w:val="center"/>
            </w:pPr>
            <w:r>
              <w:t>Акт утвержден</w:t>
            </w:r>
          </w:p>
        </w:tc>
        <w:tc>
          <w:tcPr>
            <w:tcW w:w="2041" w:type="dxa"/>
          </w:tcPr>
          <w:p w:rsidR="00435BD9" w:rsidRDefault="00435BD9">
            <w:pPr>
              <w:pStyle w:val="ConsPlusNormal"/>
              <w:jc w:val="center"/>
            </w:pPr>
            <w:proofErr w:type="spellStart"/>
            <w:r>
              <w:t>МТиСР</w:t>
            </w:r>
            <w:proofErr w:type="spellEnd"/>
            <w:r>
              <w:t xml:space="preserve"> НСО;</w:t>
            </w:r>
          </w:p>
          <w:p w:rsidR="00435BD9" w:rsidRDefault="00435BD9">
            <w:pPr>
              <w:pStyle w:val="ConsPlusNormal"/>
              <w:jc w:val="center"/>
            </w:pPr>
            <w:r>
              <w:t xml:space="preserve">министерство </w:t>
            </w:r>
            <w:proofErr w:type="gramStart"/>
            <w:r>
              <w:t>экономического</w:t>
            </w:r>
            <w:proofErr w:type="gramEnd"/>
            <w:r>
              <w:t xml:space="preserve"> развития Новосибирской области</w:t>
            </w:r>
          </w:p>
        </w:tc>
      </w:tr>
      <w:tr w:rsidR="00435BD9">
        <w:tc>
          <w:tcPr>
            <w:tcW w:w="567" w:type="dxa"/>
            <w:vMerge/>
          </w:tcPr>
          <w:p w:rsidR="00435BD9" w:rsidRDefault="00435BD9"/>
        </w:tc>
        <w:tc>
          <w:tcPr>
            <w:tcW w:w="2891" w:type="dxa"/>
            <w:vMerge/>
          </w:tcPr>
          <w:p w:rsidR="00435BD9" w:rsidRDefault="00435BD9"/>
        </w:tc>
        <w:tc>
          <w:tcPr>
            <w:tcW w:w="4592" w:type="dxa"/>
          </w:tcPr>
          <w:p w:rsidR="00435BD9" w:rsidRDefault="00435BD9">
            <w:pPr>
              <w:pStyle w:val="ConsPlusNormal"/>
              <w:jc w:val="both"/>
            </w:pPr>
            <w:r>
              <w:t xml:space="preserve">2.2. Разработка проекта распоряжения Правительства Новосибирской области "О </w:t>
            </w:r>
            <w:r>
              <w:lastRenderedPageBreak/>
              <w:t>создании рабочей группы по организации оказания государственных услуг в социальной сфере на территории Новосибирской области"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  <w:jc w:val="center"/>
            </w:pPr>
            <w:r>
              <w:lastRenderedPageBreak/>
              <w:t>31.12.2020</w:t>
            </w:r>
          </w:p>
        </w:tc>
        <w:tc>
          <w:tcPr>
            <w:tcW w:w="1814" w:type="dxa"/>
          </w:tcPr>
          <w:p w:rsidR="00435BD9" w:rsidRDefault="00435BD9">
            <w:pPr>
              <w:pStyle w:val="ConsPlusNormal"/>
              <w:jc w:val="center"/>
            </w:pPr>
            <w:r>
              <w:t>Акт утвержден</w:t>
            </w:r>
          </w:p>
        </w:tc>
        <w:tc>
          <w:tcPr>
            <w:tcW w:w="2041" w:type="dxa"/>
          </w:tcPr>
          <w:p w:rsidR="00435BD9" w:rsidRDefault="00435BD9">
            <w:pPr>
              <w:pStyle w:val="ConsPlusNormal"/>
              <w:jc w:val="center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67" w:type="dxa"/>
            <w:vMerge/>
          </w:tcPr>
          <w:p w:rsidR="00435BD9" w:rsidRDefault="00435BD9"/>
        </w:tc>
        <w:tc>
          <w:tcPr>
            <w:tcW w:w="2891" w:type="dxa"/>
            <w:vMerge/>
          </w:tcPr>
          <w:p w:rsidR="00435BD9" w:rsidRDefault="00435BD9"/>
        </w:tc>
        <w:tc>
          <w:tcPr>
            <w:tcW w:w="4592" w:type="dxa"/>
          </w:tcPr>
          <w:p w:rsidR="00435BD9" w:rsidRDefault="00435BD9">
            <w:pPr>
              <w:pStyle w:val="ConsPlusNormal"/>
              <w:jc w:val="both"/>
            </w:pPr>
            <w:r>
              <w:t>2.3. Разработка проекта постановления Правительства Новосибирской области "О порядке ведения реестра государственных социальных заказов на оказание государственных услуг в социальной сфере, отнесенных к полномочиям органов государственной власти Новосибирской области"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1814" w:type="dxa"/>
          </w:tcPr>
          <w:p w:rsidR="00435BD9" w:rsidRDefault="00435BD9">
            <w:pPr>
              <w:pStyle w:val="ConsPlusNormal"/>
              <w:jc w:val="center"/>
            </w:pPr>
            <w:r>
              <w:t>Акт утвержден</w:t>
            </w:r>
          </w:p>
        </w:tc>
        <w:tc>
          <w:tcPr>
            <w:tcW w:w="2041" w:type="dxa"/>
          </w:tcPr>
          <w:p w:rsidR="00435BD9" w:rsidRDefault="00435BD9">
            <w:pPr>
              <w:pStyle w:val="ConsPlusNormal"/>
              <w:jc w:val="center"/>
            </w:pPr>
            <w:proofErr w:type="spellStart"/>
            <w:r>
              <w:t>МТиСР</w:t>
            </w:r>
            <w:proofErr w:type="spellEnd"/>
            <w:r>
              <w:t xml:space="preserve"> НСО; министерство здравоохранения Новосибирской области;</w:t>
            </w:r>
          </w:p>
          <w:p w:rsidR="00435BD9" w:rsidRDefault="00435BD9">
            <w:pPr>
              <w:pStyle w:val="ConsPlusNormal"/>
              <w:jc w:val="center"/>
            </w:pPr>
            <w:r>
              <w:t>министерство физической культуры и спорта Новосибирской области</w:t>
            </w:r>
          </w:p>
        </w:tc>
      </w:tr>
      <w:tr w:rsidR="00435BD9">
        <w:tc>
          <w:tcPr>
            <w:tcW w:w="567" w:type="dxa"/>
            <w:vMerge/>
          </w:tcPr>
          <w:p w:rsidR="00435BD9" w:rsidRDefault="00435BD9"/>
        </w:tc>
        <w:tc>
          <w:tcPr>
            <w:tcW w:w="2891" w:type="dxa"/>
            <w:vMerge/>
          </w:tcPr>
          <w:p w:rsidR="00435BD9" w:rsidRDefault="00435BD9"/>
        </w:tc>
        <w:tc>
          <w:tcPr>
            <w:tcW w:w="4592" w:type="dxa"/>
          </w:tcPr>
          <w:p w:rsidR="00435BD9" w:rsidRDefault="00435BD9">
            <w:pPr>
              <w:pStyle w:val="ConsPlusNormal"/>
              <w:jc w:val="both"/>
            </w:pPr>
            <w:r>
              <w:t>2.4. Разработка проекта постановления Правительства Новосибирской области "Об утверждении порядка проведения конкурса в целях заключения соглашения об оказании государственных услуг в социальной сфере, отнесенных к полномочиям органов государственной власти Новосибирской области"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</w:tcPr>
          <w:p w:rsidR="00435BD9" w:rsidRDefault="00435BD9">
            <w:pPr>
              <w:pStyle w:val="ConsPlusNormal"/>
              <w:jc w:val="center"/>
            </w:pPr>
            <w:r>
              <w:t>Акт утвержден</w:t>
            </w:r>
          </w:p>
        </w:tc>
        <w:tc>
          <w:tcPr>
            <w:tcW w:w="2041" w:type="dxa"/>
          </w:tcPr>
          <w:p w:rsidR="00435BD9" w:rsidRDefault="00435BD9">
            <w:pPr>
              <w:pStyle w:val="ConsPlusNormal"/>
              <w:jc w:val="center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67" w:type="dxa"/>
            <w:vMerge/>
          </w:tcPr>
          <w:p w:rsidR="00435BD9" w:rsidRDefault="00435BD9"/>
        </w:tc>
        <w:tc>
          <w:tcPr>
            <w:tcW w:w="2891" w:type="dxa"/>
            <w:vMerge/>
          </w:tcPr>
          <w:p w:rsidR="00435BD9" w:rsidRDefault="00435BD9"/>
        </w:tc>
        <w:tc>
          <w:tcPr>
            <w:tcW w:w="4592" w:type="dxa"/>
          </w:tcPr>
          <w:p w:rsidR="00435BD9" w:rsidRDefault="00435BD9">
            <w:pPr>
              <w:pStyle w:val="ConsPlusNormal"/>
              <w:jc w:val="both"/>
            </w:pPr>
            <w:r>
              <w:t>2.5. Разработка проекта постановления Правительства Новосибирской области "Об утверждении Порядка формирования социального сертификата в электронном виде на получение государственной услуги в социальной сфере "Организация сопровождения при содействии занятости инвалидов"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</w:tcPr>
          <w:p w:rsidR="00435BD9" w:rsidRDefault="00435BD9">
            <w:pPr>
              <w:pStyle w:val="ConsPlusNormal"/>
              <w:jc w:val="center"/>
            </w:pPr>
            <w:r>
              <w:t>Акт утвержден</w:t>
            </w:r>
          </w:p>
        </w:tc>
        <w:tc>
          <w:tcPr>
            <w:tcW w:w="2041" w:type="dxa"/>
          </w:tcPr>
          <w:p w:rsidR="00435BD9" w:rsidRDefault="00435BD9">
            <w:pPr>
              <w:pStyle w:val="ConsPlusNormal"/>
              <w:jc w:val="center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67" w:type="dxa"/>
            <w:vMerge/>
          </w:tcPr>
          <w:p w:rsidR="00435BD9" w:rsidRDefault="00435BD9"/>
        </w:tc>
        <w:tc>
          <w:tcPr>
            <w:tcW w:w="2891" w:type="dxa"/>
            <w:vMerge/>
          </w:tcPr>
          <w:p w:rsidR="00435BD9" w:rsidRDefault="00435BD9"/>
        </w:tc>
        <w:tc>
          <w:tcPr>
            <w:tcW w:w="4592" w:type="dxa"/>
          </w:tcPr>
          <w:p w:rsidR="00435BD9" w:rsidRDefault="00435BD9">
            <w:pPr>
              <w:pStyle w:val="ConsPlusNormal"/>
              <w:jc w:val="both"/>
            </w:pPr>
            <w:r>
              <w:t xml:space="preserve">2.6. Разработка проекта постановления </w:t>
            </w:r>
            <w:r>
              <w:lastRenderedPageBreak/>
              <w:t>Правительства Новосибирской области "Об утверждении порядка заключения в электронной форме соглашения, заключаемого по результатам отбора исполнителя государственных услуг в социальной сфере в целях исполнения государственного социального заказа на оказание государственных услуг в социальной сфере, утвержденного органом государственной власти Новосибирской области"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  <w:jc w:val="center"/>
            </w:pPr>
            <w:r>
              <w:lastRenderedPageBreak/>
              <w:t>31.12.2021</w:t>
            </w:r>
          </w:p>
        </w:tc>
        <w:tc>
          <w:tcPr>
            <w:tcW w:w="1814" w:type="dxa"/>
          </w:tcPr>
          <w:p w:rsidR="00435BD9" w:rsidRDefault="00435BD9">
            <w:pPr>
              <w:pStyle w:val="ConsPlusNormal"/>
              <w:jc w:val="center"/>
            </w:pPr>
            <w:r>
              <w:t>Акт утвержден</w:t>
            </w:r>
          </w:p>
        </w:tc>
        <w:tc>
          <w:tcPr>
            <w:tcW w:w="2041" w:type="dxa"/>
          </w:tcPr>
          <w:p w:rsidR="00435BD9" w:rsidRDefault="00435BD9">
            <w:pPr>
              <w:pStyle w:val="ConsPlusNormal"/>
              <w:jc w:val="center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67" w:type="dxa"/>
            <w:vMerge/>
          </w:tcPr>
          <w:p w:rsidR="00435BD9" w:rsidRDefault="00435BD9"/>
        </w:tc>
        <w:tc>
          <w:tcPr>
            <w:tcW w:w="2891" w:type="dxa"/>
            <w:vMerge/>
          </w:tcPr>
          <w:p w:rsidR="00435BD9" w:rsidRDefault="00435BD9"/>
        </w:tc>
        <w:tc>
          <w:tcPr>
            <w:tcW w:w="4592" w:type="dxa"/>
          </w:tcPr>
          <w:p w:rsidR="00435BD9" w:rsidRDefault="00435BD9">
            <w:pPr>
              <w:pStyle w:val="ConsPlusNormal"/>
              <w:jc w:val="both"/>
            </w:pPr>
            <w:r>
              <w:t>2.7. Разработка проекта постановления Правительства Новосибирской области "Об утверждении Порядка объединения государственных услуг в социальной сфере, организация оказания которых отнесена к полномочиям органов государственной власти Новосибирской области"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</w:tcPr>
          <w:p w:rsidR="00435BD9" w:rsidRDefault="00435BD9">
            <w:pPr>
              <w:pStyle w:val="ConsPlusNormal"/>
              <w:jc w:val="center"/>
            </w:pPr>
            <w:r>
              <w:t>Акт утвержден</w:t>
            </w:r>
          </w:p>
        </w:tc>
        <w:tc>
          <w:tcPr>
            <w:tcW w:w="2041" w:type="dxa"/>
          </w:tcPr>
          <w:p w:rsidR="00435BD9" w:rsidRDefault="00435BD9">
            <w:pPr>
              <w:pStyle w:val="ConsPlusNormal"/>
              <w:jc w:val="center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67" w:type="dxa"/>
            <w:vMerge/>
          </w:tcPr>
          <w:p w:rsidR="00435BD9" w:rsidRDefault="00435BD9"/>
        </w:tc>
        <w:tc>
          <w:tcPr>
            <w:tcW w:w="2891" w:type="dxa"/>
            <w:vMerge/>
          </w:tcPr>
          <w:p w:rsidR="00435BD9" w:rsidRDefault="00435BD9"/>
        </w:tc>
        <w:tc>
          <w:tcPr>
            <w:tcW w:w="4592" w:type="dxa"/>
          </w:tcPr>
          <w:p w:rsidR="00435BD9" w:rsidRDefault="00435BD9">
            <w:pPr>
              <w:pStyle w:val="ConsPlusNormal"/>
              <w:jc w:val="both"/>
            </w:pPr>
            <w:r>
              <w:t xml:space="preserve">2.8. Разработка проекта постановления Правительства Новосибирской области "Об утверждении Порядка выдачи единого социального сертификата на получение двух и </w:t>
            </w:r>
            <w:proofErr w:type="gramStart"/>
            <w:r>
              <w:t>более государственных</w:t>
            </w:r>
            <w:proofErr w:type="gramEnd"/>
            <w:r>
              <w:t xml:space="preserve"> услуг в социальной сфере, которые включены в государственные социальные заказы одного или нескольких уполномоченных органов и оказание которых осуществляется в соответствии с социальным сертификатом"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14" w:type="dxa"/>
          </w:tcPr>
          <w:p w:rsidR="00435BD9" w:rsidRDefault="00435BD9">
            <w:pPr>
              <w:pStyle w:val="ConsPlusNormal"/>
              <w:jc w:val="center"/>
            </w:pPr>
            <w:r>
              <w:t>Акт утвержден</w:t>
            </w:r>
          </w:p>
        </w:tc>
        <w:tc>
          <w:tcPr>
            <w:tcW w:w="2041" w:type="dxa"/>
          </w:tcPr>
          <w:p w:rsidR="00435BD9" w:rsidRDefault="00435BD9">
            <w:pPr>
              <w:pStyle w:val="ConsPlusNormal"/>
              <w:jc w:val="center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67" w:type="dxa"/>
            <w:vMerge/>
          </w:tcPr>
          <w:p w:rsidR="00435BD9" w:rsidRDefault="00435BD9"/>
        </w:tc>
        <w:tc>
          <w:tcPr>
            <w:tcW w:w="2891" w:type="dxa"/>
            <w:vMerge/>
          </w:tcPr>
          <w:p w:rsidR="00435BD9" w:rsidRDefault="00435BD9"/>
        </w:tc>
        <w:tc>
          <w:tcPr>
            <w:tcW w:w="4592" w:type="dxa"/>
          </w:tcPr>
          <w:p w:rsidR="00435BD9" w:rsidRDefault="00435BD9">
            <w:pPr>
              <w:pStyle w:val="ConsPlusNormal"/>
              <w:jc w:val="both"/>
            </w:pPr>
            <w:r>
              <w:t xml:space="preserve">2.9. Разработка проекта постановления Правительства Новосибирской области "Об иных условиях, включаемых в договор, </w:t>
            </w:r>
            <w:r>
              <w:lastRenderedPageBreak/>
              <w:t>заключаемый исполнителем услуг с потребителем услуг в целях оказания государственных услуг в социальной сфере, отнесенных к полномочиям органов государственной власти Новосибирской области"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  <w:jc w:val="center"/>
            </w:pPr>
            <w:r>
              <w:lastRenderedPageBreak/>
              <w:t>31.12.2021</w:t>
            </w:r>
          </w:p>
        </w:tc>
        <w:tc>
          <w:tcPr>
            <w:tcW w:w="1814" w:type="dxa"/>
          </w:tcPr>
          <w:p w:rsidR="00435BD9" w:rsidRDefault="00435BD9">
            <w:pPr>
              <w:pStyle w:val="ConsPlusNormal"/>
              <w:jc w:val="center"/>
            </w:pPr>
            <w:r>
              <w:t>Акт утвержден</w:t>
            </w:r>
          </w:p>
        </w:tc>
        <w:tc>
          <w:tcPr>
            <w:tcW w:w="2041" w:type="dxa"/>
          </w:tcPr>
          <w:p w:rsidR="00435BD9" w:rsidRDefault="00435BD9">
            <w:pPr>
              <w:pStyle w:val="ConsPlusNormal"/>
              <w:jc w:val="center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67" w:type="dxa"/>
            <w:vMerge w:val="restart"/>
          </w:tcPr>
          <w:p w:rsidR="00435BD9" w:rsidRDefault="00435BD9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2891" w:type="dxa"/>
            <w:vMerge w:val="restart"/>
          </w:tcPr>
          <w:p w:rsidR="00435BD9" w:rsidRDefault="00435BD9">
            <w:pPr>
              <w:pStyle w:val="ConsPlusNormal"/>
            </w:pPr>
            <w:r>
              <w:t>Коммуникационная поддержка</w:t>
            </w:r>
          </w:p>
        </w:tc>
        <w:tc>
          <w:tcPr>
            <w:tcW w:w="4592" w:type="dxa"/>
          </w:tcPr>
          <w:p w:rsidR="00435BD9" w:rsidRDefault="00435BD9">
            <w:pPr>
              <w:pStyle w:val="ConsPlusNormal"/>
              <w:jc w:val="both"/>
            </w:pPr>
            <w:r>
              <w:t>3.1. Организация и проведение семинара-совещания с потенциальными исполнителями услуг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  <w:jc w:val="center"/>
            </w:pPr>
            <w:r>
              <w:t>Ежегодно не позднее 1 марта</w:t>
            </w:r>
          </w:p>
        </w:tc>
        <w:tc>
          <w:tcPr>
            <w:tcW w:w="1814" w:type="dxa"/>
          </w:tcPr>
          <w:p w:rsidR="00435BD9" w:rsidRDefault="00435BD9">
            <w:pPr>
              <w:pStyle w:val="ConsPlusNormal"/>
              <w:jc w:val="center"/>
            </w:pPr>
            <w:r>
              <w:t>Семинар-совещание проведен</w:t>
            </w:r>
          </w:p>
        </w:tc>
        <w:tc>
          <w:tcPr>
            <w:tcW w:w="2041" w:type="dxa"/>
          </w:tcPr>
          <w:p w:rsidR="00435BD9" w:rsidRDefault="00435BD9">
            <w:pPr>
              <w:pStyle w:val="ConsPlusNormal"/>
              <w:jc w:val="center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67" w:type="dxa"/>
            <w:vMerge/>
          </w:tcPr>
          <w:p w:rsidR="00435BD9" w:rsidRDefault="00435BD9"/>
        </w:tc>
        <w:tc>
          <w:tcPr>
            <w:tcW w:w="2891" w:type="dxa"/>
            <w:vMerge/>
          </w:tcPr>
          <w:p w:rsidR="00435BD9" w:rsidRDefault="00435BD9"/>
        </w:tc>
        <w:tc>
          <w:tcPr>
            <w:tcW w:w="4592" w:type="dxa"/>
          </w:tcPr>
          <w:p w:rsidR="00435BD9" w:rsidRDefault="00435BD9">
            <w:pPr>
              <w:pStyle w:val="ConsPlusNormal"/>
              <w:jc w:val="both"/>
            </w:pPr>
            <w:r>
              <w:t xml:space="preserve">3.2. Подготовка материалов и проведение разъяснительной кампании (взаимодействие со средствами массовой информации) о реализации </w:t>
            </w:r>
            <w:proofErr w:type="gramStart"/>
            <w:r>
              <w:t>апробации механизмов организации оказания государственных услуг</w:t>
            </w:r>
            <w:proofErr w:type="gramEnd"/>
            <w:r>
              <w:t xml:space="preserve"> в социальной сфере (далее - апробация)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  <w:jc w:val="center"/>
            </w:pPr>
            <w:r>
              <w:t>Ежегодно не позднее 1 марта</w:t>
            </w:r>
          </w:p>
        </w:tc>
        <w:tc>
          <w:tcPr>
            <w:tcW w:w="1814" w:type="dxa"/>
          </w:tcPr>
          <w:p w:rsidR="00435BD9" w:rsidRDefault="00435BD9">
            <w:pPr>
              <w:pStyle w:val="ConsPlusNormal"/>
              <w:jc w:val="center"/>
            </w:pPr>
            <w:r>
              <w:t>Материалы подготовлены, разъяснительная кампания проведена</w:t>
            </w:r>
          </w:p>
        </w:tc>
        <w:tc>
          <w:tcPr>
            <w:tcW w:w="2041" w:type="dxa"/>
          </w:tcPr>
          <w:p w:rsidR="00435BD9" w:rsidRDefault="00435BD9">
            <w:pPr>
              <w:pStyle w:val="ConsPlusNormal"/>
              <w:jc w:val="center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67" w:type="dxa"/>
            <w:vMerge/>
          </w:tcPr>
          <w:p w:rsidR="00435BD9" w:rsidRDefault="00435BD9"/>
        </w:tc>
        <w:tc>
          <w:tcPr>
            <w:tcW w:w="2891" w:type="dxa"/>
            <w:vMerge/>
          </w:tcPr>
          <w:p w:rsidR="00435BD9" w:rsidRDefault="00435BD9"/>
        </w:tc>
        <w:tc>
          <w:tcPr>
            <w:tcW w:w="4592" w:type="dxa"/>
          </w:tcPr>
          <w:p w:rsidR="00435BD9" w:rsidRDefault="00435BD9">
            <w:pPr>
              <w:pStyle w:val="ConsPlusNormal"/>
              <w:jc w:val="both"/>
            </w:pPr>
            <w:r>
              <w:t>3.3. Проведение консультаций, семинаров, совещаний с заинтересованными сторонами (в том числе потребителями услуг, представителями негосударственных организаций и некоммерческих организаций, должностными лицами и персоналом, работающим непосредственно с потребителями услуг), вовлекаемыми к участию в апробации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  <w:jc w:val="center"/>
            </w:pPr>
            <w:r>
              <w:t>Ежегодно не позднее 31 марта</w:t>
            </w:r>
          </w:p>
        </w:tc>
        <w:tc>
          <w:tcPr>
            <w:tcW w:w="1814" w:type="dxa"/>
          </w:tcPr>
          <w:p w:rsidR="00435BD9" w:rsidRDefault="00435BD9">
            <w:pPr>
              <w:pStyle w:val="ConsPlusNormal"/>
              <w:jc w:val="center"/>
            </w:pPr>
            <w:r>
              <w:t>Консультации, семинары, совещания проведены</w:t>
            </w:r>
          </w:p>
        </w:tc>
        <w:tc>
          <w:tcPr>
            <w:tcW w:w="2041" w:type="dxa"/>
          </w:tcPr>
          <w:p w:rsidR="00435BD9" w:rsidRDefault="00435BD9">
            <w:pPr>
              <w:pStyle w:val="ConsPlusNormal"/>
              <w:jc w:val="center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67" w:type="dxa"/>
            <w:vMerge/>
          </w:tcPr>
          <w:p w:rsidR="00435BD9" w:rsidRDefault="00435BD9"/>
        </w:tc>
        <w:tc>
          <w:tcPr>
            <w:tcW w:w="2891" w:type="dxa"/>
            <w:vMerge/>
          </w:tcPr>
          <w:p w:rsidR="00435BD9" w:rsidRDefault="00435BD9"/>
        </w:tc>
        <w:tc>
          <w:tcPr>
            <w:tcW w:w="4592" w:type="dxa"/>
          </w:tcPr>
          <w:p w:rsidR="00435BD9" w:rsidRDefault="00435BD9">
            <w:pPr>
              <w:pStyle w:val="ConsPlusNormal"/>
              <w:jc w:val="both"/>
            </w:pPr>
            <w:r>
              <w:t xml:space="preserve">3.4. Подготовка плана мероприятий министерства труда и социального развития Новосибирской области по освещению в средствах массовой информации реализации Федерального </w:t>
            </w:r>
            <w:hyperlink r:id="rId14" w:history="1">
              <w:r>
                <w:rPr>
                  <w:color w:val="0000FF"/>
                </w:rPr>
                <w:t>закона</w:t>
              </w:r>
            </w:hyperlink>
            <w:r>
              <w:t xml:space="preserve"> N 189-ФЗ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  <w:jc w:val="center"/>
            </w:pPr>
            <w:r>
              <w:t>Ежегодно не позднее 1 февраля</w:t>
            </w:r>
          </w:p>
        </w:tc>
        <w:tc>
          <w:tcPr>
            <w:tcW w:w="1814" w:type="dxa"/>
          </w:tcPr>
          <w:p w:rsidR="00435BD9" w:rsidRDefault="00435BD9">
            <w:pPr>
              <w:pStyle w:val="ConsPlusNormal"/>
              <w:jc w:val="center"/>
            </w:pPr>
            <w:r>
              <w:t>План мероприятий утвержден</w:t>
            </w:r>
          </w:p>
        </w:tc>
        <w:tc>
          <w:tcPr>
            <w:tcW w:w="2041" w:type="dxa"/>
          </w:tcPr>
          <w:p w:rsidR="00435BD9" w:rsidRDefault="00435BD9">
            <w:pPr>
              <w:pStyle w:val="ConsPlusNormal"/>
              <w:jc w:val="center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67" w:type="dxa"/>
            <w:vMerge w:val="restart"/>
          </w:tcPr>
          <w:p w:rsidR="00435BD9" w:rsidRDefault="00435BD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91" w:type="dxa"/>
            <w:vMerge w:val="restart"/>
          </w:tcPr>
          <w:p w:rsidR="00435BD9" w:rsidRDefault="00435BD9">
            <w:pPr>
              <w:pStyle w:val="ConsPlusNormal"/>
            </w:pPr>
            <w:r>
              <w:t xml:space="preserve">Решение о государственных </w:t>
            </w:r>
            <w:r>
              <w:lastRenderedPageBreak/>
              <w:t>услугах, определенных пунктом 2 настоящего постановления, исполнители которых будут определены по результатам отбора исполнителей услуг, и выбор способа отбора исполнителей услуг</w:t>
            </w:r>
          </w:p>
        </w:tc>
        <w:tc>
          <w:tcPr>
            <w:tcW w:w="4592" w:type="dxa"/>
          </w:tcPr>
          <w:p w:rsidR="00435BD9" w:rsidRDefault="00435BD9">
            <w:pPr>
              <w:pStyle w:val="ConsPlusNormal"/>
              <w:jc w:val="both"/>
            </w:pPr>
            <w:r>
              <w:lastRenderedPageBreak/>
              <w:t xml:space="preserve">4.1. Формирование, утверждение и </w:t>
            </w:r>
            <w:r>
              <w:lastRenderedPageBreak/>
              <w:t>размещение государственных социальных заказов на 2022 год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  <w:jc w:val="center"/>
            </w:pPr>
            <w:r>
              <w:lastRenderedPageBreak/>
              <w:t>31.12.2021</w:t>
            </w:r>
          </w:p>
        </w:tc>
        <w:tc>
          <w:tcPr>
            <w:tcW w:w="1814" w:type="dxa"/>
            <w:vMerge w:val="restart"/>
          </w:tcPr>
          <w:p w:rsidR="00435BD9" w:rsidRDefault="00435BD9">
            <w:pPr>
              <w:pStyle w:val="ConsPlusNormal"/>
              <w:jc w:val="center"/>
            </w:pPr>
            <w:r>
              <w:t xml:space="preserve">Государственные </w:t>
            </w:r>
            <w:r>
              <w:lastRenderedPageBreak/>
              <w:t xml:space="preserve">социальные заказы </w:t>
            </w:r>
            <w:proofErr w:type="gramStart"/>
            <w:r>
              <w:t>утверждены и размещены</w:t>
            </w:r>
            <w:proofErr w:type="gramEnd"/>
          </w:p>
        </w:tc>
        <w:tc>
          <w:tcPr>
            <w:tcW w:w="2041" w:type="dxa"/>
            <w:vMerge w:val="restart"/>
          </w:tcPr>
          <w:p w:rsidR="00435BD9" w:rsidRDefault="00435BD9">
            <w:pPr>
              <w:pStyle w:val="ConsPlusNormal"/>
              <w:jc w:val="center"/>
            </w:pPr>
            <w:proofErr w:type="spellStart"/>
            <w:r>
              <w:lastRenderedPageBreak/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67" w:type="dxa"/>
            <w:vMerge/>
          </w:tcPr>
          <w:p w:rsidR="00435BD9" w:rsidRDefault="00435BD9"/>
        </w:tc>
        <w:tc>
          <w:tcPr>
            <w:tcW w:w="2891" w:type="dxa"/>
            <w:vMerge/>
          </w:tcPr>
          <w:p w:rsidR="00435BD9" w:rsidRDefault="00435BD9"/>
        </w:tc>
        <w:tc>
          <w:tcPr>
            <w:tcW w:w="4592" w:type="dxa"/>
          </w:tcPr>
          <w:p w:rsidR="00435BD9" w:rsidRDefault="00435BD9">
            <w:pPr>
              <w:pStyle w:val="ConsPlusNormal"/>
              <w:jc w:val="both"/>
            </w:pPr>
            <w:r>
              <w:t>4.2. Формирование, утверждение и размещение государственных социальных заказов на 2023 год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14" w:type="dxa"/>
            <w:vMerge/>
          </w:tcPr>
          <w:p w:rsidR="00435BD9" w:rsidRDefault="00435BD9"/>
        </w:tc>
        <w:tc>
          <w:tcPr>
            <w:tcW w:w="2041" w:type="dxa"/>
            <w:vMerge/>
          </w:tcPr>
          <w:p w:rsidR="00435BD9" w:rsidRDefault="00435BD9"/>
        </w:tc>
      </w:tr>
      <w:tr w:rsidR="00435BD9">
        <w:tc>
          <w:tcPr>
            <w:tcW w:w="567" w:type="dxa"/>
            <w:vMerge/>
          </w:tcPr>
          <w:p w:rsidR="00435BD9" w:rsidRDefault="00435BD9"/>
        </w:tc>
        <w:tc>
          <w:tcPr>
            <w:tcW w:w="2891" w:type="dxa"/>
            <w:vMerge/>
          </w:tcPr>
          <w:p w:rsidR="00435BD9" w:rsidRDefault="00435BD9"/>
        </w:tc>
        <w:tc>
          <w:tcPr>
            <w:tcW w:w="4592" w:type="dxa"/>
          </w:tcPr>
          <w:p w:rsidR="00435BD9" w:rsidRDefault="00435BD9">
            <w:pPr>
              <w:pStyle w:val="ConsPlusNormal"/>
              <w:jc w:val="both"/>
            </w:pPr>
            <w:r>
              <w:t>4.3. Формирование, утверждение и размещение государственных социальных заказов на 2024 год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4" w:type="dxa"/>
            <w:vMerge/>
          </w:tcPr>
          <w:p w:rsidR="00435BD9" w:rsidRDefault="00435BD9"/>
        </w:tc>
        <w:tc>
          <w:tcPr>
            <w:tcW w:w="2041" w:type="dxa"/>
            <w:vMerge/>
          </w:tcPr>
          <w:p w:rsidR="00435BD9" w:rsidRDefault="00435BD9"/>
        </w:tc>
      </w:tr>
      <w:tr w:rsidR="00435BD9">
        <w:tc>
          <w:tcPr>
            <w:tcW w:w="567" w:type="dxa"/>
            <w:vMerge w:val="restart"/>
          </w:tcPr>
          <w:p w:rsidR="00435BD9" w:rsidRDefault="00435BD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91" w:type="dxa"/>
            <w:vMerge w:val="restart"/>
          </w:tcPr>
          <w:p w:rsidR="00435BD9" w:rsidRDefault="00435BD9">
            <w:pPr>
              <w:pStyle w:val="ConsPlusNormal"/>
            </w:pPr>
            <w:r>
              <w:t xml:space="preserve">Отбор исполнителей услуг (в случае </w:t>
            </w:r>
            <w:proofErr w:type="gramStart"/>
            <w:r>
              <w:t>выбора способа отбора исполнителей услуг</w:t>
            </w:r>
            <w:proofErr w:type="gramEnd"/>
            <w:r>
              <w:t>)</w:t>
            </w:r>
          </w:p>
        </w:tc>
        <w:tc>
          <w:tcPr>
            <w:tcW w:w="4592" w:type="dxa"/>
          </w:tcPr>
          <w:p w:rsidR="00435BD9" w:rsidRDefault="00435BD9">
            <w:pPr>
              <w:pStyle w:val="ConsPlusNormal"/>
              <w:jc w:val="both"/>
            </w:pPr>
            <w:r>
              <w:t>5.1. Проведение отбора исполнителей следующих государственных услуг в социальной сфере: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</w:pPr>
          </w:p>
        </w:tc>
        <w:tc>
          <w:tcPr>
            <w:tcW w:w="1814" w:type="dxa"/>
            <w:vMerge w:val="restart"/>
          </w:tcPr>
          <w:p w:rsidR="00435BD9" w:rsidRDefault="00435BD9">
            <w:pPr>
              <w:pStyle w:val="ConsPlusNormal"/>
              <w:jc w:val="center"/>
            </w:pPr>
            <w:r>
              <w:t>Отбор проведен</w:t>
            </w:r>
          </w:p>
        </w:tc>
        <w:tc>
          <w:tcPr>
            <w:tcW w:w="2041" w:type="dxa"/>
            <w:vMerge w:val="restart"/>
          </w:tcPr>
          <w:p w:rsidR="00435BD9" w:rsidRDefault="00435BD9">
            <w:pPr>
              <w:pStyle w:val="ConsPlusNormal"/>
              <w:jc w:val="center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67" w:type="dxa"/>
            <w:vMerge/>
          </w:tcPr>
          <w:p w:rsidR="00435BD9" w:rsidRDefault="00435BD9"/>
        </w:tc>
        <w:tc>
          <w:tcPr>
            <w:tcW w:w="2891" w:type="dxa"/>
            <w:vMerge/>
          </w:tcPr>
          <w:p w:rsidR="00435BD9" w:rsidRDefault="00435BD9"/>
        </w:tc>
        <w:tc>
          <w:tcPr>
            <w:tcW w:w="4592" w:type="dxa"/>
          </w:tcPr>
          <w:p w:rsidR="00435BD9" w:rsidRDefault="00435BD9">
            <w:pPr>
              <w:pStyle w:val="ConsPlusNormal"/>
              <w:jc w:val="both"/>
            </w:pPr>
            <w:r>
              <w:t>оказание социальных услуг, предоставляемых гражданам при отсутствии определенного места жительства и занятий в полустационарной форме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  <w:jc w:val="center"/>
            </w:pPr>
            <w:r>
              <w:t>I квартал 2022 года</w:t>
            </w:r>
          </w:p>
        </w:tc>
        <w:tc>
          <w:tcPr>
            <w:tcW w:w="1814" w:type="dxa"/>
            <w:vMerge/>
          </w:tcPr>
          <w:p w:rsidR="00435BD9" w:rsidRDefault="00435BD9"/>
        </w:tc>
        <w:tc>
          <w:tcPr>
            <w:tcW w:w="2041" w:type="dxa"/>
            <w:vMerge/>
          </w:tcPr>
          <w:p w:rsidR="00435BD9" w:rsidRDefault="00435BD9"/>
        </w:tc>
      </w:tr>
      <w:tr w:rsidR="00435BD9">
        <w:tc>
          <w:tcPr>
            <w:tcW w:w="567" w:type="dxa"/>
            <w:vMerge/>
          </w:tcPr>
          <w:p w:rsidR="00435BD9" w:rsidRDefault="00435BD9"/>
        </w:tc>
        <w:tc>
          <w:tcPr>
            <w:tcW w:w="2891" w:type="dxa"/>
            <w:vMerge/>
          </w:tcPr>
          <w:p w:rsidR="00435BD9" w:rsidRDefault="00435BD9"/>
        </w:tc>
        <w:tc>
          <w:tcPr>
            <w:tcW w:w="4592" w:type="dxa"/>
          </w:tcPr>
          <w:p w:rsidR="00435BD9" w:rsidRDefault="00435BD9">
            <w:pPr>
              <w:pStyle w:val="ConsPlusNormal"/>
              <w:jc w:val="both"/>
            </w:pPr>
            <w:r>
              <w:t>организация сопровождения при содействии занятости инвалидов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  <w:jc w:val="center"/>
            </w:pPr>
            <w:r>
              <w:t>I квартал 2022 года</w:t>
            </w:r>
          </w:p>
        </w:tc>
        <w:tc>
          <w:tcPr>
            <w:tcW w:w="1814" w:type="dxa"/>
            <w:vMerge/>
          </w:tcPr>
          <w:p w:rsidR="00435BD9" w:rsidRDefault="00435BD9"/>
        </w:tc>
        <w:tc>
          <w:tcPr>
            <w:tcW w:w="2041" w:type="dxa"/>
            <w:vMerge/>
          </w:tcPr>
          <w:p w:rsidR="00435BD9" w:rsidRDefault="00435BD9"/>
        </w:tc>
      </w:tr>
      <w:tr w:rsidR="00435BD9">
        <w:tc>
          <w:tcPr>
            <w:tcW w:w="567" w:type="dxa"/>
            <w:vMerge/>
          </w:tcPr>
          <w:p w:rsidR="00435BD9" w:rsidRDefault="00435BD9"/>
        </w:tc>
        <w:tc>
          <w:tcPr>
            <w:tcW w:w="2891" w:type="dxa"/>
            <w:vMerge/>
          </w:tcPr>
          <w:p w:rsidR="00435BD9" w:rsidRDefault="00435BD9"/>
        </w:tc>
        <w:tc>
          <w:tcPr>
            <w:tcW w:w="4592" w:type="dxa"/>
          </w:tcPr>
          <w:p w:rsidR="00435BD9" w:rsidRDefault="00435BD9">
            <w:pPr>
              <w:pStyle w:val="ConsPlusNormal"/>
              <w:jc w:val="both"/>
            </w:pPr>
            <w:r>
              <w:t>5.2. Заключение соглашений по результатам отбора исполнителей государственных услуг в социальной сфере в целях исполнения государственных социальных заказов, утвержденных министерством труда и социального развития Новосибирской области на 2021 год на оказание следующих государственных услуг в социальной сфере: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</w:pPr>
          </w:p>
        </w:tc>
        <w:tc>
          <w:tcPr>
            <w:tcW w:w="1814" w:type="dxa"/>
            <w:vMerge w:val="restart"/>
          </w:tcPr>
          <w:p w:rsidR="00435BD9" w:rsidRDefault="00435BD9">
            <w:pPr>
              <w:pStyle w:val="ConsPlusNormal"/>
              <w:jc w:val="center"/>
            </w:pPr>
            <w:r>
              <w:t>Соглашения заключены</w:t>
            </w:r>
          </w:p>
        </w:tc>
        <w:tc>
          <w:tcPr>
            <w:tcW w:w="2041" w:type="dxa"/>
            <w:vMerge w:val="restart"/>
          </w:tcPr>
          <w:p w:rsidR="00435BD9" w:rsidRDefault="00435BD9">
            <w:pPr>
              <w:pStyle w:val="ConsPlusNormal"/>
              <w:jc w:val="center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67" w:type="dxa"/>
            <w:vMerge/>
          </w:tcPr>
          <w:p w:rsidR="00435BD9" w:rsidRDefault="00435BD9"/>
        </w:tc>
        <w:tc>
          <w:tcPr>
            <w:tcW w:w="2891" w:type="dxa"/>
            <w:vMerge/>
          </w:tcPr>
          <w:p w:rsidR="00435BD9" w:rsidRDefault="00435BD9"/>
        </w:tc>
        <w:tc>
          <w:tcPr>
            <w:tcW w:w="4592" w:type="dxa"/>
          </w:tcPr>
          <w:p w:rsidR="00435BD9" w:rsidRDefault="00435BD9">
            <w:pPr>
              <w:pStyle w:val="ConsPlusNormal"/>
              <w:jc w:val="both"/>
            </w:pPr>
            <w:r>
              <w:t xml:space="preserve">оказание социальных услуг, предоставляемых гражданам при отсутствии определенного места жительства и занятий в </w:t>
            </w:r>
            <w:r>
              <w:lastRenderedPageBreak/>
              <w:t>полустационарной форме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  <w:jc w:val="center"/>
            </w:pPr>
            <w:r>
              <w:lastRenderedPageBreak/>
              <w:t>I квартал 2022 года</w:t>
            </w:r>
          </w:p>
        </w:tc>
        <w:tc>
          <w:tcPr>
            <w:tcW w:w="1814" w:type="dxa"/>
            <w:vMerge/>
          </w:tcPr>
          <w:p w:rsidR="00435BD9" w:rsidRDefault="00435BD9"/>
        </w:tc>
        <w:tc>
          <w:tcPr>
            <w:tcW w:w="2041" w:type="dxa"/>
            <w:vMerge/>
          </w:tcPr>
          <w:p w:rsidR="00435BD9" w:rsidRDefault="00435BD9"/>
        </w:tc>
      </w:tr>
      <w:tr w:rsidR="00435BD9">
        <w:tc>
          <w:tcPr>
            <w:tcW w:w="567" w:type="dxa"/>
            <w:vMerge/>
          </w:tcPr>
          <w:p w:rsidR="00435BD9" w:rsidRDefault="00435BD9"/>
        </w:tc>
        <w:tc>
          <w:tcPr>
            <w:tcW w:w="2891" w:type="dxa"/>
            <w:vMerge/>
          </w:tcPr>
          <w:p w:rsidR="00435BD9" w:rsidRDefault="00435BD9"/>
        </w:tc>
        <w:tc>
          <w:tcPr>
            <w:tcW w:w="4592" w:type="dxa"/>
          </w:tcPr>
          <w:p w:rsidR="00435BD9" w:rsidRDefault="00435BD9">
            <w:pPr>
              <w:pStyle w:val="ConsPlusNormal"/>
              <w:jc w:val="both"/>
            </w:pPr>
            <w:r>
              <w:t>организация сопровождения при содействии занятости инвалидов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  <w:jc w:val="center"/>
            </w:pPr>
            <w:r>
              <w:t>I квартал 2022 года</w:t>
            </w:r>
          </w:p>
        </w:tc>
        <w:tc>
          <w:tcPr>
            <w:tcW w:w="1814" w:type="dxa"/>
            <w:vMerge/>
          </w:tcPr>
          <w:p w:rsidR="00435BD9" w:rsidRDefault="00435BD9"/>
        </w:tc>
        <w:tc>
          <w:tcPr>
            <w:tcW w:w="2041" w:type="dxa"/>
            <w:vMerge/>
          </w:tcPr>
          <w:p w:rsidR="00435BD9" w:rsidRDefault="00435BD9"/>
        </w:tc>
      </w:tr>
      <w:tr w:rsidR="00435BD9">
        <w:tc>
          <w:tcPr>
            <w:tcW w:w="567" w:type="dxa"/>
            <w:vMerge w:val="restart"/>
          </w:tcPr>
          <w:p w:rsidR="00435BD9" w:rsidRDefault="00435BD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891" w:type="dxa"/>
            <w:vMerge w:val="restart"/>
          </w:tcPr>
          <w:p w:rsidR="00435BD9" w:rsidRDefault="00435BD9">
            <w:pPr>
              <w:pStyle w:val="ConsPlusNormal"/>
            </w:pPr>
            <w:r>
              <w:t>Система мониторинга и оценки результатов оказания государственных услуг</w:t>
            </w:r>
          </w:p>
        </w:tc>
        <w:tc>
          <w:tcPr>
            <w:tcW w:w="4592" w:type="dxa"/>
          </w:tcPr>
          <w:p w:rsidR="00435BD9" w:rsidRDefault="00435BD9">
            <w:pPr>
              <w:pStyle w:val="ConsPlusNormal"/>
              <w:jc w:val="both"/>
            </w:pPr>
            <w:r>
              <w:t>6.1. Организация конференции по вопросам системы мониторинга и оценки результатов оказания государственных услуг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  <w:jc w:val="center"/>
            </w:pPr>
            <w:r>
              <w:t>IV квартал 2022 года</w:t>
            </w:r>
          </w:p>
        </w:tc>
        <w:tc>
          <w:tcPr>
            <w:tcW w:w="1814" w:type="dxa"/>
          </w:tcPr>
          <w:p w:rsidR="00435BD9" w:rsidRDefault="00435BD9">
            <w:pPr>
              <w:pStyle w:val="ConsPlusNormal"/>
              <w:jc w:val="center"/>
            </w:pPr>
            <w:r>
              <w:t>Конференция проведена</w:t>
            </w:r>
          </w:p>
        </w:tc>
        <w:tc>
          <w:tcPr>
            <w:tcW w:w="2041" w:type="dxa"/>
          </w:tcPr>
          <w:p w:rsidR="00435BD9" w:rsidRDefault="00435BD9">
            <w:pPr>
              <w:pStyle w:val="ConsPlusNormal"/>
              <w:jc w:val="center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67" w:type="dxa"/>
            <w:vMerge/>
          </w:tcPr>
          <w:p w:rsidR="00435BD9" w:rsidRDefault="00435BD9"/>
        </w:tc>
        <w:tc>
          <w:tcPr>
            <w:tcW w:w="2891" w:type="dxa"/>
            <w:vMerge/>
          </w:tcPr>
          <w:p w:rsidR="00435BD9" w:rsidRDefault="00435BD9"/>
        </w:tc>
        <w:tc>
          <w:tcPr>
            <w:tcW w:w="4592" w:type="dxa"/>
          </w:tcPr>
          <w:p w:rsidR="00435BD9" w:rsidRDefault="00435BD9">
            <w:pPr>
              <w:pStyle w:val="ConsPlusNormal"/>
              <w:jc w:val="both"/>
            </w:pPr>
            <w:r>
              <w:t>6.2. Разработка системы мониторинга и оценки результатов оказания государственных услуг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  <w:jc w:val="center"/>
            </w:pPr>
            <w:r>
              <w:t>II квартал 2023 года</w:t>
            </w:r>
          </w:p>
        </w:tc>
        <w:tc>
          <w:tcPr>
            <w:tcW w:w="1814" w:type="dxa"/>
          </w:tcPr>
          <w:p w:rsidR="00435BD9" w:rsidRDefault="00435BD9">
            <w:pPr>
              <w:pStyle w:val="ConsPlusNormal"/>
              <w:jc w:val="center"/>
            </w:pPr>
            <w:r>
              <w:t>Методические рекомендации по системе мониторинга и оценке результатов оказания государственных услуг утверждены</w:t>
            </w:r>
          </w:p>
        </w:tc>
        <w:tc>
          <w:tcPr>
            <w:tcW w:w="2041" w:type="dxa"/>
          </w:tcPr>
          <w:p w:rsidR="00435BD9" w:rsidRDefault="00435BD9">
            <w:pPr>
              <w:pStyle w:val="ConsPlusNormal"/>
              <w:jc w:val="center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67" w:type="dxa"/>
            <w:vMerge w:val="restart"/>
          </w:tcPr>
          <w:p w:rsidR="00435BD9" w:rsidRDefault="00435BD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91" w:type="dxa"/>
            <w:vMerge w:val="restart"/>
          </w:tcPr>
          <w:p w:rsidR="00435BD9" w:rsidRDefault="00435BD9">
            <w:pPr>
              <w:pStyle w:val="ConsPlusNormal"/>
            </w:pPr>
            <w:r>
              <w:t>Оценка результатов</w:t>
            </w:r>
          </w:p>
        </w:tc>
        <w:tc>
          <w:tcPr>
            <w:tcW w:w="4592" w:type="dxa"/>
          </w:tcPr>
          <w:p w:rsidR="00435BD9" w:rsidRDefault="00435BD9">
            <w:pPr>
              <w:pStyle w:val="ConsPlusNormal"/>
              <w:jc w:val="both"/>
            </w:pPr>
            <w:r>
              <w:t xml:space="preserve">7.1. Подготовка информации о реализации мероприятий, предусмотренных соглашением о сотрудничестве в сфере апробации в соответствии с Федеральным </w:t>
            </w:r>
            <w:hyperlink r:id="rId1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N 189-ФЗ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  <w:jc w:val="center"/>
            </w:pPr>
            <w:r>
              <w:t>IV квартал 2024 года</w:t>
            </w:r>
          </w:p>
        </w:tc>
        <w:tc>
          <w:tcPr>
            <w:tcW w:w="1814" w:type="dxa"/>
          </w:tcPr>
          <w:p w:rsidR="00435BD9" w:rsidRDefault="00435BD9">
            <w:pPr>
              <w:pStyle w:val="ConsPlusNormal"/>
              <w:jc w:val="center"/>
            </w:pPr>
            <w:r>
              <w:t>Информация подготовлена</w:t>
            </w:r>
          </w:p>
        </w:tc>
        <w:tc>
          <w:tcPr>
            <w:tcW w:w="2041" w:type="dxa"/>
          </w:tcPr>
          <w:p w:rsidR="00435BD9" w:rsidRDefault="00435BD9">
            <w:pPr>
              <w:pStyle w:val="ConsPlusNormal"/>
              <w:jc w:val="center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67" w:type="dxa"/>
            <w:vMerge/>
          </w:tcPr>
          <w:p w:rsidR="00435BD9" w:rsidRDefault="00435BD9"/>
        </w:tc>
        <w:tc>
          <w:tcPr>
            <w:tcW w:w="2891" w:type="dxa"/>
            <w:vMerge/>
          </w:tcPr>
          <w:p w:rsidR="00435BD9" w:rsidRDefault="00435BD9"/>
        </w:tc>
        <w:tc>
          <w:tcPr>
            <w:tcW w:w="4592" w:type="dxa"/>
          </w:tcPr>
          <w:p w:rsidR="00435BD9" w:rsidRDefault="00435BD9">
            <w:pPr>
              <w:pStyle w:val="ConsPlusNormal"/>
              <w:jc w:val="both"/>
            </w:pPr>
            <w:r>
              <w:t>7.2. Обеспечение участия в совещании по оценке достижения утвержденных показателей эффективности по результатам апробации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  <w:jc w:val="center"/>
            </w:pPr>
            <w:r>
              <w:t>IV квартал 2024 года</w:t>
            </w:r>
          </w:p>
        </w:tc>
        <w:tc>
          <w:tcPr>
            <w:tcW w:w="1814" w:type="dxa"/>
          </w:tcPr>
          <w:p w:rsidR="00435BD9" w:rsidRDefault="00435BD9">
            <w:pPr>
              <w:pStyle w:val="ConsPlusNormal"/>
              <w:jc w:val="center"/>
            </w:pPr>
            <w:r>
              <w:t>Участие обеспечено</w:t>
            </w:r>
          </w:p>
        </w:tc>
        <w:tc>
          <w:tcPr>
            <w:tcW w:w="2041" w:type="dxa"/>
          </w:tcPr>
          <w:p w:rsidR="00435BD9" w:rsidRDefault="00435BD9">
            <w:pPr>
              <w:pStyle w:val="ConsPlusNormal"/>
              <w:jc w:val="center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</w:tbl>
    <w:p w:rsidR="00435BD9" w:rsidRDefault="00435BD9">
      <w:pPr>
        <w:pStyle w:val="ConsPlusNormal"/>
        <w:ind w:firstLine="540"/>
        <w:jc w:val="both"/>
      </w:pPr>
    </w:p>
    <w:p w:rsidR="00435BD9" w:rsidRDefault="00435BD9">
      <w:pPr>
        <w:pStyle w:val="ConsPlusNormal"/>
        <w:ind w:firstLine="540"/>
        <w:jc w:val="both"/>
      </w:pPr>
    </w:p>
    <w:p w:rsidR="00435BD9" w:rsidRDefault="00435BD9">
      <w:pPr>
        <w:pStyle w:val="ConsPlusNormal"/>
        <w:ind w:firstLine="540"/>
        <w:jc w:val="both"/>
      </w:pPr>
    </w:p>
    <w:p w:rsidR="00435BD9" w:rsidRDefault="00435BD9">
      <w:pPr>
        <w:pStyle w:val="ConsPlusNormal"/>
        <w:ind w:firstLine="540"/>
        <w:jc w:val="both"/>
      </w:pPr>
    </w:p>
    <w:p w:rsidR="00435BD9" w:rsidRDefault="00435BD9">
      <w:pPr>
        <w:pStyle w:val="ConsPlusNormal"/>
        <w:ind w:firstLine="540"/>
        <w:jc w:val="both"/>
      </w:pPr>
    </w:p>
    <w:p w:rsidR="00435BD9" w:rsidRDefault="00435BD9">
      <w:pPr>
        <w:pStyle w:val="ConsPlusNormal"/>
        <w:jc w:val="right"/>
        <w:outlineLvl w:val="0"/>
      </w:pPr>
      <w:r>
        <w:lastRenderedPageBreak/>
        <w:t>Утверждена</w:t>
      </w:r>
    </w:p>
    <w:p w:rsidR="00435BD9" w:rsidRDefault="00435BD9">
      <w:pPr>
        <w:pStyle w:val="ConsPlusNormal"/>
        <w:jc w:val="right"/>
      </w:pPr>
      <w:r>
        <w:t>постановлением</w:t>
      </w:r>
    </w:p>
    <w:p w:rsidR="00435BD9" w:rsidRDefault="00435BD9">
      <w:pPr>
        <w:pStyle w:val="ConsPlusNormal"/>
        <w:jc w:val="right"/>
      </w:pPr>
      <w:r>
        <w:t>Правительства Новосибирской области</w:t>
      </w:r>
    </w:p>
    <w:p w:rsidR="00435BD9" w:rsidRDefault="00435BD9">
      <w:pPr>
        <w:pStyle w:val="ConsPlusNormal"/>
        <w:jc w:val="right"/>
      </w:pPr>
      <w:r>
        <w:t>от 28.12.2020 N 558-п</w:t>
      </w:r>
    </w:p>
    <w:p w:rsidR="00435BD9" w:rsidRDefault="00435BD9">
      <w:pPr>
        <w:pStyle w:val="ConsPlusNormal"/>
        <w:ind w:firstLine="540"/>
        <w:jc w:val="both"/>
      </w:pPr>
    </w:p>
    <w:p w:rsidR="00435BD9" w:rsidRDefault="00435BD9">
      <w:pPr>
        <w:pStyle w:val="ConsPlusTitle"/>
        <w:jc w:val="center"/>
      </w:pPr>
      <w:bookmarkStart w:id="4" w:name="P223"/>
      <w:bookmarkEnd w:id="4"/>
      <w:r>
        <w:t>ТАБЛИЦА</w:t>
      </w:r>
    </w:p>
    <w:p w:rsidR="00435BD9" w:rsidRDefault="00435BD9">
      <w:pPr>
        <w:pStyle w:val="ConsPlusTitle"/>
        <w:jc w:val="center"/>
      </w:pPr>
      <w:r>
        <w:t>ПОКАЗАТЕЛЕЙ ЭФФЕКТИВНОСТИ РЕАЛИЗАЦИИ МЕРОПРИЯТИЙ,</w:t>
      </w:r>
    </w:p>
    <w:p w:rsidR="00435BD9" w:rsidRDefault="00435BD9">
      <w:pPr>
        <w:pStyle w:val="ConsPlusTitle"/>
        <w:jc w:val="center"/>
      </w:pPr>
      <w:r>
        <w:t>ПРОВОДИМЫХ В РАМКАХ АПРОБАЦИИ МЕХАНИЗМОВ ОРГАНИЗАЦИИ</w:t>
      </w:r>
    </w:p>
    <w:p w:rsidR="00435BD9" w:rsidRDefault="00435BD9">
      <w:pPr>
        <w:pStyle w:val="ConsPlusTitle"/>
        <w:jc w:val="center"/>
      </w:pPr>
      <w:r>
        <w:t>ОКАЗАНИЯ ГОСУДАРСТВЕННОЙ УСЛУГИ В СОЦИАЛЬНОЙ СФЕРЕ</w:t>
      </w:r>
    </w:p>
    <w:p w:rsidR="00435BD9" w:rsidRDefault="00435BD9">
      <w:pPr>
        <w:pStyle w:val="ConsPlusTitle"/>
        <w:jc w:val="center"/>
      </w:pPr>
      <w:r>
        <w:t>"ОКАЗАНИЕ СОЦИАЛЬНЫХ УСЛУГ, ПРЕДОСТАВЛЯЕМЫХ ГРАЖДАНАМ</w:t>
      </w:r>
    </w:p>
    <w:p w:rsidR="00435BD9" w:rsidRDefault="00435BD9">
      <w:pPr>
        <w:pStyle w:val="ConsPlusTitle"/>
        <w:jc w:val="center"/>
      </w:pPr>
      <w:r>
        <w:t>ПРИ ОТСУТСТВИИ ОПРЕДЕЛЕННОГО МЕСТА ЖИТЕЛЬСТВА</w:t>
      </w:r>
    </w:p>
    <w:p w:rsidR="00435BD9" w:rsidRDefault="00435BD9">
      <w:pPr>
        <w:pStyle w:val="ConsPlusTitle"/>
        <w:jc w:val="center"/>
      </w:pPr>
      <w:r>
        <w:t>И ЗАНЯТИЙ В ПОЛУСТАЦИОНАРНОЙ ФОРМЕ"</w:t>
      </w:r>
    </w:p>
    <w:p w:rsidR="00435BD9" w:rsidRDefault="00435BD9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5"/>
        <w:gridCol w:w="2324"/>
        <w:gridCol w:w="1701"/>
        <w:gridCol w:w="3231"/>
        <w:gridCol w:w="1924"/>
        <w:gridCol w:w="1924"/>
        <w:gridCol w:w="1871"/>
      </w:tblGrid>
      <w:tr w:rsidR="00435BD9">
        <w:tc>
          <w:tcPr>
            <w:tcW w:w="595" w:type="dxa"/>
          </w:tcPr>
          <w:p w:rsidR="00435BD9" w:rsidRDefault="00435BD9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324" w:type="dxa"/>
          </w:tcPr>
          <w:p w:rsidR="00435BD9" w:rsidRDefault="00435BD9">
            <w:pPr>
              <w:pStyle w:val="ConsPlusNormal"/>
              <w:jc w:val="center"/>
            </w:pPr>
            <w:r>
              <w:t>Цель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  <w:jc w:val="center"/>
            </w:pPr>
            <w:r>
              <w:t>Тип индикатора</w:t>
            </w:r>
          </w:p>
        </w:tc>
        <w:tc>
          <w:tcPr>
            <w:tcW w:w="3231" w:type="dxa"/>
          </w:tcPr>
          <w:p w:rsidR="00435BD9" w:rsidRDefault="00435BD9">
            <w:pPr>
              <w:pStyle w:val="ConsPlusNormal"/>
              <w:jc w:val="center"/>
            </w:pPr>
            <w:r>
              <w:t>Индикатор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  <w:jc w:val="center"/>
            </w:pPr>
            <w:r>
              <w:t xml:space="preserve">Базовая величина </w:t>
            </w:r>
            <w:hyperlink w:anchor="P440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924" w:type="dxa"/>
          </w:tcPr>
          <w:p w:rsidR="00435BD9" w:rsidRDefault="00435BD9">
            <w:pPr>
              <w:pStyle w:val="ConsPlusNormal"/>
              <w:jc w:val="center"/>
            </w:pPr>
            <w:r>
              <w:t xml:space="preserve">Целевой ориентир </w:t>
            </w:r>
            <w:hyperlink w:anchor="P44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871" w:type="dxa"/>
          </w:tcPr>
          <w:p w:rsidR="00435BD9" w:rsidRDefault="00435BD9">
            <w:pPr>
              <w:pStyle w:val="ConsPlusNormal"/>
              <w:jc w:val="center"/>
            </w:pPr>
            <w:r>
              <w:t>Ответственный исполнитель</w:t>
            </w:r>
          </w:p>
        </w:tc>
      </w:tr>
      <w:tr w:rsidR="00435BD9">
        <w:tc>
          <w:tcPr>
            <w:tcW w:w="595" w:type="dxa"/>
          </w:tcPr>
          <w:p w:rsidR="00435BD9" w:rsidRDefault="00435B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435BD9" w:rsidRDefault="00435BD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231" w:type="dxa"/>
          </w:tcPr>
          <w:p w:rsidR="00435BD9" w:rsidRDefault="00435BD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  <w:jc w:val="center"/>
            </w:pPr>
            <w:r>
              <w:t>7</w:t>
            </w:r>
          </w:p>
        </w:tc>
      </w:tr>
      <w:tr w:rsidR="00435BD9">
        <w:tc>
          <w:tcPr>
            <w:tcW w:w="595" w:type="dxa"/>
            <w:vMerge w:val="restart"/>
          </w:tcPr>
          <w:p w:rsidR="00435BD9" w:rsidRDefault="00435B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  <w:vMerge w:val="restart"/>
          </w:tcPr>
          <w:p w:rsidR="00435BD9" w:rsidRDefault="00435BD9">
            <w:pPr>
              <w:pStyle w:val="ConsPlusNormal"/>
            </w:pPr>
            <w:r>
              <w:t>Улучшение условий для оказания услуг некоммерческими организациями, за исключением государственных (муниципальных) учреждений (далее - некоммерческие организации)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</w:pPr>
            <w:r>
              <w:t>процесс</w:t>
            </w:r>
          </w:p>
        </w:tc>
        <w:tc>
          <w:tcPr>
            <w:tcW w:w="3231" w:type="dxa"/>
          </w:tcPr>
          <w:p w:rsidR="00435BD9" w:rsidRDefault="00435BD9">
            <w:pPr>
              <w:pStyle w:val="ConsPlusNormal"/>
            </w:pPr>
            <w:r>
              <w:t xml:space="preserve">общее количество некоммерческих организаций, оказывающих государственные услуги в отраслях социальной сферы </w:t>
            </w:r>
            <w:hyperlink w:anchor="P442" w:history="1">
              <w:r>
                <w:rPr>
                  <w:color w:val="0000FF"/>
                </w:rPr>
                <w:t>&lt;3&gt;</w:t>
              </w:r>
            </w:hyperlink>
            <w:r>
              <w:t xml:space="preserve">, которым предоставляется </w:t>
            </w:r>
            <w:proofErr w:type="gramStart"/>
            <w:r>
              <w:t>государственная</w:t>
            </w:r>
            <w:proofErr w:type="gramEnd"/>
            <w:r>
              <w:t xml:space="preserve"> поддержка (в том числе обучение, налоговые льготы и т.п.), единиц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2021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2024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</w:pPr>
            <w:r>
              <w:t xml:space="preserve">министерство труда и социального развития Новосибирской области (далее - </w:t>
            </w:r>
            <w:proofErr w:type="spellStart"/>
            <w:r>
              <w:t>МТиСР</w:t>
            </w:r>
            <w:proofErr w:type="spellEnd"/>
            <w:r>
              <w:t xml:space="preserve"> НСО)</w:t>
            </w:r>
          </w:p>
        </w:tc>
      </w:tr>
      <w:tr w:rsidR="00435BD9">
        <w:tc>
          <w:tcPr>
            <w:tcW w:w="595" w:type="dxa"/>
            <w:vMerge/>
          </w:tcPr>
          <w:p w:rsidR="00435BD9" w:rsidRDefault="00435BD9"/>
        </w:tc>
        <w:tc>
          <w:tcPr>
            <w:tcW w:w="2324" w:type="dxa"/>
            <w:vMerge/>
          </w:tcPr>
          <w:p w:rsidR="00435BD9" w:rsidRDefault="00435BD9"/>
        </w:tc>
        <w:tc>
          <w:tcPr>
            <w:tcW w:w="1701" w:type="dxa"/>
          </w:tcPr>
          <w:p w:rsidR="00435BD9" w:rsidRDefault="00435BD9">
            <w:pPr>
              <w:pStyle w:val="ConsPlusNormal"/>
            </w:pPr>
            <w:r>
              <w:t>промежуточный результат</w:t>
            </w:r>
          </w:p>
        </w:tc>
        <w:tc>
          <w:tcPr>
            <w:tcW w:w="3231" w:type="dxa"/>
          </w:tcPr>
          <w:p w:rsidR="00435BD9" w:rsidRDefault="00435BD9">
            <w:pPr>
              <w:pStyle w:val="ConsPlusNormal"/>
            </w:pPr>
            <w:r>
              <w:t>общее количество некоммерческих организаций, оказывающих государственные услуги в социальной сфере, единиц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2021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2024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95" w:type="dxa"/>
            <w:vMerge/>
          </w:tcPr>
          <w:p w:rsidR="00435BD9" w:rsidRDefault="00435BD9"/>
        </w:tc>
        <w:tc>
          <w:tcPr>
            <w:tcW w:w="2324" w:type="dxa"/>
            <w:vMerge/>
          </w:tcPr>
          <w:p w:rsidR="00435BD9" w:rsidRDefault="00435BD9"/>
        </w:tc>
        <w:tc>
          <w:tcPr>
            <w:tcW w:w="1701" w:type="dxa"/>
            <w:vMerge w:val="restart"/>
          </w:tcPr>
          <w:p w:rsidR="00435BD9" w:rsidRDefault="00435BD9">
            <w:pPr>
              <w:pStyle w:val="ConsPlusNormal"/>
            </w:pPr>
            <w:r>
              <w:t>итоговый результат</w:t>
            </w:r>
          </w:p>
        </w:tc>
        <w:tc>
          <w:tcPr>
            <w:tcW w:w="3231" w:type="dxa"/>
          </w:tcPr>
          <w:p w:rsidR="00435BD9" w:rsidRDefault="00435BD9">
            <w:pPr>
              <w:pStyle w:val="ConsPlusNormal"/>
            </w:pPr>
            <w:r>
              <w:t xml:space="preserve">количество некоммерческих организаций, оказывающих государственные услуги в социальной сфере, выбранные для апробации механизмов организации оказания государственных услуг в социальной сфере в соответствии с Федеральным </w:t>
            </w:r>
            <w:hyperlink r:id="rId1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N 189-ФЗ (далее - апробация), единиц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2021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2024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95" w:type="dxa"/>
            <w:vMerge/>
          </w:tcPr>
          <w:p w:rsidR="00435BD9" w:rsidRDefault="00435BD9"/>
        </w:tc>
        <w:tc>
          <w:tcPr>
            <w:tcW w:w="2324" w:type="dxa"/>
            <w:vMerge/>
          </w:tcPr>
          <w:p w:rsidR="00435BD9" w:rsidRDefault="00435BD9"/>
        </w:tc>
        <w:tc>
          <w:tcPr>
            <w:tcW w:w="1701" w:type="dxa"/>
            <w:vMerge/>
          </w:tcPr>
          <w:p w:rsidR="00435BD9" w:rsidRDefault="00435BD9"/>
        </w:tc>
        <w:tc>
          <w:tcPr>
            <w:tcW w:w="3231" w:type="dxa"/>
          </w:tcPr>
          <w:p w:rsidR="00435BD9" w:rsidRDefault="00435BD9">
            <w:pPr>
              <w:pStyle w:val="ConsPlusNormal"/>
            </w:pPr>
            <w:r>
              <w:t xml:space="preserve">из них количество некоммерческих организаций, которым предоставляется </w:t>
            </w:r>
            <w:proofErr w:type="gramStart"/>
            <w:r>
              <w:t>государственная</w:t>
            </w:r>
            <w:proofErr w:type="gramEnd"/>
            <w:r>
              <w:t xml:space="preserve"> поддержка (в том числе обучение, налоговые льготы и т.п.), единиц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2021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2024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95" w:type="dxa"/>
            <w:vMerge w:val="restart"/>
          </w:tcPr>
          <w:p w:rsidR="00435BD9" w:rsidRDefault="00435BD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24" w:type="dxa"/>
            <w:vMerge w:val="restart"/>
          </w:tcPr>
          <w:p w:rsidR="00435BD9" w:rsidRDefault="00435BD9">
            <w:pPr>
              <w:pStyle w:val="ConsPlusNormal"/>
            </w:pPr>
            <w:r>
              <w:t>Усиление конкуренции при выборе негосударственных исполнителей услуг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</w:pPr>
            <w:r>
              <w:t>процесс</w:t>
            </w:r>
          </w:p>
        </w:tc>
        <w:tc>
          <w:tcPr>
            <w:tcW w:w="3231" w:type="dxa"/>
          </w:tcPr>
          <w:p w:rsidR="00435BD9" w:rsidRDefault="00435BD9">
            <w:pPr>
              <w:pStyle w:val="ConsPlusNormal"/>
            </w:pPr>
            <w:r>
              <w:t xml:space="preserve">уточнение/доработка региональных нормативных актов с учетом механизмов, предусмотренных Федеральным </w:t>
            </w:r>
            <w:hyperlink r:id="rId1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N 189-ФЗ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нет;</w:t>
            </w:r>
          </w:p>
          <w:p w:rsidR="00435BD9" w:rsidRDefault="00435BD9">
            <w:pPr>
              <w:pStyle w:val="ConsPlusNormal"/>
            </w:pPr>
            <w:r>
              <w:t>год: 2021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да;</w:t>
            </w:r>
          </w:p>
          <w:p w:rsidR="00435BD9" w:rsidRDefault="00435BD9">
            <w:pPr>
              <w:pStyle w:val="ConsPlusNormal"/>
            </w:pPr>
            <w:r>
              <w:t>год: 2024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95" w:type="dxa"/>
            <w:vMerge/>
          </w:tcPr>
          <w:p w:rsidR="00435BD9" w:rsidRDefault="00435BD9"/>
        </w:tc>
        <w:tc>
          <w:tcPr>
            <w:tcW w:w="2324" w:type="dxa"/>
            <w:vMerge/>
          </w:tcPr>
          <w:p w:rsidR="00435BD9" w:rsidRDefault="00435BD9"/>
        </w:tc>
        <w:tc>
          <w:tcPr>
            <w:tcW w:w="1701" w:type="dxa"/>
            <w:vMerge w:val="restart"/>
          </w:tcPr>
          <w:p w:rsidR="00435BD9" w:rsidRDefault="00435BD9">
            <w:pPr>
              <w:pStyle w:val="ConsPlusNormal"/>
            </w:pPr>
            <w:r>
              <w:t>промежуточный результат</w:t>
            </w:r>
          </w:p>
        </w:tc>
        <w:tc>
          <w:tcPr>
            <w:tcW w:w="3231" w:type="dxa"/>
          </w:tcPr>
          <w:p w:rsidR="00435BD9" w:rsidRDefault="00435BD9">
            <w:pPr>
              <w:pStyle w:val="ConsPlusNormal"/>
            </w:pPr>
            <w:r>
              <w:t xml:space="preserve">количество юридических лиц, индивидуальных предпринимателей, физических лиц - производителей товаров, работ, услуг, участвовавших в процедурах отбора исполнителей государственных услуг в социальной сфере (далее - исполнитель услуг) в целях </w:t>
            </w:r>
            <w:r>
              <w:lastRenderedPageBreak/>
              <w:t>оказания государственных услуг в социальной сфере, выбранных для апробации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lastRenderedPageBreak/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2021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2024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95" w:type="dxa"/>
            <w:vMerge/>
          </w:tcPr>
          <w:p w:rsidR="00435BD9" w:rsidRDefault="00435BD9"/>
        </w:tc>
        <w:tc>
          <w:tcPr>
            <w:tcW w:w="2324" w:type="dxa"/>
            <w:vMerge/>
          </w:tcPr>
          <w:p w:rsidR="00435BD9" w:rsidRDefault="00435BD9"/>
        </w:tc>
        <w:tc>
          <w:tcPr>
            <w:tcW w:w="1701" w:type="dxa"/>
            <w:vMerge/>
          </w:tcPr>
          <w:p w:rsidR="00435BD9" w:rsidRDefault="00435BD9"/>
        </w:tc>
        <w:tc>
          <w:tcPr>
            <w:tcW w:w="3231" w:type="dxa"/>
          </w:tcPr>
          <w:p w:rsidR="00435BD9" w:rsidRDefault="00435BD9">
            <w:pPr>
              <w:pStyle w:val="ConsPlusNormal"/>
            </w:pPr>
            <w:r>
              <w:t>из них количество юридических лиц, индивидуальных предпринимателей, физических лиц - производителей товаров, работ, услуг, включенных в реестр исполнителей государственных (муниципальных) услуг в социальной сфере в соответствии с социальным сертификатом, выбранных для апробации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2021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2024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95" w:type="dxa"/>
            <w:vMerge/>
          </w:tcPr>
          <w:p w:rsidR="00435BD9" w:rsidRDefault="00435BD9"/>
        </w:tc>
        <w:tc>
          <w:tcPr>
            <w:tcW w:w="2324" w:type="dxa"/>
            <w:vMerge/>
          </w:tcPr>
          <w:p w:rsidR="00435BD9" w:rsidRDefault="00435BD9"/>
        </w:tc>
        <w:tc>
          <w:tcPr>
            <w:tcW w:w="1701" w:type="dxa"/>
          </w:tcPr>
          <w:p w:rsidR="00435BD9" w:rsidRDefault="00435BD9">
            <w:pPr>
              <w:pStyle w:val="ConsPlusNormal"/>
            </w:pPr>
            <w:r>
              <w:t>итоговый результат</w:t>
            </w:r>
          </w:p>
        </w:tc>
        <w:tc>
          <w:tcPr>
            <w:tcW w:w="3231" w:type="dxa"/>
          </w:tcPr>
          <w:p w:rsidR="00435BD9" w:rsidRDefault="00435BD9">
            <w:pPr>
              <w:pStyle w:val="ConsPlusNormal"/>
            </w:pPr>
            <w:r>
              <w:t>доля юридических лиц, не являющихся государственными учреждениями, индивидуальных предпринимателей, физических лиц - производителей товаров, работ, услуг, имеющих высокий уровень потенциала для конкуренции с государственными учреждениями при отборе исполнителей услуг в целях оказания государственных услуг в социальной сфере, выбранных для апробации в общем объеме организаций, оказывающих указанные услуги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2021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2024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95" w:type="dxa"/>
            <w:vMerge w:val="restart"/>
          </w:tcPr>
          <w:p w:rsidR="00435BD9" w:rsidRDefault="00435BD9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2324" w:type="dxa"/>
            <w:vMerge w:val="restart"/>
          </w:tcPr>
          <w:p w:rsidR="00435BD9" w:rsidRDefault="00435BD9">
            <w:pPr>
              <w:pStyle w:val="ConsPlusNormal"/>
            </w:pPr>
            <w:r>
              <w:t>Увеличение охвата услугами/доступа к услугам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</w:pPr>
            <w:r>
              <w:t>процесс</w:t>
            </w:r>
          </w:p>
        </w:tc>
        <w:tc>
          <w:tcPr>
            <w:tcW w:w="3231" w:type="dxa"/>
          </w:tcPr>
          <w:p w:rsidR="00435BD9" w:rsidRDefault="00435BD9">
            <w:pPr>
              <w:pStyle w:val="ConsPlusNormal"/>
            </w:pPr>
            <w:r>
              <w:t>информационная кампания для потребителей государственных услуг в социальной сфере (далее - потребитель услуг) и исполнителей услуг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нет;</w:t>
            </w:r>
          </w:p>
          <w:p w:rsidR="00435BD9" w:rsidRDefault="00435BD9">
            <w:pPr>
              <w:pStyle w:val="ConsPlusNormal"/>
            </w:pPr>
            <w:r>
              <w:t>год: 2021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да;</w:t>
            </w:r>
          </w:p>
          <w:p w:rsidR="00435BD9" w:rsidRDefault="00435BD9">
            <w:pPr>
              <w:pStyle w:val="ConsPlusNormal"/>
            </w:pPr>
            <w:r>
              <w:t>год: 2024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95" w:type="dxa"/>
            <w:vMerge/>
          </w:tcPr>
          <w:p w:rsidR="00435BD9" w:rsidRDefault="00435BD9"/>
        </w:tc>
        <w:tc>
          <w:tcPr>
            <w:tcW w:w="2324" w:type="dxa"/>
            <w:vMerge/>
          </w:tcPr>
          <w:p w:rsidR="00435BD9" w:rsidRDefault="00435BD9"/>
        </w:tc>
        <w:tc>
          <w:tcPr>
            <w:tcW w:w="1701" w:type="dxa"/>
            <w:vMerge w:val="restart"/>
          </w:tcPr>
          <w:p w:rsidR="00435BD9" w:rsidRDefault="00435BD9">
            <w:pPr>
              <w:pStyle w:val="ConsPlusNormal"/>
            </w:pPr>
            <w:r>
              <w:t>промежуточный результат</w:t>
            </w:r>
          </w:p>
        </w:tc>
        <w:tc>
          <w:tcPr>
            <w:tcW w:w="3231" w:type="dxa"/>
          </w:tcPr>
          <w:p w:rsidR="00435BD9" w:rsidRDefault="00435BD9">
            <w:pPr>
              <w:pStyle w:val="ConsPlusNormal"/>
            </w:pPr>
            <w:r>
              <w:t>общее количество юридических лиц, индивидуальных предпринимателей, физических лиц - производителей товаров, работ, услуг, оказывающих государственные услуги в социальной сфере, выбранных для апробации, единиц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2021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2024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95" w:type="dxa"/>
            <w:vMerge/>
          </w:tcPr>
          <w:p w:rsidR="00435BD9" w:rsidRDefault="00435BD9"/>
        </w:tc>
        <w:tc>
          <w:tcPr>
            <w:tcW w:w="2324" w:type="dxa"/>
            <w:vMerge/>
          </w:tcPr>
          <w:p w:rsidR="00435BD9" w:rsidRDefault="00435BD9"/>
        </w:tc>
        <w:tc>
          <w:tcPr>
            <w:tcW w:w="1701" w:type="dxa"/>
            <w:vMerge/>
          </w:tcPr>
          <w:p w:rsidR="00435BD9" w:rsidRDefault="00435BD9"/>
        </w:tc>
        <w:tc>
          <w:tcPr>
            <w:tcW w:w="3231" w:type="dxa"/>
          </w:tcPr>
          <w:p w:rsidR="00435BD9" w:rsidRDefault="00435BD9">
            <w:pPr>
              <w:pStyle w:val="ConsPlusNormal"/>
            </w:pPr>
            <w:r>
              <w:t>из них количество юридических лиц, не являющихся государственными учреждениями, индивидуальными предпринимателями, физических лиц - производителей товаров, работ, услуг, единиц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2021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2024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95" w:type="dxa"/>
            <w:vMerge/>
          </w:tcPr>
          <w:p w:rsidR="00435BD9" w:rsidRDefault="00435BD9"/>
        </w:tc>
        <w:tc>
          <w:tcPr>
            <w:tcW w:w="2324" w:type="dxa"/>
            <w:vMerge/>
          </w:tcPr>
          <w:p w:rsidR="00435BD9" w:rsidRDefault="00435BD9"/>
        </w:tc>
        <w:tc>
          <w:tcPr>
            <w:tcW w:w="1701" w:type="dxa"/>
            <w:vMerge w:val="restart"/>
          </w:tcPr>
          <w:p w:rsidR="00435BD9" w:rsidRDefault="00435BD9">
            <w:pPr>
              <w:pStyle w:val="ConsPlusNormal"/>
            </w:pPr>
            <w:r>
              <w:t>итоговый результат</w:t>
            </w:r>
          </w:p>
        </w:tc>
        <w:tc>
          <w:tcPr>
            <w:tcW w:w="3231" w:type="dxa"/>
          </w:tcPr>
          <w:p w:rsidR="00435BD9" w:rsidRDefault="00435BD9">
            <w:pPr>
              <w:pStyle w:val="ConsPlusNormal"/>
            </w:pPr>
            <w:r>
              <w:t>общее количество потребителей государственных услуг в социальной сфере, выбранных для апробации, человек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1325;</w:t>
            </w:r>
          </w:p>
          <w:p w:rsidR="00435BD9" w:rsidRDefault="00435BD9">
            <w:pPr>
              <w:pStyle w:val="ConsPlusNormal"/>
            </w:pPr>
            <w:r>
              <w:t>год: 2021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1400;</w:t>
            </w:r>
          </w:p>
          <w:p w:rsidR="00435BD9" w:rsidRDefault="00435BD9">
            <w:pPr>
              <w:pStyle w:val="ConsPlusNormal"/>
            </w:pPr>
            <w:r>
              <w:t>год: 2024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95" w:type="dxa"/>
            <w:vMerge/>
          </w:tcPr>
          <w:p w:rsidR="00435BD9" w:rsidRDefault="00435BD9"/>
        </w:tc>
        <w:tc>
          <w:tcPr>
            <w:tcW w:w="2324" w:type="dxa"/>
            <w:vMerge/>
          </w:tcPr>
          <w:p w:rsidR="00435BD9" w:rsidRDefault="00435BD9"/>
        </w:tc>
        <w:tc>
          <w:tcPr>
            <w:tcW w:w="1701" w:type="dxa"/>
            <w:vMerge/>
          </w:tcPr>
          <w:p w:rsidR="00435BD9" w:rsidRDefault="00435BD9"/>
        </w:tc>
        <w:tc>
          <w:tcPr>
            <w:tcW w:w="3231" w:type="dxa"/>
          </w:tcPr>
          <w:p w:rsidR="00435BD9" w:rsidRDefault="00435BD9">
            <w:pPr>
              <w:pStyle w:val="ConsPlusNormal"/>
            </w:pPr>
            <w:r>
              <w:t xml:space="preserve">количество потребителей, получивших услуги в социальной сфере, выбранные для апробации, у исполнителей </w:t>
            </w:r>
            <w:r>
              <w:lastRenderedPageBreak/>
              <w:t>услуг, не являющихся государственными учреждениями, человек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lastRenderedPageBreak/>
              <w:t>значение:</w:t>
            </w:r>
          </w:p>
          <w:p w:rsidR="00435BD9" w:rsidRDefault="00435BD9">
            <w:pPr>
              <w:pStyle w:val="ConsPlusNormal"/>
            </w:pPr>
            <w:r>
              <w:t>50;</w:t>
            </w:r>
          </w:p>
          <w:p w:rsidR="00435BD9" w:rsidRDefault="00435BD9">
            <w:pPr>
              <w:pStyle w:val="ConsPlusNormal"/>
            </w:pPr>
            <w:r>
              <w:t>год: 2021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125;</w:t>
            </w:r>
          </w:p>
          <w:p w:rsidR="00435BD9" w:rsidRDefault="00435BD9">
            <w:pPr>
              <w:pStyle w:val="ConsPlusNormal"/>
            </w:pPr>
            <w:r>
              <w:t>год: 2024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95" w:type="dxa"/>
            <w:vMerge w:val="restart"/>
          </w:tcPr>
          <w:p w:rsidR="00435BD9" w:rsidRDefault="00435BD9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2324" w:type="dxa"/>
            <w:vMerge w:val="restart"/>
          </w:tcPr>
          <w:p w:rsidR="00435BD9" w:rsidRDefault="00435BD9">
            <w:pPr>
              <w:pStyle w:val="ConsPlusNormal"/>
            </w:pPr>
            <w:r>
              <w:t>Повышение качества оказанных услуг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</w:pPr>
            <w:r>
              <w:t>процесс</w:t>
            </w:r>
          </w:p>
        </w:tc>
        <w:tc>
          <w:tcPr>
            <w:tcW w:w="3231" w:type="dxa"/>
          </w:tcPr>
          <w:p w:rsidR="00435BD9" w:rsidRDefault="00435BD9">
            <w:pPr>
              <w:pStyle w:val="ConsPlusNormal"/>
            </w:pPr>
            <w:r>
              <w:t>определение стандартов (порядков) оказания услуг в социальной сфере, выбранных для апробации, и минимальных требований качества ее оказания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да;</w:t>
            </w:r>
          </w:p>
          <w:p w:rsidR="00435BD9" w:rsidRDefault="00435BD9">
            <w:pPr>
              <w:pStyle w:val="ConsPlusNormal"/>
            </w:pPr>
            <w:r>
              <w:t>год: 2021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да;</w:t>
            </w:r>
          </w:p>
          <w:p w:rsidR="00435BD9" w:rsidRDefault="00435BD9">
            <w:pPr>
              <w:pStyle w:val="ConsPlusNormal"/>
            </w:pPr>
            <w:r>
              <w:t>год: 2024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95" w:type="dxa"/>
            <w:vMerge/>
          </w:tcPr>
          <w:p w:rsidR="00435BD9" w:rsidRDefault="00435BD9"/>
        </w:tc>
        <w:tc>
          <w:tcPr>
            <w:tcW w:w="2324" w:type="dxa"/>
            <w:vMerge/>
          </w:tcPr>
          <w:p w:rsidR="00435BD9" w:rsidRDefault="00435BD9"/>
        </w:tc>
        <w:tc>
          <w:tcPr>
            <w:tcW w:w="1701" w:type="dxa"/>
          </w:tcPr>
          <w:p w:rsidR="00435BD9" w:rsidRDefault="00435BD9">
            <w:pPr>
              <w:pStyle w:val="ConsPlusNormal"/>
            </w:pPr>
            <w:r>
              <w:t>процесс</w:t>
            </w:r>
          </w:p>
        </w:tc>
        <w:tc>
          <w:tcPr>
            <w:tcW w:w="3231" w:type="dxa"/>
          </w:tcPr>
          <w:p w:rsidR="00435BD9" w:rsidRDefault="00435BD9">
            <w:pPr>
              <w:pStyle w:val="ConsPlusNormal"/>
            </w:pPr>
            <w:r>
              <w:t>создание системы мониторинга и оценки (в том числе информационной системы при наличии возможности) качества оказания государственных услуг в социальной сфере, выбранных для апробации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нет;</w:t>
            </w:r>
          </w:p>
          <w:p w:rsidR="00435BD9" w:rsidRDefault="00435BD9">
            <w:pPr>
              <w:pStyle w:val="ConsPlusNormal"/>
            </w:pPr>
            <w:r>
              <w:t>год: 2021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да;</w:t>
            </w:r>
          </w:p>
          <w:p w:rsidR="00435BD9" w:rsidRDefault="00435BD9">
            <w:pPr>
              <w:pStyle w:val="ConsPlusNormal"/>
            </w:pPr>
            <w:r>
              <w:t>год: 2024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95" w:type="dxa"/>
            <w:vMerge/>
          </w:tcPr>
          <w:p w:rsidR="00435BD9" w:rsidRDefault="00435BD9"/>
        </w:tc>
        <w:tc>
          <w:tcPr>
            <w:tcW w:w="2324" w:type="dxa"/>
            <w:vMerge/>
          </w:tcPr>
          <w:p w:rsidR="00435BD9" w:rsidRDefault="00435BD9"/>
        </w:tc>
        <w:tc>
          <w:tcPr>
            <w:tcW w:w="1701" w:type="dxa"/>
          </w:tcPr>
          <w:p w:rsidR="00435BD9" w:rsidRDefault="00435BD9">
            <w:pPr>
              <w:pStyle w:val="ConsPlusNormal"/>
            </w:pPr>
            <w:r>
              <w:t>процесс</w:t>
            </w:r>
          </w:p>
        </w:tc>
        <w:tc>
          <w:tcPr>
            <w:tcW w:w="3231" w:type="dxa"/>
          </w:tcPr>
          <w:p w:rsidR="00435BD9" w:rsidRDefault="00435BD9">
            <w:pPr>
              <w:pStyle w:val="ConsPlusNormal"/>
            </w:pPr>
            <w:r>
              <w:t xml:space="preserve">наличие в органе власти субъекта Российской Федерации, осуществляющем регулирование оказания государственных услуг в социальной сфере, выбранных для апробации, структурного подразделения, осуществляющего мониторинг оказания таких услуг в соответствии со стандартом (порядком) их оказания (далее - структурное подразделение), а также перечня мероприятий по проведению указанного </w:t>
            </w:r>
            <w:r>
              <w:lastRenderedPageBreak/>
              <w:t>мониторинга и показателей реализации таких мероприятий (далее - чек-лист)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lastRenderedPageBreak/>
              <w:t>значение:</w:t>
            </w:r>
          </w:p>
          <w:p w:rsidR="00435BD9" w:rsidRDefault="00435BD9">
            <w:pPr>
              <w:pStyle w:val="ConsPlusNormal"/>
            </w:pPr>
            <w:r>
              <w:t>нет;</w:t>
            </w:r>
          </w:p>
          <w:p w:rsidR="00435BD9" w:rsidRDefault="00435BD9">
            <w:pPr>
              <w:pStyle w:val="ConsPlusNormal"/>
            </w:pPr>
            <w:r>
              <w:t>год: 2021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да;</w:t>
            </w:r>
          </w:p>
          <w:p w:rsidR="00435BD9" w:rsidRDefault="00435BD9">
            <w:pPr>
              <w:pStyle w:val="ConsPlusNormal"/>
            </w:pPr>
            <w:r>
              <w:t>год: 2024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95" w:type="dxa"/>
            <w:vMerge/>
          </w:tcPr>
          <w:p w:rsidR="00435BD9" w:rsidRDefault="00435BD9"/>
        </w:tc>
        <w:tc>
          <w:tcPr>
            <w:tcW w:w="2324" w:type="dxa"/>
            <w:vMerge/>
          </w:tcPr>
          <w:p w:rsidR="00435BD9" w:rsidRDefault="00435BD9"/>
        </w:tc>
        <w:tc>
          <w:tcPr>
            <w:tcW w:w="1701" w:type="dxa"/>
          </w:tcPr>
          <w:p w:rsidR="00435BD9" w:rsidRDefault="00435BD9">
            <w:pPr>
              <w:pStyle w:val="ConsPlusNormal"/>
            </w:pPr>
            <w:r>
              <w:t>промежуточный результат</w:t>
            </w:r>
          </w:p>
        </w:tc>
        <w:tc>
          <w:tcPr>
            <w:tcW w:w="3231" w:type="dxa"/>
          </w:tcPr>
          <w:p w:rsidR="00435BD9" w:rsidRDefault="00435BD9">
            <w:pPr>
              <w:pStyle w:val="ConsPlusNormal"/>
            </w:pPr>
            <w:r>
              <w:t>количество юридических лиц, индивидуальных предпринимателей, физических лиц - производителей товаров, работ, услуг, оказывающих государственные услуги в социальной сфере, выбранные для апробации, проводящих мониторинг оказания таких услуг в соответствии со стандартом (порядком) оказания, единиц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2021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2024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95" w:type="dxa"/>
            <w:vMerge/>
          </w:tcPr>
          <w:p w:rsidR="00435BD9" w:rsidRDefault="00435BD9"/>
        </w:tc>
        <w:tc>
          <w:tcPr>
            <w:tcW w:w="2324" w:type="dxa"/>
            <w:vMerge/>
          </w:tcPr>
          <w:p w:rsidR="00435BD9" w:rsidRDefault="00435BD9"/>
        </w:tc>
        <w:tc>
          <w:tcPr>
            <w:tcW w:w="1701" w:type="dxa"/>
          </w:tcPr>
          <w:p w:rsidR="00435BD9" w:rsidRDefault="00435BD9">
            <w:pPr>
              <w:pStyle w:val="ConsPlusNormal"/>
            </w:pPr>
            <w:r>
              <w:t>итоговый результат</w:t>
            </w:r>
          </w:p>
        </w:tc>
        <w:tc>
          <w:tcPr>
            <w:tcW w:w="3231" w:type="dxa"/>
          </w:tcPr>
          <w:p w:rsidR="00435BD9" w:rsidRDefault="00435BD9">
            <w:pPr>
              <w:pStyle w:val="ConsPlusNormal"/>
            </w:pPr>
            <w:r>
              <w:t>доля соответствия показателей, определенных в рамках мероприятий по проведению мониторинга оказания государственных услуг в социальной сфере, выбранных для апробации, показателям, включенным в чек-лист, определенная в ходе мониторинга, проводимого уполномоченным органом, процент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2021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2024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95" w:type="dxa"/>
            <w:vMerge w:val="restart"/>
          </w:tcPr>
          <w:p w:rsidR="00435BD9" w:rsidRDefault="00435BD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24" w:type="dxa"/>
            <w:vMerge w:val="restart"/>
          </w:tcPr>
          <w:p w:rsidR="00435BD9" w:rsidRDefault="00435BD9">
            <w:pPr>
              <w:pStyle w:val="ConsPlusNormal"/>
            </w:pPr>
            <w:r>
              <w:t xml:space="preserve">Рост удовлетворенности граждан оказанием государственных услуг </w:t>
            </w:r>
            <w:r>
              <w:lastRenderedPageBreak/>
              <w:t>в социальной сфере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</w:pPr>
            <w:r>
              <w:lastRenderedPageBreak/>
              <w:t>процесс</w:t>
            </w:r>
          </w:p>
        </w:tc>
        <w:tc>
          <w:tcPr>
            <w:tcW w:w="3231" w:type="dxa"/>
          </w:tcPr>
          <w:p w:rsidR="00435BD9" w:rsidRDefault="00435BD9">
            <w:pPr>
              <w:pStyle w:val="ConsPlusNormal"/>
            </w:pPr>
            <w:r>
              <w:t xml:space="preserve">создание механизмов обратной связи исполнителей услуг с потребителями услуг, которым указанные исполнители услуг </w:t>
            </w:r>
            <w:r>
              <w:lastRenderedPageBreak/>
              <w:t>оказали государственные услуги в социальной сфере, выбранные для апробации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lastRenderedPageBreak/>
              <w:t>значение: нет;</w:t>
            </w:r>
          </w:p>
          <w:p w:rsidR="00435BD9" w:rsidRDefault="00435BD9">
            <w:pPr>
              <w:pStyle w:val="ConsPlusNormal"/>
            </w:pPr>
            <w:r>
              <w:t>год: 2021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 да;</w:t>
            </w:r>
          </w:p>
          <w:p w:rsidR="00435BD9" w:rsidRDefault="00435BD9">
            <w:pPr>
              <w:pStyle w:val="ConsPlusNormal"/>
            </w:pPr>
            <w:r>
              <w:t>год: 2024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95" w:type="dxa"/>
            <w:vMerge/>
          </w:tcPr>
          <w:p w:rsidR="00435BD9" w:rsidRDefault="00435BD9"/>
        </w:tc>
        <w:tc>
          <w:tcPr>
            <w:tcW w:w="2324" w:type="dxa"/>
            <w:vMerge/>
          </w:tcPr>
          <w:p w:rsidR="00435BD9" w:rsidRDefault="00435BD9"/>
        </w:tc>
        <w:tc>
          <w:tcPr>
            <w:tcW w:w="1701" w:type="dxa"/>
          </w:tcPr>
          <w:p w:rsidR="00435BD9" w:rsidRDefault="00435BD9">
            <w:pPr>
              <w:pStyle w:val="ConsPlusNormal"/>
            </w:pPr>
            <w:r>
              <w:t>промежуточный результат</w:t>
            </w:r>
          </w:p>
        </w:tc>
        <w:tc>
          <w:tcPr>
            <w:tcW w:w="3231" w:type="dxa"/>
          </w:tcPr>
          <w:p w:rsidR="00435BD9" w:rsidRDefault="00435BD9">
            <w:pPr>
              <w:pStyle w:val="ConsPlusNormal"/>
            </w:pPr>
            <w:r>
              <w:t>количество исполнителей услуг, оказывающих государственные услуги в социальной сфере, выбранные для апробации, проводящих мониторинг удовлетворенности потребителей услуг, которым указанные исполнители оказали государственные услуги в социальной сфере, выбранные для апробации, качеством оказанных услуг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2021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2024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95" w:type="dxa"/>
            <w:vMerge/>
          </w:tcPr>
          <w:p w:rsidR="00435BD9" w:rsidRDefault="00435BD9"/>
        </w:tc>
        <w:tc>
          <w:tcPr>
            <w:tcW w:w="2324" w:type="dxa"/>
            <w:vMerge/>
          </w:tcPr>
          <w:p w:rsidR="00435BD9" w:rsidRDefault="00435BD9"/>
        </w:tc>
        <w:tc>
          <w:tcPr>
            <w:tcW w:w="1701" w:type="dxa"/>
          </w:tcPr>
          <w:p w:rsidR="00435BD9" w:rsidRDefault="00435BD9">
            <w:pPr>
              <w:pStyle w:val="ConsPlusNormal"/>
            </w:pPr>
            <w:r>
              <w:t>итоговый результат</w:t>
            </w:r>
          </w:p>
        </w:tc>
        <w:tc>
          <w:tcPr>
            <w:tcW w:w="3231" w:type="dxa"/>
          </w:tcPr>
          <w:p w:rsidR="00435BD9" w:rsidRDefault="00435BD9">
            <w:pPr>
              <w:pStyle w:val="ConsPlusNormal"/>
            </w:pPr>
            <w:r>
              <w:t>процент потребителей услуг, удовлетворенных качеством государственных услуг в социальной сфере, выбранных для апробации, оказанных исполнителями услуг, от общего числа потребителей услуг, определенный по результатам мониторинга удовлетворенности потребителей услуг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2021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2024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</w:tbl>
    <w:p w:rsidR="00435BD9" w:rsidRDefault="00435BD9">
      <w:pPr>
        <w:pStyle w:val="ConsPlusNormal"/>
        <w:ind w:firstLine="540"/>
        <w:jc w:val="both"/>
      </w:pPr>
    </w:p>
    <w:p w:rsidR="00435BD9" w:rsidRDefault="00435BD9">
      <w:pPr>
        <w:pStyle w:val="ConsPlusNormal"/>
        <w:ind w:firstLine="540"/>
        <w:jc w:val="both"/>
      </w:pPr>
      <w:r>
        <w:t>--------------------------------</w:t>
      </w:r>
    </w:p>
    <w:p w:rsidR="00435BD9" w:rsidRDefault="00435BD9">
      <w:pPr>
        <w:pStyle w:val="ConsPlusNormal"/>
        <w:spacing w:before="220"/>
        <w:ind w:firstLine="540"/>
        <w:jc w:val="both"/>
      </w:pPr>
      <w:bookmarkStart w:id="5" w:name="P440"/>
      <w:bookmarkEnd w:id="5"/>
      <w:r>
        <w:t xml:space="preserve">&lt;1&gt; Значение числовых </w:t>
      </w:r>
      <w:proofErr w:type="gramStart"/>
      <w:r>
        <w:t>значений базовых величин показателей эффективности реализации</w:t>
      </w:r>
      <w:proofErr w:type="gramEnd"/>
      <w:r>
        <w:t xml:space="preserve"> мероприятий, проводимых в рамках апробации механизмов оказания государственных услуг, осуществляется по результатам обследования, которое проводится по согласованию с Министерством финансов Российской Федерации в срок до 01.09.2021.</w:t>
      </w:r>
    </w:p>
    <w:p w:rsidR="00435BD9" w:rsidRDefault="00435BD9">
      <w:pPr>
        <w:pStyle w:val="ConsPlusNormal"/>
        <w:spacing w:before="220"/>
        <w:ind w:firstLine="540"/>
        <w:jc w:val="both"/>
      </w:pPr>
      <w:bookmarkStart w:id="6" w:name="P441"/>
      <w:bookmarkEnd w:id="6"/>
      <w:r>
        <w:lastRenderedPageBreak/>
        <w:t xml:space="preserve">&lt;2&gt; Значение числовых </w:t>
      </w:r>
      <w:proofErr w:type="gramStart"/>
      <w:r>
        <w:t>значений целевых ориентиров показателей эффективности реализации</w:t>
      </w:r>
      <w:proofErr w:type="gramEnd"/>
      <w:r>
        <w:t xml:space="preserve"> мероприятий, проводимых в рамках апробации механизмов оказания государственных услуг, осуществляется по результатам обследования, которое проводится по согласованию с Министерством финансов Российской Федерации в срок до 01.09.2021.</w:t>
      </w:r>
    </w:p>
    <w:p w:rsidR="00435BD9" w:rsidRDefault="00435BD9">
      <w:pPr>
        <w:pStyle w:val="ConsPlusNormal"/>
        <w:spacing w:before="220"/>
        <w:ind w:firstLine="540"/>
        <w:jc w:val="both"/>
      </w:pPr>
      <w:bookmarkStart w:id="7" w:name="P442"/>
      <w:bookmarkEnd w:id="7"/>
      <w:r>
        <w:t>&lt;3</w:t>
      </w:r>
      <w:proofErr w:type="gramStart"/>
      <w:r>
        <w:t>&gt; В</w:t>
      </w:r>
      <w:proofErr w:type="gramEnd"/>
      <w:r>
        <w:t xml:space="preserve"> целях настоящей таблицы к государственным услугам в отраслях социальной сферы относятся государственные услуги, соответствующие направлениям деятельности, определенным в соответствии с </w:t>
      </w:r>
      <w:hyperlink r:id="rId18" w:history="1">
        <w:r>
          <w:rPr>
            <w:color w:val="0000FF"/>
          </w:rPr>
          <w:t>частью 2 статьи 28</w:t>
        </w:r>
      </w:hyperlink>
      <w:r>
        <w:t xml:space="preserve"> Федерального закона N 189-ФЗ.</w:t>
      </w:r>
    </w:p>
    <w:p w:rsidR="00435BD9" w:rsidRDefault="00435BD9">
      <w:pPr>
        <w:pStyle w:val="ConsPlusNormal"/>
        <w:ind w:firstLine="540"/>
        <w:jc w:val="both"/>
      </w:pPr>
    </w:p>
    <w:p w:rsidR="00435BD9" w:rsidRDefault="00435BD9">
      <w:pPr>
        <w:pStyle w:val="ConsPlusNormal"/>
        <w:ind w:firstLine="540"/>
        <w:jc w:val="both"/>
      </w:pPr>
    </w:p>
    <w:p w:rsidR="00435BD9" w:rsidRDefault="00435BD9">
      <w:pPr>
        <w:pStyle w:val="ConsPlusNormal"/>
        <w:ind w:firstLine="540"/>
        <w:jc w:val="both"/>
      </w:pPr>
    </w:p>
    <w:p w:rsidR="00435BD9" w:rsidRDefault="00435BD9">
      <w:pPr>
        <w:pStyle w:val="ConsPlusNormal"/>
        <w:ind w:firstLine="540"/>
        <w:jc w:val="both"/>
      </w:pPr>
    </w:p>
    <w:p w:rsidR="00435BD9" w:rsidRDefault="00435BD9">
      <w:pPr>
        <w:pStyle w:val="ConsPlusNormal"/>
        <w:ind w:firstLine="540"/>
        <w:jc w:val="both"/>
      </w:pPr>
    </w:p>
    <w:p w:rsidR="00435BD9" w:rsidRDefault="00435BD9">
      <w:pPr>
        <w:pStyle w:val="ConsPlusNormal"/>
        <w:jc w:val="right"/>
        <w:outlineLvl w:val="0"/>
      </w:pPr>
      <w:r>
        <w:t>Утверждена</w:t>
      </w:r>
    </w:p>
    <w:p w:rsidR="00435BD9" w:rsidRDefault="00435BD9">
      <w:pPr>
        <w:pStyle w:val="ConsPlusNormal"/>
        <w:jc w:val="right"/>
      </w:pPr>
      <w:r>
        <w:t>постановлением</w:t>
      </w:r>
    </w:p>
    <w:p w:rsidR="00435BD9" w:rsidRDefault="00435BD9">
      <w:pPr>
        <w:pStyle w:val="ConsPlusNormal"/>
        <w:jc w:val="right"/>
      </w:pPr>
      <w:r>
        <w:t>Правительства Новосибирской области</w:t>
      </w:r>
    </w:p>
    <w:p w:rsidR="00435BD9" w:rsidRDefault="00435BD9">
      <w:pPr>
        <w:pStyle w:val="ConsPlusNormal"/>
        <w:jc w:val="right"/>
      </w:pPr>
      <w:r>
        <w:t>от 28.12.2020 N 558-п</w:t>
      </w:r>
    </w:p>
    <w:p w:rsidR="00435BD9" w:rsidRDefault="00435BD9">
      <w:pPr>
        <w:pStyle w:val="ConsPlusNormal"/>
        <w:ind w:firstLine="540"/>
        <w:jc w:val="both"/>
      </w:pPr>
    </w:p>
    <w:p w:rsidR="00435BD9" w:rsidRDefault="00435BD9">
      <w:pPr>
        <w:pStyle w:val="ConsPlusTitle"/>
        <w:jc w:val="center"/>
      </w:pPr>
      <w:bookmarkStart w:id="8" w:name="P453"/>
      <w:bookmarkEnd w:id="8"/>
      <w:r>
        <w:t>ТАБЛИЦА</w:t>
      </w:r>
    </w:p>
    <w:p w:rsidR="00435BD9" w:rsidRDefault="00435BD9">
      <w:pPr>
        <w:pStyle w:val="ConsPlusTitle"/>
        <w:jc w:val="center"/>
      </w:pPr>
      <w:r>
        <w:t>ПОКАЗАТЕЛЕЙ ЭФФЕКТИВНОСТИ РЕАЛИЗАЦИИ МЕРОПРИЯТИЙ, ПРОВОДИМЫХ</w:t>
      </w:r>
    </w:p>
    <w:p w:rsidR="00435BD9" w:rsidRDefault="00435BD9">
      <w:pPr>
        <w:pStyle w:val="ConsPlusTitle"/>
        <w:jc w:val="center"/>
      </w:pPr>
      <w:r>
        <w:t>В РАМКАХ АПРОБАЦИИ МЕХАНИЗМОВ ОРГАНИЗАЦИИ ОКАЗАНИЯ</w:t>
      </w:r>
    </w:p>
    <w:p w:rsidR="00435BD9" w:rsidRDefault="00435BD9">
      <w:pPr>
        <w:pStyle w:val="ConsPlusTitle"/>
        <w:jc w:val="center"/>
      </w:pPr>
      <w:r>
        <w:t>ГОСУДАРСТВЕННОЙ УСЛУГИ В СОЦИАЛЬНОЙ СФЕРЕ "ОРГАНИЗАЦИЯ</w:t>
      </w:r>
    </w:p>
    <w:p w:rsidR="00435BD9" w:rsidRDefault="00435BD9">
      <w:pPr>
        <w:pStyle w:val="ConsPlusTitle"/>
        <w:jc w:val="center"/>
      </w:pPr>
      <w:r>
        <w:t>СОПРОВОЖДЕНИЯ ПРИ СОДЕЙСТВИИ ЗАНЯТОСТИ ИНВАЛИДОВ"</w:t>
      </w:r>
    </w:p>
    <w:p w:rsidR="00435BD9" w:rsidRDefault="00435BD9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5"/>
        <w:gridCol w:w="2324"/>
        <w:gridCol w:w="1701"/>
        <w:gridCol w:w="3231"/>
        <w:gridCol w:w="1924"/>
        <w:gridCol w:w="1924"/>
        <w:gridCol w:w="1871"/>
      </w:tblGrid>
      <w:tr w:rsidR="00435BD9">
        <w:tc>
          <w:tcPr>
            <w:tcW w:w="595" w:type="dxa"/>
          </w:tcPr>
          <w:p w:rsidR="00435BD9" w:rsidRDefault="00435BD9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324" w:type="dxa"/>
          </w:tcPr>
          <w:p w:rsidR="00435BD9" w:rsidRDefault="00435BD9">
            <w:pPr>
              <w:pStyle w:val="ConsPlusNormal"/>
              <w:jc w:val="center"/>
            </w:pPr>
            <w:r>
              <w:t>Цель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  <w:jc w:val="center"/>
            </w:pPr>
            <w:r>
              <w:t>Тип индикатора</w:t>
            </w:r>
          </w:p>
        </w:tc>
        <w:tc>
          <w:tcPr>
            <w:tcW w:w="3231" w:type="dxa"/>
          </w:tcPr>
          <w:p w:rsidR="00435BD9" w:rsidRDefault="00435BD9">
            <w:pPr>
              <w:pStyle w:val="ConsPlusNormal"/>
              <w:jc w:val="center"/>
            </w:pPr>
            <w:r>
              <w:t>Индикатор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  <w:jc w:val="center"/>
            </w:pPr>
            <w:r>
              <w:t xml:space="preserve">Базовая величина </w:t>
            </w:r>
            <w:hyperlink w:anchor="P668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924" w:type="dxa"/>
          </w:tcPr>
          <w:p w:rsidR="00435BD9" w:rsidRDefault="00435BD9">
            <w:pPr>
              <w:pStyle w:val="ConsPlusNormal"/>
              <w:jc w:val="center"/>
            </w:pPr>
            <w:r>
              <w:t xml:space="preserve">Целевой ориентир </w:t>
            </w:r>
            <w:hyperlink w:anchor="P669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871" w:type="dxa"/>
          </w:tcPr>
          <w:p w:rsidR="00435BD9" w:rsidRDefault="00435BD9">
            <w:pPr>
              <w:pStyle w:val="ConsPlusNormal"/>
              <w:jc w:val="center"/>
            </w:pPr>
            <w:r>
              <w:t>Ответственный исполнитель</w:t>
            </w:r>
          </w:p>
        </w:tc>
      </w:tr>
      <w:tr w:rsidR="00435BD9">
        <w:tc>
          <w:tcPr>
            <w:tcW w:w="595" w:type="dxa"/>
          </w:tcPr>
          <w:p w:rsidR="00435BD9" w:rsidRDefault="00435B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435BD9" w:rsidRDefault="00435BD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231" w:type="dxa"/>
          </w:tcPr>
          <w:p w:rsidR="00435BD9" w:rsidRDefault="00435BD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  <w:jc w:val="center"/>
            </w:pPr>
            <w:r>
              <w:t>7</w:t>
            </w:r>
          </w:p>
        </w:tc>
      </w:tr>
      <w:tr w:rsidR="00435BD9">
        <w:tc>
          <w:tcPr>
            <w:tcW w:w="595" w:type="dxa"/>
            <w:vMerge w:val="restart"/>
          </w:tcPr>
          <w:p w:rsidR="00435BD9" w:rsidRDefault="00435BD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  <w:vMerge w:val="restart"/>
          </w:tcPr>
          <w:p w:rsidR="00435BD9" w:rsidRDefault="00435BD9">
            <w:pPr>
              <w:pStyle w:val="ConsPlusNormal"/>
            </w:pPr>
            <w:r>
              <w:t xml:space="preserve">Улучшение условий для оказания услуг некоммерческими организациями, за исключением государственных (муниципальных) </w:t>
            </w:r>
            <w:r>
              <w:lastRenderedPageBreak/>
              <w:t>учреждений (далее - некоммерческие организации)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</w:pPr>
            <w:r>
              <w:lastRenderedPageBreak/>
              <w:t>процесс</w:t>
            </w:r>
          </w:p>
        </w:tc>
        <w:tc>
          <w:tcPr>
            <w:tcW w:w="3231" w:type="dxa"/>
          </w:tcPr>
          <w:p w:rsidR="00435BD9" w:rsidRDefault="00435BD9">
            <w:pPr>
              <w:pStyle w:val="ConsPlusNormal"/>
            </w:pPr>
            <w:r>
              <w:t xml:space="preserve">общее количество некоммерческих организаций, оказывающих государственные услуги в отраслях социальной сферы </w:t>
            </w:r>
            <w:hyperlink w:anchor="P670" w:history="1">
              <w:r>
                <w:rPr>
                  <w:color w:val="0000FF"/>
                </w:rPr>
                <w:t>&lt;3&gt;</w:t>
              </w:r>
            </w:hyperlink>
            <w:r>
              <w:t xml:space="preserve">, которым предоставляется </w:t>
            </w:r>
            <w:proofErr w:type="gramStart"/>
            <w:r>
              <w:t>государственная</w:t>
            </w:r>
            <w:proofErr w:type="gramEnd"/>
            <w:r>
              <w:t xml:space="preserve"> поддержка (в </w:t>
            </w:r>
            <w:r>
              <w:lastRenderedPageBreak/>
              <w:t>том числе обучение, налоговые льготы и т.п.), единиц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lastRenderedPageBreak/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2021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2024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</w:pPr>
            <w:r>
              <w:t xml:space="preserve">министерство труда и социального развития Новосибирской области (далее - </w:t>
            </w:r>
            <w:proofErr w:type="spellStart"/>
            <w:r>
              <w:t>МТиСР</w:t>
            </w:r>
            <w:proofErr w:type="spellEnd"/>
            <w:r>
              <w:t xml:space="preserve"> НСО)</w:t>
            </w:r>
          </w:p>
        </w:tc>
      </w:tr>
      <w:tr w:rsidR="00435BD9">
        <w:tc>
          <w:tcPr>
            <w:tcW w:w="595" w:type="dxa"/>
            <w:vMerge/>
          </w:tcPr>
          <w:p w:rsidR="00435BD9" w:rsidRDefault="00435BD9"/>
        </w:tc>
        <w:tc>
          <w:tcPr>
            <w:tcW w:w="2324" w:type="dxa"/>
            <w:vMerge/>
          </w:tcPr>
          <w:p w:rsidR="00435BD9" w:rsidRDefault="00435BD9"/>
        </w:tc>
        <w:tc>
          <w:tcPr>
            <w:tcW w:w="1701" w:type="dxa"/>
          </w:tcPr>
          <w:p w:rsidR="00435BD9" w:rsidRDefault="00435BD9">
            <w:pPr>
              <w:pStyle w:val="ConsPlusNormal"/>
            </w:pPr>
            <w:r>
              <w:t>промежуточный результат</w:t>
            </w:r>
          </w:p>
        </w:tc>
        <w:tc>
          <w:tcPr>
            <w:tcW w:w="3231" w:type="dxa"/>
          </w:tcPr>
          <w:p w:rsidR="00435BD9" w:rsidRDefault="00435BD9">
            <w:pPr>
              <w:pStyle w:val="ConsPlusNormal"/>
            </w:pPr>
            <w:r>
              <w:t>общее количество некоммерческих организаций, оказывающих государственные услуги в социальной сфере, единиц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2021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2024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95" w:type="dxa"/>
            <w:vMerge/>
          </w:tcPr>
          <w:p w:rsidR="00435BD9" w:rsidRDefault="00435BD9"/>
        </w:tc>
        <w:tc>
          <w:tcPr>
            <w:tcW w:w="2324" w:type="dxa"/>
            <w:vMerge/>
          </w:tcPr>
          <w:p w:rsidR="00435BD9" w:rsidRDefault="00435BD9"/>
        </w:tc>
        <w:tc>
          <w:tcPr>
            <w:tcW w:w="1701" w:type="dxa"/>
            <w:vMerge w:val="restart"/>
          </w:tcPr>
          <w:p w:rsidR="00435BD9" w:rsidRDefault="00435BD9">
            <w:pPr>
              <w:pStyle w:val="ConsPlusNormal"/>
            </w:pPr>
            <w:r>
              <w:t>итоговый результат</w:t>
            </w:r>
          </w:p>
        </w:tc>
        <w:tc>
          <w:tcPr>
            <w:tcW w:w="3231" w:type="dxa"/>
          </w:tcPr>
          <w:p w:rsidR="00435BD9" w:rsidRDefault="00435BD9">
            <w:pPr>
              <w:pStyle w:val="ConsPlusNormal"/>
            </w:pPr>
            <w:r>
              <w:t xml:space="preserve">количество некоммерческих организаций, оказывающих государственные услуги в социальной сфере, выбранные для апробации механизмов организации оказания государственных услуг в социальной сфере в соответствии с Федеральным </w:t>
            </w:r>
            <w:hyperlink r:id="rId1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N 189-ФЗ (далее - апробация), единиц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2021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2024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95" w:type="dxa"/>
            <w:vMerge/>
          </w:tcPr>
          <w:p w:rsidR="00435BD9" w:rsidRDefault="00435BD9"/>
        </w:tc>
        <w:tc>
          <w:tcPr>
            <w:tcW w:w="2324" w:type="dxa"/>
            <w:vMerge/>
          </w:tcPr>
          <w:p w:rsidR="00435BD9" w:rsidRDefault="00435BD9"/>
        </w:tc>
        <w:tc>
          <w:tcPr>
            <w:tcW w:w="1701" w:type="dxa"/>
            <w:vMerge/>
          </w:tcPr>
          <w:p w:rsidR="00435BD9" w:rsidRDefault="00435BD9"/>
        </w:tc>
        <w:tc>
          <w:tcPr>
            <w:tcW w:w="3231" w:type="dxa"/>
          </w:tcPr>
          <w:p w:rsidR="00435BD9" w:rsidRDefault="00435BD9">
            <w:pPr>
              <w:pStyle w:val="ConsPlusNormal"/>
            </w:pPr>
            <w:r>
              <w:t xml:space="preserve">из них количество некоммерческих организаций, которым предоставляется </w:t>
            </w:r>
            <w:proofErr w:type="gramStart"/>
            <w:r>
              <w:t>государственная</w:t>
            </w:r>
            <w:proofErr w:type="gramEnd"/>
            <w:r>
              <w:t xml:space="preserve"> поддержка (в том числе обучение, налоговые льготы и т.п.), единиц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2021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2024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95" w:type="dxa"/>
            <w:vMerge w:val="restart"/>
          </w:tcPr>
          <w:p w:rsidR="00435BD9" w:rsidRDefault="00435BD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24" w:type="dxa"/>
            <w:vMerge w:val="restart"/>
          </w:tcPr>
          <w:p w:rsidR="00435BD9" w:rsidRDefault="00435BD9">
            <w:pPr>
              <w:pStyle w:val="ConsPlusNormal"/>
            </w:pPr>
            <w:r>
              <w:t>Усиление конкуренции при выборе негосударственных исполнителей услуг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</w:pPr>
            <w:r>
              <w:t>процесс</w:t>
            </w:r>
          </w:p>
        </w:tc>
        <w:tc>
          <w:tcPr>
            <w:tcW w:w="3231" w:type="dxa"/>
          </w:tcPr>
          <w:p w:rsidR="00435BD9" w:rsidRDefault="00435BD9">
            <w:pPr>
              <w:pStyle w:val="ConsPlusNormal"/>
            </w:pPr>
            <w:r>
              <w:t xml:space="preserve">уточнение/доработка региональных нормативных актов с учетом механизмов, предусмотренных Федеральным </w:t>
            </w:r>
            <w:hyperlink r:id="rId2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N 189-ФЗ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нет;</w:t>
            </w:r>
          </w:p>
          <w:p w:rsidR="00435BD9" w:rsidRDefault="00435BD9">
            <w:pPr>
              <w:pStyle w:val="ConsPlusNormal"/>
            </w:pPr>
            <w:r>
              <w:t>год: 2021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да;</w:t>
            </w:r>
          </w:p>
          <w:p w:rsidR="00435BD9" w:rsidRDefault="00435BD9">
            <w:pPr>
              <w:pStyle w:val="ConsPlusNormal"/>
            </w:pPr>
            <w:r>
              <w:t>год: 2024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95" w:type="dxa"/>
            <w:vMerge/>
          </w:tcPr>
          <w:p w:rsidR="00435BD9" w:rsidRDefault="00435BD9"/>
        </w:tc>
        <w:tc>
          <w:tcPr>
            <w:tcW w:w="2324" w:type="dxa"/>
            <w:vMerge/>
          </w:tcPr>
          <w:p w:rsidR="00435BD9" w:rsidRDefault="00435BD9"/>
        </w:tc>
        <w:tc>
          <w:tcPr>
            <w:tcW w:w="1701" w:type="dxa"/>
            <w:vMerge w:val="restart"/>
          </w:tcPr>
          <w:p w:rsidR="00435BD9" w:rsidRDefault="00435BD9">
            <w:pPr>
              <w:pStyle w:val="ConsPlusNormal"/>
            </w:pPr>
            <w:r>
              <w:t xml:space="preserve">промежуточный </w:t>
            </w:r>
            <w:r>
              <w:lastRenderedPageBreak/>
              <w:t>результат</w:t>
            </w:r>
          </w:p>
        </w:tc>
        <w:tc>
          <w:tcPr>
            <w:tcW w:w="3231" w:type="dxa"/>
          </w:tcPr>
          <w:p w:rsidR="00435BD9" w:rsidRDefault="00435BD9">
            <w:pPr>
              <w:pStyle w:val="ConsPlusNormal"/>
            </w:pPr>
            <w:r>
              <w:lastRenderedPageBreak/>
              <w:t xml:space="preserve">количество юридических лиц, </w:t>
            </w:r>
            <w:r>
              <w:lastRenderedPageBreak/>
              <w:t>индивидуальных предпринимателей, физических лиц - производителей товаров, работ, услуг, участвовавших в процедурах отбора исполнителей государственных услуг в социальной сфере (далее - исполнитель услуг) в целях оказания государственных услуг в социальной сфере, выбранных для апробации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lastRenderedPageBreak/>
              <w:t>значение:</w:t>
            </w:r>
          </w:p>
          <w:p w:rsidR="00435BD9" w:rsidRDefault="00435BD9">
            <w:pPr>
              <w:pStyle w:val="ConsPlusNormal"/>
            </w:pPr>
            <w:r>
              <w:lastRenderedPageBreak/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2021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lastRenderedPageBreak/>
              <w:t>значение:</w:t>
            </w:r>
          </w:p>
          <w:p w:rsidR="00435BD9" w:rsidRDefault="00435BD9">
            <w:pPr>
              <w:pStyle w:val="ConsPlusNormal"/>
            </w:pPr>
            <w:r>
              <w:lastRenderedPageBreak/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2024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</w:pPr>
            <w:proofErr w:type="spellStart"/>
            <w:r>
              <w:lastRenderedPageBreak/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95" w:type="dxa"/>
            <w:vMerge/>
          </w:tcPr>
          <w:p w:rsidR="00435BD9" w:rsidRDefault="00435BD9"/>
        </w:tc>
        <w:tc>
          <w:tcPr>
            <w:tcW w:w="2324" w:type="dxa"/>
            <w:vMerge/>
          </w:tcPr>
          <w:p w:rsidR="00435BD9" w:rsidRDefault="00435BD9"/>
        </w:tc>
        <w:tc>
          <w:tcPr>
            <w:tcW w:w="1701" w:type="dxa"/>
            <w:vMerge/>
          </w:tcPr>
          <w:p w:rsidR="00435BD9" w:rsidRDefault="00435BD9"/>
        </w:tc>
        <w:tc>
          <w:tcPr>
            <w:tcW w:w="3231" w:type="dxa"/>
          </w:tcPr>
          <w:p w:rsidR="00435BD9" w:rsidRDefault="00435BD9">
            <w:pPr>
              <w:pStyle w:val="ConsPlusNormal"/>
            </w:pPr>
            <w:r>
              <w:t>из них количество юридических лиц, индивидуальных предпринимателей, физических лиц - производителей товаров, работ, услуг, включенных в реестр исполнителей государственных (муниципальных) услуг в социальной сфере в соответствии с социальным сертификатом, выбранных для апробации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2021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2024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95" w:type="dxa"/>
            <w:vMerge/>
          </w:tcPr>
          <w:p w:rsidR="00435BD9" w:rsidRDefault="00435BD9"/>
        </w:tc>
        <w:tc>
          <w:tcPr>
            <w:tcW w:w="2324" w:type="dxa"/>
            <w:vMerge/>
          </w:tcPr>
          <w:p w:rsidR="00435BD9" w:rsidRDefault="00435BD9"/>
        </w:tc>
        <w:tc>
          <w:tcPr>
            <w:tcW w:w="1701" w:type="dxa"/>
          </w:tcPr>
          <w:p w:rsidR="00435BD9" w:rsidRDefault="00435BD9">
            <w:pPr>
              <w:pStyle w:val="ConsPlusNormal"/>
            </w:pPr>
            <w:r>
              <w:t>итоговый результат</w:t>
            </w:r>
          </w:p>
        </w:tc>
        <w:tc>
          <w:tcPr>
            <w:tcW w:w="3231" w:type="dxa"/>
          </w:tcPr>
          <w:p w:rsidR="00435BD9" w:rsidRDefault="00435BD9">
            <w:pPr>
              <w:pStyle w:val="ConsPlusNormal"/>
            </w:pPr>
            <w:r>
              <w:t xml:space="preserve">доля юридических лиц, не являющихся государственными учреждениями, индивидуальных предпринимателей, физических лиц - производителей товаров, работ, услуг, имеющих высокий уровень потенциала для конкуренции с </w:t>
            </w:r>
            <w:r>
              <w:lastRenderedPageBreak/>
              <w:t>государственными учреждениями при отборе исполнителей услуг в целях оказания государственных услуг в социальной сфере, выбранных для апробации, в общем объеме организаций, оказывающих указанные услуги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lastRenderedPageBreak/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2021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2024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95" w:type="dxa"/>
            <w:vMerge w:val="restart"/>
          </w:tcPr>
          <w:p w:rsidR="00435BD9" w:rsidRDefault="00435BD9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2324" w:type="dxa"/>
            <w:vMerge w:val="restart"/>
          </w:tcPr>
          <w:p w:rsidR="00435BD9" w:rsidRDefault="00435BD9">
            <w:pPr>
              <w:pStyle w:val="ConsPlusNormal"/>
            </w:pPr>
            <w:r>
              <w:t>Увеличение охвата услугами/доступа к услугам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</w:pPr>
            <w:r>
              <w:t>процесс</w:t>
            </w:r>
          </w:p>
        </w:tc>
        <w:tc>
          <w:tcPr>
            <w:tcW w:w="3231" w:type="dxa"/>
          </w:tcPr>
          <w:p w:rsidR="00435BD9" w:rsidRDefault="00435BD9">
            <w:pPr>
              <w:pStyle w:val="ConsPlusNormal"/>
            </w:pPr>
            <w:r>
              <w:t>информационная кампания для потребителей государственных услуг в социальной сфере (далее - потребитель услуг) и исполнителей услуг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нет;</w:t>
            </w:r>
          </w:p>
          <w:p w:rsidR="00435BD9" w:rsidRDefault="00435BD9">
            <w:pPr>
              <w:pStyle w:val="ConsPlusNormal"/>
            </w:pPr>
            <w:r>
              <w:t>год: 2021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да;</w:t>
            </w:r>
          </w:p>
          <w:p w:rsidR="00435BD9" w:rsidRDefault="00435BD9">
            <w:pPr>
              <w:pStyle w:val="ConsPlusNormal"/>
            </w:pPr>
            <w:r>
              <w:t>год: 2024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95" w:type="dxa"/>
            <w:vMerge/>
          </w:tcPr>
          <w:p w:rsidR="00435BD9" w:rsidRDefault="00435BD9"/>
        </w:tc>
        <w:tc>
          <w:tcPr>
            <w:tcW w:w="2324" w:type="dxa"/>
            <w:vMerge/>
          </w:tcPr>
          <w:p w:rsidR="00435BD9" w:rsidRDefault="00435BD9"/>
        </w:tc>
        <w:tc>
          <w:tcPr>
            <w:tcW w:w="1701" w:type="dxa"/>
            <w:vMerge w:val="restart"/>
          </w:tcPr>
          <w:p w:rsidR="00435BD9" w:rsidRDefault="00435BD9">
            <w:pPr>
              <w:pStyle w:val="ConsPlusNormal"/>
            </w:pPr>
            <w:r>
              <w:t>промежуточный результат</w:t>
            </w:r>
          </w:p>
        </w:tc>
        <w:tc>
          <w:tcPr>
            <w:tcW w:w="3231" w:type="dxa"/>
          </w:tcPr>
          <w:p w:rsidR="00435BD9" w:rsidRDefault="00435BD9">
            <w:pPr>
              <w:pStyle w:val="ConsPlusNormal"/>
            </w:pPr>
            <w:r>
              <w:t>общее количество юридических лиц, индивидуальных предпринимателей, физических лиц - производителей товаров, работ, услуг, оказывающих государственные услуги в социальной сфере, выбранных для апробации, единиц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2021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2024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95" w:type="dxa"/>
            <w:vMerge/>
          </w:tcPr>
          <w:p w:rsidR="00435BD9" w:rsidRDefault="00435BD9"/>
        </w:tc>
        <w:tc>
          <w:tcPr>
            <w:tcW w:w="2324" w:type="dxa"/>
            <w:vMerge/>
          </w:tcPr>
          <w:p w:rsidR="00435BD9" w:rsidRDefault="00435BD9"/>
        </w:tc>
        <w:tc>
          <w:tcPr>
            <w:tcW w:w="1701" w:type="dxa"/>
            <w:vMerge/>
          </w:tcPr>
          <w:p w:rsidR="00435BD9" w:rsidRDefault="00435BD9"/>
        </w:tc>
        <w:tc>
          <w:tcPr>
            <w:tcW w:w="3231" w:type="dxa"/>
          </w:tcPr>
          <w:p w:rsidR="00435BD9" w:rsidRDefault="00435BD9">
            <w:pPr>
              <w:pStyle w:val="ConsPlusNormal"/>
            </w:pPr>
            <w:r>
              <w:t>из них количество юридических лиц, не являющихся государственными учреждениями, индивидуальными предпринимателями, физических лиц - производителей товаров, работ, услуг, единиц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2021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2024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95" w:type="dxa"/>
            <w:vMerge/>
          </w:tcPr>
          <w:p w:rsidR="00435BD9" w:rsidRDefault="00435BD9"/>
        </w:tc>
        <w:tc>
          <w:tcPr>
            <w:tcW w:w="2324" w:type="dxa"/>
            <w:vMerge/>
          </w:tcPr>
          <w:p w:rsidR="00435BD9" w:rsidRDefault="00435BD9"/>
        </w:tc>
        <w:tc>
          <w:tcPr>
            <w:tcW w:w="1701" w:type="dxa"/>
            <w:vMerge w:val="restart"/>
          </w:tcPr>
          <w:p w:rsidR="00435BD9" w:rsidRDefault="00435BD9">
            <w:pPr>
              <w:pStyle w:val="ConsPlusNormal"/>
            </w:pPr>
            <w:r>
              <w:t>итоговый результат</w:t>
            </w:r>
          </w:p>
        </w:tc>
        <w:tc>
          <w:tcPr>
            <w:tcW w:w="3231" w:type="dxa"/>
          </w:tcPr>
          <w:p w:rsidR="00435BD9" w:rsidRDefault="00435BD9">
            <w:pPr>
              <w:pStyle w:val="ConsPlusNormal"/>
            </w:pPr>
            <w:r>
              <w:t>общее количество потребителей государственных услуг в социальной сфере, выбранных для апробации, человек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10;</w:t>
            </w:r>
          </w:p>
          <w:p w:rsidR="00435BD9" w:rsidRDefault="00435BD9">
            <w:pPr>
              <w:pStyle w:val="ConsPlusNormal"/>
            </w:pPr>
            <w:r>
              <w:t>год: 2021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1400;</w:t>
            </w:r>
          </w:p>
          <w:p w:rsidR="00435BD9" w:rsidRDefault="00435BD9">
            <w:pPr>
              <w:pStyle w:val="ConsPlusNormal"/>
            </w:pPr>
            <w:r>
              <w:t>год: 2024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95" w:type="dxa"/>
            <w:vMerge/>
          </w:tcPr>
          <w:p w:rsidR="00435BD9" w:rsidRDefault="00435BD9"/>
        </w:tc>
        <w:tc>
          <w:tcPr>
            <w:tcW w:w="2324" w:type="dxa"/>
            <w:vMerge/>
          </w:tcPr>
          <w:p w:rsidR="00435BD9" w:rsidRDefault="00435BD9"/>
        </w:tc>
        <w:tc>
          <w:tcPr>
            <w:tcW w:w="1701" w:type="dxa"/>
            <w:vMerge/>
          </w:tcPr>
          <w:p w:rsidR="00435BD9" w:rsidRDefault="00435BD9"/>
        </w:tc>
        <w:tc>
          <w:tcPr>
            <w:tcW w:w="3231" w:type="dxa"/>
          </w:tcPr>
          <w:p w:rsidR="00435BD9" w:rsidRDefault="00435BD9">
            <w:pPr>
              <w:pStyle w:val="ConsPlusNormal"/>
            </w:pPr>
            <w:r>
              <w:t>количество потребителей, получивших услуги в социальной сфере, выбранные для апробации, у исполнителей услуг, не являющихся государственными учреждениями, человек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10;</w:t>
            </w:r>
          </w:p>
          <w:p w:rsidR="00435BD9" w:rsidRDefault="00435BD9">
            <w:pPr>
              <w:pStyle w:val="ConsPlusNormal"/>
            </w:pPr>
            <w:r>
              <w:t>год: 2021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125;</w:t>
            </w:r>
          </w:p>
          <w:p w:rsidR="00435BD9" w:rsidRDefault="00435BD9">
            <w:pPr>
              <w:pStyle w:val="ConsPlusNormal"/>
            </w:pPr>
            <w:r>
              <w:t>год: 2024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95" w:type="dxa"/>
            <w:vMerge w:val="restart"/>
          </w:tcPr>
          <w:p w:rsidR="00435BD9" w:rsidRDefault="00435BD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24" w:type="dxa"/>
            <w:vMerge w:val="restart"/>
          </w:tcPr>
          <w:p w:rsidR="00435BD9" w:rsidRDefault="00435BD9">
            <w:pPr>
              <w:pStyle w:val="ConsPlusNormal"/>
            </w:pPr>
            <w:r>
              <w:t>Повышение качества оказанных услуг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</w:pPr>
            <w:r>
              <w:t>процесс</w:t>
            </w:r>
          </w:p>
        </w:tc>
        <w:tc>
          <w:tcPr>
            <w:tcW w:w="3231" w:type="dxa"/>
          </w:tcPr>
          <w:p w:rsidR="00435BD9" w:rsidRDefault="00435BD9">
            <w:pPr>
              <w:pStyle w:val="ConsPlusNormal"/>
            </w:pPr>
            <w:r>
              <w:t>определение стандартов (порядков) оказания услуг в социальной сфере, выбранных для апробации, и минимальных требований качества их оказания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да;</w:t>
            </w:r>
          </w:p>
          <w:p w:rsidR="00435BD9" w:rsidRDefault="00435BD9">
            <w:pPr>
              <w:pStyle w:val="ConsPlusNormal"/>
            </w:pPr>
            <w:r>
              <w:t>год: 2021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да;</w:t>
            </w:r>
          </w:p>
          <w:p w:rsidR="00435BD9" w:rsidRDefault="00435BD9">
            <w:pPr>
              <w:pStyle w:val="ConsPlusNormal"/>
            </w:pPr>
            <w:r>
              <w:t>год: 2024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95" w:type="dxa"/>
            <w:vMerge/>
          </w:tcPr>
          <w:p w:rsidR="00435BD9" w:rsidRDefault="00435BD9"/>
        </w:tc>
        <w:tc>
          <w:tcPr>
            <w:tcW w:w="2324" w:type="dxa"/>
            <w:vMerge/>
          </w:tcPr>
          <w:p w:rsidR="00435BD9" w:rsidRDefault="00435BD9"/>
        </w:tc>
        <w:tc>
          <w:tcPr>
            <w:tcW w:w="1701" w:type="dxa"/>
          </w:tcPr>
          <w:p w:rsidR="00435BD9" w:rsidRDefault="00435BD9">
            <w:pPr>
              <w:pStyle w:val="ConsPlusNormal"/>
            </w:pPr>
            <w:r>
              <w:t>процесс</w:t>
            </w:r>
          </w:p>
        </w:tc>
        <w:tc>
          <w:tcPr>
            <w:tcW w:w="3231" w:type="dxa"/>
          </w:tcPr>
          <w:p w:rsidR="00435BD9" w:rsidRDefault="00435BD9">
            <w:pPr>
              <w:pStyle w:val="ConsPlusNormal"/>
            </w:pPr>
            <w:r>
              <w:t>создание системы мониторинга и оценки (в том числе информационной системы при наличии возможности) качества оказания государственных услуг в социальной сфере, выбранных для апробации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нет;</w:t>
            </w:r>
          </w:p>
          <w:p w:rsidR="00435BD9" w:rsidRDefault="00435BD9">
            <w:pPr>
              <w:pStyle w:val="ConsPlusNormal"/>
            </w:pPr>
            <w:r>
              <w:t>год: 2021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да;</w:t>
            </w:r>
          </w:p>
          <w:p w:rsidR="00435BD9" w:rsidRDefault="00435BD9">
            <w:pPr>
              <w:pStyle w:val="ConsPlusNormal"/>
            </w:pPr>
            <w:r>
              <w:t>год: 2024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95" w:type="dxa"/>
            <w:vMerge/>
          </w:tcPr>
          <w:p w:rsidR="00435BD9" w:rsidRDefault="00435BD9"/>
        </w:tc>
        <w:tc>
          <w:tcPr>
            <w:tcW w:w="2324" w:type="dxa"/>
            <w:vMerge/>
          </w:tcPr>
          <w:p w:rsidR="00435BD9" w:rsidRDefault="00435BD9"/>
        </w:tc>
        <w:tc>
          <w:tcPr>
            <w:tcW w:w="1701" w:type="dxa"/>
          </w:tcPr>
          <w:p w:rsidR="00435BD9" w:rsidRDefault="00435BD9">
            <w:pPr>
              <w:pStyle w:val="ConsPlusNormal"/>
            </w:pPr>
            <w:r>
              <w:t>процесс</w:t>
            </w:r>
          </w:p>
        </w:tc>
        <w:tc>
          <w:tcPr>
            <w:tcW w:w="3231" w:type="dxa"/>
          </w:tcPr>
          <w:p w:rsidR="00435BD9" w:rsidRDefault="00435BD9">
            <w:pPr>
              <w:pStyle w:val="ConsPlusNormal"/>
            </w:pPr>
            <w:r>
              <w:t xml:space="preserve">наличие в органе власти субъекта Российской Федерации, осуществляющем регулирование оказания государственных услуг в социальной сфере, выбранных </w:t>
            </w:r>
            <w:r>
              <w:lastRenderedPageBreak/>
              <w:t>для апробации, структурного подразделения, осуществляющего мониторинг оказания таких услуг в соответствии со стандартом (порядком) их оказания (далее - структурное подразделение), а также перечня мероприятий по проведению указанного мониторинга и показателей реализации таких мероприятий (далее - чек-лист)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lastRenderedPageBreak/>
              <w:t>значение:</w:t>
            </w:r>
          </w:p>
          <w:p w:rsidR="00435BD9" w:rsidRDefault="00435BD9">
            <w:pPr>
              <w:pStyle w:val="ConsPlusNormal"/>
            </w:pPr>
            <w:r>
              <w:t>нет;</w:t>
            </w:r>
          </w:p>
          <w:p w:rsidR="00435BD9" w:rsidRDefault="00435BD9">
            <w:pPr>
              <w:pStyle w:val="ConsPlusNormal"/>
            </w:pPr>
            <w:r>
              <w:t>год: 2021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да;</w:t>
            </w:r>
          </w:p>
          <w:p w:rsidR="00435BD9" w:rsidRDefault="00435BD9">
            <w:pPr>
              <w:pStyle w:val="ConsPlusNormal"/>
            </w:pPr>
            <w:r>
              <w:t>год: 2024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95" w:type="dxa"/>
            <w:vMerge/>
          </w:tcPr>
          <w:p w:rsidR="00435BD9" w:rsidRDefault="00435BD9"/>
        </w:tc>
        <w:tc>
          <w:tcPr>
            <w:tcW w:w="2324" w:type="dxa"/>
            <w:vMerge/>
          </w:tcPr>
          <w:p w:rsidR="00435BD9" w:rsidRDefault="00435BD9"/>
        </w:tc>
        <w:tc>
          <w:tcPr>
            <w:tcW w:w="1701" w:type="dxa"/>
          </w:tcPr>
          <w:p w:rsidR="00435BD9" w:rsidRDefault="00435BD9">
            <w:pPr>
              <w:pStyle w:val="ConsPlusNormal"/>
            </w:pPr>
            <w:r>
              <w:t>промежуточный результат</w:t>
            </w:r>
          </w:p>
        </w:tc>
        <w:tc>
          <w:tcPr>
            <w:tcW w:w="3231" w:type="dxa"/>
          </w:tcPr>
          <w:p w:rsidR="00435BD9" w:rsidRDefault="00435BD9">
            <w:pPr>
              <w:pStyle w:val="ConsPlusNormal"/>
            </w:pPr>
            <w:r>
              <w:t>количество юридических лиц, индивидуальных предпринимателей, физических лиц - производителей товаров, работ, услуг, оказывающих государственные услуги в социальной сфере, выбранные для апробации, проводящих мониторинг оказания таких услуг в соответствии со стандартом (порядком) оказания, единиц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2021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2024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95" w:type="dxa"/>
            <w:vMerge/>
          </w:tcPr>
          <w:p w:rsidR="00435BD9" w:rsidRDefault="00435BD9"/>
        </w:tc>
        <w:tc>
          <w:tcPr>
            <w:tcW w:w="2324" w:type="dxa"/>
            <w:vMerge/>
          </w:tcPr>
          <w:p w:rsidR="00435BD9" w:rsidRDefault="00435BD9"/>
        </w:tc>
        <w:tc>
          <w:tcPr>
            <w:tcW w:w="1701" w:type="dxa"/>
          </w:tcPr>
          <w:p w:rsidR="00435BD9" w:rsidRDefault="00435BD9">
            <w:pPr>
              <w:pStyle w:val="ConsPlusNormal"/>
            </w:pPr>
            <w:r>
              <w:t>итоговый результат</w:t>
            </w:r>
          </w:p>
        </w:tc>
        <w:tc>
          <w:tcPr>
            <w:tcW w:w="3231" w:type="dxa"/>
          </w:tcPr>
          <w:p w:rsidR="00435BD9" w:rsidRDefault="00435BD9">
            <w:pPr>
              <w:pStyle w:val="ConsPlusNormal"/>
            </w:pPr>
            <w:r>
              <w:t xml:space="preserve">доля соответствия показателей, определенных в рамках мероприятий по проведению мониторинга оказания государственных услуг в социальной сфере, выбранных для апробации, показателям, включенным в чек-лист, </w:t>
            </w:r>
            <w:r>
              <w:lastRenderedPageBreak/>
              <w:t>определенная в ходе мониторинга, проводимого уполномоченным органом, процент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lastRenderedPageBreak/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2021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2024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95" w:type="dxa"/>
            <w:vMerge w:val="restart"/>
          </w:tcPr>
          <w:p w:rsidR="00435BD9" w:rsidRDefault="00435BD9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324" w:type="dxa"/>
            <w:vMerge w:val="restart"/>
          </w:tcPr>
          <w:p w:rsidR="00435BD9" w:rsidRDefault="00435BD9">
            <w:pPr>
              <w:pStyle w:val="ConsPlusNormal"/>
            </w:pPr>
            <w:r>
              <w:t>Рост удовлетворенности граждан оказанием государственных услуг в социальной сфере</w:t>
            </w:r>
          </w:p>
        </w:tc>
        <w:tc>
          <w:tcPr>
            <w:tcW w:w="1701" w:type="dxa"/>
          </w:tcPr>
          <w:p w:rsidR="00435BD9" w:rsidRDefault="00435BD9">
            <w:pPr>
              <w:pStyle w:val="ConsPlusNormal"/>
            </w:pPr>
            <w:r>
              <w:t>процесс</w:t>
            </w:r>
          </w:p>
        </w:tc>
        <w:tc>
          <w:tcPr>
            <w:tcW w:w="3231" w:type="dxa"/>
          </w:tcPr>
          <w:p w:rsidR="00435BD9" w:rsidRDefault="00435BD9">
            <w:pPr>
              <w:pStyle w:val="ConsPlusNormal"/>
            </w:pPr>
            <w:r>
              <w:t>создание механизмов обратной связи исполнителей услуг с потребителями услуг, которым указанные исполнители услуг оказали государственные услуги в социальной сфере, выбранные для апробации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 нет;</w:t>
            </w:r>
          </w:p>
          <w:p w:rsidR="00435BD9" w:rsidRDefault="00435BD9">
            <w:pPr>
              <w:pStyle w:val="ConsPlusNormal"/>
            </w:pPr>
            <w:r>
              <w:t>год: 2021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 да;</w:t>
            </w:r>
          </w:p>
          <w:p w:rsidR="00435BD9" w:rsidRDefault="00435BD9">
            <w:pPr>
              <w:pStyle w:val="ConsPlusNormal"/>
            </w:pPr>
            <w:r>
              <w:t>год: 2024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95" w:type="dxa"/>
            <w:vMerge/>
          </w:tcPr>
          <w:p w:rsidR="00435BD9" w:rsidRDefault="00435BD9"/>
        </w:tc>
        <w:tc>
          <w:tcPr>
            <w:tcW w:w="2324" w:type="dxa"/>
            <w:vMerge/>
          </w:tcPr>
          <w:p w:rsidR="00435BD9" w:rsidRDefault="00435BD9"/>
        </w:tc>
        <w:tc>
          <w:tcPr>
            <w:tcW w:w="1701" w:type="dxa"/>
          </w:tcPr>
          <w:p w:rsidR="00435BD9" w:rsidRDefault="00435BD9">
            <w:pPr>
              <w:pStyle w:val="ConsPlusNormal"/>
            </w:pPr>
            <w:r>
              <w:t>промежуточный результат</w:t>
            </w:r>
          </w:p>
        </w:tc>
        <w:tc>
          <w:tcPr>
            <w:tcW w:w="3231" w:type="dxa"/>
          </w:tcPr>
          <w:p w:rsidR="00435BD9" w:rsidRDefault="00435BD9">
            <w:pPr>
              <w:pStyle w:val="ConsPlusNormal"/>
            </w:pPr>
            <w:r>
              <w:t>количество исполнителей услуг, оказывающих государственные услуги в социальной сфере, выбранные для апробации, проводящих мониторинг удовлетворенности потребителей услуг, которым указанные исполнители оказали государственные услуги в социальной сфере, выбранные для апробации, качеством оказанных услуг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2021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2024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  <w:tr w:rsidR="00435BD9">
        <w:tc>
          <w:tcPr>
            <w:tcW w:w="595" w:type="dxa"/>
            <w:vMerge/>
          </w:tcPr>
          <w:p w:rsidR="00435BD9" w:rsidRDefault="00435BD9"/>
        </w:tc>
        <w:tc>
          <w:tcPr>
            <w:tcW w:w="2324" w:type="dxa"/>
            <w:vMerge/>
          </w:tcPr>
          <w:p w:rsidR="00435BD9" w:rsidRDefault="00435BD9"/>
        </w:tc>
        <w:tc>
          <w:tcPr>
            <w:tcW w:w="1701" w:type="dxa"/>
          </w:tcPr>
          <w:p w:rsidR="00435BD9" w:rsidRDefault="00435BD9">
            <w:pPr>
              <w:pStyle w:val="ConsPlusNormal"/>
            </w:pPr>
            <w:r>
              <w:t>итоговый результат</w:t>
            </w:r>
          </w:p>
        </w:tc>
        <w:tc>
          <w:tcPr>
            <w:tcW w:w="3231" w:type="dxa"/>
          </w:tcPr>
          <w:p w:rsidR="00435BD9" w:rsidRDefault="00435BD9">
            <w:pPr>
              <w:pStyle w:val="ConsPlusNormal"/>
            </w:pPr>
            <w:r>
              <w:t xml:space="preserve">процент потребителей услуг, удовлетворенных качеством государственных услуг в социальной сфере, выбранных для апробации, оказанных исполнителями услуг, от общего числа потребителей услуг, определенный по результатам </w:t>
            </w:r>
            <w:r>
              <w:lastRenderedPageBreak/>
              <w:t>мониторинга удовлетворенности потребителей услуг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lastRenderedPageBreak/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2021</w:t>
            </w:r>
          </w:p>
        </w:tc>
        <w:tc>
          <w:tcPr>
            <w:tcW w:w="1924" w:type="dxa"/>
          </w:tcPr>
          <w:p w:rsidR="00435BD9" w:rsidRDefault="00435BD9">
            <w:pPr>
              <w:pStyle w:val="ConsPlusNormal"/>
            </w:pPr>
            <w:r>
              <w:t>значение:</w:t>
            </w:r>
          </w:p>
          <w:p w:rsidR="00435BD9" w:rsidRDefault="00435BD9">
            <w:pPr>
              <w:pStyle w:val="ConsPlusNormal"/>
            </w:pPr>
            <w:r>
              <w:t>будет определено по результатам исследования;</w:t>
            </w:r>
          </w:p>
          <w:p w:rsidR="00435BD9" w:rsidRDefault="00435BD9">
            <w:pPr>
              <w:pStyle w:val="ConsPlusNormal"/>
            </w:pPr>
            <w:r>
              <w:t>год: 2024</w:t>
            </w:r>
          </w:p>
        </w:tc>
        <w:tc>
          <w:tcPr>
            <w:tcW w:w="1871" w:type="dxa"/>
          </w:tcPr>
          <w:p w:rsidR="00435BD9" w:rsidRDefault="00435BD9">
            <w:pPr>
              <w:pStyle w:val="ConsPlusNormal"/>
            </w:pPr>
            <w:proofErr w:type="spellStart"/>
            <w:r>
              <w:t>МТиСР</w:t>
            </w:r>
            <w:proofErr w:type="spellEnd"/>
            <w:r>
              <w:t xml:space="preserve"> НСО</w:t>
            </w:r>
          </w:p>
        </w:tc>
      </w:tr>
    </w:tbl>
    <w:p w:rsidR="00435BD9" w:rsidRDefault="00435BD9">
      <w:pPr>
        <w:sectPr w:rsidR="00435BD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35BD9" w:rsidRDefault="00435BD9">
      <w:pPr>
        <w:pStyle w:val="ConsPlusNormal"/>
        <w:ind w:firstLine="540"/>
        <w:jc w:val="both"/>
      </w:pPr>
    </w:p>
    <w:p w:rsidR="00435BD9" w:rsidRDefault="00435BD9">
      <w:pPr>
        <w:pStyle w:val="ConsPlusNormal"/>
        <w:ind w:firstLine="540"/>
        <w:jc w:val="both"/>
      </w:pPr>
      <w:r>
        <w:t>--------------------------------</w:t>
      </w:r>
    </w:p>
    <w:p w:rsidR="00435BD9" w:rsidRDefault="00435BD9">
      <w:pPr>
        <w:pStyle w:val="ConsPlusNormal"/>
        <w:spacing w:before="220"/>
        <w:ind w:firstLine="540"/>
        <w:jc w:val="both"/>
      </w:pPr>
      <w:bookmarkStart w:id="9" w:name="P668"/>
      <w:bookmarkEnd w:id="9"/>
      <w:r>
        <w:t xml:space="preserve">&lt;1&gt; Значение числовых </w:t>
      </w:r>
      <w:proofErr w:type="gramStart"/>
      <w:r>
        <w:t>значений базовых величин показателей эффективности реализации</w:t>
      </w:r>
      <w:proofErr w:type="gramEnd"/>
      <w:r>
        <w:t xml:space="preserve"> мероприятий, проводимых в рамках апробации механизмов оказания государственных услуг, осуществляется по результатам обследования, которое проводится по согласованию с Министерством финансов Российской Федерации в срок до 01.09.2021.</w:t>
      </w:r>
    </w:p>
    <w:p w:rsidR="00435BD9" w:rsidRDefault="00435BD9">
      <w:pPr>
        <w:pStyle w:val="ConsPlusNormal"/>
        <w:spacing w:before="220"/>
        <w:ind w:firstLine="540"/>
        <w:jc w:val="both"/>
      </w:pPr>
      <w:bookmarkStart w:id="10" w:name="P669"/>
      <w:bookmarkEnd w:id="10"/>
      <w:r>
        <w:t xml:space="preserve">&lt;2&gt; Значение числовых </w:t>
      </w:r>
      <w:proofErr w:type="gramStart"/>
      <w:r>
        <w:t>значений целевых ориентиров показателей эффективности реализации</w:t>
      </w:r>
      <w:proofErr w:type="gramEnd"/>
      <w:r>
        <w:t xml:space="preserve"> мероприятий, проводимых в рамках апробации механизмов оказания государственных услуг, осуществляется по результатам обследования, которое проводится по согласованию с Министерством финансов Российской Федерации в срок до 01.09.2021.</w:t>
      </w:r>
    </w:p>
    <w:p w:rsidR="00435BD9" w:rsidRDefault="00435BD9">
      <w:pPr>
        <w:pStyle w:val="ConsPlusNormal"/>
        <w:spacing w:before="220"/>
        <w:ind w:firstLine="540"/>
        <w:jc w:val="both"/>
      </w:pPr>
      <w:bookmarkStart w:id="11" w:name="P670"/>
      <w:bookmarkEnd w:id="11"/>
      <w:r>
        <w:t>&lt;3</w:t>
      </w:r>
      <w:proofErr w:type="gramStart"/>
      <w:r>
        <w:t>&gt; В</w:t>
      </w:r>
      <w:proofErr w:type="gramEnd"/>
      <w:r>
        <w:t xml:space="preserve"> целях настоящей таблицы к государственным услугам в отраслях социальной сферы относятся государственные услуги, соответствующие направлениям деятельности, определенным в соответствии с </w:t>
      </w:r>
      <w:hyperlink r:id="rId21" w:history="1">
        <w:r>
          <w:rPr>
            <w:color w:val="0000FF"/>
          </w:rPr>
          <w:t>частью 2 статьи 28</w:t>
        </w:r>
      </w:hyperlink>
      <w:r>
        <w:t xml:space="preserve"> Федерального закона N 189-ФЗ.</w:t>
      </w:r>
    </w:p>
    <w:p w:rsidR="00435BD9" w:rsidRDefault="00435BD9">
      <w:pPr>
        <w:pStyle w:val="ConsPlusNormal"/>
        <w:ind w:firstLine="540"/>
        <w:jc w:val="both"/>
      </w:pPr>
    </w:p>
    <w:p w:rsidR="00435BD9" w:rsidRDefault="00435BD9">
      <w:pPr>
        <w:pStyle w:val="ConsPlusNormal"/>
        <w:ind w:firstLine="540"/>
        <w:jc w:val="both"/>
      </w:pPr>
    </w:p>
    <w:p w:rsidR="00435BD9" w:rsidRDefault="00435BD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953CD" w:rsidRDefault="00435BD9"/>
    <w:sectPr w:rsidR="008953CD" w:rsidSect="003C0058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BD9"/>
    <w:rsid w:val="00435BD9"/>
    <w:rsid w:val="00D73E32"/>
    <w:rsid w:val="00EA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5B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35BD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35B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35BD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35B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35BD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35BD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35BD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5B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35BD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35B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35BD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35B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35BD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35BD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35BD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02A5B008F7AAFCF16C2E3F5BC8A7E944185FEA95CA19EA918CE26423A077CAD16FB5C759F553841C3783B6F74rEa7F" TargetMode="External"/><Relationship Id="rId13" Type="http://schemas.openxmlformats.org/officeDocument/2006/relationships/hyperlink" Target="consultantplus://offline/ref=802A5B008F7AAFCF16C2E3F5BC8A7E944185FEA95CA19EA918CE26423A077CAD16FB5C759F553841C3783B6F74rEa7F" TargetMode="External"/><Relationship Id="rId18" Type="http://schemas.openxmlformats.org/officeDocument/2006/relationships/hyperlink" Target="consultantplus://offline/ref=802A5B008F7AAFCF16C2E3F5BC8A7E944185FEA95CA19EA918CE26423A077CAD04FB04799E562544C36D6D3E32B3FB71D6565463D5D08122r8a7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02A5B008F7AAFCF16C2E3F5BC8A7E944185FEA95CA19EA918CE26423A077CAD04FB04799E562544C36D6D3E32B3FB71D6565463D5D08122r8a7F" TargetMode="External"/><Relationship Id="rId7" Type="http://schemas.openxmlformats.org/officeDocument/2006/relationships/hyperlink" Target="consultantplus://offline/ref=802A5B008F7AAFCF16C2E3F5BC8A7E944185FEA95CA19EA918CE26423A077CAD16FB5C759F553841C3783B6F74rEa7F" TargetMode="External"/><Relationship Id="rId12" Type="http://schemas.openxmlformats.org/officeDocument/2006/relationships/hyperlink" Target="consultantplus://offline/ref=802A5B008F7AAFCF16C2E3F5BC8A7E944185FEA95CA19EA918CE26423A077CAD16FB5C759F553841C3783B6F74rEa7F" TargetMode="External"/><Relationship Id="rId17" Type="http://schemas.openxmlformats.org/officeDocument/2006/relationships/hyperlink" Target="consultantplus://offline/ref=802A5B008F7AAFCF16C2E3F5BC8A7E944185FEA95CA19EA918CE26423A077CAD16FB5C759F553841C3783B6F74rEa7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02A5B008F7AAFCF16C2E3F5BC8A7E944185FEA95CA19EA918CE26423A077CAD16FB5C759F553841C3783B6F74rEa7F" TargetMode="External"/><Relationship Id="rId20" Type="http://schemas.openxmlformats.org/officeDocument/2006/relationships/hyperlink" Target="consultantplus://offline/ref=802A5B008F7AAFCF16C2E3F5BC8A7E944185FEA95CA19EA918CE26423A077CAD16FB5C759F553841C3783B6F74rEa7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02A5B008F7AAFCF16C2E3F5BC8A7E944186FCAA5BAF9EA918CE26423A077CAD16FB5C759F553841C3783B6F74rEa7F" TargetMode="External"/><Relationship Id="rId11" Type="http://schemas.openxmlformats.org/officeDocument/2006/relationships/hyperlink" Target="consultantplus://offline/ref=802A5B008F7AAFCF16C2E3F5BC8A7E944185FEA95CA19EA918CE26423A077CAD16FB5C759F553841C3783B6F74rEa7F" TargetMode="External"/><Relationship Id="rId5" Type="http://schemas.openxmlformats.org/officeDocument/2006/relationships/hyperlink" Target="consultantplus://offline/ref=802A5B008F7AAFCF16C2E3F5BC8A7E944185FEA95CA19EA918CE26423A077CAD04FB04799E562544CA6D6D3E32B3FB71D6565463D5D08122r8a7F" TargetMode="External"/><Relationship Id="rId15" Type="http://schemas.openxmlformats.org/officeDocument/2006/relationships/hyperlink" Target="consultantplus://offline/ref=802A5B008F7AAFCF16C2E3F5BC8A7E944185FEA95CA19EA918CE26423A077CAD16FB5C759F553841C3783B6F74rEa7F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802A5B008F7AAFCF16C2E3F5BC8A7E944186FCAA5BAF9EA918CE26423A077CAD04FB04799E562643C26D6D3E32B3FB71D6565463D5D08122r8a7F" TargetMode="External"/><Relationship Id="rId19" Type="http://schemas.openxmlformats.org/officeDocument/2006/relationships/hyperlink" Target="consultantplus://offline/ref=802A5B008F7AAFCF16C2E3F5BC8A7E944185FEA95CA19EA918CE26423A077CAD16FB5C759F553841C3783B6F74rEa7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02A5B008F7AAFCF16C2E3F5BC8A7E944185FEA95CA19EA918CE26423A077CAD04FB04799E562648C36D6D3E32B3FB71D6565463D5D08122r8a7F" TargetMode="External"/><Relationship Id="rId14" Type="http://schemas.openxmlformats.org/officeDocument/2006/relationships/hyperlink" Target="consultantplus://offline/ref=802A5B008F7AAFCF16C2E3F5BC8A7E944185FEA95CA19EA918CE26423A077CAD16FB5C759F553841C3783B6F74rEa7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5804</Words>
  <Characters>33087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Пурина Светлана  Владимировна</dc:creator>
  <cp:lastModifiedBy>Пурина Светлана  Владимировна</cp:lastModifiedBy>
  <cp:revision>1</cp:revision>
  <dcterms:created xsi:type="dcterms:W3CDTF">2021-01-13T05:26:00Z</dcterms:created>
  <dcterms:modified xsi:type="dcterms:W3CDTF">2021-01-13T05:28:00Z</dcterms:modified>
</cp:coreProperties>
</file>