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Layout w:type="fixed"/>
        <w:tblLook w:val="00A0" w:firstRow="1" w:lastRow="0" w:firstColumn="1" w:lastColumn="0" w:noHBand="0" w:noVBand="0"/>
      </w:tblPr>
      <w:tblGrid>
        <w:gridCol w:w="1356"/>
        <w:gridCol w:w="6724"/>
        <w:gridCol w:w="567"/>
        <w:gridCol w:w="1276"/>
        <w:gridCol w:w="142"/>
      </w:tblGrid>
      <w:tr w:rsidR="00A84041" w:rsidRPr="00785DB6" w:rsidTr="00946FFB">
        <w:trPr>
          <w:trHeight w:val="2698"/>
        </w:trPr>
        <w:tc>
          <w:tcPr>
            <w:tcW w:w="10065" w:type="dxa"/>
            <w:gridSpan w:val="5"/>
          </w:tcPr>
          <w:p w:rsidR="00A84041" w:rsidRPr="00785DB6" w:rsidRDefault="00A84041" w:rsidP="00C1709D">
            <w:pPr>
              <w:jc w:val="center"/>
              <w:rPr>
                <w:sz w:val="28"/>
                <w:szCs w:val="28"/>
              </w:rPr>
            </w:pPr>
            <w:r>
              <w:rPr>
                <w:noProof/>
                <w:sz w:val="28"/>
                <w:szCs w:val="28"/>
              </w:rPr>
              <w:drawing>
                <wp:inline distT="0" distB="0" distL="0" distR="0" wp14:anchorId="402E6DFA" wp14:editId="503DDC52">
                  <wp:extent cx="528955" cy="650240"/>
                  <wp:effectExtent l="0" t="0" r="4445" b="0"/>
                  <wp:docPr id="2" name="Рисунок 2"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mbl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8955" cy="650240"/>
                          </a:xfrm>
                          <a:prstGeom prst="rect">
                            <a:avLst/>
                          </a:prstGeom>
                          <a:noFill/>
                          <a:ln>
                            <a:noFill/>
                          </a:ln>
                        </pic:spPr>
                      </pic:pic>
                    </a:graphicData>
                  </a:graphic>
                </wp:inline>
              </w:drawing>
            </w:r>
          </w:p>
          <w:p w:rsidR="00A84041" w:rsidRPr="00785DB6" w:rsidRDefault="00A84041" w:rsidP="00C1709D">
            <w:pPr>
              <w:jc w:val="center"/>
              <w:rPr>
                <w:sz w:val="28"/>
                <w:szCs w:val="28"/>
              </w:rPr>
            </w:pPr>
          </w:p>
          <w:p w:rsidR="00A84041" w:rsidRDefault="00A84041" w:rsidP="00C1709D">
            <w:pPr>
              <w:jc w:val="center"/>
              <w:rPr>
                <w:b/>
                <w:sz w:val="28"/>
                <w:szCs w:val="28"/>
              </w:rPr>
            </w:pPr>
            <w:r w:rsidRPr="00785DB6">
              <w:rPr>
                <w:b/>
                <w:sz w:val="28"/>
                <w:szCs w:val="28"/>
              </w:rPr>
              <w:t xml:space="preserve">МИНИСТЕРСТВО </w:t>
            </w:r>
            <w:r>
              <w:rPr>
                <w:b/>
                <w:sz w:val="28"/>
                <w:szCs w:val="28"/>
              </w:rPr>
              <w:t xml:space="preserve">ТРУДА И </w:t>
            </w:r>
            <w:r w:rsidRPr="00785DB6">
              <w:rPr>
                <w:b/>
                <w:sz w:val="28"/>
                <w:szCs w:val="28"/>
              </w:rPr>
              <w:t xml:space="preserve">СОЦИАЛЬНОГО </w:t>
            </w:r>
            <w:r>
              <w:rPr>
                <w:b/>
                <w:sz w:val="28"/>
                <w:szCs w:val="28"/>
              </w:rPr>
              <w:t>РАЗВИТИЯ</w:t>
            </w:r>
          </w:p>
          <w:p w:rsidR="00A84041" w:rsidRDefault="00A84041" w:rsidP="00C1709D">
            <w:pPr>
              <w:jc w:val="center"/>
              <w:rPr>
                <w:b/>
                <w:sz w:val="28"/>
                <w:szCs w:val="28"/>
              </w:rPr>
            </w:pPr>
            <w:r w:rsidRPr="00785DB6">
              <w:rPr>
                <w:b/>
                <w:sz w:val="28"/>
                <w:szCs w:val="28"/>
              </w:rPr>
              <w:t>НОВОСИБИРСКОЙ ОБЛАСТИ</w:t>
            </w:r>
          </w:p>
          <w:p w:rsidR="00A84041" w:rsidRPr="00D27378" w:rsidRDefault="00A84041" w:rsidP="00C1709D">
            <w:pPr>
              <w:jc w:val="center"/>
              <w:rPr>
                <w:b/>
                <w:sz w:val="16"/>
                <w:szCs w:val="16"/>
              </w:rPr>
            </w:pPr>
          </w:p>
          <w:p w:rsidR="00A84041" w:rsidRDefault="00A84041" w:rsidP="00C1709D">
            <w:pPr>
              <w:jc w:val="center"/>
              <w:rPr>
                <w:b/>
                <w:sz w:val="28"/>
                <w:szCs w:val="28"/>
              </w:rPr>
            </w:pPr>
            <w:r>
              <w:rPr>
                <w:b/>
                <w:sz w:val="28"/>
                <w:szCs w:val="28"/>
              </w:rPr>
              <w:t>ПРИКАЗ</w:t>
            </w:r>
          </w:p>
          <w:p w:rsidR="00A84041" w:rsidRDefault="00A84041" w:rsidP="00C1709D">
            <w:pPr>
              <w:jc w:val="center"/>
            </w:pPr>
          </w:p>
          <w:p w:rsidR="00A84041" w:rsidRPr="0073680E" w:rsidRDefault="00A84041" w:rsidP="00C1709D">
            <w:pPr>
              <w:jc w:val="center"/>
            </w:pPr>
          </w:p>
        </w:tc>
      </w:tr>
      <w:tr w:rsidR="00A84041" w:rsidTr="00946FFB">
        <w:trPr>
          <w:gridAfter w:val="1"/>
          <w:wAfter w:w="142" w:type="dxa"/>
        </w:trPr>
        <w:tc>
          <w:tcPr>
            <w:tcW w:w="1356" w:type="dxa"/>
            <w:tcBorders>
              <w:bottom w:val="single" w:sz="4" w:space="0" w:color="auto"/>
            </w:tcBorders>
          </w:tcPr>
          <w:p w:rsidR="00A84041" w:rsidRPr="00087061" w:rsidRDefault="00A84041" w:rsidP="00C1709D">
            <w:pPr>
              <w:rPr>
                <w:sz w:val="28"/>
                <w:szCs w:val="28"/>
              </w:rPr>
            </w:pPr>
          </w:p>
        </w:tc>
        <w:tc>
          <w:tcPr>
            <w:tcW w:w="6724" w:type="dxa"/>
          </w:tcPr>
          <w:p w:rsidR="00A84041" w:rsidRPr="00087061" w:rsidRDefault="00A84041" w:rsidP="00C1709D">
            <w:pPr>
              <w:rPr>
                <w:sz w:val="28"/>
                <w:szCs w:val="28"/>
              </w:rPr>
            </w:pPr>
          </w:p>
        </w:tc>
        <w:tc>
          <w:tcPr>
            <w:tcW w:w="567" w:type="dxa"/>
          </w:tcPr>
          <w:p w:rsidR="00A84041" w:rsidRPr="00087061" w:rsidRDefault="00A84041" w:rsidP="00C1709D">
            <w:pPr>
              <w:ind w:left="-2" w:firstLine="2"/>
              <w:rPr>
                <w:sz w:val="28"/>
                <w:szCs w:val="28"/>
              </w:rPr>
            </w:pPr>
            <w:r w:rsidRPr="00087061">
              <w:rPr>
                <w:sz w:val="28"/>
                <w:szCs w:val="28"/>
              </w:rPr>
              <w:t>№</w:t>
            </w:r>
          </w:p>
        </w:tc>
        <w:tc>
          <w:tcPr>
            <w:tcW w:w="1276" w:type="dxa"/>
            <w:tcBorders>
              <w:bottom w:val="single" w:sz="4" w:space="0" w:color="auto"/>
            </w:tcBorders>
          </w:tcPr>
          <w:p w:rsidR="00A84041" w:rsidRPr="00087061" w:rsidRDefault="00A84041" w:rsidP="00946FFB">
            <w:pPr>
              <w:tabs>
                <w:tab w:val="left" w:pos="460"/>
                <w:tab w:val="left" w:pos="884"/>
              </w:tabs>
              <w:ind w:left="176" w:right="176" w:hanging="426"/>
              <w:rPr>
                <w:sz w:val="28"/>
                <w:szCs w:val="28"/>
              </w:rPr>
            </w:pPr>
          </w:p>
        </w:tc>
      </w:tr>
      <w:tr w:rsidR="00A84041" w:rsidTr="00946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
        </w:trPr>
        <w:tc>
          <w:tcPr>
            <w:tcW w:w="10065" w:type="dxa"/>
            <w:gridSpan w:val="5"/>
            <w:tcBorders>
              <w:top w:val="nil"/>
              <w:left w:val="nil"/>
              <w:bottom w:val="nil"/>
              <w:right w:val="nil"/>
            </w:tcBorders>
          </w:tcPr>
          <w:p w:rsidR="00A84041" w:rsidRPr="00087061" w:rsidRDefault="00A84041" w:rsidP="00C1709D">
            <w:pPr>
              <w:jc w:val="center"/>
              <w:rPr>
                <w:sz w:val="28"/>
                <w:szCs w:val="28"/>
              </w:rPr>
            </w:pPr>
          </w:p>
          <w:p w:rsidR="00A84041" w:rsidRPr="00087061" w:rsidRDefault="00A84041" w:rsidP="00C1709D">
            <w:pPr>
              <w:jc w:val="center"/>
              <w:rPr>
                <w:sz w:val="28"/>
                <w:szCs w:val="28"/>
              </w:rPr>
            </w:pPr>
            <w:r w:rsidRPr="00A84041">
              <w:rPr>
                <w:szCs w:val="28"/>
              </w:rPr>
              <w:t>г. Новосибирск</w:t>
            </w:r>
          </w:p>
        </w:tc>
      </w:tr>
    </w:tbl>
    <w:p w:rsidR="00A84041" w:rsidRPr="006A4294" w:rsidRDefault="00A84041" w:rsidP="00A84041">
      <w:pPr>
        <w:jc w:val="center"/>
        <w:rPr>
          <w:sz w:val="28"/>
          <w:szCs w:val="28"/>
        </w:rPr>
      </w:pPr>
    </w:p>
    <w:p w:rsidR="00A84041" w:rsidRPr="00F77B00" w:rsidRDefault="00A84041" w:rsidP="00A84041">
      <w:pPr>
        <w:pStyle w:val="ConsPlusNormal"/>
        <w:jc w:val="center"/>
        <w:rPr>
          <w:rFonts w:ascii="Times New Roman" w:hAnsi="Times New Roman" w:cs="Times New Roman"/>
          <w:bCs/>
          <w:sz w:val="28"/>
          <w:szCs w:val="28"/>
        </w:rPr>
      </w:pPr>
      <w:r w:rsidRPr="00F77B00">
        <w:rPr>
          <w:rFonts w:ascii="Times New Roman" w:hAnsi="Times New Roman" w:cs="Times New Roman"/>
          <w:bCs/>
          <w:sz w:val="28"/>
          <w:szCs w:val="28"/>
        </w:rPr>
        <w:t>Об утверждении Административного регламента</w:t>
      </w:r>
    </w:p>
    <w:p w:rsidR="00A84041" w:rsidRPr="00F77B00" w:rsidRDefault="00A84041" w:rsidP="00A84041">
      <w:pPr>
        <w:pStyle w:val="ConsPlusNormal"/>
        <w:jc w:val="center"/>
        <w:rPr>
          <w:rFonts w:ascii="Times New Roman" w:hAnsi="Times New Roman" w:cs="Times New Roman"/>
          <w:bCs/>
          <w:sz w:val="28"/>
          <w:szCs w:val="28"/>
        </w:rPr>
      </w:pPr>
      <w:r>
        <w:rPr>
          <w:rFonts w:ascii="Times New Roman" w:hAnsi="Times New Roman" w:cs="Times New Roman"/>
          <w:bCs/>
          <w:sz w:val="28"/>
          <w:szCs w:val="28"/>
        </w:rPr>
        <w:t>м</w:t>
      </w:r>
      <w:r w:rsidRPr="00F77B00">
        <w:rPr>
          <w:rFonts w:ascii="Times New Roman" w:hAnsi="Times New Roman" w:cs="Times New Roman"/>
          <w:bCs/>
          <w:sz w:val="28"/>
          <w:szCs w:val="28"/>
        </w:rPr>
        <w:t>инистерства труда и социального развития Новосибирской области по предоставлению государственной услуги</w:t>
      </w:r>
    </w:p>
    <w:p w:rsidR="00A84041" w:rsidRPr="00F77B00" w:rsidRDefault="00A84041" w:rsidP="00A84041">
      <w:pPr>
        <w:pStyle w:val="ConsPlusNormal"/>
        <w:jc w:val="center"/>
        <w:rPr>
          <w:rFonts w:ascii="Times New Roman" w:hAnsi="Times New Roman" w:cs="Times New Roman"/>
          <w:bCs/>
          <w:sz w:val="28"/>
          <w:szCs w:val="28"/>
        </w:rPr>
      </w:pPr>
      <w:r w:rsidRPr="00F77B00">
        <w:rPr>
          <w:rFonts w:ascii="Times New Roman" w:hAnsi="Times New Roman" w:cs="Times New Roman"/>
          <w:bCs/>
          <w:sz w:val="28"/>
          <w:szCs w:val="28"/>
        </w:rPr>
        <w:t>«</w:t>
      </w:r>
      <w:r w:rsidRPr="004714A5">
        <w:rPr>
          <w:rFonts w:ascii="Times New Roman" w:hAnsi="Times New Roman" w:cs="Times New Roman"/>
          <w:bCs/>
          <w:sz w:val="28"/>
          <w:szCs w:val="28"/>
        </w:rPr>
        <w:t>Ежегодная денежная выплата лицам, награжденным нагрудным знаком «Почетный донор России», «Почетный донор СССР», имеющим статус Почетный донор Украины, Почетный донор Донецкой Народной Республики, Почетный донор Луганской Народной Республики</w:t>
      </w:r>
      <w:r w:rsidRPr="00F77B00">
        <w:rPr>
          <w:rFonts w:ascii="Times New Roman" w:hAnsi="Times New Roman" w:cs="Times New Roman"/>
          <w:bCs/>
          <w:sz w:val="28"/>
          <w:szCs w:val="28"/>
        </w:rPr>
        <w:t>»</w:t>
      </w:r>
    </w:p>
    <w:p w:rsidR="00A84041" w:rsidRDefault="00A84041" w:rsidP="00A84041">
      <w:pPr>
        <w:ind w:firstLine="709"/>
        <w:rPr>
          <w:sz w:val="28"/>
          <w:szCs w:val="28"/>
        </w:rPr>
      </w:pPr>
    </w:p>
    <w:p w:rsidR="00A84041" w:rsidRPr="00343E60" w:rsidRDefault="00A84041" w:rsidP="00A84041">
      <w:pPr>
        <w:ind w:firstLine="709"/>
        <w:rPr>
          <w:sz w:val="28"/>
          <w:szCs w:val="28"/>
        </w:rPr>
      </w:pPr>
    </w:p>
    <w:p w:rsidR="00A84041" w:rsidRDefault="00A84041" w:rsidP="00A84041">
      <w:pPr>
        <w:ind w:firstLine="709"/>
        <w:jc w:val="both"/>
        <w:rPr>
          <w:noProof/>
          <w:sz w:val="28"/>
          <w:szCs w:val="28"/>
        </w:rPr>
      </w:pPr>
      <w:r w:rsidRPr="00343E60">
        <w:rPr>
          <w:noProof/>
          <w:sz w:val="28"/>
          <w:szCs w:val="28"/>
        </w:rPr>
        <w:t xml:space="preserve">В соответствии с </w:t>
      </w:r>
      <w:r w:rsidR="001C7B84">
        <w:rPr>
          <w:noProof/>
          <w:sz w:val="28"/>
          <w:szCs w:val="28"/>
        </w:rPr>
        <w:t>Федеральным</w:t>
      </w:r>
      <w:r w:rsidR="001C7B84" w:rsidRPr="001C7B84">
        <w:rPr>
          <w:noProof/>
          <w:sz w:val="28"/>
          <w:szCs w:val="28"/>
        </w:rPr>
        <w:t xml:space="preserve"> закон</w:t>
      </w:r>
      <w:r w:rsidR="001C7B84">
        <w:rPr>
          <w:noProof/>
          <w:sz w:val="28"/>
          <w:szCs w:val="28"/>
        </w:rPr>
        <w:t>ом Российской Федерации от 20.07.2012 № 125-ФЗ «</w:t>
      </w:r>
      <w:r w:rsidR="001C7B84" w:rsidRPr="001C7B84">
        <w:rPr>
          <w:noProof/>
          <w:sz w:val="28"/>
          <w:szCs w:val="28"/>
        </w:rPr>
        <w:t>О д</w:t>
      </w:r>
      <w:r w:rsidR="001C7B84">
        <w:rPr>
          <w:noProof/>
          <w:sz w:val="28"/>
          <w:szCs w:val="28"/>
        </w:rPr>
        <w:t>онорстве крови и ее компонентов», статьей 9 Федерального закона от 22.12.2014 №</w:t>
      </w:r>
      <w:r w:rsidR="00AD36BB">
        <w:rPr>
          <w:noProof/>
          <w:sz w:val="28"/>
          <w:szCs w:val="28"/>
        </w:rPr>
        <w:t xml:space="preserve"> 421-ФЗ «</w:t>
      </w:r>
      <w:r w:rsidR="001C7B84" w:rsidRPr="001C7B84">
        <w:rPr>
          <w:noProof/>
          <w:sz w:val="28"/>
          <w:szCs w:val="28"/>
        </w:rPr>
        <w:t>Об особенностях правового регулирования отношений, связанных с предоставлением мер социальной защиты (поддержки), а также выплат по обязательному социальному страхованию отдельным категориям граждан, проживающих на территориях Республики Крым и города фе</w:t>
      </w:r>
      <w:r w:rsidR="00AD36BB">
        <w:rPr>
          <w:noProof/>
          <w:sz w:val="28"/>
          <w:szCs w:val="28"/>
        </w:rPr>
        <w:t>дерального значения Севастополя»</w:t>
      </w:r>
      <w:r w:rsidR="001C7B84">
        <w:rPr>
          <w:noProof/>
          <w:sz w:val="28"/>
          <w:szCs w:val="28"/>
        </w:rPr>
        <w:t>,</w:t>
      </w:r>
      <w:r w:rsidR="00AD36BB">
        <w:rPr>
          <w:noProof/>
          <w:sz w:val="28"/>
          <w:szCs w:val="28"/>
        </w:rPr>
        <w:t xml:space="preserve"> статьей 9 Федерального</w:t>
      </w:r>
      <w:r w:rsidR="00AD36BB" w:rsidRPr="00AD36BB">
        <w:rPr>
          <w:noProof/>
          <w:sz w:val="28"/>
          <w:szCs w:val="28"/>
        </w:rPr>
        <w:t xml:space="preserve"> закон</w:t>
      </w:r>
      <w:r w:rsidR="00AD36BB">
        <w:rPr>
          <w:noProof/>
          <w:sz w:val="28"/>
          <w:szCs w:val="28"/>
        </w:rPr>
        <w:t>а от 17.02.2023 № 18-ФЗ «Об </w:t>
      </w:r>
      <w:r w:rsidR="00AD36BB" w:rsidRPr="00AD36BB">
        <w:rPr>
          <w:noProof/>
          <w:sz w:val="28"/>
          <w:szCs w:val="28"/>
        </w:rPr>
        <w:t>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w:t>
      </w:r>
      <w:r w:rsidR="00AD36BB">
        <w:rPr>
          <w:noProof/>
          <w:sz w:val="28"/>
          <w:szCs w:val="28"/>
        </w:rPr>
        <w:t xml:space="preserve">ой области и Херсонской области», </w:t>
      </w:r>
      <w:r w:rsidRPr="00343E60">
        <w:rPr>
          <w:noProof/>
          <w:sz w:val="28"/>
          <w:szCs w:val="28"/>
        </w:rPr>
        <w:t>приказом Министерства здравоохранения Росси</w:t>
      </w:r>
      <w:r>
        <w:rPr>
          <w:noProof/>
          <w:sz w:val="28"/>
          <w:szCs w:val="28"/>
        </w:rPr>
        <w:t>йской Федерации от 06.05.2024 № </w:t>
      </w:r>
      <w:r w:rsidRPr="00343E60">
        <w:rPr>
          <w:noProof/>
          <w:sz w:val="28"/>
          <w:szCs w:val="28"/>
        </w:rPr>
        <w:t xml:space="preserve">228н «Об утверждении Порядка осуществления ежегодной денежной выплаты лицам, награжденным нагрудным знаком «Почетный донор России» </w:t>
      </w:r>
    </w:p>
    <w:p w:rsidR="00A84041" w:rsidRDefault="00A84041" w:rsidP="00A84041">
      <w:pPr>
        <w:ind w:firstLine="709"/>
        <w:jc w:val="both"/>
        <w:rPr>
          <w:noProof/>
          <w:sz w:val="28"/>
          <w:szCs w:val="28"/>
        </w:rPr>
      </w:pPr>
    </w:p>
    <w:p w:rsidR="00A84041" w:rsidRDefault="00A84041" w:rsidP="00A84041">
      <w:pPr>
        <w:jc w:val="both"/>
        <w:rPr>
          <w:b/>
          <w:noProof/>
          <w:sz w:val="28"/>
          <w:szCs w:val="28"/>
        </w:rPr>
      </w:pPr>
      <w:r w:rsidRPr="007F612A">
        <w:rPr>
          <w:b/>
          <w:noProof/>
          <w:sz w:val="28"/>
          <w:szCs w:val="28"/>
        </w:rPr>
        <w:t>ПРИКАЗЫВАЮ:</w:t>
      </w:r>
    </w:p>
    <w:p w:rsidR="00A84041" w:rsidRPr="007F612A" w:rsidRDefault="00A84041" w:rsidP="00A84041">
      <w:pPr>
        <w:jc w:val="both"/>
        <w:rPr>
          <w:b/>
          <w:sz w:val="28"/>
          <w:szCs w:val="28"/>
        </w:rPr>
      </w:pPr>
    </w:p>
    <w:p w:rsidR="00946FFB" w:rsidRDefault="00A84041" w:rsidP="00946FFB">
      <w:pPr>
        <w:pStyle w:val="1TimesNewRoman12"/>
        <w:numPr>
          <w:ilvl w:val="0"/>
          <w:numId w:val="44"/>
        </w:numPr>
        <w:spacing w:before="0" w:after="0" w:line="240" w:lineRule="auto"/>
        <w:ind w:left="0" w:firstLine="567"/>
        <w:rPr>
          <w:sz w:val="28"/>
          <w:szCs w:val="28"/>
        </w:rPr>
      </w:pPr>
      <w:r w:rsidRPr="003F61D5">
        <w:rPr>
          <w:sz w:val="28"/>
          <w:szCs w:val="28"/>
        </w:rPr>
        <w:t xml:space="preserve">Утвердить прилагаемый Административный </w:t>
      </w:r>
      <w:hyperlink r:id="rId8" w:history="1">
        <w:r w:rsidRPr="003F61D5">
          <w:rPr>
            <w:sz w:val="28"/>
            <w:szCs w:val="28"/>
          </w:rPr>
          <w:t>регламент</w:t>
        </w:r>
      </w:hyperlink>
      <w:r w:rsidRPr="003F61D5">
        <w:rPr>
          <w:sz w:val="28"/>
          <w:szCs w:val="28"/>
        </w:rPr>
        <w:t xml:space="preserve"> </w:t>
      </w:r>
      <w:r>
        <w:rPr>
          <w:noProof/>
          <w:sz w:val="28"/>
          <w:szCs w:val="28"/>
        </w:rPr>
        <w:t>м</w:t>
      </w:r>
      <w:r w:rsidRPr="003F61D5">
        <w:rPr>
          <w:noProof/>
          <w:sz w:val="28"/>
          <w:szCs w:val="28"/>
        </w:rPr>
        <w:t>инистерства труда и социального развития Новосибирской области</w:t>
      </w:r>
      <w:r w:rsidRPr="003F61D5">
        <w:rPr>
          <w:sz w:val="28"/>
          <w:szCs w:val="28"/>
        </w:rPr>
        <w:t xml:space="preserve"> по предоставлению государственной услуги «</w:t>
      </w:r>
      <w:r w:rsidRPr="003F61D5">
        <w:rPr>
          <w:noProof/>
          <w:sz w:val="28"/>
          <w:szCs w:val="28"/>
        </w:rPr>
        <w:t xml:space="preserve">Ежегодная денежная выплата лицам, награжденным нагрудным знаком «Почетный донор России», «Почетный донор СССР», имеющим статус Почетный донор Украины, Почетный донор Донецкой Народной </w:t>
      </w:r>
      <w:r w:rsidRPr="003F61D5">
        <w:rPr>
          <w:noProof/>
          <w:sz w:val="28"/>
          <w:szCs w:val="28"/>
        </w:rPr>
        <w:lastRenderedPageBreak/>
        <w:t>Республики, Почетный донор Луганской Народной Республики»</w:t>
      </w:r>
      <w:r w:rsidR="00AC7A5F">
        <w:rPr>
          <w:noProof/>
          <w:sz w:val="28"/>
          <w:szCs w:val="28"/>
        </w:rPr>
        <w:t xml:space="preserve"> </w:t>
      </w:r>
      <w:r>
        <w:rPr>
          <w:noProof/>
          <w:sz w:val="28"/>
          <w:szCs w:val="28"/>
        </w:rPr>
        <w:t xml:space="preserve">(далее </w:t>
      </w:r>
      <w:r w:rsidR="00AC7A5F">
        <w:rPr>
          <w:noProof/>
          <w:sz w:val="28"/>
          <w:szCs w:val="28"/>
        </w:rPr>
        <w:t> </w:t>
      </w:r>
      <w:r w:rsidR="00AC7A5F" w:rsidRPr="00A84041">
        <w:rPr>
          <w:iCs/>
          <w:color w:val="auto"/>
          <w:sz w:val="28"/>
        </w:rPr>
        <w:t>–</w:t>
      </w:r>
      <w:r w:rsidR="00AC7A5F">
        <w:rPr>
          <w:noProof/>
          <w:sz w:val="28"/>
          <w:szCs w:val="28"/>
        </w:rPr>
        <w:t> </w:t>
      </w:r>
      <w:r>
        <w:rPr>
          <w:noProof/>
          <w:sz w:val="28"/>
          <w:szCs w:val="28"/>
        </w:rPr>
        <w:t>Административный регламент)</w:t>
      </w:r>
      <w:r w:rsidRPr="003F61D5">
        <w:rPr>
          <w:noProof/>
          <w:sz w:val="28"/>
          <w:szCs w:val="28"/>
        </w:rPr>
        <w:t>.</w:t>
      </w:r>
    </w:p>
    <w:p w:rsidR="00A84041" w:rsidRPr="00946FFB" w:rsidRDefault="00A84041" w:rsidP="00946FFB">
      <w:pPr>
        <w:pStyle w:val="1TimesNewRoman12"/>
        <w:numPr>
          <w:ilvl w:val="0"/>
          <w:numId w:val="44"/>
        </w:numPr>
        <w:spacing w:before="0" w:after="0" w:line="240" w:lineRule="auto"/>
        <w:ind w:left="0" w:firstLine="567"/>
        <w:rPr>
          <w:sz w:val="28"/>
          <w:szCs w:val="28"/>
        </w:rPr>
      </w:pPr>
      <w:r w:rsidRPr="00946FFB">
        <w:rPr>
          <w:sz w:val="28"/>
          <w:szCs w:val="28"/>
        </w:rPr>
        <w:t xml:space="preserve">Признать утратившим силу </w:t>
      </w:r>
      <w:r w:rsidRPr="00946FFB">
        <w:rPr>
          <w:noProof/>
          <w:sz w:val="28"/>
          <w:szCs w:val="28"/>
        </w:rPr>
        <w:t>приказ министерства труда и социального развития Новосибирской области от 08.04.2025 № 590-НПА «Об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«Ежегодная денежная выплата лицам, награжденным нагрудным знаком «Почетный донор России», «Почетный донор СССР», имеющим статус Почетный донор Украины, Почетный донор Донецкой Народной Республики, Почетный донор Луганской Народной Республики».</w:t>
      </w:r>
    </w:p>
    <w:p w:rsidR="00A84041" w:rsidRPr="00343E60" w:rsidRDefault="00A84041" w:rsidP="00946FFB">
      <w:pPr>
        <w:pStyle w:val="1TimesNewRoman12"/>
        <w:spacing w:before="0" w:after="0" w:line="240" w:lineRule="auto"/>
        <w:rPr>
          <w:noProof/>
          <w:sz w:val="28"/>
          <w:szCs w:val="28"/>
        </w:rPr>
      </w:pPr>
      <w:r>
        <w:rPr>
          <w:noProof/>
          <w:sz w:val="28"/>
          <w:szCs w:val="28"/>
        </w:rPr>
        <w:t>3. Начальнику управления</w:t>
      </w:r>
      <w:r w:rsidRPr="00343E60">
        <w:rPr>
          <w:noProof/>
          <w:sz w:val="28"/>
          <w:szCs w:val="28"/>
        </w:rPr>
        <w:t xml:space="preserve"> организации социальных выплат </w:t>
      </w:r>
      <w:r>
        <w:rPr>
          <w:noProof/>
          <w:sz w:val="28"/>
          <w:szCs w:val="28"/>
        </w:rPr>
        <w:t>Доропеевой С.Р.</w:t>
      </w:r>
      <w:r w:rsidRPr="00343E60">
        <w:rPr>
          <w:noProof/>
          <w:sz w:val="28"/>
          <w:szCs w:val="28"/>
        </w:rPr>
        <w:t xml:space="preserve"> обеспечить предоставление государственной услуги в соответствии</w:t>
      </w:r>
      <w:r>
        <w:rPr>
          <w:noProof/>
          <w:sz w:val="28"/>
          <w:szCs w:val="28"/>
        </w:rPr>
        <w:t xml:space="preserve"> с Административным регламентом.</w:t>
      </w:r>
    </w:p>
    <w:p w:rsidR="00A84041" w:rsidRPr="00343E60" w:rsidRDefault="00A84041" w:rsidP="00946FFB">
      <w:pPr>
        <w:pStyle w:val="1TimesNewRoman12"/>
        <w:spacing w:before="0" w:after="0" w:line="240" w:lineRule="auto"/>
        <w:rPr>
          <w:noProof/>
          <w:sz w:val="28"/>
          <w:szCs w:val="28"/>
        </w:rPr>
      </w:pPr>
      <w:r>
        <w:rPr>
          <w:noProof/>
          <w:sz w:val="28"/>
          <w:szCs w:val="28"/>
        </w:rPr>
        <w:t>4. </w:t>
      </w:r>
      <w:r w:rsidRPr="00343E60">
        <w:rPr>
          <w:noProof/>
          <w:sz w:val="28"/>
          <w:szCs w:val="28"/>
        </w:rPr>
        <w:t>Контроль за исполнением приказа возложить на заместителя министра труда и социального развития Ново</w:t>
      </w:r>
      <w:r>
        <w:rPr>
          <w:noProof/>
          <w:sz w:val="28"/>
          <w:szCs w:val="28"/>
        </w:rPr>
        <w:t>сибирской области Мальцеву Т.А.</w:t>
      </w:r>
    </w:p>
    <w:p w:rsidR="00A84041" w:rsidRPr="004714A5" w:rsidRDefault="00A84041" w:rsidP="00946FFB">
      <w:pPr>
        <w:pStyle w:val="1TimesNewRoman12"/>
        <w:spacing w:before="0" w:after="0" w:line="240" w:lineRule="auto"/>
        <w:rPr>
          <w:sz w:val="28"/>
        </w:rPr>
      </w:pPr>
    </w:p>
    <w:p w:rsidR="00A84041" w:rsidRPr="004714A5" w:rsidRDefault="00A84041" w:rsidP="00A84041">
      <w:pPr>
        <w:pStyle w:val="1TimesNewRoman12"/>
        <w:spacing w:before="0" w:after="0" w:line="240" w:lineRule="auto"/>
        <w:rPr>
          <w:sz w:val="28"/>
        </w:rPr>
      </w:pPr>
    </w:p>
    <w:p w:rsidR="00A84041" w:rsidRDefault="00A84041" w:rsidP="00A84041">
      <w:pPr>
        <w:pStyle w:val="1TimesNewRoman12"/>
        <w:spacing w:before="0" w:after="0" w:line="240" w:lineRule="auto"/>
        <w:rPr>
          <w:sz w:val="28"/>
        </w:rPr>
      </w:pPr>
    </w:p>
    <w:p w:rsidR="006803C6" w:rsidRDefault="00A84041" w:rsidP="00A84041">
      <w:pPr>
        <w:pStyle w:val="Normal8c619744-5ef4-4215-8e26-755a12b1aa7e"/>
        <w:spacing w:after="160" w:line="259" w:lineRule="auto"/>
      </w:pPr>
      <w:r>
        <w:rPr>
          <w:sz w:val="28"/>
        </w:rPr>
        <w:t>Министр</w:t>
      </w:r>
      <w:r>
        <w:rPr>
          <w:sz w:val="28"/>
        </w:rPr>
        <w:tab/>
      </w:r>
      <w:r>
        <w:rPr>
          <w:sz w:val="28"/>
        </w:rPr>
        <w:tab/>
      </w:r>
      <w:r>
        <w:rPr>
          <w:sz w:val="28"/>
        </w:rPr>
        <w:tab/>
      </w:r>
      <w:r>
        <w:rPr>
          <w:sz w:val="28"/>
        </w:rPr>
        <w:tab/>
      </w:r>
      <w:r>
        <w:rPr>
          <w:sz w:val="28"/>
        </w:rPr>
        <w:tab/>
        <w:t xml:space="preserve">                   </w:t>
      </w:r>
      <w:r w:rsidR="00946FFB">
        <w:rPr>
          <w:sz w:val="28"/>
        </w:rPr>
        <w:t xml:space="preserve">                              </w:t>
      </w:r>
      <w:r>
        <w:rPr>
          <w:sz w:val="28"/>
        </w:rPr>
        <w:t xml:space="preserve">  </w:t>
      </w:r>
      <w:r w:rsidR="00946FFB">
        <w:rPr>
          <w:sz w:val="28"/>
        </w:rPr>
        <w:t xml:space="preserve">     </w:t>
      </w:r>
      <w:r>
        <w:rPr>
          <w:sz w:val="28"/>
        </w:rPr>
        <w:t xml:space="preserve"> Е.В. </w:t>
      </w:r>
      <w:proofErr w:type="spellStart"/>
      <w:r>
        <w:rPr>
          <w:sz w:val="28"/>
        </w:rPr>
        <w:t>Бахарева</w:t>
      </w:r>
      <w:proofErr w:type="spellEnd"/>
      <w:r>
        <w:t xml:space="preserve"> </w:t>
      </w:r>
    </w:p>
    <w:p w:rsidR="006803C6" w:rsidRDefault="006803C6">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Default="00946FFB">
      <w:pPr>
        <w:pStyle w:val="Normal8c619744-5ef4-4215-8e26-755a12b1aa7e"/>
        <w:tabs>
          <w:tab w:val="left" w:pos="284"/>
          <w:tab w:val="left" w:pos="1134"/>
        </w:tabs>
        <w:ind w:right="-1"/>
        <w:contextualSpacing/>
      </w:pPr>
    </w:p>
    <w:p w:rsidR="00946FFB" w:rsidRPr="00A84041" w:rsidRDefault="00946FFB">
      <w:pPr>
        <w:pStyle w:val="Normal8c619744-5ef4-4215-8e26-755a12b1aa7e"/>
        <w:tabs>
          <w:tab w:val="left" w:pos="284"/>
          <w:tab w:val="left" w:pos="1134"/>
        </w:tabs>
        <w:ind w:right="-1"/>
        <w:contextualSpacing/>
      </w:pPr>
    </w:p>
    <w:p w:rsidR="00A84041" w:rsidRPr="00EB0A09" w:rsidRDefault="00A84041" w:rsidP="00A84041">
      <w:pPr>
        <w:ind w:left="5387"/>
        <w:jc w:val="center"/>
        <w:rPr>
          <w:sz w:val="28"/>
          <w:szCs w:val="28"/>
        </w:rPr>
      </w:pPr>
      <w:r w:rsidRPr="00EB0A09">
        <w:rPr>
          <w:sz w:val="28"/>
          <w:szCs w:val="28"/>
        </w:rPr>
        <w:t>УТВЕРЖДЕН</w:t>
      </w:r>
    </w:p>
    <w:p w:rsidR="00A84041" w:rsidRPr="00EB0A09" w:rsidRDefault="00A84041" w:rsidP="00A84041">
      <w:pPr>
        <w:ind w:left="5387"/>
        <w:jc w:val="center"/>
        <w:rPr>
          <w:sz w:val="28"/>
          <w:szCs w:val="28"/>
        </w:rPr>
      </w:pPr>
      <w:r w:rsidRPr="00EB0A09">
        <w:rPr>
          <w:sz w:val="28"/>
          <w:szCs w:val="28"/>
        </w:rPr>
        <w:t>приказом министерства труда и</w:t>
      </w:r>
    </w:p>
    <w:p w:rsidR="00A84041" w:rsidRPr="00EB0A09" w:rsidRDefault="00A84041" w:rsidP="00A84041">
      <w:pPr>
        <w:ind w:left="5387"/>
        <w:jc w:val="center"/>
        <w:rPr>
          <w:sz w:val="28"/>
          <w:szCs w:val="28"/>
        </w:rPr>
      </w:pPr>
      <w:r w:rsidRPr="00EB0A09">
        <w:rPr>
          <w:sz w:val="28"/>
          <w:szCs w:val="28"/>
        </w:rPr>
        <w:t>социального развития</w:t>
      </w:r>
    </w:p>
    <w:p w:rsidR="00A84041" w:rsidRPr="00EB0A09" w:rsidRDefault="00A84041" w:rsidP="00A84041">
      <w:pPr>
        <w:ind w:left="5387"/>
        <w:jc w:val="center"/>
        <w:rPr>
          <w:sz w:val="28"/>
          <w:szCs w:val="28"/>
        </w:rPr>
      </w:pPr>
      <w:r w:rsidRPr="00EB0A09">
        <w:rPr>
          <w:sz w:val="28"/>
          <w:szCs w:val="28"/>
        </w:rPr>
        <w:t>Новосибирской области</w:t>
      </w:r>
    </w:p>
    <w:p w:rsidR="00A84041" w:rsidRDefault="00A84041" w:rsidP="00A84041">
      <w:pPr>
        <w:ind w:left="5387"/>
        <w:jc w:val="center"/>
        <w:rPr>
          <w:sz w:val="28"/>
          <w:szCs w:val="28"/>
        </w:rPr>
      </w:pPr>
      <w:r w:rsidRPr="00EB0A09">
        <w:rPr>
          <w:sz w:val="28"/>
          <w:szCs w:val="28"/>
        </w:rPr>
        <w:t>от ___________ № ____</w:t>
      </w:r>
      <w:r>
        <w:rPr>
          <w:sz w:val="28"/>
          <w:szCs w:val="28"/>
        </w:rPr>
        <w:t>___</w:t>
      </w:r>
    </w:p>
    <w:p w:rsidR="006803C6" w:rsidRPr="00A84041" w:rsidRDefault="006803C6">
      <w:pPr>
        <w:pStyle w:val="Normal8c619744-5ef4-4215-8e26-755a12b1aa7e"/>
        <w:tabs>
          <w:tab w:val="left" w:pos="284"/>
          <w:tab w:val="left" w:pos="1134"/>
        </w:tabs>
        <w:ind w:right="-1"/>
        <w:contextualSpacing/>
        <w:rPr>
          <w:iCs/>
          <w:sz w:val="28"/>
        </w:rPr>
      </w:pPr>
    </w:p>
    <w:p w:rsidR="006803C6" w:rsidRPr="00A84041" w:rsidRDefault="00C95F50">
      <w:pPr>
        <w:pStyle w:val="Normal8c619744-5ef4-4215-8e26-755a12b1aa7e"/>
        <w:tabs>
          <w:tab w:val="left" w:pos="284"/>
          <w:tab w:val="left" w:pos="1134"/>
        </w:tabs>
        <w:ind w:right="-1"/>
        <w:contextualSpacing/>
        <w:jc w:val="center"/>
        <w:rPr>
          <w:b/>
          <w:iCs/>
          <w:color w:val="auto"/>
          <w:sz w:val="28"/>
        </w:rPr>
      </w:pPr>
      <w:r w:rsidRPr="00A84041">
        <w:rPr>
          <w:b/>
          <w:iCs/>
          <w:color w:val="auto"/>
          <w:sz w:val="28"/>
        </w:rPr>
        <w:t>Административный регламент</w:t>
      </w:r>
    </w:p>
    <w:p w:rsidR="006803C6" w:rsidRPr="00A84041" w:rsidRDefault="00A84041">
      <w:pPr>
        <w:pStyle w:val="Normal8c619744-5ef4-4215-8e26-755a12b1aa7e"/>
        <w:tabs>
          <w:tab w:val="left" w:pos="284"/>
          <w:tab w:val="left" w:pos="1134"/>
        </w:tabs>
        <w:ind w:right="-1"/>
        <w:contextualSpacing/>
        <w:jc w:val="center"/>
        <w:rPr>
          <w:b/>
          <w:iCs/>
          <w:color w:val="auto"/>
          <w:sz w:val="28"/>
        </w:rPr>
      </w:pPr>
      <w:r w:rsidRPr="00A84041">
        <w:rPr>
          <w:b/>
          <w:bCs/>
          <w:color w:val="auto"/>
          <w:sz w:val="28"/>
          <w:szCs w:val="28"/>
        </w:rPr>
        <w:t>м</w:t>
      </w:r>
      <w:r w:rsidR="00C95F50" w:rsidRPr="00A84041">
        <w:rPr>
          <w:b/>
          <w:bCs/>
          <w:color w:val="auto"/>
          <w:sz w:val="28"/>
          <w:szCs w:val="28"/>
        </w:rPr>
        <w:t>инистерства труда и социального развития Новосибирской области</w:t>
      </w:r>
      <w:r w:rsidR="00C95F50" w:rsidRPr="00A84041">
        <w:rPr>
          <w:b/>
          <w:iCs/>
          <w:color w:val="auto"/>
          <w:sz w:val="28"/>
        </w:rPr>
        <w:t xml:space="preserve"> по предоставлению государственной услуги «Ежегодная денежная выплата лицам, награжденным нагрудным знаком «Почетный донор России», «Почетный донор СССР», имеющим статус Почетный донор Украины, Почетный донор Донецкой Народной Республики, Почетный донор Луганской Народной Республики»</w:t>
      </w:r>
    </w:p>
    <w:p w:rsidR="006803C6" w:rsidRDefault="006803C6">
      <w:pPr>
        <w:pStyle w:val="Normal8c619744-5ef4-4215-8e26-755a12b1aa7e"/>
        <w:tabs>
          <w:tab w:val="left" w:pos="284"/>
          <w:tab w:val="left" w:pos="1134"/>
        </w:tabs>
        <w:ind w:right="-1"/>
        <w:contextualSpacing/>
        <w:rPr>
          <w:iCs/>
          <w:sz w:val="28"/>
        </w:rPr>
      </w:pPr>
    </w:p>
    <w:p w:rsidR="006803C6" w:rsidRDefault="00C95F50">
      <w:pPr>
        <w:pStyle w:val="Normal8c619744-5ef4-4215-8e26-755a12b1aa7e"/>
        <w:tabs>
          <w:tab w:val="left" w:pos="284"/>
          <w:tab w:val="left" w:pos="1134"/>
        </w:tabs>
        <w:ind w:right="-1"/>
        <w:contextualSpacing/>
        <w:jc w:val="center"/>
        <w:rPr>
          <w:b/>
          <w:iCs/>
          <w:sz w:val="28"/>
        </w:rPr>
      </w:pPr>
      <w:r w:rsidRPr="003F0937">
        <w:rPr>
          <w:b/>
          <w:iCs/>
          <w:sz w:val="28"/>
        </w:rPr>
        <w:t>I. Общие положения</w:t>
      </w:r>
    </w:p>
    <w:p w:rsidR="006803C6" w:rsidRDefault="006803C6">
      <w:pPr>
        <w:pStyle w:val="Normal8c619744-5ef4-4215-8e26-755a12b1aa7e"/>
        <w:tabs>
          <w:tab w:val="left" w:pos="284"/>
          <w:tab w:val="left" w:pos="1134"/>
        </w:tabs>
        <w:ind w:right="-1"/>
        <w:contextualSpacing/>
        <w:jc w:val="center"/>
        <w:rPr>
          <w:b/>
          <w:iCs/>
          <w:sz w:val="28"/>
        </w:rPr>
      </w:pPr>
    </w:p>
    <w:p w:rsidR="006803C6" w:rsidRPr="00A84041" w:rsidRDefault="00C95F50" w:rsidP="00A84041">
      <w:pPr>
        <w:pStyle w:val="ListParagraph4a5e38de-29d6-4553-9920-7574cfd48035"/>
        <w:numPr>
          <w:ilvl w:val="6"/>
          <w:numId w:val="25"/>
        </w:numPr>
        <w:tabs>
          <w:tab w:val="left" w:pos="284"/>
          <w:tab w:val="left" w:pos="993"/>
        </w:tabs>
        <w:ind w:left="0" w:right="-1" w:firstLine="709"/>
        <w:jc w:val="both"/>
        <w:rPr>
          <w:iCs/>
          <w:color w:val="auto"/>
          <w:sz w:val="28"/>
        </w:rPr>
      </w:pPr>
      <w:r w:rsidRPr="00A84041">
        <w:rPr>
          <w:iCs/>
          <w:color w:val="auto"/>
          <w:sz w:val="28"/>
        </w:rPr>
        <w:t xml:space="preserve">Настоящий Административный регламент устанавливает порядок и стандарт предоставления государственной услуги «Ежегодная денежная выплата лицам, награжденным нагрудным знаком «Почетный донор России», «Почетный донор СССР», имеющим статус Почетный донор Украины, Почетный донор Донецкой Народной Республики, Почетный донор Луганской Народной </w:t>
      </w:r>
      <w:r w:rsidR="00A84041" w:rsidRPr="00A84041">
        <w:rPr>
          <w:iCs/>
          <w:color w:val="auto"/>
          <w:sz w:val="28"/>
        </w:rPr>
        <w:t>Республики»</w:t>
      </w:r>
      <w:r w:rsidR="00A84041">
        <w:rPr>
          <w:iCs/>
          <w:color w:val="auto"/>
          <w:sz w:val="28"/>
        </w:rPr>
        <w:t xml:space="preserve"> (</w:t>
      </w:r>
      <w:r w:rsidR="00A84041" w:rsidRPr="00A84041">
        <w:rPr>
          <w:iCs/>
          <w:color w:val="auto"/>
          <w:sz w:val="28"/>
        </w:rPr>
        <w:t>далее – Услуга)</w:t>
      </w:r>
      <w:r w:rsidRPr="00A84041">
        <w:rPr>
          <w:iCs/>
          <w:color w:val="auto"/>
          <w:sz w:val="28"/>
        </w:rPr>
        <w:t>.</w:t>
      </w:r>
    </w:p>
    <w:p w:rsidR="00A84041" w:rsidRPr="00A84041" w:rsidRDefault="00C95F50" w:rsidP="00A84041">
      <w:pPr>
        <w:pStyle w:val="ListParagraph4a5e38de-29d6-4553-9920-7574cfd48035"/>
        <w:numPr>
          <w:ilvl w:val="6"/>
          <w:numId w:val="25"/>
        </w:numPr>
        <w:tabs>
          <w:tab w:val="left" w:pos="284"/>
          <w:tab w:val="left" w:pos="993"/>
        </w:tabs>
        <w:ind w:left="0" w:right="-1" w:firstLine="709"/>
        <w:jc w:val="both"/>
        <w:rPr>
          <w:iCs/>
          <w:sz w:val="28"/>
        </w:rPr>
      </w:pPr>
      <w:r w:rsidRPr="003F0937">
        <w:rPr>
          <w:iCs/>
          <w:sz w:val="28"/>
        </w:rPr>
        <w:t>Услуга предоставляется следующ</w:t>
      </w:r>
      <w:r w:rsidR="00006B16">
        <w:rPr>
          <w:iCs/>
          <w:sz w:val="28"/>
        </w:rPr>
        <w:t>им</w:t>
      </w:r>
      <w:r w:rsidRPr="003F0937">
        <w:rPr>
          <w:iCs/>
          <w:sz w:val="28"/>
        </w:rPr>
        <w:t xml:space="preserve"> категори</w:t>
      </w:r>
      <w:r w:rsidR="00006B16">
        <w:rPr>
          <w:iCs/>
          <w:sz w:val="28"/>
        </w:rPr>
        <w:t>ям</w:t>
      </w:r>
      <w:r w:rsidRPr="003F0937">
        <w:rPr>
          <w:iCs/>
          <w:sz w:val="28"/>
        </w:rPr>
        <w:t xml:space="preserve"> заявителей:</w:t>
      </w:r>
    </w:p>
    <w:p w:rsidR="006219A4" w:rsidRDefault="00946FFB" w:rsidP="006219A4">
      <w:pPr>
        <w:pStyle w:val="ListParagraphe614ede4-e011-4e15-a58c-50d4bc8061f7"/>
        <w:tabs>
          <w:tab w:val="left" w:pos="284"/>
          <w:tab w:val="left" w:pos="1134"/>
        </w:tabs>
        <w:ind w:left="0" w:right="-1" w:firstLine="709"/>
        <w:jc w:val="both"/>
        <w:rPr>
          <w:sz w:val="28"/>
          <w:szCs w:val="28"/>
        </w:rPr>
      </w:pPr>
      <w:r w:rsidRPr="00A84041">
        <w:rPr>
          <w:iCs/>
          <w:color w:val="auto"/>
          <w:sz w:val="28"/>
        </w:rPr>
        <w:t>–</w:t>
      </w:r>
      <w:r w:rsidR="00A84041" w:rsidRPr="006219A4">
        <w:rPr>
          <w:sz w:val="28"/>
          <w:szCs w:val="28"/>
        </w:rPr>
        <w:t> </w:t>
      </w:r>
      <w:r w:rsidR="00CA254F">
        <w:rPr>
          <w:sz w:val="28"/>
          <w:szCs w:val="28"/>
        </w:rPr>
        <w:t>гражданин</w:t>
      </w:r>
      <w:r w:rsidR="00C95F50" w:rsidRPr="006219A4">
        <w:rPr>
          <w:sz w:val="28"/>
          <w:szCs w:val="28"/>
        </w:rPr>
        <w:t xml:space="preserve"> Российской Федерации, </w:t>
      </w:r>
      <w:r w:rsidR="00DF77FA">
        <w:rPr>
          <w:sz w:val="28"/>
          <w:szCs w:val="28"/>
        </w:rPr>
        <w:t xml:space="preserve">постоянно проживающий на территории Российской Федерации, </w:t>
      </w:r>
      <w:r w:rsidR="00C95F50" w:rsidRPr="006219A4">
        <w:rPr>
          <w:sz w:val="28"/>
          <w:szCs w:val="28"/>
        </w:rPr>
        <w:t>награ</w:t>
      </w:r>
      <w:r w:rsidR="00CA254F">
        <w:rPr>
          <w:sz w:val="28"/>
          <w:szCs w:val="28"/>
        </w:rPr>
        <w:t>жденный</w:t>
      </w:r>
      <w:r w:rsidR="00C95F50" w:rsidRPr="006219A4">
        <w:rPr>
          <w:sz w:val="28"/>
          <w:szCs w:val="28"/>
        </w:rPr>
        <w:t xml:space="preserve"> нагрудным з</w:t>
      </w:r>
      <w:r>
        <w:rPr>
          <w:sz w:val="28"/>
          <w:szCs w:val="28"/>
        </w:rPr>
        <w:t>наком «Почетный донор России», «Почетный донор СССР»</w:t>
      </w:r>
      <w:r w:rsidR="00C95F50" w:rsidRPr="006219A4">
        <w:rPr>
          <w:sz w:val="28"/>
          <w:szCs w:val="28"/>
        </w:rPr>
        <w:t xml:space="preserve">, имеющим статус </w:t>
      </w:r>
      <w:r>
        <w:rPr>
          <w:sz w:val="28"/>
          <w:szCs w:val="28"/>
        </w:rPr>
        <w:t xml:space="preserve">Почетный донор Украины, </w:t>
      </w:r>
      <w:r w:rsidR="00C95F50" w:rsidRPr="006219A4">
        <w:rPr>
          <w:sz w:val="28"/>
          <w:szCs w:val="28"/>
        </w:rPr>
        <w:t>Почетный дон</w:t>
      </w:r>
      <w:r>
        <w:rPr>
          <w:sz w:val="28"/>
          <w:szCs w:val="28"/>
        </w:rPr>
        <w:t xml:space="preserve">ор Донецкой Народной Республики, </w:t>
      </w:r>
      <w:r w:rsidR="00C95F50" w:rsidRPr="006219A4">
        <w:rPr>
          <w:sz w:val="28"/>
          <w:szCs w:val="28"/>
        </w:rPr>
        <w:t>Почетный донор Луганской Народной Республики</w:t>
      </w:r>
      <w:r w:rsidR="006219A4" w:rsidRPr="006219A4">
        <w:rPr>
          <w:sz w:val="28"/>
          <w:szCs w:val="28"/>
        </w:rPr>
        <w:t>;</w:t>
      </w:r>
    </w:p>
    <w:p w:rsidR="00F54E0F" w:rsidRDefault="00F54E0F" w:rsidP="00DF77FA">
      <w:pPr>
        <w:pStyle w:val="af6"/>
        <w:spacing w:before="0" w:beforeAutospacing="0" w:after="0" w:afterAutospacing="0" w:line="288" w:lineRule="atLeast"/>
        <w:ind w:firstLine="540"/>
        <w:jc w:val="both"/>
        <w:rPr>
          <w:sz w:val="28"/>
          <w:szCs w:val="28"/>
        </w:rPr>
      </w:pPr>
      <w:r w:rsidRPr="00A84041">
        <w:rPr>
          <w:iCs/>
          <w:sz w:val="28"/>
        </w:rPr>
        <w:t>–</w:t>
      </w:r>
      <w:r>
        <w:rPr>
          <w:iCs/>
          <w:sz w:val="28"/>
        </w:rPr>
        <w:t xml:space="preserve"> иностранный гражданин,</w:t>
      </w:r>
      <w:r w:rsidR="00DF77FA">
        <w:rPr>
          <w:iCs/>
          <w:sz w:val="28"/>
        </w:rPr>
        <w:t xml:space="preserve"> постоянно </w:t>
      </w:r>
      <w:r w:rsidRPr="00DF77FA">
        <w:rPr>
          <w:sz w:val="28"/>
        </w:rPr>
        <w:t>проживающий на территории Российской Федерации на законных</w:t>
      </w:r>
      <w:r w:rsidR="00DF77FA" w:rsidRPr="00DF77FA">
        <w:rPr>
          <w:sz w:val="28"/>
        </w:rPr>
        <w:t xml:space="preserve"> основаниях, </w:t>
      </w:r>
      <w:r w:rsidRPr="006219A4">
        <w:rPr>
          <w:sz w:val="28"/>
          <w:szCs w:val="28"/>
        </w:rPr>
        <w:t>награ</w:t>
      </w:r>
      <w:r>
        <w:rPr>
          <w:sz w:val="28"/>
          <w:szCs w:val="28"/>
        </w:rPr>
        <w:t>жденный</w:t>
      </w:r>
      <w:r w:rsidRPr="006219A4">
        <w:rPr>
          <w:sz w:val="28"/>
          <w:szCs w:val="28"/>
        </w:rPr>
        <w:t xml:space="preserve"> нагрудным з</w:t>
      </w:r>
      <w:r>
        <w:rPr>
          <w:sz w:val="28"/>
          <w:szCs w:val="28"/>
        </w:rPr>
        <w:t>наком «Почетный донор России», «Почетный донор СССР»</w:t>
      </w:r>
      <w:r w:rsidRPr="006219A4">
        <w:rPr>
          <w:sz w:val="28"/>
          <w:szCs w:val="28"/>
        </w:rPr>
        <w:t xml:space="preserve">, имеющим статус </w:t>
      </w:r>
      <w:r>
        <w:rPr>
          <w:sz w:val="28"/>
          <w:szCs w:val="28"/>
        </w:rPr>
        <w:t xml:space="preserve">Почетный донор Украины, </w:t>
      </w:r>
      <w:r w:rsidRPr="006219A4">
        <w:rPr>
          <w:sz w:val="28"/>
          <w:szCs w:val="28"/>
        </w:rPr>
        <w:t>Почетный дон</w:t>
      </w:r>
      <w:r>
        <w:rPr>
          <w:sz w:val="28"/>
          <w:szCs w:val="28"/>
        </w:rPr>
        <w:t xml:space="preserve">ор Донецкой Народной Республики, </w:t>
      </w:r>
      <w:r w:rsidRPr="006219A4">
        <w:rPr>
          <w:sz w:val="28"/>
          <w:szCs w:val="28"/>
        </w:rPr>
        <w:t>Почетный донор Луганской Народной Республики</w:t>
      </w:r>
      <w:r w:rsidR="00DF77FA">
        <w:rPr>
          <w:sz w:val="28"/>
          <w:szCs w:val="28"/>
        </w:rPr>
        <w:t>;</w:t>
      </w:r>
    </w:p>
    <w:p w:rsidR="00DF77FA" w:rsidRPr="00DF77FA" w:rsidRDefault="00DF77FA" w:rsidP="00DF77FA">
      <w:pPr>
        <w:pStyle w:val="af6"/>
        <w:spacing w:before="0" w:beforeAutospacing="0" w:after="0" w:afterAutospacing="0" w:line="288" w:lineRule="atLeast"/>
        <w:ind w:firstLine="540"/>
        <w:jc w:val="both"/>
      </w:pPr>
      <w:r w:rsidRPr="00A84041">
        <w:rPr>
          <w:iCs/>
          <w:sz w:val="28"/>
        </w:rPr>
        <w:t>–</w:t>
      </w:r>
      <w:r>
        <w:rPr>
          <w:iCs/>
          <w:sz w:val="28"/>
        </w:rPr>
        <w:t xml:space="preserve"> лицо без гражданства</w:t>
      </w:r>
      <w:r w:rsidRPr="00DF77FA">
        <w:rPr>
          <w:sz w:val="28"/>
        </w:rPr>
        <w:t xml:space="preserve"> </w:t>
      </w:r>
      <w:r>
        <w:rPr>
          <w:sz w:val="28"/>
        </w:rPr>
        <w:t>постоянно проживающее</w:t>
      </w:r>
      <w:r w:rsidRPr="00DF77FA">
        <w:rPr>
          <w:sz w:val="28"/>
        </w:rPr>
        <w:t xml:space="preserve"> на территории Российской Федерации на законных основаниях, </w:t>
      </w:r>
      <w:r w:rsidRPr="006219A4">
        <w:rPr>
          <w:sz w:val="28"/>
          <w:szCs w:val="28"/>
        </w:rPr>
        <w:t>награ</w:t>
      </w:r>
      <w:r>
        <w:rPr>
          <w:sz w:val="28"/>
          <w:szCs w:val="28"/>
        </w:rPr>
        <w:t>жденное</w:t>
      </w:r>
      <w:r w:rsidRPr="006219A4">
        <w:rPr>
          <w:sz w:val="28"/>
          <w:szCs w:val="28"/>
        </w:rPr>
        <w:t xml:space="preserve"> нагрудным з</w:t>
      </w:r>
      <w:r>
        <w:rPr>
          <w:sz w:val="28"/>
          <w:szCs w:val="28"/>
        </w:rPr>
        <w:t>наком «Почетный донор России», «Почетный донор СССР», имеющее</w:t>
      </w:r>
      <w:r w:rsidRPr="006219A4">
        <w:rPr>
          <w:sz w:val="28"/>
          <w:szCs w:val="28"/>
        </w:rPr>
        <w:t xml:space="preserve"> статус </w:t>
      </w:r>
      <w:r>
        <w:rPr>
          <w:sz w:val="28"/>
          <w:szCs w:val="28"/>
        </w:rPr>
        <w:t xml:space="preserve">Почетный донор Украины, </w:t>
      </w:r>
      <w:r w:rsidRPr="006219A4">
        <w:rPr>
          <w:sz w:val="28"/>
          <w:szCs w:val="28"/>
        </w:rPr>
        <w:t>Почетный дон</w:t>
      </w:r>
      <w:r>
        <w:rPr>
          <w:sz w:val="28"/>
          <w:szCs w:val="28"/>
        </w:rPr>
        <w:t xml:space="preserve">ор Донецкой Народной Республики, </w:t>
      </w:r>
      <w:r w:rsidRPr="006219A4">
        <w:rPr>
          <w:sz w:val="28"/>
          <w:szCs w:val="28"/>
        </w:rPr>
        <w:t>Почетный донор Луганской Народной Республики</w:t>
      </w:r>
      <w:r>
        <w:rPr>
          <w:sz w:val="28"/>
          <w:szCs w:val="28"/>
        </w:rPr>
        <w:t>;</w:t>
      </w:r>
    </w:p>
    <w:p w:rsidR="00A84041" w:rsidRPr="006219A4" w:rsidRDefault="00946FFB" w:rsidP="006219A4">
      <w:pPr>
        <w:pStyle w:val="ListParagraphe614ede4-e011-4e15-a58c-50d4bc8061f7"/>
        <w:tabs>
          <w:tab w:val="left" w:pos="284"/>
          <w:tab w:val="left" w:pos="1134"/>
        </w:tabs>
        <w:ind w:left="0" w:right="-1" w:firstLine="709"/>
        <w:jc w:val="both"/>
        <w:rPr>
          <w:iCs/>
          <w:color w:val="000000" w:themeColor="text1"/>
          <w:sz w:val="28"/>
          <w:szCs w:val="28"/>
        </w:rPr>
      </w:pPr>
      <w:r w:rsidRPr="00A84041">
        <w:rPr>
          <w:iCs/>
          <w:color w:val="auto"/>
          <w:sz w:val="28"/>
        </w:rPr>
        <w:t>–</w:t>
      </w:r>
      <w:r w:rsidR="006219A4">
        <w:rPr>
          <w:iCs/>
          <w:sz w:val="28"/>
          <w:szCs w:val="28"/>
        </w:rPr>
        <w:t> </w:t>
      </w:r>
      <w:r w:rsidR="00A84041" w:rsidRPr="006219A4">
        <w:rPr>
          <w:iCs/>
          <w:color w:val="000000" w:themeColor="text1"/>
          <w:sz w:val="28"/>
          <w:szCs w:val="28"/>
        </w:rPr>
        <w:t>уполномоченный представитель заявителя.</w:t>
      </w:r>
    </w:p>
    <w:p w:rsidR="006803C6" w:rsidRPr="00A84041" w:rsidRDefault="00A84041" w:rsidP="006219A4">
      <w:pPr>
        <w:pStyle w:val="ListParagraphe614ede4-e011-4e15-a58c-50d4bc8061f7"/>
        <w:tabs>
          <w:tab w:val="left" w:pos="284"/>
          <w:tab w:val="left" w:pos="1134"/>
        </w:tabs>
        <w:ind w:left="0" w:right="-1" w:firstLine="709"/>
        <w:jc w:val="both"/>
        <w:rPr>
          <w:iCs/>
          <w:color w:val="000000" w:themeColor="text1"/>
          <w:sz w:val="28"/>
        </w:rPr>
      </w:pPr>
      <w:r>
        <w:rPr>
          <w:iCs/>
          <w:color w:val="000000" w:themeColor="text1"/>
          <w:sz w:val="28"/>
        </w:rPr>
        <w:t>Данные категории заявителей указаны</w:t>
      </w:r>
      <w:r w:rsidRPr="006F76A2">
        <w:rPr>
          <w:iCs/>
          <w:color w:val="000000" w:themeColor="text1"/>
          <w:sz w:val="28"/>
        </w:rPr>
        <w:t xml:space="preserve"> в </w:t>
      </w:r>
      <w:r>
        <w:rPr>
          <w:iCs/>
          <w:color w:val="000000" w:themeColor="text1"/>
          <w:sz w:val="28"/>
        </w:rPr>
        <w:t xml:space="preserve">таблице № 1 приложения </w:t>
      </w:r>
      <w:r w:rsidRPr="006F76A2">
        <w:rPr>
          <w:iCs/>
          <w:color w:val="000000" w:themeColor="text1"/>
          <w:sz w:val="28"/>
        </w:rPr>
        <w:t>к настоящему Административному регламенту.</w:t>
      </w:r>
    </w:p>
    <w:p w:rsidR="006803C6" w:rsidRDefault="00C95F50" w:rsidP="006219A4">
      <w:pPr>
        <w:pStyle w:val="ListParagraph4a5e38de-29d6-4553-9920-7574cfd48035"/>
        <w:numPr>
          <w:ilvl w:val="6"/>
          <w:numId w:val="25"/>
        </w:numPr>
        <w:tabs>
          <w:tab w:val="left" w:pos="284"/>
          <w:tab w:val="left" w:pos="993"/>
        </w:tabs>
        <w:ind w:left="0" w:right="-1" w:firstLine="709"/>
        <w:jc w:val="both"/>
        <w:rPr>
          <w:iCs/>
          <w:sz w:val="28"/>
          <w:szCs w:val="28"/>
        </w:rPr>
      </w:pPr>
      <w:r w:rsidRPr="000D00BB">
        <w:rPr>
          <w:iCs/>
          <w:sz w:val="28"/>
          <w:szCs w:val="28"/>
        </w:rPr>
        <w:t xml:space="preserve">Услуга </w:t>
      </w:r>
      <w:r w:rsidR="006219A4" w:rsidRPr="006F76A2">
        <w:rPr>
          <w:iCs/>
          <w:sz w:val="28"/>
          <w:szCs w:val="28"/>
        </w:rPr>
        <w:t xml:space="preserve">должна быть предоставлена заявителю в соответствии с категориями (признаками) заявителя, сведения о которых размещаются в </w:t>
      </w:r>
      <w:r w:rsidR="006219A4" w:rsidRPr="006F76A2">
        <w:rPr>
          <w:iCs/>
          <w:sz w:val="28"/>
          <w:szCs w:val="28"/>
        </w:rPr>
        <w:lastRenderedPageBreak/>
        <w:t>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6219A4" w:rsidRPr="00877E7B">
        <w:rPr>
          <w:iCs/>
          <w:sz w:val="28"/>
          <w:szCs w:val="28"/>
          <w:vertAlign w:val="superscript"/>
        </w:rPr>
        <w:footnoteReference w:id="1"/>
      </w:r>
      <w:r w:rsidR="006219A4" w:rsidRPr="006F76A2">
        <w:rPr>
          <w:iCs/>
          <w:sz w:val="28"/>
          <w:szCs w:val="28"/>
        </w:rPr>
        <w:t xml:space="preserve"> (далее – Единый портал).</w:t>
      </w:r>
    </w:p>
    <w:p w:rsidR="006803C6" w:rsidRDefault="006803C6">
      <w:pPr>
        <w:pStyle w:val="ListParagraph4a5e38de-29d6-4553-9920-7574cfd48035"/>
        <w:tabs>
          <w:tab w:val="left" w:pos="284"/>
          <w:tab w:val="left" w:pos="1134"/>
        </w:tabs>
        <w:ind w:left="0" w:right="-1" w:firstLine="567"/>
        <w:jc w:val="both"/>
        <w:rPr>
          <w:iCs/>
          <w:sz w:val="28"/>
          <w:szCs w:val="28"/>
        </w:rPr>
      </w:pPr>
    </w:p>
    <w:p w:rsidR="006803C6" w:rsidRDefault="00C95F50">
      <w:pPr>
        <w:pStyle w:val="Normal8c619744-5ef4-4215-8e26-755a12b1aa7e"/>
        <w:tabs>
          <w:tab w:val="left" w:pos="284"/>
          <w:tab w:val="left" w:pos="1134"/>
        </w:tabs>
        <w:ind w:right="-1"/>
        <w:contextualSpacing/>
        <w:jc w:val="center"/>
        <w:rPr>
          <w:b/>
          <w:iCs/>
          <w:sz w:val="28"/>
          <w:szCs w:val="28"/>
        </w:rPr>
      </w:pPr>
      <w:r w:rsidRPr="000D00BB">
        <w:rPr>
          <w:b/>
          <w:iCs/>
          <w:sz w:val="28"/>
          <w:szCs w:val="28"/>
        </w:rPr>
        <w:t>II. Стандарт предоставления Услуги</w:t>
      </w:r>
    </w:p>
    <w:p w:rsidR="006219A4" w:rsidRDefault="006219A4">
      <w:pPr>
        <w:pStyle w:val="Normal8c619744-5ef4-4215-8e26-755a12b1aa7e"/>
        <w:tabs>
          <w:tab w:val="left" w:pos="284"/>
          <w:tab w:val="left" w:pos="1134"/>
        </w:tabs>
        <w:ind w:right="-1"/>
        <w:contextualSpacing/>
        <w:jc w:val="center"/>
        <w:rPr>
          <w:iCs/>
          <w:sz w:val="28"/>
          <w:szCs w:val="28"/>
        </w:rPr>
      </w:pPr>
    </w:p>
    <w:p w:rsidR="006803C6" w:rsidRDefault="00C95F50">
      <w:pPr>
        <w:pStyle w:val="Normal8c619744-5ef4-4215-8e26-755a12b1aa7e"/>
        <w:tabs>
          <w:tab w:val="left" w:pos="284"/>
          <w:tab w:val="left" w:pos="1134"/>
        </w:tabs>
        <w:ind w:right="-1"/>
        <w:contextualSpacing/>
        <w:jc w:val="center"/>
        <w:rPr>
          <w:b/>
          <w:iCs/>
          <w:sz w:val="28"/>
          <w:szCs w:val="28"/>
        </w:rPr>
      </w:pPr>
      <w:r w:rsidRPr="000D00BB">
        <w:rPr>
          <w:b/>
          <w:iCs/>
          <w:sz w:val="28"/>
          <w:szCs w:val="28"/>
        </w:rPr>
        <w:t>Наименование Услуги</w:t>
      </w:r>
    </w:p>
    <w:p w:rsidR="006803C6" w:rsidRDefault="006803C6">
      <w:pPr>
        <w:pStyle w:val="Normal8c619744-5ef4-4215-8e26-755a12b1aa7e"/>
        <w:tabs>
          <w:tab w:val="left" w:pos="284"/>
          <w:tab w:val="left" w:pos="1134"/>
        </w:tabs>
        <w:ind w:right="-1"/>
        <w:contextualSpacing/>
        <w:jc w:val="center"/>
        <w:rPr>
          <w:b/>
          <w:iCs/>
          <w:sz w:val="28"/>
          <w:szCs w:val="28"/>
        </w:rPr>
      </w:pPr>
    </w:p>
    <w:p w:rsidR="006803C6" w:rsidRPr="006219A4" w:rsidRDefault="00C95F50" w:rsidP="006219A4">
      <w:pPr>
        <w:pStyle w:val="ListParagraph4a5e38de-29d6-4553-9920-7574cfd48035"/>
        <w:numPr>
          <w:ilvl w:val="6"/>
          <w:numId w:val="25"/>
        </w:numPr>
        <w:tabs>
          <w:tab w:val="left" w:pos="284"/>
          <w:tab w:val="left" w:pos="993"/>
        </w:tabs>
        <w:ind w:left="0" w:right="-1" w:firstLine="709"/>
        <w:jc w:val="both"/>
        <w:rPr>
          <w:iCs/>
          <w:color w:val="auto"/>
          <w:sz w:val="28"/>
          <w:szCs w:val="28"/>
        </w:rPr>
      </w:pPr>
      <w:r w:rsidRPr="006219A4">
        <w:rPr>
          <w:iCs/>
          <w:color w:val="auto"/>
          <w:sz w:val="28"/>
          <w:szCs w:val="28"/>
        </w:rPr>
        <w:t>Ежегодная денежная выплата лицам, награжденным нагрудным знаком «Почетный донор России», «Почетный донор СССР», имеющим статус Почетный донор Украины, Почетный донор Донецкой Народной Республики, Почетный донор Луганской Народной Республики.</w:t>
      </w:r>
    </w:p>
    <w:p w:rsidR="006803C6" w:rsidRDefault="006803C6">
      <w:pPr>
        <w:pStyle w:val="Normal8c619744-5ef4-4215-8e26-755a12b1aa7e"/>
        <w:tabs>
          <w:tab w:val="left" w:pos="284"/>
          <w:tab w:val="left" w:pos="1134"/>
        </w:tabs>
        <w:ind w:right="-1"/>
        <w:contextualSpacing/>
        <w:jc w:val="center"/>
        <w:rPr>
          <w:b/>
          <w:iCs/>
          <w:sz w:val="28"/>
          <w:szCs w:val="28"/>
        </w:rPr>
      </w:pPr>
    </w:p>
    <w:p w:rsidR="006803C6" w:rsidRDefault="00C95F50">
      <w:pPr>
        <w:pStyle w:val="Normal8c619744-5ef4-4215-8e26-755a12b1aa7e"/>
        <w:tabs>
          <w:tab w:val="left" w:pos="284"/>
          <w:tab w:val="left" w:pos="1134"/>
        </w:tabs>
        <w:ind w:right="-1"/>
        <w:contextualSpacing/>
        <w:jc w:val="center"/>
        <w:rPr>
          <w:b/>
          <w:iCs/>
          <w:sz w:val="28"/>
          <w:szCs w:val="28"/>
        </w:rPr>
      </w:pPr>
      <w:r w:rsidRPr="000D00BB">
        <w:rPr>
          <w:b/>
          <w:iCs/>
          <w:sz w:val="28"/>
          <w:szCs w:val="28"/>
        </w:rPr>
        <w:t>Наименование органа, предоставляющего Услугу</w:t>
      </w:r>
    </w:p>
    <w:p w:rsidR="006803C6" w:rsidRPr="006219A4" w:rsidRDefault="006803C6">
      <w:pPr>
        <w:pStyle w:val="Normal8c619744-5ef4-4215-8e26-755a12b1aa7e"/>
        <w:tabs>
          <w:tab w:val="left" w:pos="284"/>
          <w:tab w:val="left" w:pos="1134"/>
        </w:tabs>
        <w:ind w:right="-1"/>
        <w:contextualSpacing/>
        <w:jc w:val="center"/>
        <w:rPr>
          <w:b/>
          <w:iCs/>
          <w:color w:val="auto"/>
          <w:sz w:val="28"/>
          <w:szCs w:val="28"/>
        </w:rPr>
      </w:pPr>
    </w:p>
    <w:p w:rsidR="006803C6" w:rsidRPr="006219A4" w:rsidRDefault="00C95F50" w:rsidP="006219A4">
      <w:pPr>
        <w:pStyle w:val="ListParagraph4a5e38de-29d6-4553-9920-7574cfd48035"/>
        <w:numPr>
          <w:ilvl w:val="6"/>
          <w:numId w:val="25"/>
        </w:numPr>
        <w:tabs>
          <w:tab w:val="left" w:pos="284"/>
          <w:tab w:val="left" w:pos="993"/>
        </w:tabs>
        <w:ind w:left="0" w:right="-1" w:firstLine="709"/>
        <w:jc w:val="both"/>
        <w:rPr>
          <w:iCs/>
          <w:color w:val="auto"/>
          <w:sz w:val="28"/>
          <w:szCs w:val="28"/>
        </w:rPr>
      </w:pPr>
      <w:r w:rsidRPr="006219A4">
        <w:rPr>
          <w:color w:val="auto"/>
          <w:sz w:val="28"/>
          <w:szCs w:val="28"/>
        </w:rPr>
        <w:t>Услугу предоставляет </w:t>
      </w:r>
      <w:r w:rsidR="006219A4" w:rsidRPr="006219A4">
        <w:rPr>
          <w:color w:val="auto"/>
          <w:sz w:val="28"/>
          <w:szCs w:val="28"/>
        </w:rPr>
        <w:t>м</w:t>
      </w:r>
      <w:r w:rsidRPr="006219A4">
        <w:rPr>
          <w:color w:val="auto"/>
          <w:sz w:val="28"/>
          <w:szCs w:val="28"/>
        </w:rPr>
        <w:t>инистерство труда и социального развития Новосибирской области (далее – Орган власти)</w:t>
      </w:r>
      <w:r w:rsidRPr="006219A4">
        <w:rPr>
          <w:iCs/>
          <w:color w:val="auto"/>
          <w:sz w:val="28"/>
          <w:szCs w:val="28"/>
        </w:rPr>
        <w:t>.</w:t>
      </w:r>
    </w:p>
    <w:p w:rsidR="006803C6" w:rsidRDefault="006803C6">
      <w:pPr>
        <w:pStyle w:val="Normal8c619744-5ef4-4215-8e26-755a12b1aa7e"/>
        <w:tabs>
          <w:tab w:val="left" w:pos="284"/>
          <w:tab w:val="left" w:pos="1134"/>
        </w:tabs>
        <w:ind w:right="-1"/>
        <w:contextualSpacing/>
        <w:jc w:val="center"/>
        <w:rPr>
          <w:b/>
          <w:iCs/>
          <w:sz w:val="28"/>
          <w:szCs w:val="28"/>
        </w:rPr>
      </w:pPr>
    </w:p>
    <w:p w:rsidR="006803C6" w:rsidRDefault="00C95F50">
      <w:pPr>
        <w:pStyle w:val="Normal8c619744-5ef4-4215-8e26-755a12b1aa7e"/>
        <w:tabs>
          <w:tab w:val="left" w:pos="284"/>
          <w:tab w:val="left" w:pos="1134"/>
        </w:tabs>
        <w:ind w:right="-1"/>
        <w:contextualSpacing/>
        <w:jc w:val="center"/>
        <w:rPr>
          <w:b/>
          <w:iCs/>
          <w:sz w:val="28"/>
          <w:szCs w:val="28"/>
        </w:rPr>
      </w:pPr>
      <w:r w:rsidRPr="000D00BB">
        <w:rPr>
          <w:b/>
          <w:iCs/>
          <w:sz w:val="28"/>
          <w:szCs w:val="28"/>
        </w:rPr>
        <w:t>Результат предоставления Услуги</w:t>
      </w:r>
    </w:p>
    <w:p w:rsidR="006803C6" w:rsidRDefault="006803C6">
      <w:pPr>
        <w:pStyle w:val="Normal8c619744-5ef4-4215-8e26-755a12b1aa7e"/>
        <w:tabs>
          <w:tab w:val="left" w:pos="284"/>
          <w:tab w:val="left" w:pos="1134"/>
        </w:tabs>
        <w:ind w:right="-1"/>
        <w:contextualSpacing/>
        <w:jc w:val="center"/>
        <w:rPr>
          <w:b/>
          <w:iCs/>
          <w:sz w:val="28"/>
          <w:szCs w:val="28"/>
        </w:rPr>
      </w:pPr>
    </w:p>
    <w:p w:rsidR="006803C6" w:rsidRPr="006219A4" w:rsidRDefault="00C95F50" w:rsidP="006219A4">
      <w:pPr>
        <w:pStyle w:val="ListParagraph4a5e38de-29d6-4553-9920-7574cfd48035"/>
        <w:numPr>
          <w:ilvl w:val="6"/>
          <w:numId w:val="25"/>
        </w:numPr>
        <w:tabs>
          <w:tab w:val="left" w:pos="284"/>
          <w:tab w:val="left" w:pos="993"/>
        </w:tabs>
        <w:ind w:left="0" w:right="-1" w:firstLine="709"/>
        <w:jc w:val="both"/>
        <w:rPr>
          <w:iCs/>
          <w:color w:val="auto"/>
          <w:sz w:val="28"/>
        </w:rPr>
      </w:pPr>
      <w:r w:rsidRPr="006219A4">
        <w:rPr>
          <w:iCs/>
          <w:color w:val="auto"/>
          <w:sz w:val="28"/>
        </w:rPr>
        <w:t xml:space="preserve">При обращении заявителя за назначением и выплатой ежегодной денежной выплаты гражданам, награжденным нагрудным знаком «Почетный донор России» </w:t>
      </w:r>
      <w:r w:rsidR="00637072" w:rsidRPr="00343E60">
        <w:rPr>
          <w:noProof/>
          <w:sz w:val="28"/>
          <w:szCs w:val="28"/>
        </w:rPr>
        <w:t>«Почетный донор СССР», имеющим статус Почетный донор Украины, Почетный дон</w:t>
      </w:r>
      <w:r w:rsidR="00637072">
        <w:rPr>
          <w:noProof/>
          <w:sz w:val="28"/>
          <w:szCs w:val="28"/>
        </w:rPr>
        <w:t>ор Донецкой Народной Республики или</w:t>
      </w:r>
      <w:r w:rsidR="00637072" w:rsidRPr="00343E60">
        <w:rPr>
          <w:noProof/>
          <w:sz w:val="28"/>
          <w:szCs w:val="28"/>
        </w:rPr>
        <w:t xml:space="preserve"> Почетный донор Луганской Народной Республики</w:t>
      </w:r>
      <w:r w:rsidR="00637072" w:rsidRPr="006219A4">
        <w:rPr>
          <w:iCs/>
          <w:color w:val="auto"/>
          <w:sz w:val="28"/>
        </w:rPr>
        <w:t xml:space="preserve"> </w:t>
      </w:r>
      <w:r w:rsidRPr="006219A4">
        <w:rPr>
          <w:iCs/>
          <w:color w:val="auto"/>
          <w:sz w:val="28"/>
        </w:rPr>
        <w:t xml:space="preserve">результатами </w:t>
      </w:r>
      <w:r w:rsidR="006219A4">
        <w:rPr>
          <w:iCs/>
          <w:color w:val="auto"/>
          <w:sz w:val="28"/>
        </w:rPr>
        <w:t>предоставления Услуги являются:</w:t>
      </w:r>
    </w:p>
    <w:p w:rsidR="006803C6" w:rsidRPr="006219A4" w:rsidRDefault="00C95F50" w:rsidP="006219A4">
      <w:pPr>
        <w:pStyle w:val="ListParagraph4a5e38de-29d6-4553-9920-7574cfd48035"/>
        <w:tabs>
          <w:tab w:val="left" w:pos="284"/>
          <w:tab w:val="left" w:pos="1134"/>
        </w:tabs>
        <w:ind w:left="0" w:right="-1" w:firstLine="709"/>
        <w:jc w:val="both"/>
        <w:rPr>
          <w:iCs/>
          <w:color w:val="auto"/>
          <w:sz w:val="28"/>
        </w:rPr>
      </w:pPr>
      <w:proofErr w:type="gramStart"/>
      <w:r w:rsidRPr="006219A4">
        <w:rPr>
          <w:iCs/>
          <w:color w:val="auto"/>
          <w:sz w:val="28"/>
        </w:rPr>
        <w:t>а</w:t>
      </w:r>
      <w:proofErr w:type="gramEnd"/>
      <w:r w:rsidR="006219A4" w:rsidRPr="006219A4">
        <w:rPr>
          <w:iCs/>
          <w:color w:val="auto"/>
          <w:sz w:val="28"/>
        </w:rPr>
        <w:t xml:space="preserve">) решение о предоставлении Услуги </w:t>
      </w:r>
      <w:r w:rsidR="006219A4" w:rsidRPr="006219A4">
        <w:rPr>
          <w:color w:val="auto"/>
          <w:sz w:val="28"/>
          <w:szCs w:val="28"/>
        </w:rPr>
        <w:t>(</w:t>
      </w:r>
      <w:r w:rsidR="006219A4" w:rsidRPr="006219A4">
        <w:rPr>
          <w:noProof/>
          <w:color w:val="auto"/>
          <w:sz w:val="28"/>
          <w:szCs w:val="28"/>
        </w:rPr>
        <w:t>д</w:t>
      </w:r>
      <w:r w:rsidR="00006B16">
        <w:rPr>
          <w:noProof/>
          <w:color w:val="auto"/>
          <w:sz w:val="28"/>
          <w:szCs w:val="28"/>
        </w:rPr>
        <w:t>окумент на бумажном носителе и</w:t>
      </w:r>
      <w:r w:rsidR="006219A4" w:rsidRPr="006219A4">
        <w:rPr>
          <w:noProof/>
          <w:color w:val="auto"/>
          <w:sz w:val="28"/>
          <w:szCs w:val="28"/>
        </w:rPr>
        <w:t xml:space="preserve"> в форме электронного документа</w:t>
      </w:r>
      <w:r w:rsidR="006219A4" w:rsidRPr="006219A4">
        <w:rPr>
          <w:color w:val="auto"/>
          <w:sz w:val="28"/>
          <w:szCs w:val="28"/>
        </w:rPr>
        <w:t>)</w:t>
      </w:r>
      <w:r w:rsidRPr="006219A4">
        <w:rPr>
          <w:iCs/>
          <w:color w:val="auto"/>
          <w:sz w:val="28"/>
        </w:rPr>
        <w:t>;</w:t>
      </w:r>
    </w:p>
    <w:p w:rsidR="006803C6" w:rsidRPr="006219A4" w:rsidRDefault="00C95F50" w:rsidP="006219A4">
      <w:pPr>
        <w:pStyle w:val="ListParagraph4a5e38de-29d6-4553-9920-7574cfd48035"/>
        <w:tabs>
          <w:tab w:val="left" w:pos="284"/>
          <w:tab w:val="left" w:pos="1134"/>
        </w:tabs>
        <w:ind w:left="0" w:right="-1" w:firstLine="709"/>
        <w:jc w:val="both"/>
        <w:rPr>
          <w:iCs/>
          <w:color w:val="auto"/>
          <w:sz w:val="28"/>
        </w:rPr>
      </w:pPr>
      <w:proofErr w:type="gramStart"/>
      <w:r w:rsidRPr="006219A4">
        <w:rPr>
          <w:iCs/>
          <w:color w:val="auto"/>
          <w:sz w:val="28"/>
        </w:rPr>
        <w:t>б</w:t>
      </w:r>
      <w:proofErr w:type="gramEnd"/>
      <w:r w:rsidR="006219A4" w:rsidRPr="006219A4">
        <w:rPr>
          <w:iCs/>
          <w:color w:val="auto"/>
          <w:sz w:val="28"/>
        </w:rPr>
        <w:t>) </w:t>
      </w:r>
      <w:r w:rsidRPr="006219A4">
        <w:rPr>
          <w:iCs/>
          <w:color w:val="auto"/>
          <w:sz w:val="28"/>
        </w:rPr>
        <w:t>решение об отказе в предоставлении Услуги</w:t>
      </w:r>
      <w:r w:rsidR="006219A4" w:rsidRPr="006219A4">
        <w:rPr>
          <w:iCs/>
          <w:color w:val="auto"/>
          <w:sz w:val="28"/>
        </w:rPr>
        <w:t xml:space="preserve"> </w:t>
      </w:r>
      <w:r w:rsidR="006219A4" w:rsidRPr="006219A4">
        <w:rPr>
          <w:color w:val="auto"/>
          <w:sz w:val="28"/>
          <w:szCs w:val="28"/>
        </w:rPr>
        <w:t>(</w:t>
      </w:r>
      <w:r w:rsidR="006219A4" w:rsidRPr="006219A4">
        <w:rPr>
          <w:noProof/>
          <w:color w:val="auto"/>
          <w:sz w:val="28"/>
          <w:szCs w:val="28"/>
        </w:rPr>
        <w:t>д</w:t>
      </w:r>
      <w:r w:rsidR="00006B16">
        <w:rPr>
          <w:noProof/>
          <w:color w:val="auto"/>
          <w:sz w:val="28"/>
          <w:szCs w:val="28"/>
        </w:rPr>
        <w:t>окумент на бумажном носителе и</w:t>
      </w:r>
      <w:r w:rsidR="006219A4" w:rsidRPr="006219A4">
        <w:rPr>
          <w:noProof/>
          <w:color w:val="auto"/>
          <w:sz w:val="28"/>
          <w:szCs w:val="28"/>
        </w:rPr>
        <w:t xml:space="preserve"> в форме электронного документа</w:t>
      </w:r>
      <w:r w:rsidR="006219A4" w:rsidRPr="006219A4">
        <w:rPr>
          <w:color w:val="auto"/>
          <w:sz w:val="28"/>
          <w:szCs w:val="28"/>
        </w:rPr>
        <w:t>)</w:t>
      </w:r>
      <w:r w:rsidRPr="006219A4">
        <w:rPr>
          <w:iCs/>
          <w:color w:val="auto"/>
          <w:sz w:val="28"/>
        </w:rPr>
        <w:t>.</w:t>
      </w:r>
    </w:p>
    <w:p w:rsidR="006803C6" w:rsidRPr="006219A4" w:rsidRDefault="00C95F50" w:rsidP="006219A4">
      <w:pPr>
        <w:pStyle w:val="ListParagraph4a5e38de-29d6-4553-9920-7574cfd48035"/>
        <w:tabs>
          <w:tab w:val="left" w:pos="284"/>
          <w:tab w:val="left" w:pos="1134"/>
        </w:tabs>
        <w:ind w:left="0" w:right="-1" w:firstLine="709"/>
        <w:jc w:val="both"/>
        <w:rPr>
          <w:iCs/>
          <w:color w:val="auto"/>
          <w:sz w:val="28"/>
        </w:rPr>
      </w:pPr>
      <w:r w:rsidRPr="00A40829">
        <w:rPr>
          <w:iCs/>
          <w:sz w:val="28"/>
        </w:rPr>
        <w:t>Формирование реестровой записи в качестве результата предоставления Услуги не предусмотрено.</w:t>
      </w:r>
    </w:p>
    <w:p w:rsidR="006803C6" w:rsidRPr="006219A4" w:rsidRDefault="00C95F50" w:rsidP="006219A4">
      <w:pPr>
        <w:pStyle w:val="ListParagraph4a5e38de-29d6-4553-9920-7574cfd48035"/>
        <w:numPr>
          <w:ilvl w:val="6"/>
          <w:numId w:val="25"/>
        </w:numPr>
        <w:tabs>
          <w:tab w:val="left" w:pos="284"/>
          <w:tab w:val="left" w:pos="993"/>
        </w:tabs>
        <w:ind w:left="0" w:right="-1" w:firstLine="709"/>
        <w:jc w:val="both"/>
        <w:rPr>
          <w:iCs/>
          <w:color w:val="auto"/>
          <w:sz w:val="28"/>
        </w:rPr>
      </w:pPr>
      <w:r w:rsidRPr="006219A4">
        <w:rPr>
          <w:iCs/>
          <w:color w:val="auto"/>
          <w:sz w:val="28"/>
        </w:rPr>
        <w:t xml:space="preserve">Результаты предоставления Услуги могут быть получены </w:t>
      </w:r>
      <w:r w:rsidRPr="006219A4">
        <w:rPr>
          <w:color w:val="auto"/>
          <w:sz w:val="28"/>
          <w:szCs w:val="28"/>
        </w:rPr>
        <w:t>в Органе власти, посредством Единого портала, посредством почтовой связи.</w:t>
      </w:r>
    </w:p>
    <w:p w:rsidR="006803C6" w:rsidRDefault="006803C6" w:rsidP="006219A4">
      <w:pPr>
        <w:pStyle w:val="Normal8c619744-5ef4-4215-8e26-755a12b1aa7e"/>
        <w:tabs>
          <w:tab w:val="left" w:pos="284"/>
          <w:tab w:val="left" w:pos="1134"/>
        </w:tabs>
        <w:ind w:right="-1" w:firstLine="709"/>
        <w:contextualSpacing/>
        <w:jc w:val="center"/>
        <w:rPr>
          <w:b/>
          <w:iCs/>
          <w:sz w:val="28"/>
        </w:rPr>
      </w:pPr>
    </w:p>
    <w:p w:rsidR="006803C6" w:rsidRDefault="00C95F50">
      <w:pPr>
        <w:pStyle w:val="Normal8c619744-5ef4-4215-8e26-755a12b1aa7e"/>
        <w:tabs>
          <w:tab w:val="left" w:pos="284"/>
          <w:tab w:val="left" w:pos="1134"/>
        </w:tabs>
        <w:ind w:right="-1"/>
        <w:contextualSpacing/>
        <w:jc w:val="center"/>
        <w:rPr>
          <w:b/>
          <w:iCs/>
          <w:sz w:val="28"/>
        </w:rPr>
      </w:pPr>
      <w:r w:rsidRPr="003F0937">
        <w:rPr>
          <w:b/>
          <w:iCs/>
          <w:sz w:val="28"/>
        </w:rPr>
        <w:t>Срок предоставления Услуги</w:t>
      </w:r>
    </w:p>
    <w:p w:rsidR="006803C6" w:rsidRDefault="006803C6">
      <w:pPr>
        <w:pStyle w:val="Normal8c619744-5ef4-4215-8e26-755a12b1aa7e"/>
        <w:tabs>
          <w:tab w:val="left" w:pos="284"/>
          <w:tab w:val="left" w:pos="1134"/>
        </w:tabs>
        <w:ind w:right="-1"/>
        <w:contextualSpacing/>
        <w:jc w:val="center"/>
        <w:rPr>
          <w:b/>
          <w:iCs/>
          <w:sz w:val="28"/>
        </w:rPr>
      </w:pPr>
    </w:p>
    <w:p w:rsidR="006803C6" w:rsidRDefault="00C95F50" w:rsidP="006219A4">
      <w:pPr>
        <w:pStyle w:val="ListParagraph4a5e38de-29d6-4553-9920-7574cfd48035"/>
        <w:numPr>
          <w:ilvl w:val="6"/>
          <w:numId w:val="25"/>
        </w:numPr>
        <w:tabs>
          <w:tab w:val="left" w:pos="284"/>
          <w:tab w:val="left" w:pos="993"/>
        </w:tabs>
        <w:ind w:left="0" w:right="-1" w:firstLine="709"/>
        <w:jc w:val="both"/>
        <w:rPr>
          <w:iCs/>
          <w:color w:val="auto"/>
          <w:sz w:val="28"/>
        </w:rPr>
      </w:pPr>
      <w:r w:rsidRPr="00102230">
        <w:rPr>
          <w:iCs/>
          <w:color w:val="auto"/>
          <w:sz w:val="28"/>
        </w:rPr>
        <w:t>Максимальный срок предоставления Услуги, исчисляемый с даты регистрации запроса о предоставлении Услуги (далее – заявление) и документов, необходимых для пре</w:t>
      </w:r>
      <w:r w:rsidR="006219A4">
        <w:rPr>
          <w:iCs/>
          <w:color w:val="auto"/>
          <w:sz w:val="28"/>
        </w:rPr>
        <w:t xml:space="preserve">доставления Услуги, составляет </w:t>
      </w:r>
      <w:r w:rsidR="001033F0">
        <w:rPr>
          <w:iCs/>
          <w:color w:val="auto"/>
          <w:sz w:val="28"/>
        </w:rPr>
        <w:t>6</w:t>
      </w:r>
      <w:r w:rsidR="006219A4" w:rsidRPr="007C7C95">
        <w:rPr>
          <w:iCs/>
          <w:color w:val="auto"/>
          <w:sz w:val="28"/>
        </w:rPr>
        <w:t xml:space="preserve"> </w:t>
      </w:r>
      <w:r w:rsidR="00006B16">
        <w:rPr>
          <w:iCs/>
          <w:color w:val="000000" w:themeColor="text1"/>
          <w:sz w:val="28"/>
        </w:rPr>
        <w:t xml:space="preserve">рабочих дней </w:t>
      </w:r>
      <w:r w:rsidR="006219A4" w:rsidRPr="006D6C13">
        <w:rPr>
          <w:iCs/>
          <w:color w:val="000000" w:themeColor="text1"/>
          <w:sz w:val="28"/>
        </w:rPr>
        <w:t>независимо</w:t>
      </w:r>
      <w:r w:rsidR="006219A4" w:rsidRPr="006D6C13">
        <w:rPr>
          <w:color w:val="000000" w:themeColor="text1"/>
          <w:sz w:val="28"/>
          <w:szCs w:val="28"/>
        </w:rPr>
        <w:t xml:space="preserve"> от категории (признаков) заявителя – при обращении заявителя</w:t>
      </w:r>
      <w:r w:rsidR="006219A4" w:rsidRPr="006D6C13">
        <w:rPr>
          <w:iCs/>
          <w:color w:val="000000" w:themeColor="text1"/>
          <w:sz w:val="28"/>
        </w:rPr>
        <w:t xml:space="preserve"> в </w:t>
      </w:r>
      <w:r w:rsidR="006219A4" w:rsidRPr="006F76A2">
        <w:rPr>
          <w:iCs/>
          <w:color w:val="000000" w:themeColor="text1"/>
          <w:sz w:val="28"/>
        </w:rPr>
        <w:t>Орган власти</w:t>
      </w:r>
      <w:r w:rsidR="006219A4" w:rsidRPr="006D6C13">
        <w:rPr>
          <w:iCs/>
          <w:color w:val="000000" w:themeColor="text1"/>
          <w:sz w:val="28"/>
        </w:rPr>
        <w:t xml:space="preserve">, в МФЦ, </w:t>
      </w:r>
      <w:r w:rsidR="006219A4" w:rsidRPr="006219A4">
        <w:rPr>
          <w:color w:val="auto"/>
          <w:sz w:val="28"/>
          <w:szCs w:val="28"/>
        </w:rPr>
        <w:t>посредством Единого портала</w:t>
      </w:r>
      <w:r w:rsidR="006219A4">
        <w:rPr>
          <w:iCs/>
          <w:color w:val="000000" w:themeColor="text1"/>
          <w:sz w:val="28"/>
        </w:rPr>
        <w:t xml:space="preserve">, </w:t>
      </w:r>
      <w:r w:rsidR="006219A4" w:rsidRPr="006D6C13">
        <w:rPr>
          <w:iCs/>
          <w:color w:val="000000" w:themeColor="text1"/>
          <w:sz w:val="28"/>
        </w:rPr>
        <w:t>посредством почтовой связи.</w:t>
      </w:r>
    </w:p>
    <w:p w:rsidR="006803C6" w:rsidRDefault="006803C6">
      <w:pPr>
        <w:pStyle w:val="ListParagraph4a5e38de-29d6-4553-9920-7574cfd48035"/>
        <w:tabs>
          <w:tab w:val="left" w:pos="284"/>
          <w:tab w:val="left" w:pos="1134"/>
        </w:tabs>
        <w:ind w:left="851" w:right="-1"/>
        <w:jc w:val="both"/>
        <w:rPr>
          <w:iCs/>
          <w:color w:val="auto"/>
          <w:sz w:val="28"/>
        </w:rPr>
      </w:pPr>
    </w:p>
    <w:p w:rsidR="006803C6" w:rsidRDefault="00C95F50">
      <w:pPr>
        <w:pStyle w:val="Normal8c619744-5ef4-4215-8e26-755a12b1aa7e"/>
        <w:tabs>
          <w:tab w:val="left" w:pos="284"/>
          <w:tab w:val="left" w:pos="1134"/>
        </w:tabs>
        <w:ind w:right="-1"/>
        <w:contextualSpacing/>
        <w:jc w:val="center"/>
        <w:rPr>
          <w:b/>
          <w:sz w:val="28"/>
          <w:szCs w:val="28"/>
        </w:rPr>
      </w:pPr>
      <w:r w:rsidRPr="00DB01CD">
        <w:rPr>
          <w:b/>
          <w:sz w:val="28"/>
          <w:szCs w:val="28"/>
        </w:rPr>
        <w:t xml:space="preserve">Исчерпывающий </w:t>
      </w:r>
      <w:r w:rsidRPr="00B328B9">
        <w:rPr>
          <w:b/>
          <w:iCs/>
          <w:sz w:val="28"/>
        </w:rPr>
        <w:t>перечень</w:t>
      </w:r>
      <w:r w:rsidRPr="00DB01CD">
        <w:rPr>
          <w:b/>
          <w:sz w:val="28"/>
          <w:szCs w:val="28"/>
        </w:rPr>
        <w:t xml:space="preserve"> оснований для отказа в приеме</w:t>
      </w:r>
      <w:r>
        <w:br/>
      </w:r>
      <w:r>
        <w:rPr>
          <w:b/>
          <w:sz w:val="28"/>
          <w:szCs w:val="28"/>
        </w:rPr>
        <w:t>заявления</w:t>
      </w:r>
      <w:r w:rsidRPr="00DB01CD">
        <w:rPr>
          <w:b/>
          <w:sz w:val="28"/>
          <w:szCs w:val="28"/>
        </w:rPr>
        <w:t xml:space="preserve"> и документов, необходимых для предоставления Услуги</w:t>
      </w:r>
      <w:r w:rsidR="006219A4">
        <w:rPr>
          <w:b/>
          <w:sz w:val="28"/>
          <w:szCs w:val="28"/>
        </w:rPr>
        <w:t>,</w:t>
      </w:r>
      <w:r w:rsidRPr="00DB01CD">
        <w:rPr>
          <w:b/>
          <w:sz w:val="28"/>
          <w:szCs w:val="28"/>
        </w:rPr>
        <w:t xml:space="preserve"> и исчерпывающий перечень оснований для приостановления предоставления Услуги или для отказа в предоставлении Услуги</w:t>
      </w:r>
    </w:p>
    <w:p w:rsidR="006803C6" w:rsidRDefault="006803C6">
      <w:pPr>
        <w:pStyle w:val="Normal8c619744-5ef4-4215-8e26-755a12b1aa7e"/>
        <w:tabs>
          <w:tab w:val="left" w:pos="284"/>
          <w:tab w:val="left" w:pos="1134"/>
        </w:tabs>
        <w:ind w:right="-1"/>
        <w:contextualSpacing/>
        <w:jc w:val="center"/>
        <w:rPr>
          <w:b/>
          <w:sz w:val="28"/>
          <w:szCs w:val="28"/>
        </w:rPr>
      </w:pPr>
    </w:p>
    <w:p w:rsidR="006803C6" w:rsidRDefault="00C95F50" w:rsidP="006219A4">
      <w:pPr>
        <w:pStyle w:val="ListParagraph4a5e38de-29d6-4553-9920-7574cfd48035"/>
        <w:numPr>
          <w:ilvl w:val="6"/>
          <w:numId w:val="25"/>
        </w:numPr>
        <w:tabs>
          <w:tab w:val="left" w:pos="284"/>
          <w:tab w:val="left" w:pos="993"/>
        </w:tabs>
        <w:ind w:left="0" w:right="-1" w:firstLine="709"/>
        <w:jc w:val="both"/>
        <w:rPr>
          <w:bCs/>
          <w:sz w:val="28"/>
          <w:szCs w:val="28"/>
        </w:rPr>
      </w:pPr>
      <w:r w:rsidRPr="00DB01CD">
        <w:rPr>
          <w:sz w:val="28"/>
          <w:szCs w:val="28"/>
        </w:rPr>
        <w:t>Решение</w:t>
      </w:r>
      <w:r w:rsidRPr="002F34CC">
        <w:rPr>
          <w:sz w:val="28"/>
          <w:szCs w:val="28"/>
        </w:rPr>
        <w:t xml:space="preserve"> </w:t>
      </w:r>
      <w:r w:rsidRPr="00DB01CD">
        <w:rPr>
          <w:sz w:val="28"/>
          <w:szCs w:val="28"/>
        </w:rPr>
        <w:t>об</w:t>
      </w:r>
      <w:r w:rsidRPr="002F34CC">
        <w:rPr>
          <w:sz w:val="28"/>
          <w:szCs w:val="28"/>
        </w:rPr>
        <w:t xml:space="preserve"> </w:t>
      </w:r>
      <w:r w:rsidRPr="00DB01CD">
        <w:rPr>
          <w:sz w:val="28"/>
          <w:szCs w:val="28"/>
        </w:rPr>
        <w:t>отказе</w:t>
      </w:r>
      <w:r w:rsidRPr="002F34CC">
        <w:rPr>
          <w:sz w:val="28"/>
          <w:szCs w:val="28"/>
        </w:rPr>
        <w:t xml:space="preserve"> </w:t>
      </w:r>
      <w:r w:rsidRPr="00DB01CD">
        <w:rPr>
          <w:sz w:val="28"/>
          <w:szCs w:val="28"/>
        </w:rPr>
        <w:t>в</w:t>
      </w:r>
      <w:r w:rsidRPr="002F34CC">
        <w:rPr>
          <w:sz w:val="28"/>
          <w:szCs w:val="28"/>
        </w:rPr>
        <w:t xml:space="preserve"> </w:t>
      </w:r>
      <w:r w:rsidRPr="00DB01CD">
        <w:rPr>
          <w:sz w:val="28"/>
          <w:szCs w:val="28"/>
        </w:rPr>
        <w:t>приеме</w:t>
      </w:r>
      <w:r w:rsidRPr="002F34CC">
        <w:rPr>
          <w:sz w:val="28"/>
          <w:szCs w:val="28"/>
        </w:rPr>
        <w:t xml:space="preserve"> </w:t>
      </w:r>
      <w:r w:rsidRPr="00DB01CD">
        <w:rPr>
          <w:sz w:val="28"/>
          <w:szCs w:val="28"/>
        </w:rPr>
        <w:t>заявления</w:t>
      </w:r>
      <w:r w:rsidRPr="002F34CC">
        <w:rPr>
          <w:sz w:val="28"/>
          <w:szCs w:val="28"/>
        </w:rPr>
        <w:t xml:space="preserve"> </w:t>
      </w:r>
      <w:r w:rsidRPr="00DB01CD">
        <w:rPr>
          <w:sz w:val="28"/>
          <w:szCs w:val="28"/>
        </w:rPr>
        <w:t>и</w:t>
      </w:r>
      <w:r w:rsidRPr="002F34CC">
        <w:rPr>
          <w:sz w:val="28"/>
          <w:szCs w:val="28"/>
        </w:rPr>
        <w:t xml:space="preserve"> </w:t>
      </w:r>
      <w:r w:rsidRPr="00DB01CD">
        <w:rPr>
          <w:sz w:val="28"/>
          <w:szCs w:val="28"/>
        </w:rPr>
        <w:t>документов</w:t>
      </w:r>
      <w:r w:rsidRPr="002F34CC">
        <w:rPr>
          <w:sz w:val="28"/>
          <w:szCs w:val="28"/>
        </w:rPr>
        <w:t xml:space="preserve">, </w:t>
      </w:r>
      <w:r w:rsidRPr="00DB01CD">
        <w:rPr>
          <w:sz w:val="28"/>
          <w:szCs w:val="28"/>
        </w:rPr>
        <w:t>необходимых</w:t>
      </w:r>
      <w:r w:rsidRPr="002F34CC">
        <w:rPr>
          <w:sz w:val="28"/>
          <w:szCs w:val="28"/>
        </w:rPr>
        <w:t xml:space="preserve"> </w:t>
      </w:r>
      <w:r w:rsidRPr="00DB01CD">
        <w:rPr>
          <w:sz w:val="28"/>
          <w:szCs w:val="28"/>
        </w:rPr>
        <w:t>для</w:t>
      </w:r>
      <w:r w:rsidRPr="002F34CC">
        <w:rPr>
          <w:sz w:val="28"/>
          <w:szCs w:val="28"/>
        </w:rPr>
        <w:t xml:space="preserve"> </w:t>
      </w:r>
      <w:r w:rsidRPr="006219A4">
        <w:rPr>
          <w:color w:val="auto"/>
          <w:sz w:val="28"/>
          <w:szCs w:val="28"/>
        </w:rPr>
        <w:t xml:space="preserve">предоставления услуги, принимает </w:t>
      </w:r>
      <w:r w:rsidR="006219A4" w:rsidRPr="006219A4">
        <w:rPr>
          <w:color w:val="auto"/>
          <w:sz w:val="28"/>
          <w:szCs w:val="28"/>
        </w:rPr>
        <w:t xml:space="preserve">МФЦ </w:t>
      </w:r>
      <w:r w:rsidRPr="006219A4">
        <w:rPr>
          <w:color w:val="auto"/>
          <w:sz w:val="28"/>
          <w:szCs w:val="28"/>
        </w:rPr>
        <w:t xml:space="preserve">при наличии следующего основания – </w:t>
      </w:r>
      <w:proofErr w:type="spellStart"/>
      <w:r w:rsidRPr="006219A4">
        <w:rPr>
          <w:iCs/>
          <w:color w:val="auto"/>
          <w:sz w:val="28"/>
        </w:rPr>
        <w:t>неустановление</w:t>
      </w:r>
      <w:proofErr w:type="spellEnd"/>
      <w:r w:rsidRPr="006219A4">
        <w:rPr>
          <w:iCs/>
          <w:color w:val="auto"/>
          <w:sz w:val="28"/>
        </w:rPr>
        <w:t xml:space="preserve"> личности лица, обратившегося за оказанием услуги (</w:t>
      </w:r>
      <w:proofErr w:type="spellStart"/>
      <w:r w:rsidRPr="006219A4">
        <w:rPr>
          <w:iCs/>
          <w:color w:val="auto"/>
          <w:sz w:val="28"/>
        </w:rPr>
        <w:t>непредъявление</w:t>
      </w:r>
      <w:proofErr w:type="spellEnd"/>
      <w:r w:rsidRPr="006219A4">
        <w:rPr>
          <w:iCs/>
          <w:color w:val="auto"/>
          <w:sz w:val="28"/>
        </w:rPr>
        <w:t xml:space="preserve">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r w:rsidR="006219A4" w:rsidRPr="006219A4">
        <w:rPr>
          <w:iCs/>
          <w:color w:val="auto"/>
          <w:sz w:val="28"/>
        </w:rPr>
        <w:t>.</w:t>
      </w:r>
    </w:p>
    <w:p w:rsidR="006803C6" w:rsidRPr="00A84041" w:rsidRDefault="00C95F50" w:rsidP="006219A4">
      <w:pPr>
        <w:pStyle w:val="ListParagraph4a5e38de-29d6-4553-9920-7574cfd48035"/>
        <w:numPr>
          <w:ilvl w:val="6"/>
          <w:numId w:val="25"/>
        </w:numPr>
        <w:tabs>
          <w:tab w:val="left" w:pos="284"/>
          <w:tab w:val="left" w:pos="1134"/>
        </w:tabs>
        <w:ind w:left="0" w:right="-1" w:firstLine="709"/>
        <w:jc w:val="both"/>
        <w:rPr>
          <w:bCs/>
          <w:sz w:val="28"/>
          <w:szCs w:val="28"/>
        </w:rPr>
      </w:pPr>
      <w:r w:rsidRPr="00DB01CD">
        <w:rPr>
          <w:sz w:val="28"/>
          <w:szCs w:val="28"/>
        </w:rPr>
        <w:t>Основания</w:t>
      </w:r>
      <w:r w:rsidRPr="00A84041">
        <w:rPr>
          <w:sz w:val="28"/>
          <w:szCs w:val="28"/>
        </w:rPr>
        <w:t xml:space="preserve"> </w:t>
      </w:r>
      <w:r w:rsidRPr="00DB01CD">
        <w:rPr>
          <w:sz w:val="28"/>
          <w:szCs w:val="28"/>
        </w:rPr>
        <w:t>для</w:t>
      </w:r>
      <w:r w:rsidRPr="00A84041">
        <w:rPr>
          <w:sz w:val="28"/>
          <w:szCs w:val="28"/>
        </w:rPr>
        <w:t xml:space="preserve"> </w:t>
      </w:r>
      <w:r w:rsidRPr="00DB01CD">
        <w:rPr>
          <w:sz w:val="28"/>
          <w:szCs w:val="28"/>
        </w:rPr>
        <w:t>приостановления</w:t>
      </w:r>
      <w:r w:rsidRPr="00A84041">
        <w:rPr>
          <w:sz w:val="28"/>
          <w:szCs w:val="28"/>
        </w:rPr>
        <w:t xml:space="preserve"> </w:t>
      </w:r>
      <w:r w:rsidRPr="00DB01CD">
        <w:rPr>
          <w:sz w:val="28"/>
          <w:szCs w:val="28"/>
        </w:rPr>
        <w:t>предоставления</w:t>
      </w:r>
      <w:r w:rsidRPr="00A84041">
        <w:rPr>
          <w:sz w:val="28"/>
          <w:szCs w:val="28"/>
        </w:rPr>
        <w:t xml:space="preserve"> </w:t>
      </w:r>
      <w:r w:rsidRPr="00DB01CD">
        <w:rPr>
          <w:sz w:val="28"/>
          <w:szCs w:val="28"/>
        </w:rPr>
        <w:t>Услуги</w:t>
      </w:r>
      <w:r w:rsidRPr="00A84041">
        <w:rPr>
          <w:sz w:val="28"/>
          <w:szCs w:val="28"/>
        </w:rPr>
        <w:t xml:space="preserve"> </w:t>
      </w:r>
      <w:r w:rsidRPr="00DB01CD">
        <w:rPr>
          <w:sz w:val="28"/>
          <w:szCs w:val="28"/>
        </w:rPr>
        <w:t>законодательством</w:t>
      </w:r>
      <w:r w:rsidRPr="00A84041">
        <w:rPr>
          <w:sz w:val="28"/>
          <w:szCs w:val="28"/>
        </w:rPr>
        <w:t xml:space="preserve"> </w:t>
      </w:r>
      <w:r w:rsidRPr="00DB01CD">
        <w:rPr>
          <w:sz w:val="28"/>
          <w:szCs w:val="28"/>
        </w:rPr>
        <w:t>Российской</w:t>
      </w:r>
      <w:r w:rsidRPr="00A84041">
        <w:rPr>
          <w:sz w:val="28"/>
          <w:szCs w:val="28"/>
        </w:rPr>
        <w:t xml:space="preserve"> </w:t>
      </w:r>
      <w:r w:rsidRPr="00DB01CD">
        <w:rPr>
          <w:sz w:val="28"/>
          <w:szCs w:val="28"/>
        </w:rPr>
        <w:t>Федерации</w:t>
      </w:r>
      <w:r w:rsidRPr="00A84041">
        <w:rPr>
          <w:sz w:val="28"/>
          <w:szCs w:val="28"/>
        </w:rPr>
        <w:t xml:space="preserve"> </w:t>
      </w:r>
      <w:r w:rsidRPr="00DB01CD">
        <w:rPr>
          <w:sz w:val="28"/>
          <w:szCs w:val="28"/>
        </w:rPr>
        <w:t>не</w:t>
      </w:r>
      <w:r w:rsidRPr="00A84041">
        <w:rPr>
          <w:sz w:val="28"/>
          <w:szCs w:val="28"/>
        </w:rPr>
        <w:t xml:space="preserve"> </w:t>
      </w:r>
      <w:r w:rsidRPr="00DB01CD">
        <w:rPr>
          <w:sz w:val="28"/>
          <w:szCs w:val="28"/>
        </w:rPr>
        <w:t>предусмотрены</w:t>
      </w:r>
      <w:r w:rsidRPr="00A84041">
        <w:rPr>
          <w:sz w:val="28"/>
          <w:szCs w:val="28"/>
        </w:rPr>
        <w:t>.</w:t>
      </w:r>
    </w:p>
    <w:p w:rsidR="006803C6" w:rsidRPr="00A84041" w:rsidRDefault="00C95F50" w:rsidP="006219A4">
      <w:pPr>
        <w:pStyle w:val="ListParagraph4a5e38de-29d6-4553-9920-7574cfd48035"/>
        <w:numPr>
          <w:ilvl w:val="6"/>
          <w:numId w:val="25"/>
        </w:numPr>
        <w:tabs>
          <w:tab w:val="left" w:pos="284"/>
          <w:tab w:val="left" w:pos="1134"/>
        </w:tabs>
        <w:ind w:left="0" w:right="-1" w:firstLine="709"/>
        <w:jc w:val="both"/>
        <w:rPr>
          <w:bCs/>
          <w:sz w:val="28"/>
          <w:szCs w:val="28"/>
        </w:rPr>
      </w:pPr>
      <w:r w:rsidRPr="00DB01CD">
        <w:rPr>
          <w:sz w:val="28"/>
          <w:szCs w:val="28"/>
        </w:rPr>
        <w:t>Решение</w:t>
      </w:r>
      <w:r w:rsidRPr="00A84041">
        <w:rPr>
          <w:sz w:val="28"/>
          <w:szCs w:val="28"/>
        </w:rPr>
        <w:t xml:space="preserve"> </w:t>
      </w:r>
      <w:r w:rsidRPr="00DB01CD">
        <w:rPr>
          <w:sz w:val="28"/>
          <w:szCs w:val="28"/>
        </w:rPr>
        <w:t>об</w:t>
      </w:r>
      <w:r w:rsidRPr="00A84041">
        <w:rPr>
          <w:sz w:val="28"/>
          <w:szCs w:val="28"/>
        </w:rPr>
        <w:t xml:space="preserve"> </w:t>
      </w:r>
      <w:r w:rsidRPr="00DB01CD">
        <w:rPr>
          <w:sz w:val="28"/>
          <w:szCs w:val="28"/>
        </w:rPr>
        <w:t>отказе</w:t>
      </w:r>
      <w:r w:rsidRPr="00A84041">
        <w:rPr>
          <w:sz w:val="28"/>
          <w:szCs w:val="28"/>
        </w:rPr>
        <w:t xml:space="preserve"> </w:t>
      </w:r>
      <w:r w:rsidRPr="00DB01CD">
        <w:rPr>
          <w:sz w:val="28"/>
          <w:szCs w:val="28"/>
        </w:rPr>
        <w:t>в</w:t>
      </w:r>
      <w:r w:rsidRPr="00A84041">
        <w:rPr>
          <w:sz w:val="28"/>
          <w:szCs w:val="28"/>
        </w:rPr>
        <w:t xml:space="preserve"> </w:t>
      </w:r>
      <w:r w:rsidRPr="00DB01CD">
        <w:rPr>
          <w:sz w:val="28"/>
          <w:szCs w:val="28"/>
        </w:rPr>
        <w:t>предоставлении</w:t>
      </w:r>
      <w:r w:rsidRPr="00A84041">
        <w:rPr>
          <w:sz w:val="28"/>
          <w:szCs w:val="28"/>
        </w:rPr>
        <w:t xml:space="preserve"> </w:t>
      </w:r>
      <w:r w:rsidRPr="00DB01CD">
        <w:rPr>
          <w:sz w:val="28"/>
          <w:szCs w:val="28"/>
        </w:rPr>
        <w:t>Услуги</w:t>
      </w:r>
      <w:r w:rsidRPr="00A84041">
        <w:rPr>
          <w:sz w:val="28"/>
          <w:szCs w:val="28"/>
        </w:rPr>
        <w:t xml:space="preserve"> </w:t>
      </w:r>
      <w:r w:rsidRPr="00DB01CD">
        <w:rPr>
          <w:sz w:val="28"/>
          <w:szCs w:val="28"/>
        </w:rPr>
        <w:t>принимает</w:t>
      </w:r>
      <w:r w:rsidRPr="00A84041">
        <w:rPr>
          <w:color w:val="7030A0"/>
          <w:sz w:val="28"/>
          <w:szCs w:val="28"/>
        </w:rPr>
        <w:t xml:space="preserve"> </w:t>
      </w:r>
      <w:r w:rsidRPr="006219A4">
        <w:rPr>
          <w:color w:val="auto"/>
          <w:sz w:val="28"/>
          <w:szCs w:val="28"/>
        </w:rPr>
        <w:t xml:space="preserve">Орган власти </w:t>
      </w:r>
      <w:r w:rsidRPr="00DB01CD">
        <w:rPr>
          <w:sz w:val="28"/>
          <w:szCs w:val="28"/>
        </w:rPr>
        <w:t>при</w:t>
      </w:r>
      <w:r w:rsidRPr="00A84041">
        <w:rPr>
          <w:sz w:val="28"/>
          <w:szCs w:val="28"/>
        </w:rPr>
        <w:t xml:space="preserve"> </w:t>
      </w:r>
      <w:r w:rsidRPr="00DB01CD">
        <w:rPr>
          <w:sz w:val="28"/>
          <w:szCs w:val="28"/>
        </w:rPr>
        <w:t>наличии</w:t>
      </w:r>
      <w:r w:rsidRPr="00A84041">
        <w:rPr>
          <w:sz w:val="28"/>
          <w:szCs w:val="28"/>
        </w:rPr>
        <w:t xml:space="preserve"> </w:t>
      </w:r>
      <w:r w:rsidRPr="00DB01CD">
        <w:rPr>
          <w:sz w:val="28"/>
          <w:szCs w:val="28"/>
        </w:rPr>
        <w:t>следующих</w:t>
      </w:r>
      <w:r w:rsidRPr="00A84041">
        <w:rPr>
          <w:sz w:val="28"/>
          <w:szCs w:val="28"/>
        </w:rPr>
        <w:t xml:space="preserve"> </w:t>
      </w:r>
      <w:r w:rsidRPr="00DB01CD">
        <w:rPr>
          <w:sz w:val="28"/>
          <w:szCs w:val="28"/>
        </w:rPr>
        <w:t>оснований</w:t>
      </w:r>
      <w:r w:rsidR="00766553">
        <w:rPr>
          <w:sz w:val="28"/>
          <w:szCs w:val="28"/>
        </w:rPr>
        <w:t>:</w:t>
      </w:r>
    </w:p>
    <w:p w:rsidR="006803C6" w:rsidRPr="006219A4" w:rsidRDefault="00C95F50" w:rsidP="006219A4">
      <w:pPr>
        <w:pStyle w:val="ListParagraph4a5e38de-29d6-4553-9920-7574cfd48035"/>
        <w:tabs>
          <w:tab w:val="left" w:pos="284"/>
          <w:tab w:val="left" w:pos="993"/>
        </w:tabs>
        <w:ind w:left="0" w:right="-1" w:firstLine="709"/>
        <w:jc w:val="both"/>
        <w:rPr>
          <w:iCs/>
          <w:color w:val="auto"/>
          <w:sz w:val="28"/>
        </w:rPr>
      </w:pPr>
      <w:r w:rsidRPr="00A84041">
        <w:rPr>
          <w:iCs/>
          <w:color w:val="auto"/>
          <w:sz w:val="28"/>
        </w:rPr>
        <w:t>а</w:t>
      </w:r>
      <w:r w:rsidR="006219A4">
        <w:rPr>
          <w:iCs/>
          <w:sz w:val="28"/>
        </w:rPr>
        <w:t>) </w:t>
      </w:r>
      <w:r w:rsidRPr="006219A4">
        <w:rPr>
          <w:iCs/>
          <w:color w:val="auto"/>
          <w:sz w:val="28"/>
        </w:rPr>
        <w:t>непредставление или представление не в полном объеме документов, которые необходимо представить самостоятельно;</w:t>
      </w:r>
    </w:p>
    <w:p w:rsidR="006803C6" w:rsidRPr="006219A4" w:rsidRDefault="00C95F50" w:rsidP="006219A4">
      <w:pPr>
        <w:pStyle w:val="ListParagraph4a5e38de-29d6-4553-9920-7574cfd48035"/>
        <w:tabs>
          <w:tab w:val="left" w:pos="284"/>
          <w:tab w:val="left" w:pos="993"/>
        </w:tabs>
        <w:ind w:left="0" w:right="-1" w:firstLine="709"/>
        <w:jc w:val="both"/>
        <w:rPr>
          <w:iCs/>
          <w:color w:val="auto"/>
          <w:sz w:val="28"/>
        </w:rPr>
      </w:pPr>
      <w:r w:rsidRPr="006219A4">
        <w:rPr>
          <w:iCs/>
          <w:color w:val="auto"/>
          <w:sz w:val="28"/>
        </w:rPr>
        <w:t>б</w:t>
      </w:r>
      <w:r w:rsidR="006219A4" w:rsidRPr="006219A4">
        <w:rPr>
          <w:iCs/>
          <w:color w:val="auto"/>
          <w:sz w:val="28"/>
        </w:rPr>
        <w:t>) </w:t>
      </w:r>
      <w:r w:rsidRPr="006219A4">
        <w:rPr>
          <w:iCs/>
          <w:color w:val="auto"/>
          <w:sz w:val="28"/>
        </w:rPr>
        <w:t>отсутствие права на ежегодную денежную выплату в соответствии с</w:t>
      </w:r>
      <w:r w:rsidR="001033F0">
        <w:rPr>
          <w:iCs/>
          <w:color w:val="auto"/>
          <w:sz w:val="28"/>
        </w:rPr>
        <w:t xml:space="preserve">о </w:t>
      </w:r>
      <w:r w:rsidR="001033F0">
        <w:rPr>
          <w:noProof/>
          <w:sz w:val="28"/>
          <w:szCs w:val="28"/>
        </w:rPr>
        <w:t>статьей 9 Федерального закона от 22.12.2014 № 421-ФЗ «</w:t>
      </w:r>
      <w:r w:rsidR="001033F0" w:rsidRPr="001C7B84">
        <w:rPr>
          <w:noProof/>
          <w:sz w:val="28"/>
          <w:szCs w:val="28"/>
        </w:rPr>
        <w:t>Об особенностях правового регулирования отношений, связанных с предоставлением мер социальной защиты (поддержки), а также выплат по обязательному социальному страхованию отдельным категориям граждан, проживающих на территориях Республики Крым и города фе</w:t>
      </w:r>
      <w:r w:rsidR="001033F0">
        <w:rPr>
          <w:noProof/>
          <w:sz w:val="28"/>
          <w:szCs w:val="28"/>
        </w:rPr>
        <w:t>дерального значения Севастополя», статьей 9 Федерального</w:t>
      </w:r>
      <w:r w:rsidR="001033F0" w:rsidRPr="00AD36BB">
        <w:rPr>
          <w:noProof/>
          <w:sz w:val="28"/>
          <w:szCs w:val="28"/>
        </w:rPr>
        <w:t xml:space="preserve"> закон</w:t>
      </w:r>
      <w:r w:rsidR="001033F0">
        <w:rPr>
          <w:noProof/>
          <w:sz w:val="28"/>
          <w:szCs w:val="28"/>
        </w:rPr>
        <w:t>а от 17.02.2023 № 18-ФЗ «Об </w:t>
      </w:r>
      <w:r w:rsidR="001033F0" w:rsidRPr="00AD36BB">
        <w:rPr>
          <w:noProof/>
          <w:sz w:val="28"/>
          <w:szCs w:val="28"/>
        </w:rPr>
        <w:t>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w:t>
      </w:r>
      <w:r w:rsidR="001033F0">
        <w:rPr>
          <w:noProof/>
          <w:sz w:val="28"/>
          <w:szCs w:val="28"/>
        </w:rPr>
        <w:t>ой области и Херсонской области»,</w:t>
      </w:r>
      <w:r w:rsidRPr="006219A4">
        <w:rPr>
          <w:iCs/>
          <w:color w:val="auto"/>
          <w:sz w:val="28"/>
        </w:rPr>
        <w:t xml:space="preserve"> приказом Министерства здравоохранения Российской </w:t>
      </w:r>
      <w:r w:rsidR="00122408">
        <w:rPr>
          <w:iCs/>
          <w:color w:val="auto"/>
          <w:sz w:val="28"/>
        </w:rPr>
        <w:t>Федерации от 06.05.2024 №</w:t>
      </w:r>
      <w:r w:rsidR="00122408">
        <w:t> </w:t>
      </w:r>
      <w:r w:rsidR="006219A4" w:rsidRPr="006219A4">
        <w:rPr>
          <w:iCs/>
          <w:color w:val="auto"/>
          <w:sz w:val="28"/>
        </w:rPr>
        <w:t>228н «</w:t>
      </w:r>
      <w:r w:rsidRPr="006219A4">
        <w:rPr>
          <w:iCs/>
          <w:color w:val="auto"/>
          <w:sz w:val="28"/>
        </w:rPr>
        <w:t>Об утверждении порядка осуществления ежегодной денежной выплаты лицам,</w:t>
      </w:r>
      <w:r w:rsidR="006219A4" w:rsidRPr="006219A4">
        <w:rPr>
          <w:iCs/>
          <w:color w:val="auto"/>
          <w:sz w:val="28"/>
        </w:rPr>
        <w:t xml:space="preserve"> награжденным нагрудным знаком «</w:t>
      </w:r>
      <w:r w:rsidRPr="006219A4">
        <w:rPr>
          <w:iCs/>
          <w:color w:val="auto"/>
          <w:sz w:val="28"/>
        </w:rPr>
        <w:t xml:space="preserve">Почетный </w:t>
      </w:r>
      <w:r w:rsidR="006219A4" w:rsidRPr="006219A4">
        <w:rPr>
          <w:iCs/>
          <w:color w:val="auto"/>
          <w:sz w:val="28"/>
        </w:rPr>
        <w:t>донор России»</w:t>
      </w:r>
      <w:r w:rsidRPr="006219A4">
        <w:rPr>
          <w:iCs/>
          <w:color w:val="auto"/>
          <w:sz w:val="28"/>
        </w:rPr>
        <w:t>.</w:t>
      </w:r>
    </w:p>
    <w:p w:rsidR="006803C6" w:rsidRDefault="00C95F50" w:rsidP="006219A4">
      <w:pPr>
        <w:pStyle w:val="ListParagraph4a5e38de-29d6-4553-9920-7574cfd48035"/>
        <w:numPr>
          <w:ilvl w:val="6"/>
          <w:numId w:val="25"/>
        </w:numPr>
        <w:tabs>
          <w:tab w:val="left" w:pos="284"/>
          <w:tab w:val="left" w:pos="1134"/>
        </w:tabs>
        <w:ind w:left="0" w:right="-1" w:firstLine="709"/>
        <w:jc w:val="both"/>
        <w:rPr>
          <w:sz w:val="28"/>
          <w:szCs w:val="28"/>
        </w:rPr>
      </w:pPr>
      <w:r w:rsidRPr="00DB0526">
        <w:rPr>
          <w:bCs/>
          <w:sz w:val="28"/>
          <w:szCs w:val="28"/>
        </w:rPr>
        <w:t>Основания</w:t>
      </w:r>
      <w:r w:rsidRPr="00A84041">
        <w:rPr>
          <w:bCs/>
          <w:sz w:val="28"/>
          <w:szCs w:val="28"/>
        </w:rPr>
        <w:t xml:space="preserve"> </w:t>
      </w:r>
      <w:r w:rsidRPr="00DB0526">
        <w:rPr>
          <w:bCs/>
          <w:sz w:val="28"/>
          <w:szCs w:val="28"/>
        </w:rPr>
        <w:t>для</w:t>
      </w:r>
      <w:r w:rsidRPr="00A84041">
        <w:rPr>
          <w:bCs/>
          <w:sz w:val="28"/>
          <w:szCs w:val="28"/>
        </w:rPr>
        <w:t xml:space="preserve"> </w:t>
      </w:r>
      <w:r w:rsidRPr="00DB0526">
        <w:rPr>
          <w:bCs/>
          <w:sz w:val="28"/>
          <w:szCs w:val="28"/>
        </w:rPr>
        <w:t>отказа</w:t>
      </w:r>
      <w:r w:rsidRPr="00A84041">
        <w:rPr>
          <w:bCs/>
          <w:sz w:val="28"/>
          <w:szCs w:val="28"/>
        </w:rPr>
        <w:t xml:space="preserve"> </w:t>
      </w:r>
      <w:r w:rsidRPr="00DB0526">
        <w:rPr>
          <w:bCs/>
          <w:sz w:val="28"/>
          <w:szCs w:val="28"/>
        </w:rPr>
        <w:t>в</w:t>
      </w:r>
      <w:r w:rsidRPr="00A84041">
        <w:rPr>
          <w:bCs/>
          <w:sz w:val="28"/>
          <w:szCs w:val="28"/>
        </w:rPr>
        <w:t xml:space="preserve"> </w:t>
      </w:r>
      <w:r w:rsidRPr="00DB0526">
        <w:rPr>
          <w:bCs/>
          <w:sz w:val="28"/>
          <w:szCs w:val="28"/>
        </w:rPr>
        <w:t>приеме</w:t>
      </w:r>
      <w:r w:rsidRPr="00A84041">
        <w:rPr>
          <w:bCs/>
          <w:sz w:val="28"/>
          <w:szCs w:val="28"/>
        </w:rPr>
        <w:t xml:space="preserve"> </w:t>
      </w:r>
      <w:r w:rsidRPr="00DB0526">
        <w:rPr>
          <w:bCs/>
          <w:sz w:val="28"/>
          <w:szCs w:val="28"/>
        </w:rPr>
        <w:t>заявления</w:t>
      </w:r>
      <w:r w:rsidRPr="00A84041">
        <w:rPr>
          <w:bCs/>
          <w:sz w:val="28"/>
          <w:szCs w:val="28"/>
        </w:rPr>
        <w:t xml:space="preserve"> </w:t>
      </w:r>
      <w:r w:rsidRPr="00DB0526">
        <w:rPr>
          <w:bCs/>
          <w:sz w:val="28"/>
          <w:szCs w:val="28"/>
        </w:rPr>
        <w:t>и</w:t>
      </w:r>
      <w:r w:rsidRPr="00A84041">
        <w:rPr>
          <w:bCs/>
          <w:sz w:val="28"/>
          <w:szCs w:val="28"/>
        </w:rPr>
        <w:t xml:space="preserve"> </w:t>
      </w:r>
      <w:r w:rsidRPr="00DB0526">
        <w:rPr>
          <w:bCs/>
          <w:sz w:val="28"/>
          <w:szCs w:val="28"/>
        </w:rPr>
        <w:t>документов</w:t>
      </w:r>
      <w:r w:rsidRPr="00A84041">
        <w:rPr>
          <w:bCs/>
          <w:sz w:val="28"/>
          <w:szCs w:val="28"/>
        </w:rPr>
        <w:t xml:space="preserve">, </w:t>
      </w:r>
      <w:r w:rsidRPr="00DB0526">
        <w:rPr>
          <w:bCs/>
          <w:sz w:val="28"/>
          <w:szCs w:val="28"/>
        </w:rPr>
        <w:t>необходимых</w:t>
      </w:r>
      <w:r w:rsidRPr="00A84041">
        <w:rPr>
          <w:bCs/>
          <w:sz w:val="28"/>
          <w:szCs w:val="28"/>
        </w:rPr>
        <w:t xml:space="preserve"> </w:t>
      </w:r>
      <w:r w:rsidRPr="00DB0526">
        <w:rPr>
          <w:bCs/>
          <w:sz w:val="28"/>
          <w:szCs w:val="28"/>
        </w:rPr>
        <w:t>для</w:t>
      </w:r>
      <w:r w:rsidRPr="00A84041">
        <w:rPr>
          <w:bCs/>
          <w:sz w:val="28"/>
          <w:szCs w:val="28"/>
        </w:rPr>
        <w:t xml:space="preserve"> </w:t>
      </w:r>
      <w:r w:rsidRPr="00DB0526">
        <w:rPr>
          <w:bCs/>
          <w:sz w:val="28"/>
          <w:szCs w:val="28"/>
        </w:rPr>
        <w:t>предоставления</w:t>
      </w:r>
      <w:r w:rsidRPr="00A84041">
        <w:rPr>
          <w:bCs/>
          <w:sz w:val="28"/>
          <w:szCs w:val="28"/>
        </w:rPr>
        <w:t xml:space="preserve"> </w:t>
      </w:r>
      <w:r w:rsidRPr="00DB0526">
        <w:rPr>
          <w:bCs/>
          <w:sz w:val="28"/>
          <w:szCs w:val="28"/>
        </w:rPr>
        <w:t>Услуги</w:t>
      </w:r>
      <w:r w:rsidR="006219A4">
        <w:rPr>
          <w:bCs/>
          <w:sz w:val="28"/>
          <w:szCs w:val="28"/>
        </w:rPr>
        <w:t>,</w:t>
      </w:r>
      <w:r w:rsidRPr="00A84041">
        <w:rPr>
          <w:bCs/>
          <w:sz w:val="28"/>
          <w:szCs w:val="28"/>
        </w:rPr>
        <w:t xml:space="preserve"> </w:t>
      </w:r>
      <w:r w:rsidRPr="00DB0526">
        <w:rPr>
          <w:bCs/>
          <w:sz w:val="28"/>
          <w:szCs w:val="28"/>
        </w:rPr>
        <w:t>основания</w:t>
      </w:r>
      <w:r w:rsidRPr="00A84041">
        <w:rPr>
          <w:bCs/>
          <w:sz w:val="28"/>
          <w:szCs w:val="28"/>
        </w:rPr>
        <w:t xml:space="preserve"> </w:t>
      </w:r>
      <w:r w:rsidRPr="00DB0526">
        <w:rPr>
          <w:bCs/>
          <w:sz w:val="28"/>
          <w:szCs w:val="28"/>
        </w:rPr>
        <w:t>для</w:t>
      </w:r>
      <w:r w:rsidRPr="00A84041">
        <w:rPr>
          <w:bCs/>
          <w:sz w:val="28"/>
          <w:szCs w:val="28"/>
        </w:rPr>
        <w:t xml:space="preserve"> </w:t>
      </w:r>
      <w:r w:rsidRPr="00DB0526">
        <w:rPr>
          <w:bCs/>
          <w:sz w:val="28"/>
          <w:szCs w:val="28"/>
        </w:rPr>
        <w:t>отказа</w:t>
      </w:r>
      <w:r w:rsidRPr="00A84041">
        <w:rPr>
          <w:bCs/>
          <w:sz w:val="28"/>
          <w:szCs w:val="28"/>
        </w:rPr>
        <w:t xml:space="preserve"> </w:t>
      </w:r>
      <w:r w:rsidRPr="00DB0526">
        <w:rPr>
          <w:bCs/>
          <w:sz w:val="28"/>
          <w:szCs w:val="28"/>
        </w:rPr>
        <w:t>в</w:t>
      </w:r>
      <w:r w:rsidRPr="00A84041">
        <w:rPr>
          <w:bCs/>
          <w:sz w:val="28"/>
          <w:szCs w:val="28"/>
        </w:rPr>
        <w:t xml:space="preserve"> </w:t>
      </w:r>
      <w:r w:rsidRPr="00DB0526">
        <w:rPr>
          <w:bCs/>
          <w:sz w:val="28"/>
          <w:szCs w:val="28"/>
        </w:rPr>
        <w:t>предоставлении</w:t>
      </w:r>
      <w:r w:rsidRPr="00A84041">
        <w:rPr>
          <w:bCs/>
          <w:sz w:val="28"/>
          <w:szCs w:val="28"/>
        </w:rPr>
        <w:t xml:space="preserve"> </w:t>
      </w:r>
      <w:r w:rsidRPr="00DB0526">
        <w:rPr>
          <w:bCs/>
          <w:sz w:val="28"/>
          <w:szCs w:val="28"/>
        </w:rPr>
        <w:t>Услуги</w:t>
      </w:r>
      <w:r w:rsidRPr="00A84041">
        <w:rPr>
          <w:bCs/>
          <w:sz w:val="28"/>
          <w:szCs w:val="28"/>
        </w:rPr>
        <w:t xml:space="preserve"> </w:t>
      </w:r>
      <w:r w:rsidRPr="00DB0526">
        <w:rPr>
          <w:bCs/>
          <w:sz w:val="28"/>
          <w:szCs w:val="28"/>
        </w:rPr>
        <w:t>с</w:t>
      </w:r>
      <w:r w:rsidRPr="00A84041">
        <w:rPr>
          <w:bCs/>
          <w:sz w:val="28"/>
          <w:szCs w:val="28"/>
        </w:rPr>
        <w:t xml:space="preserve"> </w:t>
      </w:r>
      <w:r w:rsidRPr="00DB0526">
        <w:rPr>
          <w:bCs/>
          <w:sz w:val="28"/>
          <w:szCs w:val="28"/>
        </w:rPr>
        <w:t>учетом</w:t>
      </w:r>
      <w:r w:rsidRPr="00A84041">
        <w:rPr>
          <w:bCs/>
          <w:sz w:val="28"/>
          <w:szCs w:val="28"/>
        </w:rPr>
        <w:t xml:space="preserve"> </w:t>
      </w:r>
      <w:r w:rsidRPr="00DB0526">
        <w:rPr>
          <w:bCs/>
          <w:sz w:val="28"/>
          <w:szCs w:val="28"/>
        </w:rPr>
        <w:t>категории</w:t>
      </w:r>
      <w:r w:rsidRPr="00A84041">
        <w:rPr>
          <w:bCs/>
          <w:sz w:val="28"/>
          <w:szCs w:val="28"/>
        </w:rPr>
        <w:t xml:space="preserve"> (</w:t>
      </w:r>
      <w:r w:rsidRPr="00DB0526">
        <w:rPr>
          <w:bCs/>
          <w:sz w:val="28"/>
          <w:szCs w:val="28"/>
        </w:rPr>
        <w:t>признаков</w:t>
      </w:r>
      <w:r w:rsidRPr="00A84041">
        <w:rPr>
          <w:bCs/>
          <w:sz w:val="28"/>
          <w:szCs w:val="28"/>
        </w:rPr>
        <w:t xml:space="preserve">) </w:t>
      </w:r>
      <w:r w:rsidRPr="00DB0526">
        <w:rPr>
          <w:bCs/>
          <w:sz w:val="28"/>
          <w:szCs w:val="28"/>
        </w:rPr>
        <w:t>заявителя</w:t>
      </w:r>
      <w:r w:rsidRPr="00A84041">
        <w:rPr>
          <w:bCs/>
          <w:sz w:val="28"/>
          <w:szCs w:val="28"/>
        </w:rPr>
        <w:t xml:space="preserve"> </w:t>
      </w:r>
      <w:r w:rsidRPr="00DB0526">
        <w:rPr>
          <w:bCs/>
          <w:sz w:val="28"/>
          <w:szCs w:val="28"/>
        </w:rPr>
        <w:t>приведены</w:t>
      </w:r>
      <w:r w:rsidRPr="00A84041">
        <w:rPr>
          <w:bCs/>
          <w:sz w:val="28"/>
          <w:szCs w:val="28"/>
        </w:rPr>
        <w:t xml:space="preserve"> </w:t>
      </w:r>
      <w:r w:rsidRPr="00DB0526">
        <w:rPr>
          <w:bCs/>
          <w:sz w:val="28"/>
          <w:szCs w:val="28"/>
        </w:rPr>
        <w:t>в</w:t>
      </w:r>
      <w:r w:rsidRPr="00A84041">
        <w:rPr>
          <w:bCs/>
          <w:sz w:val="28"/>
          <w:szCs w:val="28"/>
        </w:rPr>
        <w:t xml:space="preserve"> </w:t>
      </w:r>
      <w:r w:rsidRPr="00DB0526">
        <w:rPr>
          <w:bCs/>
          <w:sz w:val="28"/>
          <w:szCs w:val="28"/>
        </w:rPr>
        <w:t>таблице</w:t>
      </w:r>
      <w:r w:rsidRPr="00A84041">
        <w:rPr>
          <w:bCs/>
          <w:sz w:val="28"/>
          <w:szCs w:val="28"/>
        </w:rPr>
        <w:t xml:space="preserve"> </w:t>
      </w:r>
      <w:r w:rsidR="006219A4">
        <w:rPr>
          <w:bCs/>
          <w:sz w:val="28"/>
          <w:szCs w:val="28"/>
        </w:rPr>
        <w:t xml:space="preserve">№ </w:t>
      </w:r>
      <w:r w:rsidRPr="00A84041">
        <w:rPr>
          <w:bCs/>
          <w:sz w:val="28"/>
          <w:szCs w:val="28"/>
        </w:rPr>
        <w:t xml:space="preserve">3 </w:t>
      </w:r>
      <w:r w:rsidRPr="00DB0526">
        <w:rPr>
          <w:bCs/>
          <w:sz w:val="28"/>
          <w:szCs w:val="28"/>
        </w:rPr>
        <w:t>приложения</w:t>
      </w:r>
      <w:r w:rsidRPr="00A84041">
        <w:rPr>
          <w:bCs/>
          <w:sz w:val="28"/>
          <w:szCs w:val="28"/>
        </w:rPr>
        <w:t xml:space="preserve"> </w:t>
      </w:r>
      <w:r w:rsidRPr="00DB0526">
        <w:rPr>
          <w:bCs/>
          <w:sz w:val="28"/>
          <w:szCs w:val="28"/>
        </w:rPr>
        <w:t>к</w:t>
      </w:r>
      <w:r w:rsidRPr="00A84041">
        <w:rPr>
          <w:bCs/>
          <w:sz w:val="28"/>
          <w:szCs w:val="28"/>
        </w:rPr>
        <w:t xml:space="preserve"> </w:t>
      </w:r>
      <w:r w:rsidRPr="00DB0526">
        <w:rPr>
          <w:bCs/>
          <w:sz w:val="28"/>
          <w:szCs w:val="28"/>
        </w:rPr>
        <w:t>настоящему</w:t>
      </w:r>
      <w:r w:rsidRPr="00A84041">
        <w:rPr>
          <w:bCs/>
          <w:sz w:val="28"/>
          <w:szCs w:val="28"/>
        </w:rPr>
        <w:t xml:space="preserve"> </w:t>
      </w:r>
      <w:r w:rsidRPr="00DB0526">
        <w:rPr>
          <w:bCs/>
          <w:sz w:val="28"/>
          <w:szCs w:val="28"/>
        </w:rPr>
        <w:t>Административному</w:t>
      </w:r>
      <w:r w:rsidRPr="00A84041">
        <w:rPr>
          <w:bCs/>
          <w:sz w:val="28"/>
          <w:szCs w:val="28"/>
        </w:rPr>
        <w:t xml:space="preserve"> </w:t>
      </w:r>
      <w:r w:rsidRPr="00DB0526">
        <w:rPr>
          <w:bCs/>
          <w:sz w:val="28"/>
          <w:szCs w:val="28"/>
        </w:rPr>
        <w:t>регламенту</w:t>
      </w:r>
      <w:r w:rsidRPr="00A84041">
        <w:rPr>
          <w:bCs/>
          <w:sz w:val="28"/>
          <w:szCs w:val="28"/>
        </w:rPr>
        <w:t>.</w:t>
      </w:r>
    </w:p>
    <w:p w:rsidR="006803C6" w:rsidRDefault="006803C6">
      <w:pPr>
        <w:pStyle w:val="Normal8c619744-5ef4-4215-8e26-755a12b1aa7e"/>
        <w:tabs>
          <w:tab w:val="left" w:pos="284"/>
          <w:tab w:val="left" w:pos="1134"/>
        </w:tabs>
        <w:ind w:right="-1"/>
        <w:jc w:val="both"/>
        <w:rPr>
          <w:sz w:val="28"/>
          <w:szCs w:val="28"/>
        </w:rPr>
      </w:pPr>
    </w:p>
    <w:p w:rsidR="006803C6" w:rsidRDefault="00C95F50">
      <w:pPr>
        <w:pStyle w:val="Normal8c619744-5ef4-4215-8e26-755a12b1aa7e"/>
        <w:tabs>
          <w:tab w:val="left" w:pos="284"/>
          <w:tab w:val="left" w:pos="1134"/>
        </w:tabs>
        <w:ind w:right="-1"/>
        <w:contextualSpacing/>
        <w:jc w:val="center"/>
        <w:rPr>
          <w:b/>
          <w:sz w:val="28"/>
          <w:szCs w:val="28"/>
        </w:rPr>
      </w:pPr>
      <w:r w:rsidRPr="00DB01CD">
        <w:rPr>
          <w:b/>
          <w:sz w:val="28"/>
          <w:szCs w:val="28"/>
        </w:rPr>
        <w:t>Размер платы, взимаемой с заявителя при предоставлении Услуги, и способы ее взимания</w:t>
      </w:r>
    </w:p>
    <w:p w:rsidR="006803C6" w:rsidRDefault="006803C6">
      <w:pPr>
        <w:pStyle w:val="Normal8c619744-5ef4-4215-8e26-755a12b1aa7e"/>
        <w:tabs>
          <w:tab w:val="left" w:pos="284"/>
          <w:tab w:val="left" w:pos="1134"/>
        </w:tabs>
        <w:ind w:right="-1"/>
        <w:contextualSpacing/>
        <w:jc w:val="center"/>
        <w:rPr>
          <w:b/>
          <w:sz w:val="28"/>
          <w:szCs w:val="28"/>
        </w:rPr>
      </w:pPr>
    </w:p>
    <w:p w:rsidR="006803C6" w:rsidRDefault="00C95F50" w:rsidP="006219A4">
      <w:pPr>
        <w:pStyle w:val="ListParagraph4a5e38de-29d6-4553-9920-7574cfd48035"/>
        <w:numPr>
          <w:ilvl w:val="6"/>
          <w:numId w:val="25"/>
        </w:numPr>
        <w:tabs>
          <w:tab w:val="left" w:pos="284"/>
          <w:tab w:val="left" w:pos="1134"/>
        </w:tabs>
        <w:ind w:left="0" w:right="-1" w:firstLine="709"/>
        <w:jc w:val="both"/>
        <w:rPr>
          <w:sz w:val="28"/>
          <w:szCs w:val="28"/>
        </w:rPr>
      </w:pPr>
      <w:r w:rsidRPr="008622E2">
        <w:rPr>
          <w:sz w:val="28"/>
          <w:szCs w:val="28"/>
        </w:rPr>
        <w:t xml:space="preserve">Взимание платы за предоставление Услуги законодательством Российской Федерации не предусмотрено. </w:t>
      </w:r>
    </w:p>
    <w:p w:rsidR="006803C6" w:rsidRDefault="006803C6">
      <w:pPr>
        <w:pStyle w:val="Normal8c619744-5ef4-4215-8e26-755a12b1aa7e"/>
        <w:tabs>
          <w:tab w:val="left" w:pos="284"/>
          <w:tab w:val="left" w:pos="1134"/>
        </w:tabs>
        <w:ind w:right="-1" w:firstLine="851"/>
        <w:jc w:val="both"/>
        <w:rPr>
          <w:sz w:val="28"/>
          <w:szCs w:val="28"/>
        </w:rPr>
      </w:pPr>
    </w:p>
    <w:p w:rsidR="006219A4" w:rsidRPr="006F76A2" w:rsidRDefault="006219A4" w:rsidP="00006B16">
      <w:pPr>
        <w:pStyle w:val="a7"/>
        <w:autoSpaceDE w:val="0"/>
        <w:autoSpaceDN w:val="0"/>
        <w:adjustRightInd w:val="0"/>
        <w:ind w:left="0"/>
        <w:jc w:val="center"/>
        <w:outlineLvl w:val="0"/>
        <w:rPr>
          <w:rFonts w:eastAsia="Calibri"/>
          <w:b/>
          <w:bCs/>
          <w:color w:val="000000" w:themeColor="text1"/>
          <w:sz w:val="28"/>
          <w:szCs w:val="28"/>
          <w:lang w:eastAsia="en-US"/>
        </w:rPr>
      </w:pPr>
      <w:r w:rsidRPr="006F76A2">
        <w:rPr>
          <w:rFonts w:eastAsia="Calibri"/>
          <w:b/>
          <w:bCs/>
          <w:color w:val="000000" w:themeColor="text1"/>
          <w:sz w:val="28"/>
          <w:szCs w:val="28"/>
          <w:lang w:eastAsia="en-US"/>
        </w:rPr>
        <w:t>Максимальный срок ожидания в очереди при подаче</w:t>
      </w:r>
      <w:r w:rsidR="00006B16">
        <w:rPr>
          <w:rFonts w:eastAsia="Calibri"/>
          <w:b/>
          <w:bCs/>
          <w:color w:val="000000" w:themeColor="text1"/>
          <w:sz w:val="28"/>
          <w:szCs w:val="28"/>
          <w:lang w:eastAsia="en-US"/>
        </w:rPr>
        <w:t xml:space="preserve"> </w:t>
      </w:r>
      <w:r w:rsidRPr="006F76A2">
        <w:rPr>
          <w:rFonts w:eastAsia="Calibri"/>
          <w:b/>
          <w:bCs/>
          <w:color w:val="000000" w:themeColor="text1"/>
          <w:sz w:val="28"/>
          <w:szCs w:val="28"/>
          <w:lang w:eastAsia="en-US"/>
        </w:rPr>
        <w:t>заявителем за</w:t>
      </w:r>
      <w:r w:rsidR="00006B16">
        <w:rPr>
          <w:rFonts w:eastAsia="Calibri"/>
          <w:b/>
          <w:bCs/>
          <w:color w:val="000000" w:themeColor="text1"/>
          <w:sz w:val="28"/>
          <w:szCs w:val="28"/>
          <w:lang w:eastAsia="en-US"/>
        </w:rPr>
        <w:t xml:space="preserve">явления </w:t>
      </w:r>
      <w:r w:rsidRPr="006F76A2">
        <w:rPr>
          <w:rFonts w:eastAsia="Calibri"/>
          <w:b/>
          <w:bCs/>
          <w:color w:val="000000" w:themeColor="text1"/>
          <w:sz w:val="28"/>
          <w:szCs w:val="28"/>
          <w:lang w:eastAsia="en-US"/>
        </w:rPr>
        <w:t>и при</w:t>
      </w:r>
      <w:r w:rsidR="00006B16">
        <w:rPr>
          <w:rFonts w:eastAsia="Calibri"/>
          <w:b/>
          <w:bCs/>
          <w:color w:val="000000" w:themeColor="text1"/>
          <w:sz w:val="28"/>
          <w:szCs w:val="28"/>
          <w:lang w:eastAsia="en-US"/>
        </w:rPr>
        <w:t xml:space="preserve"> </w:t>
      </w:r>
      <w:r w:rsidRPr="006F76A2">
        <w:rPr>
          <w:rFonts w:eastAsia="Calibri"/>
          <w:b/>
          <w:bCs/>
          <w:color w:val="000000" w:themeColor="text1"/>
          <w:sz w:val="28"/>
          <w:szCs w:val="28"/>
          <w:lang w:eastAsia="en-US"/>
        </w:rPr>
        <w:t>получении результата предоставления Услуги</w:t>
      </w:r>
    </w:p>
    <w:p w:rsidR="006219A4" w:rsidRPr="006F76A2" w:rsidRDefault="006219A4" w:rsidP="006219A4">
      <w:pPr>
        <w:pStyle w:val="a7"/>
        <w:autoSpaceDE w:val="0"/>
        <w:autoSpaceDN w:val="0"/>
        <w:adjustRightInd w:val="0"/>
        <w:jc w:val="both"/>
        <w:rPr>
          <w:rFonts w:eastAsia="Calibri"/>
          <w:color w:val="000000" w:themeColor="text1"/>
          <w:sz w:val="28"/>
          <w:szCs w:val="28"/>
          <w:lang w:eastAsia="en-US"/>
        </w:rPr>
      </w:pPr>
    </w:p>
    <w:p w:rsidR="006219A4" w:rsidRPr="00D62E2C" w:rsidRDefault="006219A4" w:rsidP="006219A4">
      <w:pPr>
        <w:pStyle w:val="a7"/>
        <w:numPr>
          <w:ilvl w:val="6"/>
          <w:numId w:val="25"/>
        </w:numPr>
        <w:tabs>
          <w:tab w:val="left" w:pos="1134"/>
        </w:tabs>
        <w:autoSpaceDE w:val="0"/>
        <w:autoSpaceDN w:val="0"/>
        <w:adjustRightInd w:val="0"/>
        <w:ind w:left="0" w:firstLine="709"/>
        <w:jc w:val="both"/>
        <w:rPr>
          <w:rFonts w:eastAsia="Calibri"/>
          <w:color w:val="000000" w:themeColor="text1"/>
          <w:sz w:val="28"/>
          <w:szCs w:val="28"/>
          <w:lang w:eastAsia="en-US"/>
        </w:rPr>
      </w:pPr>
      <w:r w:rsidRPr="00D62E2C">
        <w:rPr>
          <w:rFonts w:eastAsia="Calibri"/>
          <w:color w:val="000000" w:themeColor="text1"/>
          <w:sz w:val="28"/>
          <w:szCs w:val="28"/>
          <w:lang w:eastAsia="en-US"/>
        </w:rPr>
        <w:lastRenderedPageBreak/>
        <w:t>Максимальный срок ожидания в очереди при подаче заявления и при получении результата предоставления Услуги заявителем не должен превышать 15 минут.</w:t>
      </w:r>
    </w:p>
    <w:p w:rsidR="006219A4" w:rsidRDefault="006219A4">
      <w:pPr>
        <w:pStyle w:val="Normal8c619744-5ef4-4215-8e26-755a12b1aa7e"/>
        <w:tabs>
          <w:tab w:val="left" w:pos="284"/>
          <w:tab w:val="left" w:pos="1134"/>
        </w:tabs>
        <w:ind w:right="-1" w:firstLine="851"/>
        <w:jc w:val="both"/>
        <w:rPr>
          <w:sz w:val="28"/>
          <w:szCs w:val="28"/>
        </w:rPr>
      </w:pPr>
    </w:p>
    <w:p w:rsidR="006803C6" w:rsidRDefault="00C95F50">
      <w:pPr>
        <w:pStyle w:val="Normal8c619744-5ef4-4215-8e26-755a12b1aa7e"/>
        <w:tabs>
          <w:tab w:val="left" w:pos="284"/>
          <w:tab w:val="left" w:pos="1134"/>
        </w:tabs>
        <w:ind w:right="-1"/>
        <w:contextualSpacing/>
        <w:jc w:val="center"/>
        <w:rPr>
          <w:b/>
          <w:sz w:val="28"/>
          <w:szCs w:val="28"/>
        </w:rPr>
      </w:pPr>
      <w:r w:rsidRPr="00DB01CD">
        <w:rPr>
          <w:b/>
          <w:sz w:val="28"/>
          <w:szCs w:val="28"/>
        </w:rPr>
        <w:t xml:space="preserve">Срок регистрации </w:t>
      </w:r>
      <w:r>
        <w:rPr>
          <w:b/>
          <w:sz w:val="28"/>
          <w:szCs w:val="28"/>
        </w:rPr>
        <w:t>заявления</w:t>
      </w:r>
      <w:r w:rsidRPr="00DB01CD">
        <w:rPr>
          <w:b/>
          <w:sz w:val="28"/>
          <w:szCs w:val="28"/>
        </w:rPr>
        <w:t xml:space="preserve"> заявителя о предоставлении Услуги</w:t>
      </w:r>
    </w:p>
    <w:p w:rsidR="006803C6" w:rsidRDefault="006803C6">
      <w:pPr>
        <w:pStyle w:val="Normal8c619744-5ef4-4215-8e26-755a12b1aa7e"/>
        <w:tabs>
          <w:tab w:val="left" w:pos="284"/>
          <w:tab w:val="left" w:pos="1134"/>
        </w:tabs>
        <w:ind w:right="-1"/>
        <w:contextualSpacing/>
        <w:jc w:val="center"/>
        <w:rPr>
          <w:b/>
          <w:sz w:val="28"/>
          <w:szCs w:val="28"/>
        </w:rPr>
      </w:pPr>
    </w:p>
    <w:p w:rsidR="006803C6" w:rsidRDefault="00C95F50" w:rsidP="004B23EE">
      <w:pPr>
        <w:pStyle w:val="ListParagraph4a5e38de-29d6-4553-9920-7574cfd48035"/>
        <w:numPr>
          <w:ilvl w:val="6"/>
          <w:numId w:val="25"/>
        </w:numPr>
        <w:tabs>
          <w:tab w:val="left" w:pos="1134"/>
        </w:tabs>
        <w:ind w:left="0" w:firstLine="709"/>
        <w:jc w:val="both"/>
        <w:rPr>
          <w:noProof/>
          <w:color w:val="auto"/>
          <w:sz w:val="28"/>
          <w:szCs w:val="28"/>
        </w:rPr>
      </w:pPr>
      <w:r w:rsidRPr="008743DC">
        <w:rPr>
          <w:noProof/>
          <w:sz w:val="28"/>
          <w:szCs w:val="28"/>
        </w:rPr>
        <w:t>Срок регистрации заявления и документов, необходимых для предоставления Услуги, составляет с даты подачи заявления и документов, необходимых для предоставления Услуги:</w:t>
      </w:r>
    </w:p>
    <w:p w:rsidR="006803C6" w:rsidRPr="004B23EE" w:rsidRDefault="00C95F50" w:rsidP="004B23EE">
      <w:pPr>
        <w:pStyle w:val="Normal8c619744-5ef4-4215-8e26-755a12b1aa7e"/>
        <w:tabs>
          <w:tab w:val="left" w:pos="851"/>
        </w:tabs>
        <w:ind w:firstLine="709"/>
        <w:jc w:val="both"/>
        <w:rPr>
          <w:noProof/>
          <w:color w:val="auto"/>
          <w:sz w:val="28"/>
          <w:szCs w:val="28"/>
        </w:rPr>
      </w:pPr>
      <w:r w:rsidRPr="004B23EE">
        <w:rPr>
          <w:noProof/>
          <w:color w:val="auto"/>
          <w:sz w:val="28"/>
          <w:szCs w:val="28"/>
        </w:rPr>
        <w:t xml:space="preserve">а) в Органе власти – </w:t>
      </w:r>
      <w:r w:rsidRPr="004B23EE">
        <w:rPr>
          <w:iCs/>
          <w:color w:val="auto"/>
          <w:sz w:val="28"/>
        </w:rPr>
        <w:t>1 рабочий день</w:t>
      </w:r>
      <w:r w:rsidRPr="004B23EE">
        <w:rPr>
          <w:noProof/>
          <w:color w:val="auto"/>
          <w:sz w:val="28"/>
          <w:szCs w:val="28"/>
        </w:rPr>
        <w:t>;</w:t>
      </w:r>
    </w:p>
    <w:p w:rsidR="006803C6" w:rsidRPr="004B23EE" w:rsidRDefault="00C95F50" w:rsidP="004B23EE">
      <w:pPr>
        <w:pStyle w:val="Normal8c619744-5ef4-4215-8e26-755a12b1aa7e"/>
        <w:tabs>
          <w:tab w:val="left" w:pos="851"/>
        </w:tabs>
        <w:ind w:firstLine="709"/>
        <w:jc w:val="both"/>
        <w:rPr>
          <w:noProof/>
          <w:color w:val="auto"/>
          <w:sz w:val="28"/>
          <w:szCs w:val="28"/>
        </w:rPr>
      </w:pPr>
      <w:r w:rsidRPr="004B23EE">
        <w:rPr>
          <w:noProof/>
          <w:color w:val="auto"/>
          <w:sz w:val="28"/>
          <w:szCs w:val="28"/>
        </w:rPr>
        <w:t xml:space="preserve">б) посредством Единого портала – </w:t>
      </w:r>
      <w:r w:rsidRPr="004B23EE">
        <w:rPr>
          <w:iCs/>
          <w:color w:val="auto"/>
          <w:sz w:val="28"/>
        </w:rPr>
        <w:t>1 рабочий день</w:t>
      </w:r>
      <w:r w:rsidRPr="004B23EE">
        <w:rPr>
          <w:noProof/>
          <w:color w:val="auto"/>
          <w:sz w:val="28"/>
          <w:szCs w:val="28"/>
        </w:rPr>
        <w:t>;</w:t>
      </w:r>
    </w:p>
    <w:p w:rsidR="006803C6" w:rsidRPr="004B23EE" w:rsidRDefault="00C95F50" w:rsidP="004B23EE">
      <w:pPr>
        <w:pStyle w:val="Normal8c619744-5ef4-4215-8e26-755a12b1aa7e"/>
        <w:tabs>
          <w:tab w:val="left" w:pos="851"/>
        </w:tabs>
        <w:ind w:firstLine="709"/>
        <w:jc w:val="both"/>
        <w:rPr>
          <w:noProof/>
          <w:color w:val="auto"/>
          <w:sz w:val="28"/>
          <w:szCs w:val="28"/>
        </w:rPr>
      </w:pPr>
      <w:r w:rsidRPr="004B23EE">
        <w:rPr>
          <w:noProof/>
          <w:color w:val="auto"/>
          <w:sz w:val="28"/>
          <w:szCs w:val="28"/>
        </w:rPr>
        <w:t xml:space="preserve">в) в МФЦ – </w:t>
      </w:r>
      <w:r w:rsidRPr="004B23EE">
        <w:rPr>
          <w:iCs/>
          <w:color w:val="auto"/>
          <w:sz w:val="28"/>
        </w:rPr>
        <w:t>1 рабочий день</w:t>
      </w:r>
      <w:r w:rsidRPr="004B23EE">
        <w:rPr>
          <w:noProof/>
          <w:color w:val="auto"/>
          <w:sz w:val="28"/>
          <w:szCs w:val="28"/>
        </w:rPr>
        <w:t>;</w:t>
      </w:r>
    </w:p>
    <w:p w:rsidR="006803C6" w:rsidRPr="004B23EE" w:rsidRDefault="00C95F50" w:rsidP="004B23EE">
      <w:pPr>
        <w:pStyle w:val="Normal8c619744-5ef4-4215-8e26-755a12b1aa7e"/>
        <w:tabs>
          <w:tab w:val="left" w:pos="851"/>
        </w:tabs>
        <w:ind w:firstLine="709"/>
        <w:jc w:val="both"/>
        <w:rPr>
          <w:noProof/>
          <w:color w:val="auto"/>
          <w:sz w:val="28"/>
          <w:szCs w:val="28"/>
        </w:rPr>
      </w:pPr>
      <w:r w:rsidRPr="004B23EE">
        <w:rPr>
          <w:noProof/>
          <w:color w:val="auto"/>
          <w:sz w:val="28"/>
          <w:szCs w:val="28"/>
        </w:rPr>
        <w:t xml:space="preserve">г) посредством почтовой связи – </w:t>
      </w:r>
      <w:r w:rsidRPr="004B23EE">
        <w:rPr>
          <w:iCs/>
          <w:color w:val="auto"/>
          <w:sz w:val="28"/>
        </w:rPr>
        <w:t>1 рабочий день</w:t>
      </w:r>
      <w:r w:rsidR="004B23EE" w:rsidRPr="004B23EE">
        <w:rPr>
          <w:noProof/>
          <w:color w:val="auto"/>
          <w:sz w:val="28"/>
          <w:szCs w:val="28"/>
        </w:rPr>
        <w:t>.</w:t>
      </w:r>
    </w:p>
    <w:p w:rsidR="006803C6" w:rsidRDefault="006803C6">
      <w:pPr>
        <w:pStyle w:val="Normal8c619744-5ef4-4215-8e26-755a12b1aa7e"/>
        <w:tabs>
          <w:tab w:val="left" w:pos="284"/>
          <w:tab w:val="left" w:pos="1134"/>
        </w:tabs>
        <w:ind w:right="-1" w:firstLine="851"/>
        <w:jc w:val="both"/>
        <w:rPr>
          <w:sz w:val="28"/>
          <w:szCs w:val="28"/>
        </w:rPr>
      </w:pPr>
    </w:p>
    <w:p w:rsidR="004B23EE" w:rsidRPr="006F76A2" w:rsidRDefault="004B23EE" w:rsidP="004B23EE">
      <w:pPr>
        <w:pStyle w:val="Normal04f08c11-a7e5-4803-87fd-8bf8ba8b981d"/>
        <w:tabs>
          <w:tab w:val="left" w:pos="284"/>
        </w:tabs>
        <w:ind w:right="-1"/>
        <w:jc w:val="center"/>
        <w:rPr>
          <w:b/>
          <w:bCs/>
          <w:color w:val="000000" w:themeColor="text1"/>
        </w:rPr>
      </w:pPr>
      <w:r w:rsidRPr="006F76A2">
        <w:rPr>
          <w:b/>
          <w:bCs/>
          <w:color w:val="000000" w:themeColor="text1"/>
          <w:sz w:val="28"/>
          <w:szCs w:val="28"/>
        </w:rPr>
        <w:t>Требования к помещениям, в которых предоставляется Услуга</w:t>
      </w:r>
    </w:p>
    <w:p w:rsidR="004B23EE" w:rsidRPr="006F76A2" w:rsidRDefault="004B23EE" w:rsidP="004B23EE">
      <w:pPr>
        <w:pStyle w:val="Normal04f08c11-a7e5-4803-87fd-8bf8ba8b981d"/>
        <w:tabs>
          <w:tab w:val="left" w:pos="284"/>
          <w:tab w:val="left" w:pos="1134"/>
        </w:tabs>
        <w:ind w:right="-1" w:firstLine="851"/>
        <w:jc w:val="both"/>
        <w:rPr>
          <w:color w:val="000000" w:themeColor="text1"/>
        </w:rPr>
      </w:pPr>
    </w:p>
    <w:p w:rsidR="004B23EE" w:rsidRPr="00A87D72" w:rsidRDefault="004B23EE" w:rsidP="004B23EE">
      <w:pPr>
        <w:pStyle w:val="Normal04f08c11-a7e5-4803-87fd-8bf8ba8b981d"/>
        <w:numPr>
          <w:ilvl w:val="6"/>
          <w:numId w:val="25"/>
        </w:numPr>
        <w:tabs>
          <w:tab w:val="left" w:pos="1134"/>
        </w:tabs>
        <w:ind w:left="0" w:right="-1" w:firstLine="709"/>
        <w:jc w:val="both"/>
        <w:rPr>
          <w:color w:val="000000" w:themeColor="text1"/>
          <w:sz w:val="28"/>
          <w:szCs w:val="28"/>
        </w:rPr>
      </w:pPr>
      <w:r w:rsidRPr="006F76A2">
        <w:rPr>
          <w:color w:val="000000" w:themeColor="text1"/>
          <w:sz w:val="28"/>
          <w:szCs w:val="28"/>
        </w:rPr>
        <w:t>Требования к помещениям, в которых предоставляется Услуга, размещены на официальном сайте Органа власти в сети «Интернет», а также на Едином портале.</w:t>
      </w:r>
    </w:p>
    <w:p w:rsidR="004B23EE" w:rsidRDefault="004B23EE">
      <w:pPr>
        <w:pStyle w:val="Normal8c619744-5ef4-4215-8e26-755a12b1aa7e"/>
        <w:tabs>
          <w:tab w:val="left" w:pos="284"/>
          <w:tab w:val="left" w:pos="1134"/>
        </w:tabs>
        <w:ind w:right="-1" w:firstLine="851"/>
        <w:jc w:val="both"/>
        <w:rPr>
          <w:sz w:val="28"/>
          <w:szCs w:val="28"/>
        </w:rPr>
      </w:pPr>
    </w:p>
    <w:p w:rsidR="006803C6" w:rsidRDefault="00C95F50">
      <w:pPr>
        <w:pStyle w:val="Normal8c619744-5ef4-4215-8e26-755a12b1aa7e"/>
        <w:tabs>
          <w:tab w:val="left" w:pos="284"/>
          <w:tab w:val="left" w:pos="1134"/>
        </w:tabs>
        <w:ind w:right="-1"/>
        <w:contextualSpacing/>
        <w:jc w:val="center"/>
        <w:rPr>
          <w:b/>
          <w:sz w:val="28"/>
          <w:szCs w:val="28"/>
        </w:rPr>
      </w:pPr>
      <w:r w:rsidRPr="00DB01CD">
        <w:rPr>
          <w:b/>
          <w:sz w:val="28"/>
          <w:szCs w:val="28"/>
        </w:rPr>
        <w:t>Показатели доступности и качества Услуги</w:t>
      </w:r>
    </w:p>
    <w:p w:rsidR="006803C6" w:rsidRDefault="006803C6">
      <w:pPr>
        <w:pStyle w:val="Normal8c619744-5ef4-4215-8e26-755a12b1aa7e"/>
        <w:tabs>
          <w:tab w:val="left" w:pos="284"/>
          <w:tab w:val="left" w:pos="1134"/>
        </w:tabs>
        <w:ind w:right="-1"/>
        <w:contextualSpacing/>
        <w:jc w:val="center"/>
        <w:rPr>
          <w:b/>
          <w:sz w:val="28"/>
          <w:szCs w:val="28"/>
        </w:rPr>
      </w:pPr>
    </w:p>
    <w:p w:rsidR="006803C6" w:rsidRDefault="00C95F50" w:rsidP="004B23EE">
      <w:pPr>
        <w:pStyle w:val="ListParagraph4a5e38de-29d6-4553-9920-7574cfd48035"/>
        <w:numPr>
          <w:ilvl w:val="6"/>
          <w:numId w:val="25"/>
        </w:numPr>
        <w:tabs>
          <w:tab w:val="left" w:pos="284"/>
          <w:tab w:val="left" w:pos="1134"/>
        </w:tabs>
        <w:ind w:left="0" w:right="-1" w:firstLine="709"/>
        <w:jc w:val="both"/>
        <w:rPr>
          <w:noProof/>
          <w:sz w:val="28"/>
          <w:szCs w:val="28"/>
        </w:rPr>
      </w:pPr>
      <w:r w:rsidRPr="00DB01CD">
        <w:rPr>
          <w:noProof/>
          <w:sz w:val="28"/>
          <w:szCs w:val="28"/>
        </w:rPr>
        <w:t>Показатели доступности и качества Услуги размещены на официальном сайте</w:t>
      </w:r>
      <w:r w:rsidRPr="00F32882">
        <w:rPr>
          <w:color w:val="7030A0"/>
          <w:sz w:val="28"/>
          <w:szCs w:val="28"/>
        </w:rPr>
        <w:t xml:space="preserve"> </w:t>
      </w:r>
      <w:r w:rsidRPr="004B23EE">
        <w:rPr>
          <w:color w:val="auto"/>
          <w:sz w:val="28"/>
          <w:szCs w:val="28"/>
        </w:rPr>
        <w:t>Орган</w:t>
      </w:r>
      <w:r w:rsidR="006E5628">
        <w:rPr>
          <w:color w:val="auto"/>
          <w:sz w:val="28"/>
          <w:szCs w:val="28"/>
        </w:rPr>
        <w:t>а</w:t>
      </w:r>
      <w:r w:rsidRPr="004B23EE">
        <w:rPr>
          <w:color w:val="auto"/>
          <w:sz w:val="28"/>
          <w:szCs w:val="28"/>
        </w:rPr>
        <w:t xml:space="preserve"> власти </w:t>
      </w:r>
      <w:r w:rsidRPr="00DB01CD">
        <w:rPr>
          <w:noProof/>
          <w:sz w:val="28"/>
          <w:szCs w:val="28"/>
        </w:rPr>
        <w:t>в сети «Интернет», а также на Едином портале.</w:t>
      </w:r>
    </w:p>
    <w:p w:rsidR="006803C6" w:rsidRDefault="006803C6">
      <w:pPr>
        <w:pStyle w:val="Normal8c619744-5ef4-4215-8e26-755a12b1aa7e"/>
        <w:tabs>
          <w:tab w:val="left" w:pos="284"/>
          <w:tab w:val="left" w:pos="1134"/>
        </w:tabs>
        <w:ind w:right="-1" w:firstLine="851"/>
        <w:jc w:val="both"/>
        <w:rPr>
          <w:sz w:val="28"/>
          <w:szCs w:val="28"/>
        </w:rPr>
      </w:pPr>
    </w:p>
    <w:p w:rsidR="006803C6" w:rsidRDefault="00C95F50">
      <w:pPr>
        <w:pStyle w:val="Normal8c619744-5ef4-4215-8e26-755a12b1aa7e"/>
        <w:tabs>
          <w:tab w:val="left" w:pos="284"/>
          <w:tab w:val="left" w:pos="1134"/>
        </w:tabs>
        <w:ind w:right="-1"/>
        <w:contextualSpacing/>
        <w:jc w:val="center"/>
        <w:rPr>
          <w:b/>
          <w:sz w:val="28"/>
          <w:szCs w:val="28"/>
        </w:rPr>
      </w:pPr>
      <w:r w:rsidRPr="00DB01CD">
        <w:rPr>
          <w:b/>
          <w:sz w:val="28"/>
          <w:szCs w:val="28"/>
        </w:rPr>
        <w:t>Иные требования к предоставлению Услуги</w:t>
      </w:r>
      <w:r w:rsidR="004B23EE" w:rsidRPr="006F76A2">
        <w:rPr>
          <w:b/>
          <w:sz w:val="28"/>
          <w:szCs w:val="28"/>
        </w:rPr>
        <w:t xml:space="preserve">, </w:t>
      </w:r>
      <w:r w:rsidR="004B23EE" w:rsidRPr="006F76A2">
        <w:rPr>
          <w:rFonts w:eastAsia="Calibri"/>
          <w:b/>
          <w:color w:val="auto"/>
          <w:sz w:val="28"/>
          <w:szCs w:val="24"/>
          <w:lang w:eastAsia="en-US"/>
        </w:rPr>
        <w:t>в том числе учитывающие особенности предоставления Услуги в многофункциональных центрах и особенности предоставления Услуги в электронной форме</w:t>
      </w:r>
    </w:p>
    <w:p w:rsidR="006803C6" w:rsidRDefault="006803C6">
      <w:pPr>
        <w:pStyle w:val="Normal8c619744-5ef4-4215-8e26-755a12b1aa7e"/>
        <w:tabs>
          <w:tab w:val="left" w:pos="284"/>
          <w:tab w:val="left" w:pos="1134"/>
        </w:tabs>
        <w:ind w:right="-1"/>
        <w:contextualSpacing/>
        <w:jc w:val="center"/>
        <w:rPr>
          <w:b/>
          <w:sz w:val="28"/>
          <w:szCs w:val="28"/>
        </w:rPr>
      </w:pPr>
    </w:p>
    <w:p w:rsidR="006803C6" w:rsidRDefault="00C95F50" w:rsidP="004B23EE">
      <w:pPr>
        <w:pStyle w:val="ListParagraph4a5e38de-29d6-4553-9920-7574cfd48035"/>
        <w:numPr>
          <w:ilvl w:val="6"/>
          <w:numId w:val="25"/>
        </w:numPr>
        <w:tabs>
          <w:tab w:val="left" w:pos="284"/>
          <w:tab w:val="left" w:pos="1134"/>
        </w:tabs>
        <w:ind w:left="0" w:right="-1" w:firstLine="709"/>
        <w:jc w:val="both"/>
        <w:rPr>
          <w:sz w:val="28"/>
          <w:szCs w:val="28"/>
        </w:rPr>
      </w:pPr>
      <w:r w:rsidRPr="00785947">
        <w:rPr>
          <w:noProof/>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6803C6" w:rsidRDefault="00C95F50" w:rsidP="004B23EE">
      <w:pPr>
        <w:pStyle w:val="ListParagraph4a5e38de-29d6-4553-9920-7574cfd48035"/>
        <w:numPr>
          <w:ilvl w:val="6"/>
          <w:numId w:val="25"/>
        </w:numPr>
        <w:tabs>
          <w:tab w:val="left" w:pos="284"/>
          <w:tab w:val="left" w:pos="1134"/>
        </w:tabs>
        <w:ind w:left="0" w:right="-1" w:firstLine="709"/>
        <w:jc w:val="both"/>
        <w:rPr>
          <w:sz w:val="28"/>
          <w:szCs w:val="28"/>
        </w:rPr>
      </w:pPr>
      <w:r w:rsidRPr="005F10F7">
        <w:rPr>
          <w:noProof/>
          <w:sz w:val="28"/>
          <w:szCs w:val="28"/>
        </w:rPr>
        <w:t>Информационные системы, используемые для предоставления Услуги:</w:t>
      </w:r>
    </w:p>
    <w:p w:rsidR="006803C6" w:rsidRPr="00A84041" w:rsidRDefault="00C95F50" w:rsidP="004B23EE">
      <w:pPr>
        <w:pStyle w:val="ListParagraph4a5e38de-29d6-4553-9920-7574cfd48035"/>
        <w:tabs>
          <w:tab w:val="left" w:pos="284"/>
          <w:tab w:val="left" w:pos="1134"/>
        </w:tabs>
        <w:ind w:left="0" w:right="-1" w:firstLine="709"/>
        <w:jc w:val="both"/>
        <w:rPr>
          <w:sz w:val="28"/>
          <w:szCs w:val="28"/>
        </w:rPr>
      </w:pPr>
      <w:r w:rsidRPr="00A84041">
        <w:rPr>
          <w:sz w:val="28"/>
          <w:szCs w:val="28"/>
        </w:rPr>
        <w:t>а</w:t>
      </w:r>
      <w:r w:rsidR="004B23EE">
        <w:rPr>
          <w:sz w:val="28"/>
          <w:szCs w:val="28"/>
        </w:rPr>
        <w:t>) </w:t>
      </w:r>
      <w:r w:rsidR="004B23EE" w:rsidRPr="006F76A2">
        <w:rPr>
          <w:color w:val="000000" w:themeColor="text1"/>
          <w:sz w:val="28"/>
          <w:szCs w:val="28"/>
        </w:rPr>
        <w:t xml:space="preserve">федеральная государственная </w:t>
      </w:r>
      <w:r w:rsidR="004B23EE" w:rsidRPr="004B23EE">
        <w:rPr>
          <w:color w:val="auto"/>
          <w:sz w:val="28"/>
          <w:szCs w:val="28"/>
        </w:rPr>
        <w:t>информационная система «</w:t>
      </w:r>
      <w:r w:rsidRPr="004B23EE">
        <w:rPr>
          <w:color w:val="auto"/>
          <w:sz w:val="28"/>
          <w:szCs w:val="28"/>
        </w:rPr>
        <w:t>Единая система межведомственного электронного взаимодействия</w:t>
      </w:r>
      <w:r w:rsidR="004B23EE" w:rsidRPr="004B23EE">
        <w:rPr>
          <w:color w:val="auto"/>
          <w:sz w:val="28"/>
          <w:szCs w:val="28"/>
        </w:rPr>
        <w:t>»</w:t>
      </w:r>
      <w:r w:rsidRPr="004B23EE">
        <w:rPr>
          <w:color w:val="auto"/>
          <w:sz w:val="28"/>
          <w:szCs w:val="28"/>
        </w:rPr>
        <w:t>;</w:t>
      </w:r>
    </w:p>
    <w:p w:rsidR="006803C6" w:rsidRPr="004B23EE" w:rsidRDefault="00C95F50" w:rsidP="004B23EE">
      <w:pPr>
        <w:pStyle w:val="ListParagraph4a5e38de-29d6-4553-9920-7574cfd48035"/>
        <w:tabs>
          <w:tab w:val="left" w:pos="284"/>
          <w:tab w:val="left" w:pos="1134"/>
        </w:tabs>
        <w:ind w:left="0" w:right="-1" w:firstLine="709"/>
        <w:jc w:val="both"/>
        <w:rPr>
          <w:color w:val="auto"/>
          <w:sz w:val="28"/>
          <w:szCs w:val="28"/>
        </w:rPr>
      </w:pPr>
      <w:r w:rsidRPr="00A84041">
        <w:rPr>
          <w:sz w:val="28"/>
          <w:szCs w:val="28"/>
        </w:rPr>
        <w:t>б</w:t>
      </w:r>
      <w:r w:rsidR="004B23EE">
        <w:rPr>
          <w:sz w:val="28"/>
          <w:szCs w:val="28"/>
        </w:rPr>
        <w:t>) </w:t>
      </w:r>
      <w:r w:rsidRPr="004B23EE">
        <w:rPr>
          <w:color w:val="auto"/>
          <w:sz w:val="28"/>
          <w:szCs w:val="28"/>
        </w:rPr>
        <w:t>государственная информационная система Новосибирской области «Территориальная информационная система «Социальный портрет гражданина и Типизированное хранилище данных Новосибирской области»;</w:t>
      </w:r>
    </w:p>
    <w:p w:rsidR="006803C6" w:rsidRDefault="00C95F50" w:rsidP="004B23EE">
      <w:pPr>
        <w:pStyle w:val="ListParagraph4a5e38de-29d6-4553-9920-7574cfd48035"/>
        <w:tabs>
          <w:tab w:val="left" w:pos="284"/>
          <w:tab w:val="left" w:pos="1134"/>
        </w:tabs>
        <w:ind w:left="0" w:right="-1" w:firstLine="709"/>
        <w:jc w:val="both"/>
        <w:rPr>
          <w:color w:val="auto"/>
          <w:sz w:val="28"/>
          <w:szCs w:val="28"/>
        </w:rPr>
      </w:pPr>
      <w:proofErr w:type="gramStart"/>
      <w:r w:rsidRPr="004B23EE">
        <w:rPr>
          <w:color w:val="auto"/>
          <w:sz w:val="28"/>
          <w:szCs w:val="28"/>
        </w:rPr>
        <w:t>в</w:t>
      </w:r>
      <w:proofErr w:type="gramEnd"/>
      <w:r w:rsidR="004B23EE" w:rsidRPr="004B23EE">
        <w:rPr>
          <w:color w:val="auto"/>
          <w:sz w:val="28"/>
          <w:szCs w:val="28"/>
        </w:rPr>
        <w:t>) </w:t>
      </w:r>
      <w:r w:rsidRPr="004B23EE">
        <w:rPr>
          <w:color w:val="auto"/>
          <w:sz w:val="28"/>
          <w:szCs w:val="28"/>
        </w:rPr>
        <w:t>федеральный регистр доноров единой базы данных по осуществлению мероприятий, связанных с обеспечением безопасности донорской крови и ее компонентов, развитием, организацией и пропагандой донорства крови и ее компонентов</w:t>
      </w:r>
      <w:r w:rsidR="009172BF">
        <w:rPr>
          <w:color w:val="auto"/>
          <w:sz w:val="28"/>
          <w:szCs w:val="28"/>
        </w:rPr>
        <w:t xml:space="preserve"> (далее – единая база донорства)</w:t>
      </w:r>
      <w:r w:rsidR="004B23EE">
        <w:rPr>
          <w:color w:val="auto"/>
          <w:sz w:val="28"/>
          <w:szCs w:val="28"/>
        </w:rPr>
        <w:t>;</w:t>
      </w:r>
    </w:p>
    <w:p w:rsidR="004B23EE" w:rsidRDefault="009172BF" w:rsidP="004B23EE">
      <w:pPr>
        <w:pStyle w:val="ListParagraph4a5e38de-29d6-4553-9920-7574cfd48035"/>
        <w:tabs>
          <w:tab w:val="left" w:pos="284"/>
          <w:tab w:val="left" w:pos="1134"/>
        </w:tabs>
        <w:ind w:left="0" w:right="-1" w:firstLine="709"/>
        <w:jc w:val="both"/>
        <w:rPr>
          <w:color w:val="auto"/>
          <w:sz w:val="28"/>
          <w:szCs w:val="28"/>
        </w:rPr>
      </w:pPr>
      <w:proofErr w:type="gramStart"/>
      <w:r>
        <w:rPr>
          <w:color w:val="auto"/>
          <w:sz w:val="28"/>
          <w:szCs w:val="28"/>
        </w:rPr>
        <w:t>г</w:t>
      </w:r>
      <w:proofErr w:type="gramEnd"/>
      <w:r>
        <w:rPr>
          <w:color w:val="auto"/>
          <w:sz w:val="28"/>
          <w:szCs w:val="28"/>
        </w:rPr>
        <w:t>) Единый портал;</w:t>
      </w:r>
    </w:p>
    <w:p w:rsidR="009172BF" w:rsidRPr="004B23EE" w:rsidRDefault="009172BF" w:rsidP="004B23EE">
      <w:pPr>
        <w:pStyle w:val="ListParagraph4a5e38de-29d6-4553-9920-7574cfd48035"/>
        <w:tabs>
          <w:tab w:val="left" w:pos="284"/>
          <w:tab w:val="left" w:pos="1134"/>
        </w:tabs>
        <w:ind w:left="0" w:right="-1" w:firstLine="709"/>
        <w:jc w:val="both"/>
        <w:rPr>
          <w:color w:val="auto"/>
          <w:sz w:val="28"/>
          <w:szCs w:val="28"/>
        </w:rPr>
      </w:pPr>
      <w:proofErr w:type="gramStart"/>
      <w:r>
        <w:rPr>
          <w:color w:val="auto"/>
          <w:sz w:val="28"/>
          <w:szCs w:val="28"/>
        </w:rPr>
        <w:t>д</w:t>
      </w:r>
      <w:proofErr w:type="gramEnd"/>
      <w:r>
        <w:rPr>
          <w:color w:val="auto"/>
          <w:sz w:val="28"/>
          <w:szCs w:val="28"/>
        </w:rPr>
        <w:t>) Единая централизованная цифровая платформа в социальной сфере.</w:t>
      </w:r>
    </w:p>
    <w:p w:rsidR="006803C6" w:rsidRPr="004B23EE" w:rsidRDefault="00C95F50" w:rsidP="004B23EE">
      <w:pPr>
        <w:pStyle w:val="ListParagraph4a5e38de-29d6-4553-9920-7574cfd48035"/>
        <w:numPr>
          <w:ilvl w:val="6"/>
          <w:numId w:val="25"/>
        </w:numPr>
        <w:tabs>
          <w:tab w:val="left" w:pos="284"/>
          <w:tab w:val="left" w:pos="1134"/>
        </w:tabs>
        <w:ind w:left="0" w:right="-1" w:firstLine="709"/>
        <w:jc w:val="both"/>
        <w:rPr>
          <w:noProof/>
          <w:sz w:val="28"/>
          <w:szCs w:val="28"/>
        </w:rPr>
      </w:pPr>
      <w:r w:rsidRPr="00E03782">
        <w:rPr>
          <w:noProof/>
          <w:sz w:val="28"/>
          <w:szCs w:val="28"/>
        </w:rPr>
        <w:lastRenderedPageBreak/>
        <w:t>Возмож</w:t>
      </w:r>
      <w:r w:rsidR="004B23EE">
        <w:rPr>
          <w:noProof/>
          <w:sz w:val="28"/>
          <w:szCs w:val="28"/>
        </w:rPr>
        <w:t xml:space="preserve">ность получения Услуги в МФЦ </w:t>
      </w:r>
      <w:r w:rsidRPr="00E03782">
        <w:rPr>
          <w:noProof/>
          <w:sz w:val="28"/>
          <w:szCs w:val="28"/>
        </w:rPr>
        <w:t>предусмотрена.</w:t>
      </w:r>
      <w:r w:rsidR="004B23EE" w:rsidRPr="004B23EE">
        <w:rPr>
          <w:color w:val="auto"/>
          <w:sz w:val="28"/>
          <w:szCs w:val="28"/>
          <w:shd w:val="clear" w:color="auto" w:fill="FFFFFF"/>
        </w:rPr>
        <w:t xml:space="preserve"> </w:t>
      </w:r>
      <w:r w:rsidR="004B23EE" w:rsidRPr="00A87D72">
        <w:rPr>
          <w:color w:val="auto"/>
          <w:sz w:val="28"/>
          <w:szCs w:val="28"/>
          <w:shd w:val="clear" w:color="auto" w:fill="FFFFFF"/>
        </w:rPr>
        <w:t>Принятие МФЦ решения об отказе в приеме заявления и документов и (или) информации, необходимых для предоставления Услуги, возможно в случае наличия оснований для отказа в приеме документов, предусмотренных Административным регламентом.</w:t>
      </w:r>
    </w:p>
    <w:p w:rsidR="004B23EE" w:rsidRPr="003119C5" w:rsidRDefault="004B23EE" w:rsidP="004B23EE">
      <w:pPr>
        <w:pStyle w:val="ListParagraphc4fd62ff-baf5-4466-ae8e-2cdf83099e58"/>
        <w:numPr>
          <w:ilvl w:val="6"/>
          <w:numId w:val="25"/>
        </w:numPr>
        <w:tabs>
          <w:tab w:val="left" w:pos="284"/>
          <w:tab w:val="left" w:pos="1134"/>
        </w:tabs>
        <w:ind w:left="0" w:right="-1" w:firstLine="709"/>
        <w:jc w:val="both"/>
        <w:rPr>
          <w:noProof/>
          <w:sz w:val="28"/>
          <w:szCs w:val="28"/>
        </w:rPr>
      </w:pPr>
      <w:r w:rsidRPr="003119C5">
        <w:rPr>
          <w:color w:val="auto"/>
          <w:sz w:val="28"/>
          <w:szCs w:val="28"/>
        </w:rPr>
        <w:t>Возможность выдачи заявителю результата предоставления Услуги в МФЦ не предусмотрена.</w:t>
      </w:r>
    </w:p>
    <w:p w:rsidR="004B23EE" w:rsidRPr="004B23EE" w:rsidRDefault="004B23EE" w:rsidP="004B23EE">
      <w:pPr>
        <w:pStyle w:val="ListParagraphc4fd62ff-baf5-4466-ae8e-2cdf83099e58"/>
        <w:numPr>
          <w:ilvl w:val="6"/>
          <w:numId w:val="25"/>
        </w:numPr>
        <w:tabs>
          <w:tab w:val="left" w:pos="284"/>
          <w:tab w:val="left" w:pos="1134"/>
        </w:tabs>
        <w:ind w:left="0" w:right="-1" w:firstLine="709"/>
        <w:jc w:val="both"/>
        <w:rPr>
          <w:noProof/>
          <w:sz w:val="28"/>
          <w:szCs w:val="28"/>
        </w:rPr>
      </w:pPr>
      <w:r w:rsidRPr="003119C5">
        <w:rPr>
          <w:color w:val="auto"/>
          <w:sz w:val="28"/>
          <w:szCs w:val="28"/>
        </w:rPr>
        <w:t xml:space="preserve">Возможность </w:t>
      </w:r>
      <w:r w:rsidRPr="003119C5">
        <w:rPr>
          <w:noProof/>
          <w:color w:val="auto"/>
          <w:sz w:val="28"/>
          <w:szCs w:val="28"/>
        </w:rPr>
        <w:t>предоставления Услуги в отношении несовершеннолетнего не предусмотрена.</w:t>
      </w:r>
    </w:p>
    <w:p w:rsidR="006803C6" w:rsidRDefault="006803C6">
      <w:pPr>
        <w:pStyle w:val="ListParagraph4a5e38de-29d6-4553-9920-7574cfd48035"/>
        <w:ind w:left="0" w:firstLine="851"/>
        <w:jc w:val="both"/>
        <w:rPr>
          <w:noProof/>
          <w:sz w:val="28"/>
          <w:szCs w:val="28"/>
        </w:rPr>
      </w:pPr>
    </w:p>
    <w:p w:rsidR="006803C6" w:rsidRDefault="00C95F50">
      <w:pPr>
        <w:pStyle w:val="Normal8c619744-5ef4-4215-8e26-755a12b1aa7e"/>
        <w:tabs>
          <w:tab w:val="left" w:pos="284"/>
          <w:tab w:val="left" w:pos="1134"/>
        </w:tabs>
        <w:ind w:right="-1"/>
        <w:contextualSpacing/>
        <w:jc w:val="center"/>
        <w:rPr>
          <w:b/>
          <w:sz w:val="28"/>
          <w:szCs w:val="28"/>
        </w:rPr>
      </w:pPr>
      <w:r w:rsidRPr="00DB01CD">
        <w:rPr>
          <w:b/>
          <w:sz w:val="28"/>
          <w:szCs w:val="28"/>
        </w:rPr>
        <w:t xml:space="preserve">Исчерпывающий перечень документов, </w:t>
      </w:r>
      <w:sdt>
        <w:sdtPr>
          <w:rPr>
            <w:b/>
            <w:sz w:val="28"/>
            <w:szCs w:val="28"/>
          </w:rPr>
          <w:tag w:val="goog_rdk_26"/>
          <w:id w:val="-667085156"/>
        </w:sdtPr>
        <w:sdtEndPr/>
        <w:sdtContent/>
      </w:sdt>
      <w:sdt>
        <w:sdtPr>
          <w:rPr>
            <w:b/>
            <w:sz w:val="28"/>
            <w:szCs w:val="28"/>
          </w:rPr>
          <w:tag w:val="goog_rdk_27"/>
          <w:id w:val="-1507136934"/>
        </w:sdtPr>
        <w:sdtEndPr/>
        <w:sdtContent/>
      </w:sdt>
      <w:sdt>
        <w:sdtPr>
          <w:rPr>
            <w:b/>
            <w:sz w:val="28"/>
            <w:szCs w:val="28"/>
          </w:rPr>
          <w:tag w:val="goog_rdk_28"/>
          <w:id w:val="-51779007"/>
        </w:sdtPr>
        <w:sdtEndPr/>
        <w:sdtContent/>
      </w:sdt>
      <w:sdt>
        <w:sdtPr>
          <w:rPr>
            <w:b/>
            <w:sz w:val="28"/>
            <w:szCs w:val="28"/>
          </w:rPr>
          <w:tag w:val="goog_rdk_29"/>
          <w:id w:val="702297071"/>
        </w:sdtPr>
        <w:sdtEndPr/>
        <w:sdtContent/>
      </w:sdt>
      <w:sdt>
        <w:sdtPr>
          <w:rPr>
            <w:b/>
            <w:sz w:val="28"/>
            <w:szCs w:val="28"/>
          </w:rPr>
          <w:tag w:val="goog_rdk_30"/>
          <w:id w:val="-1312707403"/>
        </w:sdtPr>
        <w:sdtEndPr/>
        <w:sdtContent/>
      </w:sdt>
      <w:r w:rsidRPr="00DB01CD">
        <w:rPr>
          <w:b/>
          <w:sz w:val="28"/>
          <w:szCs w:val="28"/>
        </w:rPr>
        <w:t>необходимых для предоставления Услуги</w:t>
      </w:r>
    </w:p>
    <w:p w:rsidR="006803C6" w:rsidRDefault="006803C6">
      <w:pPr>
        <w:pStyle w:val="Normal8c619744-5ef4-4215-8e26-755a12b1aa7e"/>
        <w:tabs>
          <w:tab w:val="left" w:pos="284"/>
          <w:tab w:val="left" w:pos="1134"/>
        </w:tabs>
        <w:ind w:right="-1"/>
        <w:contextualSpacing/>
        <w:jc w:val="center"/>
        <w:rPr>
          <w:b/>
          <w:sz w:val="28"/>
          <w:szCs w:val="28"/>
        </w:rPr>
      </w:pPr>
    </w:p>
    <w:p w:rsidR="006803C6" w:rsidRDefault="00C95F50" w:rsidP="004B23EE">
      <w:pPr>
        <w:pStyle w:val="ListParagraph4a5e38de-29d6-4553-9920-7574cfd48035"/>
        <w:numPr>
          <w:ilvl w:val="6"/>
          <w:numId w:val="25"/>
        </w:numPr>
        <w:tabs>
          <w:tab w:val="left" w:pos="284"/>
          <w:tab w:val="left" w:pos="1134"/>
        </w:tabs>
        <w:ind w:left="0" w:right="-1" w:firstLine="709"/>
        <w:jc w:val="both"/>
        <w:rPr>
          <w:noProof/>
          <w:sz w:val="28"/>
          <w:szCs w:val="28"/>
        </w:rPr>
      </w:pPr>
      <w:r w:rsidRPr="009656A6">
        <w:rPr>
          <w:noProof/>
          <w:sz w:val="28"/>
          <w:szCs w:val="28"/>
        </w:rPr>
        <w:t xml:space="preserve">В таблице </w:t>
      </w:r>
      <w:r w:rsidR="004B23EE">
        <w:rPr>
          <w:noProof/>
          <w:sz w:val="28"/>
          <w:szCs w:val="28"/>
        </w:rPr>
        <w:t xml:space="preserve">№ </w:t>
      </w:r>
      <w:r w:rsidRPr="009656A6">
        <w:rPr>
          <w:noProof/>
          <w:sz w:val="28"/>
          <w:szCs w:val="28"/>
        </w:rPr>
        <w:t>2 приложения</w:t>
      </w:r>
      <w:r>
        <w:rPr>
          <w:noProof/>
          <w:sz w:val="28"/>
          <w:szCs w:val="28"/>
        </w:rPr>
        <w:t xml:space="preserve"> </w:t>
      </w:r>
      <w:r w:rsidRPr="009656A6">
        <w:rPr>
          <w:noProof/>
          <w:sz w:val="28"/>
          <w:szCs w:val="28"/>
        </w:rPr>
        <w:t>к настоящему Административному регламенту приведен исчерпывающий перечень документов, необходимых для предоставления Услуги, с разделением на:</w:t>
      </w:r>
    </w:p>
    <w:p w:rsidR="006803C6" w:rsidRDefault="00C95F50" w:rsidP="004B23EE">
      <w:pPr>
        <w:pStyle w:val="ListParagraph4a5e38de-29d6-4553-9920-7574cfd48035"/>
        <w:numPr>
          <w:ilvl w:val="0"/>
          <w:numId w:val="35"/>
        </w:numPr>
        <w:tabs>
          <w:tab w:val="left" w:pos="993"/>
        </w:tabs>
        <w:ind w:left="0" w:firstLine="709"/>
        <w:jc w:val="both"/>
        <w:rPr>
          <w:sz w:val="28"/>
          <w:szCs w:val="28"/>
        </w:rPr>
      </w:pPr>
      <w:r w:rsidRPr="00DB01CD">
        <w:rPr>
          <w:sz w:val="28"/>
          <w:szCs w:val="28"/>
        </w:rPr>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w:t>
      </w:r>
      <w:r w:rsidR="004B23EE">
        <w:rPr>
          <w:sz w:val="28"/>
          <w:szCs w:val="28"/>
        </w:rPr>
        <w:t>жен представить самостоятельно</w:t>
      </w:r>
      <w:r w:rsidRPr="00DB01CD">
        <w:rPr>
          <w:sz w:val="28"/>
          <w:szCs w:val="28"/>
        </w:rPr>
        <w:t>;</w:t>
      </w:r>
    </w:p>
    <w:p w:rsidR="006803C6" w:rsidRDefault="00C95F50" w:rsidP="004B23EE">
      <w:pPr>
        <w:pStyle w:val="ListParagraph4a5e38de-29d6-4553-9920-7574cfd48035"/>
        <w:numPr>
          <w:ilvl w:val="0"/>
          <w:numId w:val="35"/>
        </w:numPr>
        <w:tabs>
          <w:tab w:val="left" w:pos="993"/>
        </w:tabs>
        <w:ind w:left="0" w:firstLine="709"/>
        <w:jc w:val="both"/>
        <w:rPr>
          <w:sz w:val="28"/>
          <w:szCs w:val="28"/>
        </w:rPr>
      </w:pPr>
      <w:r w:rsidRPr="00DB01CD">
        <w:rPr>
          <w:sz w:val="28"/>
          <w:szCs w:val="28"/>
        </w:rPr>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803C6" w:rsidRDefault="004B23EE" w:rsidP="004B23EE">
      <w:pPr>
        <w:pStyle w:val="ListParagraph4a5e38de-29d6-4553-9920-7574cfd48035"/>
        <w:numPr>
          <w:ilvl w:val="6"/>
          <w:numId w:val="25"/>
        </w:numPr>
        <w:tabs>
          <w:tab w:val="left" w:pos="284"/>
          <w:tab w:val="left" w:pos="1134"/>
        </w:tabs>
        <w:ind w:left="0" w:right="-1" w:firstLine="709"/>
        <w:jc w:val="both"/>
        <w:rPr>
          <w:noProof/>
          <w:sz w:val="28"/>
          <w:szCs w:val="28"/>
        </w:rPr>
      </w:pPr>
      <w:r>
        <w:rPr>
          <w:sz w:val="28"/>
          <w:szCs w:val="28"/>
        </w:rPr>
        <w:t>Документы,</w:t>
      </w:r>
      <w:r w:rsidRPr="0081162D">
        <w:rPr>
          <w:color w:val="auto"/>
          <w:sz w:val="28"/>
          <w:szCs w:val="28"/>
        </w:rPr>
        <w:t xml:space="preserve"> </w:t>
      </w:r>
      <w:r w:rsidRPr="00490F7E">
        <w:rPr>
          <w:color w:val="auto"/>
          <w:sz w:val="28"/>
          <w:szCs w:val="28"/>
        </w:rPr>
        <w:t>необходимые для пред</w:t>
      </w:r>
      <w:r>
        <w:rPr>
          <w:color w:val="auto"/>
          <w:sz w:val="28"/>
          <w:szCs w:val="28"/>
        </w:rPr>
        <w:t>оставления Услуги, и</w:t>
      </w:r>
      <w:r w:rsidR="00D44F71">
        <w:rPr>
          <w:color w:val="auto"/>
          <w:sz w:val="28"/>
          <w:szCs w:val="28"/>
        </w:rPr>
        <w:t xml:space="preserve"> нормативн</w:t>
      </w:r>
      <w:r w:rsidR="00C40A35">
        <w:rPr>
          <w:color w:val="auto"/>
          <w:sz w:val="28"/>
          <w:szCs w:val="28"/>
        </w:rPr>
        <w:t>ый</w:t>
      </w:r>
      <w:r w:rsidR="00D44F71">
        <w:rPr>
          <w:color w:val="auto"/>
          <w:sz w:val="28"/>
          <w:szCs w:val="28"/>
        </w:rPr>
        <w:t xml:space="preserve"> правовой акт, утверждающий форму заявления, необходимого</w:t>
      </w:r>
      <w:r w:rsidRPr="00490F7E">
        <w:rPr>
          <w:color w:val="auto"/>
          <w:sz w:val="28"/>
          <w:szCs w:val="28"/>
        </w:rPr>
        <w:t xml:space="preserve"> для предоставления Услуги, приведены в приложении к настоящему Административному регламенту</w:t>
      </w:r>
      <w:r w:rsidR="00C95F50" w:rsidRPr="00F52AE6">
        <w:rPr>
          <w:sz w:val="28"/>
          <w:szCs w:val="28"/>
        </w:rPr>
        <w:t>.</w:t>
      </w:r>
    </w:p>
    <w:p w:rsidR="006803C6" w:rsidRDefault="006803C6">
      <w:pPr>
        <w:pStyle w:val="ListParagraph4a5e38de-29d6-4553-9920-7574cfd48035"/>
        <w:ind w:left="709"/>
        <w:jc w:val="both"/>
        <w:rPr>
          <w:noProof/>
          <w:sz w:val="28"/>
          <w:szCs w:val="28"/>
        </w:rPr>
      </w:pPr>
    </w:p>
    <w:p w:rsidR="006803C6" w:rsidRDefault="00C95F50" w:rsidP="004B23EE">
      <w:pPr>
        <w:pStyle w:val="Normal8c619744-5ef4-4215-8e26-755a12b1aa7e"/>
        <w:jc w:val="center"/>
        <w:rPr>
          <w:b/>
          <w:sz w:val="28"/>
          <w:szCs w:val="28"/>
        </w:rPr>
      </w:pPr>
      <w:r w:rsidRPr="00DB01CD">
        <w:rPr>
          <w:b/>
          <w:sz w:val="28"/>
          <w:szCs w:val="28"/>
          <w:lang w:val="en-US"/>
        </w:rPr>
        <w:t>III</w:t>
      </w:r>
      <w:r w:rsidRPr="00DB01CD">
        <w:rPr>
          <w:b/>
          <w:sz w:val="28"/>
          <w:szCs w:val="28"/>
        </w:rPr>
        <w:t>. Состав, последовательность и сроки выполнения административных процедур</w:t>
      </w:r>
    </w:p>
    <w:p w:rsidR="006803C6" w:rsidRDefault="006803C6">
      <w:pPr>
        <w:pStyle w:val="Normal8c619744-5ef4-4215-8e26-755a12b1aa7e"/>
        <w:ind w:firstLine="720"/>
        <w:jc w:val="center"/>
        <w:rPr>
          <w:b/>
          <w:sz w:val="28"/>
          <w:szCs w:val="28"/>
        </w:rPr>
      </w:pPr>
    </w:p>
    <w:p w:rsidR="006803C6" w:rsidRDefault="00C95F50">
      <w:pPr>
        <w:pStyle w:val="Normal8c619744-5ef4-4215-8e26-755a12b1aa7e"/>
        <w:tabs>
          <w:tab w:val="left" w:pos="284"/>
          <w:tab w:val="left" w:pos="1134"/>
        </w:tabs>
        <w:ind w:right="-1"/>
        <w:contextualSpacing/>
        <w:jc w:val="center"/>
        <w:rPr>
          <w:b/>
          <w:sz w:val="28"/>
          <w:szCs w:val="28"/>
        </w:rPr>
      </w:pPr>
      <w:r>
        <w:rPr>
          <w:b/>
          <w:sz w:val="28"/>
          <w:szCs w:val="28"/>
        </w:rPr>
        <w:t>П</w:t>
      </w:r>
      <w:r w:rsidRPr="003B63C5">
        <w:rPr>
          <w:b/>
          <w:sz w:val="28"/>
          <w:szCs w:val="28"/>
        </w:rPr>
        <w:t>еречень осуществляемых при предоставлении Услуги административных процедур</w:t>
      </w:r>
    </w:p>
    <w:p w:rsidR="006803C6" w:rsidRDefault="006803C6">
      <w:pPr>
        <w:pStyle w:val="Normal8c619744-5ef4-4215-8e26-755a12b1aa7e"/>
        <w:jc w:val="center"/>
        <w:rPr>
          <w:b/>
          <w:sz w:val="28"/>
          <w:szCs w:val="28"/>
        </w:rPr>
      </w:pPr>
    </w:p>
    <w:p w:rsidR="006803C6" w:rsidRDefault="00C95F50" w:rsidP="004B23EE">
      <w:pPr>
        <w:pStyle w:val="ListParagraph4a5e38de-29d6-4553-9920-7574cfd48035"/>
        <w:numPr>
          <w:ilvl w:val="6"/>
          <w:numId w:val="25"/>
        </w:numPr>
        <w:tabs>
          <w:tab w:val="left" w:pos="284"/>
          <w:tab w:val="left" w:pos="1134"/>
        </w:tabs>
        <w:ind w:left="0" w:right="-1" w:firstLine="709"/>
        <w:jc w:val="both"/>
        <w:rPr>
          <w:sz w:val="28"/>
          <w:szCs w:val="28"/>
        </w:rPr>
      </w:pPr>
      <w:r w:rsidRPr="00B274B5">
        <w:rPr>
          <w:noProof/>
          <w:sz w:val="28"/>
          <w:szCs w:val="28"/>
        </w:rPr>
        <w:t>При предоставлении Услуги осуществляются следую</w:t>
      </w:r>
      <w:r w:rsidR="004E63BA">
        <w:rPr>
          <w:noProof/>
          <w:sz w:val="28"/>
          <w:szCs w:val="28"/>
        </w:rPr>
        <w:t>щие административные процедуры:</w:t>
      </w:r>
    </w:p>
    <w:p w:rsidR="006803C6" w:rsidRDefault="00C95F50" w:rsidP="004B23EE">
      <w:pPr>
        <w:pStyle w:val="ListParagraph4a5e38de-29d6-4553-9920-7574cfd48035"/>
        <w:tabs>
          <w:tab w:val="left" w:pos="284"/>
          <w:tab w:val="left" w:pos="1134"/>
        </w:tabs>
        <w:ind w:left="0" w:right="-1" w:firstLine="709"/>
        <w:jc w:val="both"/>
        <w:rPr>
          <w:sz w:val="28"/>
          <w:szCs w:val="28"/>
        </w:rPr>
      </w:pPr>
      <w:r w:rsidRPr="00A84041">
        <w:rPr>
          <w:sz w:val="28"/>
          <w:szCs w:val="28"/>
        </w:rPr>
        <w:t>а</w:t>
      </w:r>
      <w:r w:rsidRPr="00B274B5">
        <w:rPr>
          <w:sz w:val="28"/>
          <w:szCs w:val="28"/>
        </w:rPr>
        <w:t xml:space="preserve">) </w:t>
      </w:r>
      <w:r w:rsidR="004B23EE">
        <w:rPr>
          <w:color w:val="auto"/>
          <w:sz w:val="28"/>
          <w:szCs w:val="28"/>
        </w:rPr>
        <w:t>п</w:t>
      </w:r>
      <w:r w:rsidRPr="00A84041">
        <w:rPr>
          <w:color w:val="auto"/>
          <w:sz w:val="28"/>
          <w:szCs w:val="28"/>
        </w:rPr>
        <w:t>рофилирование заявителя</w:t>
      </w:r>
      <w:r w:rsidRPr="00A84041">
        <w:rPr>
          <w:sz w:val="28"/>
          <w:szCs w:val="28"/>
        </w:rPr>
        <w:t>;</w:t>
      </w:r>
    </w:p>
    <w:p w:rsidR="006803C6" w:rsidRDefault="00C95F50" w:rsidP="004B23EE">
      <w:pPr>
        <w:pStyle w:val="ListParagraph4a5e38de-29d6-4553-9920-7574cfd48035"/>
        <w:tabs>
          <w:tab w:val="left" w:pos="284"/>
          <w:tab w:val="left" w:pos="1134"/>
        </w:tabs>
        <w:ind w:left="0" w:right="-1" w:firstLine="709"/>
        <w:jc w:val="both"/>
        <w:rPr>
          <w:sz w:val="28"/>
          <w:szCs w:val="28"/>
        </w:rPr>
      </w:pPr>
      <w:r w:rsidRPr="00A84041">
        <w:rPr>
          <w:sz w:val="28"/>
          <w:szCs w:val="28"/>
        </w:rPr>
        <w:t>б</w:t>
      </w:r>
      <w:r w:rsidR="004B23EE">
        <w:rPr>
          <w:sz w:val="28"/>
          <w:szCs w:val="28"/>
        </w:rPr>
        <w:t>) п</w:t>
      </w:r>
      <w:r w:rsidRPr="00A84041">
        <w:rPr>
          <w:color w:val="auto"/>
          <w:sz w:val="28"/>
          <w:szCs w:val="28"/>
        </w:rPr>
        <w:t>рием заявления и документов и (или) информации, необходимых для предоставления Услуги</w:t>
      </w:r>
      <w:r w:rsidRPr="00A84041">
        <w:rPr>
          <w:sz w:val="28"/>
          <w:szCs w:val="28"/>
        </w:rPr>
        <w:t>;</w:t>
      </w:r>
    </w:p>
    <w:p w:rsidR="006803C6" w:rsidRDefault="00C95F50" w:rsidP="004B23EE">
      <w:pPr>
        <w:pStyle w:val="ListParagraph4a5e38de-29d6-4553-9920-7574cfd48035"/>
        <w:tabs>
          <w:tab w:val="left" w:pos="284"/>
          <w:tab w:val="left" w:pos="1134"/>
        </w:tabs>
        <w:ind w:left="0" w:right="-1" w:firstLine="709"/>
        <w:jc w:val="both"/>
        <w:rPr>
          <w:sz w:val="28"/>
          <w:szCs w:val="28"/>
        </w:rPr>
      </w:pPr>
      <w:r w:rsidRPr="00A84041">
        <w:rPr>
          <w:sz w:val="28"/>
          <w:szCs w:val="28"/>
        </w:rPr>
        <w:t>в</w:t>
      </w:r>
      <w:r w:rsidRPr="00B274B5">
        <w:rPr>
          <w:sz w:val="28"/>
          <w:szCs w:val="28"/>
        </w:rPr>
        <w:t xml:space="preserve">) </w:t>
      </w:r>
      <w:r w:rsidR="004B23EE">
        <w:rPr>
          <w:color w:val="auto"/>
          <w:sz w:val="28"/>
          <w:szCs w:val="28"/>
        </w:rPr>
        <w:t>м</w:t>
      </w:r>
      <w:r w:rsidRPr="00A84041">
        <w:rPr>
          <w:color w:val="auto"/>
          <w:sz w:val="28"/>
          <w:szCs w:val="28"/>
        </w:rPr>
        <w:t>ежведомственное информационное взаимодействие</w:t>
      </w:r>
      <w:r w:rsidRPr="00A84041">
        <w:rPr>
          <w:sz w:val="28"/>
          <w:szCs w:val="28"/>
        </w:rPr>
        <w:t>;</w:t>
      </w:r>
    </w:p>
    <w:p w:rsidR="006803C6" w:rsidRDefault="00C95F50" w:rsidP="004B23EE">
      <w:pPr>
        <w:pStyle w:val="ListParagraph4a5e38de-29d6-4553-9920-7574cfd48035"/>
        <w:tabs>
          <w:tab w:val="left" w:pos="284"/>
          <w:tab w:val="left" w:pos="1134"/>
        </w:tabs>
        <w:ind w:left="0" w:right="-1" w:firstLine="709"/>
        <w:jc w:val="both"/>
        <w:rPr>
          <w:sz w:val="28"/>
          <w:szCs w:val="28"/>
        </w:rPr>
      </w:pPr>
      <w:r w:rsidRPr="00A84041">
        <w:rPr>
          <w:sz w:val="28"/>
          <w:szCs w:val="28"/>
        </w:rPr>
        <w:t>г</w:t>
      </w:r>
      <w:r w:rsidRPr="00B274B5">
        <w:rPr>
          <w:sz w:val="28"/>
          <w:szCs w:val="28"/>
        </w:rPr>
        <w:t xml:space="preserve">) </w:t>
      </w:r>
      <w:r w:rsidR="004B23EE">
        <w:rPr>
          <w:color w:val="auto"/>
          <w:sz w:val="28"/>
          <w:szCs w:val="28"/>
        </w:rPr>
        <w:t>п</w:t>
      </w:r>
      <w:r w:rsidRPr="00A84041">
        <w:rPr>
          <w:color w:val="auto"/>
          <w:sz w:val="28"/>
          <w:szCs w:val="28"/>
        </w:rPr>
        <w:t>ринятие решения о предоставлении (об отказе в предоставлении) Услуги</w:t>
      </w:r>
      <w:r w:rsidRPr="00A84041">
        <w:rPr>
          <w:sz w:val="28"/>
          <w:szCs w:val="28"/>
        </w:rPr>
        <w:t>;</w:t>
      </w:r>
    </w:p>
    <w:p w:rsidR="006803C6" w:rsidRDefault="00C95F50" w:rsidP="004B23EE">
      <w:pPr>
        <w:pStyle w:val="ListParagraph4a5e38de-29d6-4553-9920-7574cfd48035"/>
        <w:tabs>
          <w:tab w:val="left" w:pos="284"/>
          <w:tab w:val="left" w:pos="1134"/>
        </w:tabs>
        <w:ind w:left="0" w:right="-1" w:firstLine="709"/>
        <w:jc w:val="both"/>
        <w:rPr>
          <w:sz w:val="28"/>
          <w:szCs w:val="28"/>
        </w:rPr>
      </w:pPr>
      <w:proofErr w:type="gramStart"/>
      <w:r w:rsidRPr="00A84041">
        <w:rPr>
          <w:sz w:val="28"/>
          <w:szCs w:val="28"/>
        </w:rPr>
        <w:t>д</w:t>
      </w:r>
      <w:proofErr w:type="gramEnd"/>
      <w:r w:rsidRPr="00B274B5">
        <w:rPr>
          <w:sz w:val="28"/>
          <w:szCs w:val="28"/>
        </w:rPr>
        <w:t xml:space="preserve">) </w:t>
      </w:r>
      <w:r w:rsidR="004B23EE">
        <w:rPr>
          <w:color w:val="auto"/>
          <w:sz w:val="28"/>
          <w:szCs w:val="28"/>
        </w:rPr>
        <w:t>п</w:t>
      </w:r>
      <w:r w:rsidRPr="00A84041">
        <w:rPr>
          <w:color w:val="auto"/>
          <w:sz w:val="28"/>
          <w:szCs w:val="28"/>
        </w:rPr>
        <w:t>редоставление результата Услуги</w:t>
      </w:r>
      <w:r w:rsidRPr="00A84041">
        <w:rPr>
          <w:sz w:val="28"/>
          <w:szCs w:val="28"/>
        </w:rPr>
        <w:t>.</w:t>
      </w:r>
    </w:p>
    <w:p w:rsidR="00CA32D5" w:rsidRPr="00D44F71" w:rsidRDefault="00CA32D5" w:rsidP="00CA32D5">
      <w:pPr>
        <w:keepNext/>
        <w:keepLines/>
        <w:spacing w:before="480" w:after="240"/>
        <w:jc w:val="center"/>
        <w:outlineLvl w:val="2"/>
        <w:rPr>
          <w:b/>
          <w:bCs/>
          <w:sz w:val="28"/>
          <w:szCs w:val="28"/>
        </w:rPr>
      </w:pPr>
      <w:r w:rsidRPr="003F61D5">
        <w:rPr>
          <w:b/>
          <w:bCs/>
          <w:sz w:val="28"/>
          <w:szCs w:val="28"/>
        </w:rPr>
        <w:lastRenderedPageBreak/>
        <w:t>Упреждающий</w:t>
      </w:r>
      <w:r w:rsidRPr="00D44F71">
        <w:rPr>
          <w:b/>
          <w:bCs/>
          <w:sz w:val="28"/>
          <w:szCs w:val="28"/>
        </w:rPr>
        <w:t xml:space="preserve"> (</w:t>
      </w:r>
      <w:proofErr w:type="spellStart"/>
      <w:r w:rsidRPr="003F61D5">
        <w:rPr>
          <w:b/>
          <w:bCs/>
          <w:sz w:val="28"/>
          <w:szCs w:val="28"/>
        </w:rPr>
        <w:t>проактивный</w:t>
      </w:r>
      <w:proofErr w:type="spellEnd"/>
      <w:r w:rsidRPr="00D44F71">
        <w:rPr>
          <w:b/>
          <w:bCs/>
          <w:sz w:val="28"/>
          <w:szCs w:val="28"/>
        </w:rPr>
        <w:t xml:space="preserve">) </w:t>
      </w:r>
      <w:r w:rsidRPr="003F61D5">
        <w:rPr>
          <w:b/>
          <w:bCs/>
          <w:sz w:val="28"/>
          <w:szCs w:val="28"/>
        </w:rPr>
        <w:t>режим</w:t>
      </w:r>
    </w:p>
    <w:p w:rsidR="00CA32D5" w:rsidRDefault="00CA32D5" w:rsidP="009172BF">
      <w:pPr>
        <w:pStyle w:val="a7"/>
        <w:numPr>
          <w:ilvl w:val="0"/>
          <w:numId w:val="45"/>
        </w:numPr>
        <w:ind w:firstLine="709"/>
        <w:jc w:val="both"/>
        <w:rPr>
          <w:rFonts w:eastAsia="Yu Mincho"/>
          <w:sz w:val="28"/>
          <w:szCs w:val="28"/>
        </w:rPr>
      </w:pPr>
      <w:r w:rsidRPr="006A6707">
        <w:rPr>
          <w:rFonts w:eastAsia="Yu Mincho"/>
          <w:sz w:val="28"/>
          <w:szCs w:val="28"/>
        </w:rPr>
        <w:t>Услуга может быть представлена в упреждающем (</w:t>
      </w:r>
      <w:proofErr w:type="spellStart"/>
      <w:r w:rsidRPr="006A6707">
        <w:rPr>
          <w:rFonts w:eastAsia="Yu Mincho"/>
          <w:sz w:val="28"/>
          <w:szCs w:val="28"/>
        </w:rPr>
        <w:t>проактивном</w:t>
      </w:r>
      <w:proofErr w:type="spellEnd"/>
      <w:r w:rsidRPr="006A6707">
        <w:rPr>
          <w:rFonts w:eastAsia="Yu Mincho"/>
          <w:sz w:val="28"/>
          <w:szCs w:val="28"/>
        </w:rPr>
        <w:t>) режиме</w:t>
      </w:r>
      <w:r>
        <w:rPr>
          <w:rFonts w:eastAsia="Yu Mincho"/>
          <w:sz w:val="28"/>
          <w:szCs w:val="28"/>
        </w:rPr>
        <w:t xml:space="preserve"> </w:t>
      </w:r>
      <w:r w:rsidRPr="0023493A">
        <w:rPr>
          <w:rFonts w:eastAsia="Yu Mincho"/>
          <w:sz w:val="28"/>
          <w:szCs w:val="28"/>
        </w:rPr>
        <w:t xml:space="preserve">при </w:t>
      </w:r>
      <w:r w:rsidR="009172BF">
        <w:rPr>
          <w:rFonts w:eastAsia="Yu Mincho"/>
          <w:sz w:val="28"/>
          <w:szCs w:val="28"/>
        </w:rPr>
        <w:t>наличии технической возможности и н</w:t>
      </w:r>
      <w:r w:rsidR="00BF19A7">
        <w:rPr>
          <w:rFonts w:eastAsia="Yu Mincho"/>
          <w:sz w:val="28"/>
          <w:szCs w:val="28"/>
        </w:rPr>
        <w:t>аличи</w:t>
      </w:r>
      <w:r w:rsidR="009172BF">
        <w:rPr>
          <w:rFonts w:eastAsia="Yu Mincho"/>
          <w:sz w:val="28"/>
          <w:szCs w:val="28"/>
        </w:rPr>
        <w:t>я</w:t>
      </w:r>
      <w:r w:rsidR="009172BF" w:rsidRPr="009172BF">
        <w:rPr>
          <w:rFonts w:eastAsia="Yu Mincho"/>
          <w:sz w:val="28"/>
          <w:szCs w:val="28"/>
        </w:rPr>
        <w:t xml:space="preserve"> его согласия в Единой системе идентификации и аутентификации посредством Единого портала на использование указанных гр</w:t>
      </w:r>
      <w:r w:rsidR="00BF19A7">
        <w:rPr>
          <w:rFonts w:eastAsia="Yu Mincho"/>
          <w:sz w:val="28"/>
          <w:szCs w:val="28"/>
        </w:rPr>
        <w:t>ажданином</w:t>
      </w:r>
      <w:r w:rsidR="009172BF" w:rsidRPr="009172BF">
        <w:rPr>
          <w:rFonts w:eastAsia="Yu Mincho"/>
          <w:sz w:val="28"/>
          <w:szCs w:val="28"/>
        </w:rPr>
        <w:t xml:space="preserve"> реквизитов банковских счетов в целях получения мер социальной защиты</w:t>
      </w:r>
      <w:r w:rsidR="00BF19A7">
        <w:rPr>
          <w:rFonts w:eastAsia="Yu Mincho"/>
          <w:sz w:val="28"/>
          <w:szCs w:val="28"/>
        </w:rPr>
        <w:t>.</w:t>
      </w:r>
    </w:p>
    <w:p w:rsidR="00FB44EF" w:rsidRPr="0023493A" w:rsidRDefault="00FB44EF" w:rsidP="00CA32D5">
      <w:pPr>
        <w:pStyle w:val="a7"/>
        <w:numPr>
          <w:ilvl w:val="0"/>
          <w:numId w:val="45"/>
        </w:numPr>
        <w:ind w:firstLine="709"/>
        <w:jc w:val="both"/>
        <w:rPr>
          <w:rFonts w:eastAsia="Yu Mincho"/>
          <w:sz w:val="28"/>
          <w:szCs w:val="28"/>
        </w:rPr>
      </w:pPr>
      <w:r w:rsidRPr="0023493A">
        <w:rPr>
          <w:sz w:val="28"/>
          <w:szCs w:val="28"/>
        </w:rPr>
        <w:t xml:space="preserve">Максимальный срок предоставления варианта Услуги составляет </w:t>
      </w:r>
      <w:r w:rsidRPr="0023493A">
        <w:rPr>
          <w:noProof/>
          <w:sz w:val="28"/>
          <w:szCs w:val="28"/>
        </w:rPr>
        <w:t>7</w:t>
      </w:r>
      <w:r w:rsidRPr="0023493A">
        <w:rPr>
          <w:sz w:val="28"/>
          <w:szCs w:val="28"/>
        </w:rPr>
        <w:t xml:space="preserve"> </w:t>
      </w:r>
      <w:r w:rsidRPr="0023493A">
        <w:rPr>
          <w:noProof/>
          <w:sz w:val="28"/>
          <w:szCs w:val="28"/>
        </w:rPr>
        <w:t>рабочих дней</w:t>
      </w:r>
      <w:r w:rsidRPr="0023493A">
        <w:rPr>
          <w:sz w:val="28"/>
          <w:szCs w:val="28"/>
        </w:rPr>
        <w:t xml:space="preserve"> с даты </w:t>
      </w:r>
      <w:r>
        <w:rPr>
          <w:sz w:val="28"/>
          <w:szCs w:val="28"/>
        </w:rPr>
        <w:t>установления</w:t>
      </w:r>
      <w:r w:rsidRPr="0023493A">
        <w:rPr>
          <w:sz w:val="28"/>
          <w:szCs w:val="28"/>
        </w:rPr>
        <w:t xml:space="preserve"> </w:t>
      </w:r>
      <w:r>
        <w:rPr>
          <w:sz w:val="28"/>
          <w:szCs w:val="28"/>
        </w:rPr>
        <w:t xml:space="preserve">наличия </w:t>
      </w:r>
      <w:r w:rsidRPr="0023493A">
        <w:rPr>
          <w:sz w:val="28"/>
          <w:szCs w:val="28"/>
        </w:rPr>
        <w:t>на витрин</w:t>
      </w:r>
      <w:r>
        <w:rPr>
          <w:sz w:val="28"/>
          <w:szCs w:val="28"/>
        </w:rPr>
        <w:t xml:space="preserve">е данных единой базы донорства </w:t>
      </w:r>
      <w:r w:rsidRPr="0023493A">
        <w:rPr>
          <w:sz w:val="28"/>
          <w:szCs w:val="28"/>
        </w:rPr>
        <w:t>сведений</w:t>
      </w:r>
      <w:r>
        <w:rPr>
          <w:sz w:val="28"/>
          <w:szCs w:val="28"/>
        </w:rPr>
        <w:t>,</w:t>
      </w:r>
      <w:r w:rsidRPr="0023493A">
        <w:rPr>
          <w:sz w:val="28"/>
          <w:szCs w:val="28"/>
        </w:rPr>
        <w:t xml:space="preserve"> необходимых для предоставления Услуги</w:t>
      </w:r>
      <w:r>
        <w:rPr>
          <w:sz w:val="28"/>
          <w:szCs w:val="28"/>
        </w:rPr>
        <w:t>.</w:t>
      </w:r>
    </w:p>
    <w:p w:rsidR="005E2CC4" w:rsidRPr="005E2CC4" w:rsidRDefault="005E2CC4" w:rsidP="005E2CC4">
      <w:pPr>
        <w:pStyle w:val="a7"/>
        <w:numPr>
          <w:ilvl w:val="0"/>
          <w:numId w:val="45"/>
        </w:numPr>
        <w:ind w:firstLine="709"/>
        <w:jc w:val="both"/>
        <w:rPr>
          <w:sz w:val="28"/>
          <w:szCs w:val="28"/>
        </w:rPr>
      </w:pPr>
      <w:r w:rsidRPr="005E2CC4">
        <w:rPr>
          <w:sz w:val="28"/>
          <w:szCs w:val="28"/>
        </w:rPr>
        <w:t>Возможность предварительной подачи заявителем запроса о предоставлении ему Услуги в упреждающем (</w:t>
      </w:r>
      <w:proofErr w:type="spellStart"/>
      <w:r w:rsidRPr="005E2CC4">
        <w:rPr>
          <w:sz w:val="28"/>
          <w:szCs w:val="28"/>
        </w:rPr>
        <w:t>проактивном</w:t>
      </w:r>
      <w:proofErr w:type="spellEnd"/>
      <w:r w:rsidRPr="005E2CC4">
        <w:rPr>
          <w:sz w:val="28"/>
          <w:szCs w:val="28"/>
        </w:rPr>
        <w:t>) режиме или возможность подачи заявителем запроса о предоставлении Услуги после осуществления Органом власти мероприятий в соответствии с пунктом 1 части 1 статьи 7.3 Федерального закона от 27.07.2010 № 210-ФЗ «Об организации предоставления государственных и муниципальных услуг» не предусмотрена.</w:t>
      </w:r>
    </w:p>
    <w:p w:rsidR="00CA32D5" w:rsidRPr="003F61D5" w:rsidRDefault="00CA32D5" w:rsidP="00CA32D5">
      <w:pPr>
        <w:numPr>
          <w:ilvl w:val="0"/>
          <w:numId w:val="45"/>
        </w:numPr>
        <w:tabs>
          <w:tab w:val="num" w:pos="1276"/>
        </w:tabs>
        <w:ind w:firstLine="709"/>
        <w:contextualSpacing/>
        <w:jc w:val="both"/>
        <w:rPr>
          <w:rFonts w:eastAsia="Yu Mincho"/>
          <w:sz w:val="28"/>
          <w:szCs w:val="28"/>
        </w:rPr>
      </w:pPr>
      <w:r w:rsidRPr="003F61D5">
        <w:rPr>
          <w:rFonts w:eastAsia="Yu Mincho"/>
          <w:sz w:val="28"/>
          <w:szCs w:val="28"/>
        </w:rPr>
        <w:t>Основанием для начала предоставления Услуги в упреждающем (</w:t>
      </w:r>
      <w:proofErr w:type="spellStart"/>
      <w:r w:rsidRPr="003F61D5">
        <w:rPr>
          <w:rFonts w:eastAsia="Yu Mincho"/>
          <w:sz w:val="28"/>
          <w:szCs w:val="28"/>
        </w:rPr>
        <w:t>проактивном</w:t>
      </w:r>
      <w:proofErr w:type="spellEnd"/>
      <w:r w:rsidRPr="003F61D5">
        <w:rPr>
          <w:rFonts w:eastAsia="Yu Mincho"/>
          <w:sz w:val="28"/>
          <w:szCs w:val="28"/>
        </w:rPr>
        <w:t xml:space="preserve">) режиме является поступление в </w:t>
      </w:r>
      <w:r>
        <w:rPr>
          <w:noProof/>
          <w:sz w:val="28"/>
          <w:szCs w:val="28"/>
        </w:rPr>
        <w:t>государственную</w:t>
      </w:r>
      <w:r w:rsidRPr="003F61D5">
        <w:rPr>
          <w:noProof/>
          <w:sz w:val="28"/>
          <w:szCs w:val="28"/>
        </w:rPr>
        <w:t xml:space="preserve"> информаци</w:t>
      </w:r>
      <w:r>
        <w:rPr>
          <w:noProof/>
          <w:sz w:val="28"/>
          <w:szCs w:val="28"/>
        </w:rPr>
        <w:t>онную систему</w:t>
      </w:r>
      <w:r w:rsidRPr="003F61D5">
        <w:rPr>
          <w:noProof/>
          <w:sz w:val="28"/>
          <w:szCs w:val="28"/>
        </w:rPr>
        <w:t xml:space="preserve"> Новосибирской области «Территориальная информационная система «Социальный портрет гражданина и Типизированное хранилище данных Новосибирской области»</w:t>
      </w:r>
      <w:r w:rsidRPr="00343E60">
        <w:rPr>
          <w:rFonts w:eastAsia="Yu Mincho"/>
          <w:sz w:val="28"/>
          <w:szCs w:val="28"/>
        </w:rPr>
        <w:t xml:space="preserve"> </w:t>
      </w:r>
      <w:r w:rsidRPr="003F61D5">
        <w:rPr>
          <w:rFonts w:eastAsia="Yu Mincho"/>
          <w:sz w:val="28"/>
          <w:szCs w:val="28"/>
        </w:rPr>
        <w:t>из</w:t>
      </w:r>
      <w:r w:rsidRPr="00343E60">
        <w:rPr>
          <w:rFonts w:eastAsia="Yu Mincho"/>
          <w:sz w:val="28"/>
          <w:szCs w:val="28"/>
        </w:rPr>
        <w:t xml:space="preserve"> </w:t>
      </w:r>
      <w:r w:rsidR="00BF19A7" w:rsidRPr="003336AD">
        <w:rPr>
          <w:noProof/>
          <w:sz w:val="28"/>
          <w:szCs w:val="28"/>
        </w:rPr>
        <w:t>единой базы донорства</w:t>
      </w:r>
      <w:r w:rsidR="00BF19A7">
        <w:rPr>
          <w:noProof/>
          <w:sz w:val="28"/>
          <w:szCs w:val="28"/>
        </w:rPr>
        <w:t xml:space="preserve"> </w:t>
      </w:r>
      <w:r w:rsidRPr="003F61D5">
        <w:rPr>
          <w:rFonts w:eastAsia="Yu Mincho"/>
          <w:sz w:val="28"/>
          <w:szCs w:val="28"/>
        </w:rPr>
        <w:t>сведений</w:t>
      </w:r>
      <w:r w:rsidR="005E2CC4">
        <w:rPr>
          <w:rFonts w:eastAsia="Yu Mincho"/>
          <w:sz w:val="28"/>
          <w:szCs w:val="28"/>
        </w:rPr>
        <w:t xml:space="preserve"> о</w:t>
      </w:r>
      <w:r w:rsidRPr="003336AD">
        <w:rPr>
          <w:noProof/>
          <w:sz w:val="28"/>
          <w:szCs w:val="28"/>
        </w:rPr>
        <w:t xml:space="preserve"> лицах, имеющих право на ежегодную выплату, проживающих на те</w:t>
      </w:r>
      <w:r w:rsidR="00BF19A7">
        <w:rPr>
          <w:noProof/>
          <w:sz w:val="28"/>
          <w:szCs w:val="28"/>
        </w:rPr>
        <w:t>рритории Новосибирской области</w:t>
      </w:r>
      <w:r w:rsidRPr="00343E60">
        <w:rPr>
          <w:sz w:val="28"/>
          <w:szCs w:val="28"/>
        </w:rPr>
        <w:t xml:space="preserve">, </w:t>
      </w:r>
      <w:r w:rsidRPr="003F61D5">
        <w:rPr>
          <w:sz w:val="28"/>
          <w:szCs w:val="28"/>
        </w:rPr>
        <w:t>а</w:t>
      </w:r>
      <w:r w:rsidRPr="00343E60">
        <w:rPr>
          <w:sz w:val="28"/>
          <w:szCs w:val="28"/>
        </w:rPr>
        <w:t xml:space="preserve"> </w:t>
      </w:r>
      <w:r w:rsidRPr="003F61D5">
        <w:rPr>
          <w:sz w:val="28"/>
          <w:szCs w:val="28"/>
        </w:rPr>
        <w:t>также</w:t>
      </w:r>
      <w:r w:rsidRPr="00343E60">
        <w:rPr>
          <w:sz w:val="28"/>
          <w:szCs w:val="28"/>
        </w:rPr>
        <w:t xml:space="preserve"> </w:t>
      </w:r>
      <w:r w:rsidRPr="00343E60">
        <w:rPr>
          <w:noProof/>
          <w:sz w:val="28"/>
          <w:szCs w:val="28"/>
        </w:rPr>
        <w:t>поступление сведений о награждении нагрудным знаком «Почетный донор России»</w:t>
      </w:r>
      <w:r w:rsidRPr="00343E60">
        <w:rPr>
          <w:sz w:val="28"/>
          <w:szCs w:val="28"/>
        </w:rPr>
        <w:t>.</w:t>
      </w:r>
    </w:p>
    <w:p w:rsidR="00CA32D5" w:rsidRPr="00E161D1" w:rsidRDefault="00CA32D5" w:rsidP="005E2CC4">
      <w:pPr>
        <w:numPr>
          <w:ilvl w:val="0"/>
          <w:numId w:val="45"/>
        </w:numPr>
        <w:tabs>
          <w:tab w:val="num" w:pos="1276"/>
        </w:tabs>
        <w:ind w:firstLine="709"/>
        <w:contextualSpacing/>
        <w:jc w:val="both"/>
        <w:rPr>
          <w:rFonts w:eastAsia="Yu Mincho"/>
          <w:sz w:val="28"/>
          <w:szCs w:val="28"/>
        </w:rPr>
      </w:pPr>
      <w:r w:rsidRPr="003F61D5">
        <w:rPr>
          <w:rFonts w:eastAsia="Yu Mincho"/>
          <w:sz w:val="28"/>
          <w:szCs w:val="28"/>
        </w:rPr>
        <w:t xml:space="preserve">Административные процедуры предоставления Услуги осуществляются в следующем порядке: </w:t>
      </w:r>
      <w:r w:rsidRPr="003F61D5">
        <w:rPr>
          <w:noProof/>
          <w:sz w:val="28"/>
          <w:szCs w:val="28"/>
        </w:rPr>
        <w:t>межведомственное информационное взаимодействие</w:t>
      </w:r>
      <w:r w:rsidRPr="003F61D5">
        <w:rPr>
          <w:sz w:val="28"/>
          <w:szCs w:val="28"/>
        </w:rPr>
        <w:t xml:space="preserve">, </w:t>
      </w:r>
      <w:r w:rsidRPr="003F61D5">
        <w:rPr>
          <w:noProof/>
          <w:sz w:val="28"/>
          <w:szCs w:val="28"/>
        </w:rPr>
        <w:t>принятие решения о предоставлении (об отказе в предоставлении) Услуги</w:t>
      </w:r>
      <w:r w:rsidRPr="003F61D5">
        <w:rPr>
          <w:sz w:val="28"/>
          <w:szCs w:val="28"/>
        </w:rPr>
        <w:t xml:space="preserve">, </w:t>
      </w:r>
      <w:r w:rsidRPr="003F61D5">
        <w:rPr>
          <w:noProof/>
          <w:sz w:val="28"/>
          <w:szCs w:val="28"/>
        </w:rPr>
        <w:t>предоставление результата Услуги</w:t>
      </w:r>
      <w:r w:rsidRPr="003F61D5">
        <w:rPr>
          <w:sz w:val="28"/>
          <w:szCs w:val="28"/>
        </w:rPr>
        <w:t>.</w:t>
      </w:r>
    </w:p>
    <w:p w:rsidR="006803C6" w:rsidRDefault="006803C6" w:rsidP="004B23EE">
      <w:pPr>
        <w:pStyle w:val="Normal8c619744-5ef4-4215-8e26-755a12b1aa7e"/>
        <w:ind w:firstLine="709"/>
        <w:jc w:val="both"/>
        <w:rPr>
          <w:sz w:val="28"/>
          <w:szCs w:val="28"/>
          <w:highlight w:val="white"/>
        </w:rPr>
      </w:pPr>
    </w:p>
    <w:p w:rsidR="006803C6" w:rsidRDefault="00C95F50" w:rsidP="004B23EE">
      <w:pPr>
        <w:pStyle w:val="Normal8c619744-5ef4-4215-8e26-755a12b1aa7e"/>
        <w:jc w:val="center"/>
        <w:rPr>
          <w:b/>
          <w:sz w:val="28"/>
          <w:szCs w:val="28"/>
        </w:rPr>
      </w:pPr>
      <w:r w:rsidRPr="00DB01CD">
        <w:rPr>
          <w:b/>
          <w:sz w:val="28"/>
          <w:szCs w:val="28"/>
          <w:lang w:val="en-US"/>
        </w:rPr>
        <w:t>IV</w:t>
      </w:r>
      <w:r w:rsidRPr="00AE6F49">
        <w:rPr>
          <w:b/>
          <w:sz w:val="28"/>
          <w:szCs w:val="28"/>
        </w:rPr>
        <w:t>. Способы информирования заявителя об изменении статуса рассмотрения заявления</w:t>
      </w:r>
    </w:p>
    <w:p w:rsidR="006803C6" w:rsidRDefault="006803C6" w:rsidP="004B23EE">
      <w:pPr>
        <w:pStyle w:val="Normal8c619744-5ef4-4215-8e26-755a12b1aa7e"/>
        <w:ind w:firstLine="709"/>
        <w:jc w:val="both"/>
        <w:rPr>
          <w:sz w:val="28"/>
          <w:szCs w:val="28"/>
          <w:highlight w:val="white"/>
        </w:rPr>
      </w:pPr>
    </w:p>
    <w:p w:rsidR="006803C6" w:rsidRPr="004B23EE" w:rsidRDefault="00C95F50" w:rsidP="00BF19A7">
      <w:pPr>
        <w:pStyle w:val="ListParagraph4a5e38de-29d6-4553-9920-7574cfd48035"/>
        <w:numPr>
          <w:ilvl w:val="0"/>
          <w:numId w:val="45"/>
        </w:numPr>
        <w:tabs>
          <w:tab w:val="left" w:pos="284"/>
        </w:tabs>
        <w:ind w:right="-1" w:firstLine="709"/>
        <w:jc w:val="both"/>
        <w:rPr>
          <w:color w:val="auto"/>
          <w:sz w:val="28"/>
          <w:szCs w:val="28"/>
          <w:highlight w:val="white"/>
        </w:rPr>
      </w:pPr>
      <w:r w:rsidRPr="00C739D5">
        <w:rPr>
          <w:sz w:val="28"/>
          <w:szCs w:val="28"/>
          <w:highlight w:val="white"/>
        </w:rPr>
        <w:t>Информация об изменении статуса рассмотрения заявления направляется заявителю</w:t>
      </w:r>
      <w:r>
        <w:rPr>
          <w:sz w:val="28"/>
          <w:szCs w:val="28"/>
          <w:highlight w:val="white"/>
        </w:rPr>
        <w:t xml:space="preserve"> </w:t>
      </w:r>
      <w:r w:rsidRPr="004B23EE">
        <w:rPr>
          <w:color w:val="auto"/>
          <w:sz w:val="28"/>
          <w:szCs w:val="28"/>
        </w:rPr>
        <w:t>посредством Единого портала</w:t>
      </w:r>
      <w:r w:rsidRPr="004B23EE">
        <w:rPr>
          <w:color w:val="auto"/>
          <w:sz w:val="28"/>
          <w:szCs w:val="28"/>
          <w:highlight w:val="white"/>
        </w:rPr>
        <w:t>.</w:t>
      </w:r>
    </w:p>
    <w:p w:rsidR="006803C6" w:rsidRDefault="006803C6" w:rsidP="004B23EE">
      <w:pPr>
        <w:pStyle w:val="Normal8c619744-5ef4-4215-8e26-755a12b1aa7e"/>
        <w:tabs>
          <w:tab w:val="left" w:pos="284"/>
          <w:tab w:val="left" w:pos="1134"/>
        </w:tabs>
        <w:ind w:right="-1" w:firstLine="709"/>
        <w:jc w:val="both"/>
        <w:rPr>
          <w:sz w:val="28"/>
          <w:szCs w:val="28"/>
        </w:rPr>
      </w:pPr>
    </w:p>
    <w:p w:rsidR="006803C6" w:rsidRPr="00FB44EF" w:rsidRDefault="006803C6">
      <w:pPr>
        <w:pageBreakBefore/>
        <w:rPr>
          <w:sz w:val="16"/>
        </w:rPr>
      </w:pPr>
    </w:p>
    <w:tbl>
      <w:tblPr>
        <w:tblW w:w="5000" w:type="pct"/>
        <w:tblLook w:val="04A0" w:firstRow="1" w:lastRow="0" w:firstColumn="1" w:lastColumn="0" w:noHBand="0" w:noVBand="1"/>
      </w:tblPr>
      <w:tblGrid>
        <w:gridCol w:w="801"/>
        <w:gridCol w:w="9114"/>
      </w:tblGrid>
      <w:tr w:rsidR="006803C6">
        <w:tc>
          <w:tcPr>
            <w:tcW w:w="0" w:type="auto"/>
          </w:tcPr>
          <w:p w:rsidR="006803C6" w:rsidRDefault="006803C6"/>
        </w:tc>
        <w:tc>
          <w:tcPr>
            <w:tcW w:w="4000" w:type="dxa"/>
          </w:tcPr>
          <w:p w:rsidR="006803C6" w:rsidRDefault="006803C6"/>
          <w:p w:rsidR="009D4FE1" w:rsidRPr="00490F7E" w:rsidRDefault="009D4FE1" w:rsidP="009D4FE1">
            <w:pPr>
              <w:pStyle w:val="af5"/>
              <w:ind w:left="5708"/>
              <w:outlineLvl w:val="0"/>
              <w:rPr>
                <w:sz w:val="28"/>
                <w:szCs w:val="28"/>
              </w:rPr>
            </w:pPr>
            <w:r w:rsidRPr="00490F7E">
              <w:rPr>
                <w:sz w:val="28"/>
                <w:szCs w:val="28"/>
              </w:rPr>
              <w:t>Приложение</w:t>
            </w:r>
          </w:p>
          <w:p w:rsidR="009D4FE1" w:rsidRPr="00490F7E" w:rsidRDefault="009D4FE1" w:rsidP="009D4FE1">
            <w:pPr>
              <w:pStyle w:val="af5"/>
              <w:ind w:left="5708"/>
              <w:rPr>
                <w:sz w:val="28"/>
                <w:szCs w:val="28"/>
              </w:rPr>
            </w:pPr>
            <w:r w:rsidRPr="00490F7E">
              <w:rPr>
                <w:sz w:val="28"/>
                <w:szCs w:val="28"/>
              </w:rPr>
              <w:t xml:space="preserve">к Административному регламенту, утвержденному приказом </w:t>
            </w:r>
            <w:r w:rsidRPr="00490F7E">
              <w:rPr>
                <w:noProof/>
                <w:sz w:val="28"/>
                <w:szCs w:val="28"/>
              </w:rPr>
              <w:t>министерства труда и социального развития</w:t>
            </w:r>
            <w:r w:rsidRPr="00490F7E">
              <w:rPr>
                <w:sz w:val="28"/>
                <w:szCs w:val="28"/>
              </w:rPr>
              <w:t xml:space="preserve"> Новосибирской области от_______№____________</w:t>
            </w:r>
          </w:p>
          <w:p w:rsidR="006803C6" w:rsidRDefault="006803C6"/>
        </w:tc>
      </w:tr>
    </w:tbl>
    <w:p w:rsidR="006803C6" w:rsidRDefault="00C95F50">
      <w:pPr>
        <w:jc w:val="center"/>
      </w:pPr>
      <w:r>
        <w:rPr>
          <w:b/>
          <w:sz w:val="28"/>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ГОСУДАРСТВЕННОЙ УСЛУГИ,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ГО</w:t>
      </w:r>
      <w:r w:rsidR="009D4FE1">
        <w:rPr>
          <w:b/>
          <w:sz w:val="28"/>
        </w:rPr>
        <w:t>СУДАРСТВЕННОЙ УСЛУГИ ИЛИ ОТКАЗА</w:t>
      </w:r>
      <w:r>
        <w:rPr>
          <w:b/>
          <w:sz w:val="28"/>
        </w:rPr>
        <w:t xml:space="preserve"> В ПРЕДОСТАВЛЕНИИ ГОСУДАРСТВЕННОЙ УСЛУГИ</w:t>
      </w:r>
    </w:p>
    <w:p w:rsidR="006803C6" w:rsidRDefault="00C95F50">
      <w:pPr>
        <w:pStyle w:val="10"/>
        <w:numPr>
          <w:ilvl w:val="0"/>
          <w:numId w:val="39"/>
        </w:numPr>
        <w:jc w:val="center"/>
        <w:rPr>
          <w:b/>
          <w:sz w:val="28"/>
        </w:rPr>
      </w:pPr>
      <w:r>
        <w:rPr>
          <w:b/>
          <w:sz w:val="28"/>
        </w:rPr>
        <w:t>Перечень условных обозначений и сокращений</w:t>
      </w:r>
    </w:p>
    <w:p w:rsidR="009D4FE1" w:rsidRPr="00EC7DB5" w:rsidRDefault="009D4FE1" w:rsidP="009D4FE1">
      <w:pPr>
        <w:spacing w:line="276" w:lineRule="auto"/>
        <w:ind w:left="720" w:hanging="294"/>
        <w:rPr>
          <w:color w:val="auto"/>
          <w:sz w:val="20"/>
        </w:rPr>
      </w:pPr>
      <w:r w:rsidRPr="00EC7DB5">
        <w:rPr>
          <w:sz w:val="20"/>
        </w:rPr>
        <w:t>Условные обозначения:</w:t>
      </w:r>
      <w:r w:rsidRPr="00EC7DB5">
        <w:rPr>
          <w:color w:val="auto"/>
          <w:sz w:val="20"/>
        </w:rPr>
        <w:t xml:space="preserve"> </w:t>
      </w:r>
    </w:p>
    <w:p w:rsidR="009D4FE1" w:rsidRPr="00EC7DB5" w:rsidRDefault="009D4FE1" w:rsidP="009D4FE1">
      <w:pPr>
        <w:numPr>
          <w:ilvl w:val="0"/>
          <w:numId w:val="42"/>
        </w:numPr>
        <w:spacing w:line="276" w:lineRule="auto"/>
        <w:ind w:hanging="284"/>
        <w:rPr>
          <w:color w:val="auto"/>
          <w:sz w:val="20"/>
        </w:rPr>
      </w:pPr>
      <w:r w:rsidRPr="00EC7DB5">
        <w:rPr>
          <w:color w:val="auto"/>
          <w:sz w:val="20"/>
        </w:rPr>
        <w:t>Почта - посредством почтовой связи</w:t>
      </w:r>
    </w:p>
    <w:p w:rsidR="009D4FE1" w:rsidRPr="00EC7DB5" w:rsidRDefault="009D4FE1" w:rsidP="009D4FE1">
      <w:pPr>
        <w:numPr>
          <w:ilvl w:val="0"/>
          <w:numId w:val="42"/>
        </w:numPr>
        <w:spacing w:line="276" w:lineRule="auto"/>
        <w:ind w:hanging="284"/>
        <w:rPr>
          <w:color w:val="000000" w:themeColor="text1"/>
          <w:sz w:val="20"/>
        </w:rPr>
      </w:pPr>
      <w:r w:rsidRPr="00EC7DB5">
        <w:rPr>
          <w:color w:val="auto"/>
          <w:sz w:val="20"/>
        </w:rPr>
        <w:t xml:space="preserve">ОГВ– </w:t>
      </w:r>
      <w:r w:rsidRPr="00EC7DB5">
        <w:rPr>
          <w:color w:val="000000" w:themeColor="text1"/>
          <w:sz w:val="20"/>
        </w:rPr>
        <w:t>министерство труда и социального развития Новосибирской области</w:t>
      </w:r>
    </w:p>
    <w:p w:rsidR="009D4FE1" w:rsidRPr="00EC7DB5" w:rsidRDefault="009D4FE1" w:rsidP="009D4FE1">
      <w:pPr>
        <w:numPr>
          <w:ilvl w:val="0"/>
          <w:numId w:val="42"/>
        </w:numPr>
        <w:spacing w:line="276" w:lineRule="auto"/>
        <w:ind w:hanging="284"/>
        <w:rPr>
          <w:color w:val="auto"/>
          <w:sz w:val="20"/>
        </w:rPr>
      </w:pPr>
      <w:r w:rsidRPr="00EC7DB5">
        <w:rPr>
          <w:color w:val="auto"/>
          <w:sz w:val="20"/>
        </w:rPr>
        <w:t>МФЦ - многофункциональный центр предоставления государственных и муниципальных услуг</w:t>
      </w:r>
    </w:p>
    <w:p w:rsidR="009D4FE1" w:rsidRPr="00EC7DB5" w:rsidRDefault="009D4FE1" w:rsidP="009D4FE1">
      <w:pPr>
        <w:numPr>
          <w:ilvl w:val="0"/>
          <w:numId w:val="42"/>
        </w:numPr>
        <w:spacing w:line="276" w:lineRule="auto"/>
        <w:ind w:hanging="284"/>
        <w:rPr>
          <w:color w:val="auto"/>
          <w:sz w:val="20"/>
        </w:rPr>
      </w:pPr>
      <w:r w:rsidRPr="00EC7DB5">
        <w:rPr>
          <w:noProof/>
          <w:color w:val="auto"/>
          <w:sz w:val="20"/>
        </w:rPr>
        <w:t>К (з) - копия документа, заверенная в порядке, установленном законодательством Российской Федерации</w:t>
      </w:r>
    </w:p>
    <w:p w:rsidR="009D4FE1" w:rsidRPr="00EC7DB5" w:rsidRDefault="009D4FE1" w:rsidP="009D4FE1">
      <w:pPr>
        <w:numPr>
          <w:ilvl w:val="0"/>
          <w:numId w:val="42"/>
        </w:numPr>
        <w:spacing w:line="276" w:lineRule="auto"/>
        <w:ind w:hanging="284"/>
        <w:rPr>
          <w:color w:val="auto"/>
          <w:sz w:val="20"/>
        </w:rPr>
      </w:pPr>
      <w:r w:rsidRPr="00EC7DB5">
        <w:rPr>
          <w:color w:val="auto"/>
          <w:sz w:val="20"/>
        </w:rPr>
        <w:t>ОД - оригинал документа</w:t>
      </w:r>
    </w:p>
    <w:p w:rsidR="009D4FE1" w:rsidRPr="00EC7DB5" w:rsidRDefault="009D4FE1" w:rsidP="009D4FE1">
      <w:pPr>
        <w:numPr>
          <w:ilvl w:val="0"/>
          <w:numId w:val="42"/>
        </w:numPr>
        <w:spacing w:line="276" w:lineRule="auto"/>
        <w:ind w:left="0" w:firstLine="426"/>
        <w:rPr>
          <w:color w:val="auto"/>
          <w:sz w:val="20"/>
        </w:rPr>
      </w:pPr>
      <w:r w:rsidRPr="00EC7DB5">
        <w:rPr>
          <w:noProof/>
          <w:color w:val="auto"/>
          <w:sz w:val="20"/>
        </w:rPr>
        <w:t>Кк (п) - копия документа с представлением оригинала или копия документа, заверенная в порядке, установленном законодательством Российской Федерации</w:t>
      </w:r>
    </w:p>
    <w:p w:rsidR="009D4FE1" w:rsidRPr="00EC7DB5" w:rsidRDefault="009D4FE1" w:rsidP="009D4FE1">
      <w:pPr>
        <w:numPr>
          <w:ilvl w:val="0"/>
          <w:numId w:val="42"/>
        </w:numPr>
        <w:spacing w:line="276" w:lineRule="auto"/>
        <w:ind w:left="0" w:firstLine="426"/>
        <w:rPr>
          <w:color w:val="auto"/>
          <w:sz w:val="20"/>
        </w:rPr>
      </w:pPr>
      <w:r w:rsidRPr="00EC7DB5">
        <w:rPr>
          <w:color w:val="auto"/>
          <w:sz w:val="20"/>
        </w:rPr>
        <w:t>ПП ЭП - подписан простой электронной подписью</w:t>
      </w:r>
    </w:p>
    <w:p w:rsidR="009D4FE1" w:rsidRPr="00EC7DB5" w:rsidRDefault="009D4FE1" w:rsidP="009D4FE1">
      <w:pPr>
        <w:numPr>
          <w:ilvl w:val="0"/>
          <w:numId w:val="42"/>
        </w:numPr>
        <w:spacing w:line="276" w:lineRule="auto"/>
        <w:ind w:left="0" w:firstLine="426"/>
        <w:rPr>
          <w:color w:val="auto"/>
          <w:sz w:val="20"/>
        </w:rPr>
      </w:pPr>
      <w:r w:rsidRPr="00EC7DB5">
        <w:rPr>
          <w:color w:val="auto"/>
          <w:sz w:val="20"/>
        </w:rPr>
        <w:t>ПР (н) - нотариально удостоверенный перевод на русский язык</w:t>
      </w:r>
    </w:p>
    <w:p w:rsidR="009D4FE1" w:rsidRPr="00EC7DB5" w:rsidRDefault="009D4FE1" w:rsidP="009D4FE1">
      <w:pPr>
        <w:numPr>
          <w:ilvl w:val="0"/>
          <w:numId w:val="42"/>
        </w:numPr>
        <w:spacing w:line="276" w:lineRule="auto"/>
        <w:ind w:left="0" w:firstLine="426"/>
        <w:rPr>
          <w:color w:val="000000" w:themeColor="text1"/>
          <w:sz w:val="20"/>
        </w:rPr>
      </w:pPr>
      <w:r w:rsidRPr="00EC7DB5">
        <w:rPr>
          <w:color w:val="000000" w:themeColor="text1"/>
          <w:sz w:val="20"/>
        </w:rPr>
        <w:t xml:space="preserve">ЕПГУ - </w:t>
      </w:r>
      <w:r w:rsidRPr="00EC7DB5">
        <w:rPr>
          <w:iCs/>
          <w:color w:val="000000" w:themeColor="text1"/>
          <w:sz w:val="20"/>
        </w:rPr>
        <w:t>федеральная государственная информационная система «Единый портал государственных и муниципальных услуг (функций)»</w:t>
      </w:r>
    </w:p>
    <w:p w:rsidR="009D4FE1" w:rsidRPr="009D4FE1" w:rsidRDefault="009D4FE1" w:rsidP="009D4FE1"/>
    <w:p w:rsidR="006803C6" w:rsidRDefault="00C95F50">
      <w:pPr>
        <w:pStyle w:val="10"/>
        <w:numPr>
          <w:ilvl w:val="0"/>
          <w:numId w:val="39"/>
        </w:numPr>
        <w:jc w:val="center"/>
      </w:pPr>
      <w:r>
        <w:rPr>
          <w:b/>
          <w:sz w:val="28"/>
        </w:rPr>
        <w:t>Идентификаторы категорий (признаков) заявителей</w:t>
      </w:r>
    </w:p>
    <w:p w:rsidR="006803C6" w:rsidRDefault="00C95F50">
      <w:r>
        <w:rPr>
          <w:b/>
        </w:rPr>
        <w:t>Таблица 1</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4"/>
        <w:gridCol w:w="2557"/>
        <w:gridCol w:w="4562"/>
        <w:gridCol w:w="2072"/>
      </w:tblGrid>
      <w:tr w:rsidR="006803C6" w:rsidTr="005E2CC4">
        <w:trPr>
          <w:tblHeader/>
        </w:trPr>
        <w:tc>
          <w:tcPr>
            <w:tcW w:w="724" w:type="dxa"/>
            <w:vAlign w:val="center"/>
          </w:tcPr>
          <w:p w:rsidR="006803C6" w:rsidRDefault="00C95F50">
            <w:pPr>
              <w:jc w:val="center"/>
            </w:pPr>
            <w:r>
              <w:rPr>
                <w:b/>
                <w:sz w:val="20"/>
              </w:rPr>
              <w:t>№</w:t>
            </w:r>
          </w:p>
        </w:tc>
        <w:tc>
          <w:tcPr>
            <w:tcW w:w="2557" w:type="dxa"/>
            <w:vAlign w:val="center"/>
          </w:tcPr>
          <w:p w:rsidR="006803C6" w:rsidRDefault="00C95F50">
            <w:pPr>
              <w:jc w:val="center"/>
            </w:pPr>
            <w:r>
              <w:rPr>
                <w:b/>
                <w:sz w:val="20"/>
              </w:rPr>
              <w:t>Результат предоставления Услуги</w:t>
            </w:r>
          </w:p>
        </w:tc>
        <w:tc>
          <w:tcPr>
            <w:tcW w:w="4562" w:type="dxa"/>
            <w:vAlign w:val="center"/>
          </w:tcPr>
          <w:p w:rsidR="006803C6" w:rsidRDefault="00C95F50">
            <w:pPr>
              <w:jc w:val="center"/>
            </w:pPr>
            <w:r>
              <w:rPr>
                <w:b/>
                <w:sz w:val="20"/>
              </w:rPr>
              <w:t>Наименования отдельного признака заявителя</w:t>
            </w:r>
          </w:p>
        </w:tc>
        <w:tc>
          <w:tcPr>
            <w:tcW w:w="2072" w:type="dxa"/>
            <w:vAlign w:val="center"/>
          </w:tcPr>
          <w:p w:rsidR="006803C6" w:rsidRDefault="00C95F50">
            <w:pPr>
              <w:jc w:val="center"/>
            </w:pPr>
            <w:r>
              <w:rPr>
                <w:b/>
                <w:sz w:val="20"/>
              </w:rPr>
              <w:t>Идентификатор отдельного признака заявителей</w:t>
            </w:r>
          </w:p>
        </w:tc>
      </w:tr>
      <w:tr w:rsidR="006803C6" w:rsidTr="005E2CC4">
        <w:tc>
          <w:tcPr>
            <w:tcW w:w="724" w:type="dxa"/>
          </w:tcPr>
          <w:p w:rsidR="006803C6" w:rsidRDefault="00C95F50">
            <w:r>
              <w:rPr>
                <w:b/>
                <w:sz w:val="20"/>
              </w:rPr>
              <w:t>1</w:t>
            </w:r>
          </w:p>
        </w:tc>
        <w:tc>
          <w:tcPr>
            <w:tcW w:w="2557" w:type="dxa"/>
            <w:vMerge w:val="restart"/>
            <w:vAlign w:val="center"/>
          </w:tcPr>
          <w:p w:rsidR="006803C6" w:rsidRDefault="00C95F50">
            <w:pPr>
              <w:jc w:val="center"/>
            </w:pPr>
            <w:r>
              <w:rPr>
                <w:sz w:val="20"/>
              </w:rPr>
              <w:t xml:space="preserve">Назначение и выплата </w:t>
            </w:r>
            <w:r w:rsidR="00637072" w:rsidRPr="00637072">
              <w:rPr>
                <w:iCs/>
                <w:sz w:val="20"/>
              </w:rPr>
              <w:t>ежегодной денежной выплаты гражда</w:t>
            </w:r>
            <w:bookmarkStart w:id="0" w:name="_GoBack"/>
            <w:bookmarkEnd w:id="0"/>
            <w:r w:rsidR="00637072" w:rsidRPr="00637072">
              <w:rPr>
                <w:iCs/>
                <w:sz w:val="20"/>
              </w:rPr>
              <w:t xml:space="preserve">нам, награжденным нагрудным знаком «Почетный донор России» </w:t>
            </w:r>
            <w:r w:rsidR="00637072" w:rsidRPr="00637072">
              <w:rPr>
                <w:sz w:val="20"/>
              </w:rPr>
              <w:t xml:space="preserve">«Почетный донор </w:t>
            </w:r>
            <w:r w:rsidR="00637072" w:rsidRPr="00637072">
              <w:rPr>
                <w:sz w:val="20"/>
              </w:rPr>
              <w:lastRenderedPageBreak/>
              <w:t>СССР», имеющим статус Почетный донор Украины, Почетный донор Донецкой Народной Республики или Почетный донор Луганской Народной Республики</w:t>
            </w:r>
            <w:r w:rsidR="00CA32D5">
              <w:rPr>
                <w:sz w:val="20"/>
              </w:rPr>
              <w:t>/отказ в предоставлении Услуги</w:t>
            </w:r>
          </w:p>
        </w:tc>
        <w:tc>
          <w:tcPr>
            <w:tcW w:w="4562" w:type="dxa"/>
          </w:tcPr>
          <w:p w:rsidR="006803C6" w:rsidRDefault="00837231">
            <w:r w:rsidRPr="00837231">
              <w:rPr>
                <w:sz w:val="20"/>
              </w:rPr>
              <w:lastRenderedPageBreak/>
              <w:t xml:space="preserve">гражданин Российской Федерации, постоянно проживающий на территории Российской Федерации, </w:t>
            </w:r>
            <w:r w:rsidRPr="00837231">
              <w:rPr>
                <w:iCs/>
                <w:color w:val="auto"/>
                <w:sz w:val="20"/>
              </w:rPr>
              <w:t>иностранный гражданин,</w:t>
            </w:r>
            <w:r w:rsidRPr="00837231">
              <w:rPr>
                <w:iCs/>
                <w:sz w:val="20"/>
              </w:rPr>
              <w:t xml:space="preserve"> постоянно </w:t>
            </w:r>
            <w:r w:rsidRPr="00837231">
              <w:rPr>
                <w:sz w:val="20"/>
              </w:rPr>
              <w:t>проживающий на территории Российской Федерации на законных основаниях</w:t>
            </w:r>
            <w:r>
              <w:rPr>
                <w:sz w:val="20"/>
              </w:rPr>
              <w:t xml:space="preserve">, </w:t>
            </w:r>
            <w:r w:rsidRPr="00837231">
              <w:rPr>
                <w:sz w:val="20"/>
              </w:rPr>
              <w:t xml:space="preserve">награжденный нагрудным знаком «Почетный </w:t>
            </w:r>
            <w:r w:rsidRPr="00837231">
              <w:rPr>
                <w:sz w:val="20"/>
              </w:rPr>
              <w:lastRenderedPageBreak/>
              <w:t>донор России», «Почетный донор СССР», имеющим статус Почетный донор Украины, Почетный донор Донецкой Народной Республики, Почетный донор Луганской Народной Республики</w:t>
            </w:r>
            <w:r>
              <w:rPr>
                <w:sz w:val="20"/>
              </w:rPr>
              <w:t xml:space="preserve">, а также </w:t>
            </w:r>
            <w:r w:rsidRPr="00837231">
              <w:rPr>
                <w:iCs/>
                <w:sz w:val="20"/>
              </w:rPr>
              <w:t>лицо без гражданства</w:t>
            </w:r>
            <w:r w:rsidRPr="00837231">
              <w:rPr>
                <w:sz w:val="20"/>
              </w:rPr>
              <w:t xml:space="preserve"> постоянно проживающее на территории Российской Федерации на законных основаниях, награжденное нагрудным знаком «Почетный донор России», «Почетный донор СССР», имеющее статус Почетный донор Украины, Почетный донор Донецкой Народной Республики, Почетный донор Луганской Народной Республики</w:t>
            </w:r>
          </w:p>
        </w:tc>
        <w:tc>
          <w:tcPr>
            <w:tcW w:w="2072" w:type="dxa"/>
          </w:tcPr>
          <w:p w:rsidR="006803C6" w:rsidRDefault="00C95F50">
            <w:r>
              <w:rPr>
                <w:b/>
                <w:sz w:val="20"/>
              </w:rPr>
              <w:lastRenderedPageBreak/>
              <w:t>1А</w:t>
            </w:r>
          </w:p>
        </w:tc>
      </w:tr>
      <w:tr w:rsidR="006803C6" w:rsidTr="005E2CC4">
        <w:tc>
          <w:tcPr>
            <w:tcW w:w="724" w:type="dxa"/>
          </w:tcPr>
          <w:p w:rsidR="006803C6" w:rsidRDefault="005E2CC4">
            <w:r>
              <w:rPr>
                <w:b/>
                <w:sz w:val="20"/>
              </w:rPr>
              <w:lastRenderedPageBreak/>
              <w:t>2</w:t>
            </w:r>
          </w:p>
        </w:tc>
        <w:tc>
          <w:tcPr>
            <w:tcW w:w="0" w:type="auto"/>
            <w:vMerge/>
          </w:tcPr>
          <w:p w:rsidR="006803C6" w:rsidRDefault="006803C6"/>
        </w:tc>
        <w:tc>
          <w:tcPr>
            <w:tcW w:w="4562" w:type="dxa"/>
          </w:tcPr>
          <w:p w:rsidR="006803C6" w:rsidRDefault="005E2CC4">
            <w:proofErr w:type="gramStart"/>
            <w:r>
              <w:rPr>
                <w:sz w:val="20"/>
              </w:rPr>
              <w:t>уполномоченный</w:t>
            </w:r>
            <w:proofErr w:type="gramEnd"/>
            <w:r w:rsidR="00C95F50">
              <w:rPr>
                <w:sz w:val="20"/>
              </w:rPr>
              <w:t xml:space="preserve"> пре</w:t>
            </w:r>
            <w:r>
              <w:rPr>
                <w:sz w:val="20"/>
              </w:rPr>
              <w:t>дставитель</w:t>
            </w:r>
          </w:p>
        </w:tc>
        <w:tc>
          <w:tcPr>
            <w:tcW w:w="2072" w:type="dxa"/>
          </w:tcPr>
          <w:p w:rsidR="006803C6" w:rsidRDefault="00CA254F">
            <w:r>
              <w:rPr>
                <w:b/>
                <w:sz w:val="20"/>
              </w:rPr>
              <w:t>2</w:t>
            </w:r>
            <w:r w:rsidR="00C95F50">
              <w:rPr>
                <w:b/>
                <w:sz w:val="20"/>
              </w:rPr>
              <w:t>А</w:t>
            </w:r>
          </w:p>
        </w:tc>
      </w:tr>
    </w:tbl>
    <w:p w:rsidR="006803C6" w:rsidRDefault="006803C6">
      <w:pPr>
        <w:pageBreakBefore/>
      </w:pPr>
    </w:p>
    <w:p w:rsidR="006803C6" w:rsidRDefault="00C95F50">
      <w:pPr>
        <w:pStyle w:val="10"/>
        <w:numPr>
          <w:ilvl w:val="0"/>
          <w:numId w:val="39"/>
        </w:numPr>
        <w:jc w:val="center"/>
      </w:pPr>
      <w:r>
        <w:rPr>
          <w:b/>
          <w:sz w:val="28"/>
        </w:rPr>
        <w:t>Исчерпывающий перечень документов, необходимых</w:t>
      </w:r>
      <w:r>
        <w:rPr>
          <w:b/>
          <w:sz w:val="28"/>
        </w:rPr>
        <w:br/>
        <w:t>для предоставления Услуги</w:t>
      </w:r>
    </w:p>
    <w:p w:rsidR="006803C6" w:rsidRDefault="00C95F50">
      <w:r>
        <w:rPr>
          <w:b/>
        </w:rPr>
        <w:t>Таблица 2</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5"/>
        <w:gridCol w:w="2658"/>
        <w:gridCol w:w="3708"/>
        <w:gridCol w:w="2864"/>
      </w:tblGrid>
      <w:tr w:rsidR="002564D5" w:rsidTr="00CA254F">
        <w:trPr>
          <w:tblHeader/>
        </w:trPr>
        <w:tc>
          <w:tcPr>
            <w:tcW w:w="659" w:type="dxa"/>
            <w:shd w:val="clear" w:color="auto" w:fill="D9E1F2"/>
            <w:vAlign w:val="center"/>
          </w:tcPr>
          <w:p w:rsidR="006803C6" w:rsidRDefault="00C95F50">
            <w:pPr>
              <w:jc w:val="center"/>
            </w:pPr>
            <w:r>
              <w:rPr>
                <w:b/>
                <w:sz w:val="20"/>
              </w:rPr>
              <w:t>№</w:t>
            </w:r>
          </w:p>
        </w:tc>
        <w:tc>
          <w:tcPr>
            <w:tcW w:w="2480" w:type="dxa"/>
            <w:shd w:val="clear" w:color="auto" w:fill="D9E1F2"/>
            <w:vAlign w:val="center"/>
          </w:tcPr>
          <w:p w:rsidR="006803C6" w:rsidRDefault="00C95F50">
            <w:pPr>
              <w:jc w:val="center"/>
            </w:pPr>
            <w:r>
              <w:rPr>
                <w:b/>
                <w:sz w:val="20"/>
              </w:rPr>
              <w:t>Идентификатор отдельного признака заявителей</w:t>
            </w:r>
          </w:p>
        </w:tc>
        <w:tc>
          <w:tcPr>
            <w:tcW w:w="3987" w:type="dxa"/>
            <w:shd w:val="clear" w:color="auto" w:fill="D9E1F2"/>
            <w:vAlign w:val="center"/>
          </w:tcPr>
          <w:p w:rsidR="006803C6" w:rsidRDefault="00C95F50">
            <w:pPr>
              <w:jc w:val="center"/>
            </w:pPr>
            <w:r>
              <w:rPr>
                <w:b/>
                <w:sz w:val="20"/>
              </w:rPr>
              <w:t>Перечень необходимых для предоставления Услуги документов</w:t>
            </w:r>
          </w:p>
        </w:tc>
        <w:tc>
          <w:tcPr>
            <w:tcW w:w="2789" w:type="dxa"/>
            <w:shd w:val="clear" w:color="auto" w:fill="D9E1F2"/>
            <w:vAlign w:val="center"/>
          </w:tcPr>
          <w:p w:rsidR="006803C6" w:rsidRDefault="00C95F50">
            <w:pPr>
              <w:jc w:val="center"/>
            </w:pPr>
            <w:r>
              <w:rPr>
                <w:b/>
                <w:sz w:val="20"/>
              </w:rPr>
              <w:t>Способ предоставления, требования</w:t>
            </w:r>
          </w:p>
        </w:tc>
      </w:tr>
      <w:tr w:rsidR="006A6200" w:rsidTr="006A6200">
        <w:tc>
          <w:tcPr>
            <w:tcW w:w="0" w:type="auto"/>
            <w:gridSpan w:val="4"/>
          </w:tcPr>
          <w:p w:rsidR="006803C6" w:rsidRDefault="00C95F50">
            <w:pPr>
              <w:jc w:val="center"/>
            </w:pPr>
            <w:r>
              <w:rPr>
                <w:b/>
                <w:i/>
                <w:sz w:val="20"/>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r w:rsidR="005E2CC4">
              <w:rPr>
                <w:b/>
                <w:i/>
                <w:sz w:val="20"/>
              </w:rPr>
              <w:t xml:space="preserve"> (в зависимости от</w:t>
            </w:r>
            <w:r w:rsidR="00D44F71">
              <w:rPr>
                <w:b/>
                <w:i/>
                <w:sz w:val="20"/>
              </w:rPr>
              <w:t xml:space="preserve"> конкретной жизненной ситуации)</w:t>
            </w:r>
          </w:p>
        </w:tc>
      </w:tr>
      <w:tr w:rsidR="002564D5" w:rsidTr="00CA254F">
        <w:tc>
          <w:tcPr>
            <w:tcW w:w="659" w:type="dxa"/>
          </w:tcPr>
          <w:p w:rsidR="006803C6" w:rsidRDefault="005E2CC4">
            <w:r>
              <w:rPr>
                <w:b/>
                <w:sz w:val="20"/>
              </w:rPr>
              <w:t>1</w:t>
            </w:r>
          </w:p>
        </w:tc>
        <w:tc>
          <w:tcPr>
            <w:tcW w:w="2480" w:type="dxa"/>
          </w:tcPr>
          <w:p w:rsidR="006803C6" w:rsidRDefault="005E2CC4">
            <w:r>
              <w:rPr>
                <w:b/>
                <w:sz w:val="20"/>
              </w:rPr>
              <w:t>1</w:t>
            </w:r>
            <w:r w:rsidR="00D44F71">
              <w:rPr>
                <w:b/>
                <w:sz w:val="20"/>
              </w:rPr>
              <w:t>А, 2</w:t>
            </w:r>
            <w:r w:rsidR="00C95F50">
              <w:rPr>
                <w:b/>
                <w:sz w:val="20"/>
              </w:rPr>
              <w:t>А</w:t>
            </w:r>
          </w:p>
        </w:tc>
        <w:tc>
          <w:tcPr>
            <w:tcW w:w="3987" w:type="dxa"/>
          </w:tcPr>
          <w:p w:rsidR="006803C6" w:rsidRDefault="005E2CC4">
            <w:proofErr w:type="gramStart"/>
            <w:r w:rsidRPr="0032662E">
              <w:rPr>
                <w:b/>
                <w:sz w:val="20"/>
              </w:rPr>
              <w:t>паспорт</w:t>
            </w:r>
            <w:proofErr w:type="gramEnd"/>
            <w:r w:rsidRPr="0032662E">
              <w:rPr>
                <w:b/>
                <w:sz w:val="20"/>
              </w:rPr>
              <w:t xml:space="preserve"> гражданина Российской Федерации (иной документ, удостоверяющий личность гражданина Российской Федерации в соответствии с законодательством Российской Федерации)</w:t>
            </w:r>
          </w:p>
        </w:tc>
        <w:tc>
          <w:tcPr>
            <w:tcW w:w="2789" w:type="dxa"/>
          </w:tcPr>
          <w:p w:rsidR="005E2CC4" w:rsidRPr="007A2F88" w:rsidRDefault="005E2CC4" w:rsidP="005E2CC4">
            <w:pPr>
              <w:rPr>
                <w:b/>
                <w:sz w:val="20"/>
              </w:rPr>
            </w:pPr>
            <w:r w:rsidRPr="007A2F88">
              <w:rPr>
                <w:b/>
                <w:sz w:val="20"/>
              </w:rPr>
              <w:t>ОД =&gt; ОГВ</w:t>
            </w:r>
          </w:p>
          <w:p w:rsidR="005E2CC4" w:rsidRPr="007A2F88" w:rsidRDefault="005E2CC4" w:rsidP="005E2CC4">
            <w:pPr>
              <w:rPr>
                <w:b/>
                <w:sz w:val="20"/>
              </w:rPr>
            </w:pPr>
            <w:r w:rsidRPr="007A2F88">
              <w:rPr>
                <w:b/>
                <w:sz w:val="20"/>
              </w:rPr>
              <w:t>ОД =&gt; МФЦ</w:t>
            </w:r>
          </w:p>
          <w:p w:rsidR="006803C6" w:rsidRDefault="005E2CC4" w:rsidP="005E2CC4">
            <w:r w:rsidRPr="007A2F88">
              <w:rPr>
                <w:b/>
                <w:sz w:val="20"/>
              </w:rPr>
              <w:t>ЕСИА =&gt; ЕПГУ</w:t>
            </w:r>
          </w:p>
        </w:tc>
      </w:tr>
      <w:tr w:rsidR="002564D5" w:rsidTr="00CA254F">
        <w:tc>
          <w:tcPr>
            <w:tcW w:w="659" w:type="dxa"/>
          </w:tcPr>
          <w:p w:rsidR="00BF19A7" w:rsidRDefault="002564D5">
            <w:pPr>
              <w:rPr>
                <w:b/>
                <w:sz w:val="20"/>
              </w:rPr>
            </w:pPr>
            <w:r>
              <w:rPr>
                <w:b/>
                <w:sz w:val="20"/>
              </w:rPr>
              <w:t>2</w:t>
            </w:r>
          </w:p>
        </w:tc>
        <w:tc>
          <w:tcPr>
            <w:tcW w:w="2480" w:type="dxa"/>
          </w:tcPr>
          <w:p w:rsidR="00BF19A7" w:rsidRDefault="002564D5">
            <w:pPr>
              <w:rPr>
                <w:b/>
                <w:sz w:val="20"/>
              </w:rPr>
            </w:pPr>
            <w:r>
              <w:rPr>
                <w:b/>
                <w:sz w:val="20"/>
              </w:rPr>
              <w:t>1А, 2А</w:t>
            </w:r>
          </w:p>
        </w:tc>
        <w:tc>
          <w:tcPr>
            <w:tcW w:w="3987" w:type="dxa"/>
          </w:tcPr>
          <w:p w:rsidR="00BF19A7" w:rsidRPr="0032662E" w:rsidRDefault="00BF19A7">
            <w:pPr>
              <w:rPr>
                <w:b/>
                <w:sz w:val="20"/>
              </w:rPr>
            </w:pPr>
            <w:proofErr w:type="gramStart"/>
            <w:r>
              <w:rPr>
                <w:b/>
                <w:sz w:val="20"/>
              </w:rPr>
              <w:t>паспорт</w:t>
            </w:r>
            <w:proofErr w:type="gramEnd"/>
            <w:r>
              <w:rPr>
                <w:b/>
                <w:sz w:val="20"/>
              </w:rPr>
              <w:t xml:space="preserve"> иностранного гражданина (</w:t>
            </w:r>
            <w:r w:rsidRPr="00C509DD">
              <w:rPr>
                <w:b/>
                <w:sz w:val="20"/>
              </w:rPr>
              <w:t>иной документ, удостоверяющий личность</w:t>
            </w:r>
            <w:r>
              <w:rPr>
                <w:b/>
                <w:sz w:val="20"/>
              </w:rPr>
              <w:t xml:space="preserve"> </w:t>
            </w:r>
            <w:r w:rsidRPr="00C509DD">
              <w:rPr>
                <w:b/>
                <w:sz w:val="20"/>
              </w:rPr>
              <w:t>в соответствии с законодательством Российской Федерации</w:t>
            </w:r>
            <w:r>
              <w:rPr>
                <w:b/>
                <w:sz w:val="20"/>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2789" w:type="dxa"/>
          </w:tcPr>
          <w:p w:rsidR="002564D5" w:rsidRDefault="002564D5" w:rsidP="002564D5">
            <w:pPr>
              <w:rPr>
                <w:b/>
                <w:color w:val="auto"/>
                <w:sz w:val="20"/>
              </w:rPr>
            </w:pPr>
            <w:r w:rsidRPr="0094125A">
              <w:rPr>
                <w:b/>
                <w:color w:val="auto"/>
                <w:sz w:val="20"/>
              </w:rPr>
              <w:t>ОД</w:t>
            </w:r>
            <w:r>
              <w:rPr>
                <w:b/>
                <w:color w:val="auto"/>
                <w:sz w:val="20"/>
              </w:rPr>
              <w:t xml:space="preserve">, </w:t>
            </w:r>
            <w:r w:rsidRPr="00E238C3">
              <w:rPr>
                <w:b/>
                <w:color w:val="auto"/>
                <w:sz w:val="20"/>
              </w:rPr>
              <w:t>ПР (н)</w:t>
            </w:r>
            <w:r w:rsidRPr="0094125A">
              <w:rPr>
                <w:b/>
                <w:noProof/>
                <w:color w:val="auto"/>
                <w:sz w:val="20"/>
              </w:rPr>
              <w:t xml:space="preserve"> </w:t>
            </w:r>
            <w:proofErr w:type="gramStart"/>
            <w:r w:rsidRPr="0094125A">
              <w:rPr>
                <w:b/>
                <w:color w:val="auto"/>
                <w:sz w:val="20"/>
              </w:rPr>
              <w:t>=&gt;ОГВ</w:t>
            </w:r>
            <w:proofErr w:type="gramEnd"/>
          </w:p>
          <w:p w:rsidR="002564D5" w:rsidRPr="00C86872" w:rsidRDefault="002564D5" w:rsidP="002564D5">
            <w:pPr>
              <w:rPr>
                <w:b/>
                <w:color w:val="auto"/>
                <w:sz w:val="20"/>
              </w:rPr>
            </w:pPr>
            <w:r w:rsidRPr="00C86872">
              <w:rPr>
                <w:b/>
                <w:color w:val="auto"/>
                <w:sz w:val="20"/>
              </w:rPr>
              <w:t>ОД</w:t>
            </w:r>
            <w:r>
              <w:rPr>
                <w:b/>
                <w:color w:val="auto"/>
                <w:sz w:val="20"/>
              </w:rPr>
              <w:t xml:space="preserve">, </w:t>
            </w:r>
            <w:r w:rsidRPr="00E238C3">
              <w:rPr>
                <w:b/>
                <w:color w:val="auto"/>
                <w:sz w:val="20"/>
              </w:rPr>
              <w:t>ПР (н)</w:t>
            </w:r>
            <w:r>
              <w:rPr>
                <w:b/>
                <w:color w:val="auto"/>
                <w:sz w:val="20"/>
              </w:rPr>
              <w:t xml:space="preserve"> </w:t>
            </w:r>
            <w:proofErr w:type="gramStart"/>
            <w:r w:rsidRPr="00C86872">
              <w:rPr>
                <w:b/>
                <w:color w:val="auto"/>
                <w:sz w:val="20"/>
              </w:rPr>
              <w:t>=&gt;МФЦ</w:t>
            </w:r>
            <w:proofErr w:type="gramEnd"/>
          </w:p>
          <w:p w:rsidR="002564D5" w:rsidRDefault="002564D5" w:rsidP="002564D5">
            <w:pPr>
              <w:rPr>
                <w:b/>
                <w:color w:val="auto"/>
                <w:sz w:val="20"/>
              </w:rPr>
            </w:pPr>
            <w:r>
              <w:rPr>
                <w:b/>
                <w:sz w:val="20"/>
              </w:rPr>
              <w:t xml:space="preserve">ЕСИА, </w:t>
            </w:r>
            <w:r w:rsidRPr="00E238C3">
              <w:rPr>
                <w:b/>
                <w:color w:val="auto"/>
                <w:sz w:val="20"/>
              </w:rPr>
              <w:t>ПР (</w:t>
            </w:r>
            <w:proofErr w:type="gramStart"/>
            <w:r w:rsidRPr="00E238C3">
              <w:rPr>
                <w:b/>
                <w:color w:val="auto"/>
                <w:sz w:val="20"/>
              </w:rPr>
              <w:t>н)</w:t>
            </w:r>
            <w:r>
              <w:rPr>
                <w:b/>
                <w:color w:val="auto"/>
                <w:sz w:val="20"/>
              </w:rPr>
              <w:t xml:space="preserve"> </w:t>
            </w:r>
            <w:r w:rsidRPr="00C86872">
              <w:rPr>
                <w:b/>
                <w:color w:val="auto"/>
                <w:sz w:val="20"/>
              </w:rPr>
              <w:t xml:space="preserve"> =</w:t>
            </w:r>
            <w:proofErr w:type="gramEnd"/>
            <w:r w:rsidRPr="00C86872">
              <w:rPr>
                <w:b/>
                <w:color w:val="auto"/>
                <w:sz w:val="20"/>
              </w:rPr>
              <w:t>&gt;ЕПГУ</w:t>
            </w:r>
          </w:p>
          <w:p w:rsidR="00BF19A7" w:rsidRPr="007A2F88" w:rsidRDefault="00BF19A7" w:rsidP="005E2CC4">
            <w:pPr>
              <w:rPr>
                <w:b/>
                <w:sz w:val="20"/>
              </w:rPr>
            </w:pPr>
          </w:p>
        </w:tc>
      </w:tr>
      <w:tr w:rsidR="002564D5" w:rsidTr="00CA254F">
        <w:tc>
          <w:tcPr>
            <w:tcW w:w="659" w:type="dxa"/>
          </w:tcPr>
          <w:p w:rsidR="00BF19A7" w:rsidRDefault="002564D5">
            <w:pPr>
              <w:rPr>
                <w:b/>
                <w:sz w:val="20"/>
              </w:rPr>
            </w:pPr>
            <w:r>
              <w:rPr>
                <w:b/>
                <w:sz w:val="20"/>
              </w:rPr>
              <w:t>3</w:t>
            </w:r>
          </w:p>
        </w:tc>
        <w:tc>
          <w:tcPr>
            <w:tcW w:w="2480" w:type="dxa"/>
          </w:tcPr>
          <w:p w:rsidR="00BF19A7" w:rsidRDefault="002564D5">
            <w:pPr>
              <w:rPr>
                <w:b/>
                <w:sz w:val="20"/>
              </w:rPr>
            </w:pPr>
            <w:r>
              <w:rPr>
                <w:b/>
                <w:sz w:val="20"/>
              </w:rPr>
              <w:t>1А, 2А</w:t>
            </w:r>
          </w:p>
        </w:tc>
        <w:tc>
          <w:tcPr>
            <w:tcW w:w="3987" w:type="dxa"/>
          </w:tcPr>
          <w:p w:rsidR="00BF19A7" w:rsidRDefault="00BF19A7" w:rsidP="002564D5">
            <w:pPr>
              <w:rPr>
                <w:b/>
                <w:sz w:val="20"/>
              </w:rPr>
            </w:pPr>
            <w:proofErr w:type="gramStart"/>
            <w:r>
              <w:rPr>
                <w:b/>
                <w:sz w:val="20"/>
              </w:rPr>
              <w:t>документ</w:t>
            </w:r>
            <w:proofErr w:type="gramEnd"/>
            <w:r>
              <w:rPr>
                <w:b/>
                <w:sz w:val="20"/>
              </w:rPr>
              <w:t xml:space="preserve">, </w:t>
            </w:r>
            <w:r w:rsidR="002564D5">
              <w:rPr>
                <w:b/>
                <w:sz w:val="20"/>
              </w:rPr>
              <w:t>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tc>
        <w:tc>
          <w:tcPr>
            <w:tcW w:w="2789" w:type="dxa"/>
          </w:tcPr>
          <w:p w:rsidR="002564D5" w:rsidRDefault="002564D5" w:rsidP="002564D5">
            <w:pPr>
              <w:rPr>
                <w:b/>
                <w:color w:val="auto"/>
                <w:sz w:val="20"/>
              </w:rPr>
            </w:pPr>
            <w:r w:rsidRPr="0094125A">
              <w:rPr>
                <w:b/>
                <w:color w:val="auto"/>
                <w:sz w:val="20"/>
              </w:rPr>
              <w:t>ОД</w:t>
            </w:r>
            <w:r>
              <w:rPr>
                <w:b/>
                <w:color w:val="auto"/>
                <w:sz w:val="20"/>
              </w:rPr>
              <w:t xml:space="preserve">, </w:t>
            </w:r>
            <w:r w:rsidRPr="00E238C3">
              <w:rPr>
                <w:b/>
                <w:color w:val="auto"/>
                <w:sz w:val="20"/>
              </w:rPr>
              <w:t>ПР (н)</w:t>
            </w:r>
            <w:r w:rsidRPr="0094125A">
              <w:rPr>
                <w:b/>
                <w:noProof/>
                <w:color w:val="auto"/>
                <w:sz w:val="20"/>
              </w:rPr>
              <w:t xml:space="preserve"> </w:t>
            </w:r>
            <w:proofErr w:type="gramStart"/>
            <w:r w:rsidRPr="0094125A">
              <w:rPr>
                <w:b/>
                <w:color w:val="auto"/>
                <w:sz w:val="20"/>
              </w:rPr>
              <w:t>=&gt;ОГВ</w:t>
            </w:r>
            <w:proofErr w:type="gramEnd"/>
          </w:p>
          <w:p w:rsidR="002564D5" w:rsidRPr="00C86872" w:rsidRDefault="002564D5" w:rsidP="002564D5">
            <w:pPr>
              <w:rPr>
                <w:b/>
                <w:color w:val="auto"/>
                <w:sz w:val="20"/>
              </w:rPr>
            </w:pPr>
            <w:r w:rsidRPr="00C86872">
              <w:rPr>
                <w:b/>
                <w:color w:val="auto"/>
                <w:sz w:val="20"/>
              </w:rPr>
              <w:t>ОД</w:t>
            </w:r>
            <w:r>
              <w:rPr>
                <w:b/>
                <w:color w:val="auto"/>
                <w:sz w:val="20"/>
              </w:rPr>
              <w:t xml:space="preserve">, </w:t>
            </w:r>
            <w:r w:rsidRPr="00E238C3">
              <w:rPr>
                <w:b/>
                <w:color w:val="auto"/>
                <w:sz w:val="20"/>
              </w:rPr>
              <w:t>ПР (н)</w:t>
            </w:r>
            <w:r>
              <w:rPr>
                <w:b/>
                <w:color w:val="auto"/>
                <w:sz w:val="20"/>
              </w:rPr>
              <w:t xml:space="preserve"> </w:t>
            </w:r>
            <w:proofErr w:type="gramStart"/>
            <w:r w:rsidRPr="00C86872">
              <w:rPr>
                <w:b/>
                <w:color w:val="auto"/>
                <w:sz w:val="20"/>
              </w:rPr>
              <w:t>=&gt;МФЦ</w:t>
            </w:r>
            <w:proofErr w:type="gramEnd"/>
          </w:p>
          <w:p w:rsidR="002564D5" w:rsidRDefault="002564D5" w:rsidP="002564D5">
            <w:pPr>
              <w:rPr>
                <w:b/>
                <w:color w:val="auto"/>
                <w:sz w:val="20"/>
              </w:rPr>
            </w:pPr>
            <w:r>
              <w:rPr>
                <w:b/>
                <w:sz w:val="20"/>
              </w:rPr>
              <w:t xml:space="preserve">ЕСИА, </w:t>
            </w:r>
            <w:r w:rsidRPr="00E238C3">
              <w:rPr>
                <w:b/>
                <w:color w:val="auto"/>
                <w:sz w:val="20"/>
              </w:rPr>
              <w:t>ПР (</w:t>
            </w:r>
            <w:proofErr w:type="gramStart"/>
            <w:r w:rsidRPr="00E238C3">
              <w:rPr>
                <w:b/>
                <w:color w:val="auto"/>
                <w:sz w:val="20"/>
              </w:rPr>
              <w:t>н)</w:t>
            </w:r>
            <w:r>
              <w:rPr>
                <w:b/>
                <w:color w:val="auto"/>
                <w:sz w:val="20"/>
              </w:rPr>
              <w:t xml:space="preserve"> </w:t>
            </w:r>
            <w:r w:rsidRPr="00C86872">
              <w:rPr>
                <w:b/>
                <w:color w:val="auto"/>
                <w:sz w:val="20"/>
              </w:rPr>
              <w:t xml:space="preserve"> =</w:t>
            </w:r>
            <w:proofErr w:type="gramEnd"/>
            <w:r w:rsidRPr="00C86872">
              <w:rPr>
                <w:b/>
                <w:color w:val="auto"/>
                <w:sz w:val="20"/>
              </w:rPr>
              <w:t>&gt;ЕПГУ</w:t>
            </w:r>
          </w:p>
          <w:p w:rsidR="00BF19A7" w:rsidRPr="007A2F88" w:rsidRDefault="00BF19A7" w:rsidP="005E2CC4">
            <w:pPr>
              <w:rPr>
                <w:b/>
                <w:sz w:val="20"/>
              </w:rPr>
            </w:pPr>
          </w:p>
        </w:tc>
      </w:tr>
      <w:tr w:rsidR="002564D5" w:rsidTr="00CA254F">
        <w:tc>
          <w:tcPr>
            <w:tcW w:w="659" w:type="dxa"/>
          </w:tcPr>
          <w:p w:rsidR="006803C6" w:rsidRDefault="00813DC2">
            <w:r>
              <w:rPr>
                <w:b/>
                <w:sz w:val="20"/>
              </w:rPr>
              <w:t>4</w:t>
            </w:r>
          </w:p>
        </w:tc>
        <w:tc>
          <w:tcPr>
            <w:tcW w:w="2480" w:type="dxa"/>
          </w:tcPr>
          <w:p w:rsidR="006803C6" w:rsidRDefault="00D44F71">
            <w:r>
              <w:rPr>
                <w:b/>
                <w:sz w:val="20"/>
              </w:rPr>
              <w:t>1А, 2А</w:t>
            </w:r>
          </w:p>
        </w:tc>
        <w:tc>
          <w:tcPr>
            <w:tcW w:w="3987" w:type="dxa"/>
          </w:tcPr>
          <w:p w:rsidR="006803C6" w:rsidRDefault="00C95F50">
            <w:proofErr w:type="gramStart"/>
            <w:r>
              <w:rPr>
                <w:b/>
                <w:sz w:val="20"/>
              </w:rPr>
              <w:t>архивная</w:t>
            </w:r>
            <w:proofErr w:type="gramEnd"/>
            <w:r>
              <w:rPr>
                <w:b/>
                <w:sz w:val="20"/>
              </w:rPr>
              <w:t xml:space="preserve"> справка</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2564D5" w:rsidTr="00CA254F">
        <w:tc>
          <w:tcPr>
            <w:tcW w:w="659" w:type="dxa"/>
          </w:tcPr>
          <w:p w:rsidR="006803C6" w:rsidRDefault="00813DC2">
            <w:r>
              <w:rPr>
                <w:b/>
                <w:sz w:val="20"/>
              </w:rPr>
              <w:t>5</w:t>
            </w:r>
          </w:p>
        </w:tc>
        <w:tc>
          <w:tcPr>
            <w:tcW w:w="2480" w:type="dxa"/>
          </w:tcPr>
          <w:p w:rsidR="006803C6" w:rsidRDefault="00D44F71">
            <w:r>
              <w:rPr>
                <w:b/>
                <w:sz w:val="20"/>
              </w:rPr>
              <w:t>1А, 2А</w:t>
            </w:r>
          </w:p>
        </w:tc>
        <w:tc>
          <w:tcPr>
            <w:tcW w:w="3987" w:type="dxa"/>
          </w:tcPr>
          <w:p w:rsidR="006803C6" w:rsidRDefault="00C95F50">
            <w:proofErr w:type="gramStart"/>
            <w:r>
              <w:rPr>
                <w:b/>
                <w:sz w:val="20"/>
              </w:rPr>
              <w:t>удостоверение</w:t>
            </w:r>
            <w:proofErr w:type="gramEnd"/>
            <w:r>
              <w:rPr>
                <w:b/>
                <w:sz w:val="20"/>
              </w:rPr>
              <w:t xml:space="preserve"> «Почетный донор Украины»</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2564D5" w:rsidTr="00D44F71">
        <w:trPr>
          <w:trHeight w:val="669"/>
        </w:trPr>
        <w:tc>
          <w:tcPr>
            <w:tcW w:w="659" w:type="dxa"/>
          </w:tcPr>
          <w:p w:rsidR="006803C6" w:rsidRDefault="00813DC2">
            <w:r>
              <w:rPr>
                <w:b/>
                <w:sz w:val="20"/>
              </w:rPr>
              <w:t>6</w:t>
            </w:r>
          </w:p>
        </w:tc>
        <w:tc>
          <w:tcPr>
            <w:tcW w:w="2480" w:type="dxa"/>
          </w:tcPr>
          <w:p w:rsidR="006803C6" w:rsidRDefault="00D44F71">
            <w:r>
              <w:rPr>
                <w:b/>
                <w:sz w:val="20"/>
              </w:rPr>
              <w:t>1А, 2А</w:t>
            </w:r>
          </w:p>
        </w:tc>
        <w:tc>
          <w:tcPr>
            <w:tcW w:w="3987" w:type="dxa"/>
          </w:tcPr>
          <w:p w:rsidR="006803C6" w:rsidRDefault="00C95F50">
            <w:proofErr w:type="gramStart"/>
            <w:r>
              <w:rPr>
                <w:b/>
                <w:sz w:val="20"/>
              </w:rPr>
              <w:t>удостоверение</w:t>
            </w:r>
            <w:proofErr w:type="gramEnd"/>
            <w:r>
              <w:rPr>
                <w:b/>
                <w:sz w:val="20"/>
              </w:rPr>
              <w:t xml:space="preserve"> «Почетный донор Луганской Народной Республики»</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2564D5" w:rsidTr="00CA254F">
        <w:tc>
          <w:tcPr>
            <w:tcW w:w="659" w:type="dxa"/>
          </w:tcPr>
          <w:p w:rsidR="006803C6" w:rsidRDefault="00813DC2">
            <w:r>
              <w:rPr>
                <w:b/>
                <w:sz w:val="20"/>
              </w:rPr>
              <w:t>7</w:t>
            </w:r>
          </w:p>
        </w:tc>
        <w:tc>
          <w:tcPr>
            <w:tcW w:w="2480" w:type="dxa"/>
          </w:tcPr>
          <w:p w:rsidR="006803C6" w:rsidRDefault="00D44F71">
            <w:r>
              <w:rPr>
                <w:b/>
                <w:sz w:val="20"/>
              </w:rPr>
              <w:t>1А, 2А</w:t>
            </w:r>
          </w:p>
        </w:tc>
        <w:tc>
          <w:tcPr>
            <w:tcW w:w="3987" w:type="dxa"/>
          </w:tcPr>
          <w:p w:rsidR="006803C6" w:rsidRDefault="00C95F50">
            <w:proofErr w:type="gramStart"/>
            <w:r>
              <w:rPr>
                <w:b/>
                <w:sz w:val="20"/>
              </w:rPr>
              <w:t>удостоверение</w:t>
            </w:r>
            <w:proofErr w:type="gramEnd"/>
            <w:r>
              <w:rPr>
                <w:b/>
                <w:sz w:val="20"/>
              </w:rPr>
              <w:t xml:space="preserve"> «Почетный донор Донецкой Народной Республики»</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2564D5" w:rsidTr="00CA254F">
        <w:tc>
          <w:tcPr>
            <w:tcW w:w="659" w:type="dxa"/>
          </w:tcPr>
          <w:p w:rsidR="006803C6" w:rsidRDefault="00813DC2">
            <w:r>
              <w:rPr>
                <w:b/>
                <w:sz w:val="20"/>
              </w:rPr>
              <w:t>8</w:t>
            </w:r>
          </w:p>
        </w:tc>
        <w:tc>
          <w:tcPr>
            <w:tcW w:w="2480" w:type="dxa"/>
          </w:tcPr>
          <w:p w:rsidR="006803C6" w:rsidRDefault="00D44F71">
            <w:r>
              <w:rPr>
                <w:b/>
                <w:sz w:val="20"/>
              </w:rPr>
              <w:t>2</w:t>
            </w:r>
            <w:r w:rsidR="00C95F50">
              <w:rPr>
                <w:b/>
                <w:sz w:val="20"/>
              </w:rPr>
              <w:t>А</w:t>
            </w:r>
          </w:p>
        </w:tc>
        <w:tc>
          <w:tcPr>
            <w:tcW w:w="3987" w:type="dxa"/>
          </w:tcPr>
          <w:p w:rsidR="006803C6" w:rsidRDefault="00C95F50">
            <w:r>
              <w:rPr>
                <w:b/>
                <w:sz w:val="20"/>
              </w:rPr>
              <w:t>доверенность, подтверждающая полномочия представителя заявителя</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2564D5" w:rsidTr="00CA254F">
        <w:tc>
          <w:tcPr>
            <w:tcW w:w="659" w:type="dxa"/>
          </w:tcPr>
          <w:p w:rsidR="006803C6" w:rsidRDefault="00813DC2">
            <w:r>
              <w:rPr>
                <w:b/>
                <w:sz w:val="20"/>
              </w:rPr>
              <w:t>9</w:t>
            </w:r>
          </w:p>
        </w:tc>
        <w:tc>
          <w:tcPr>
            <w:tcW w:w="2480" w:type="dxa"/>
          </w:tcPr>
          <w:p w:rsidR="006803C6" w:rsidRDefault="00D44F71">
            <w:r>
              <w:rPr>
                <w:b/>
                <w:sz w:val="20"/>
              </w:rPr>
              <w:t>1А, 2А</w:t>
            </w:r>
          </w:p>
        </w:tc>
        <w:tc>
          <w:tcPr>
            <w:tcW w:w="3987" w:type="dxa"/>
          </w:tcPr>
          <w:p w:rsidR="006803C6" w:rsidRDefault="00C95F50">
            <w:proofErr w:type="gramStart"/>
            <w:r>
              <w:rPr>
                <w:b/>
                <w:sz w:val="20"/>
              </w:rPr>
              <w:t>документ</w:t>
            </w:r>
            <w:proofErr w:type="gramEnd"/>
            <w:r>
              <w:rPr>
                <w:b/>
                <w:sz w:val="20"/>
              </w:rPr>
              <w:t xml:space="preserve"> (свидетельство) о перемене имени, выданный компетентным органом иностранного государства</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2564D5" w:rsidTr="00CA254F">
        <w:tc>
          <w:tcPr>
            <w:tcW w:w="659" w:type="dxa"/>
          </w:tcPr>
          <w:p w:rsidR="006803C6" w:rsidRDefault="00813DC2">
            <w:r>
              <w:rPr>
                <w:b/>
                <w:sz w:val="20"/>
              </w:rPr>
              <w:t>10</w:t>
            </w:r>
          </w:p>
        </w:tc>
        <w:tc>
          <w:tcPr>
            <w:tcW w:w="2480" w:type="dxa"/>
          </w:tcPr>
          <w:p w:rsidR="006803C6" w:rsidRDefault="00D44F71">
            <w:r>
              <w:rPr>
                <w:b/>
                <w:sz w:val="20"/>
              </w:rPr>
              <w:t>1А, 2А</w:t>
            </w:r>
          </w:p>
        </w:tc>
        <w:tc>
          <w:tcPr>
            <w:tcW w:w="3987" w:type="dxa"/>
          </w:tcPr>
          <w:p w:rsidR="006803C6" w:rsidRDefault="00C95F50">
            <w:proofErr w:type="gramStart"/>
            <w:r>
              <w:rPr>
                <w:b/>
                <w:sz w:val="20"/>
              </w:rPr>
              <w:t>документ</w:t>
            </w:r>
            <w:proofErr w:type="gramEnd"/>
            <w:r>
              <w:rPr>
                <w:b/>
                <w:sz w:val="20"/>
              </w:rPr>
              <w:t xml:space="preserve"> (свидетельство) о заключении (расторжении) брака, </w:t>
            </w:r>
            <w:r>
              <w:rPr>
                <w:b/>
                <w:sz w:val="20"/>
              </w:rPr>
              <w:lastRenderedPageBreak/>
              <w:t>выданный компетентным органом иностранного государства</w:t>
            </w:r>
          </w:p>
        </w:tc>
        <w:tc>
          <w:tcPr>
            <w:tcW w:w="2789" w:type="dxa"/>
          </w:tcPr>
          <w:p w:rsidR="00CA254F" w:rsidRPr="0032662E" w:rsidRDefault="00CA254F" w:rsidP="00CA254F">
            <w:pPr>
              <w:rPr>
                <w:b/>
                <w:sz w:val="20"/>
              </w:rPr>
            </w:pPr>
            <w:proofErr w:type="spellStart"/>
            <w:r w:rsidRPr="0032662E">
              <w:rPr>
                <w:b/>
                <w:sz w:val="20"/>
              </w:rPr>
              <w:lastRenderedPageBreak/>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lastRenderedPageBreak/>
              <w:t>ПП ЭП =&gt; ЕПГУ</w:t>
            </w:r>
          </w:p>
        </w:tc>
      </w:tr>
      <w:tr w:rsidR="002564D5" w:rsidTr="00CA254F">
        <w:tc>
          <w:tcPr>
            <w:tcW w:w="659" w:type="dxa"/>
          </w:tcPr>
          <w:p w:rsidR="006803C6" w:rsidRDefault="00813DC2">
            <w:r>
              <w:rPr>
                <w:b/>
                <w:sz w:val="20"/>
              </w:rPr>
              <w:lastRenderedPageBreak/>
              <w:t>11</w:t>
            </w:r>
          </w:p>
        </w:tc>
        <w:tc>
          <w:tcPr>
            <w:tcW w:w="2480" w:type="dxa"/>
          </w:tcPr>
          <w:p w:rsidR="006803C6" w:rsidRDefault="00D44F71">
            <w:r>
              <w:rPr>
                <w:b/>
                <w:sz w:val="20"/>
              </w:rPr>
              <w:t>1А, 2А</w:t>
            </w:r>
          </w:p>
        </w:tc>
        <w:tc>
          <w:tcPr>
            <w:tcW w:w="3987" w:type="dxa"/>
          </w:tcPr>
          <w:p w:rsidR="006803C6" w:rsidRDefault="00C95F50">
            <w:proofErr w:type="gramStart"/>
            <w:r>
              <w:rPr>
                <w:b/>
                <w:sz w:val="20"/>
              </w:rPr>
              <w:t>удостоверение</w:t>
            </w:r>
            <w:proofErr w:type="gramEnd"/>
            <w:r>
              <w:rPr>
                <w:b/>
                <w:sz w:val="20"/>
              </w:rPr>
              <w:t xml:space="preserve"> к нагрудному знаку «Почетный донор России»</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2564D5" w:rsidTr="00CA254F">
        <w:tc>
          <w:tcPr>
            <w:tcW w:w="659" w:type="dxa"/>
          </w:tcPr>
          <w:p w:rsidR="006803C6" w:rsidRDefault="00813DC2">
            <w:r>
              <w:rPr>
                <w:b/>
                <w:sz w:val="20"/>
              </w:rPr>
              <w:t>12</w:t>
            </w:r>
          </w:p>
        </w:tc>
        <w:tc>
          <w:tcPr>
            <w:tcW w:w="2480" w:type="dxa"/>
          </w:tcPr>
          <w:p w:rsidR="006803C6" w:rsidRDefault="00D44F71">
            <w:r>
              <w:rPr>
                <w:b/>
                <w:sz w:val="20"/>
              </w:rPr>
              <w:t>1А, 2А</w:t>
            </w:r>
          </w:p>
        </w:tc>
        <w:tc>
          <w:tcPr>
            <w:tcW w:w="3987" w:type="dxa"/>
          </w:tcPr>
          <w:p w:rsidR="006803C6" w:rsidRDefault="00C95F50">
            <w:proofErr w:type="gramStart"/>
            <w:r>
              <w:rPr>
                <w:b/>
                <w:sz w:val="20"/>
              </w:rPr>
              <w:t>удостоверение</w:t>
            </w:r>
            <w:proofErr w:type="gramEnd"/>
            <w:r>
              <w:rPr>
                <w:b/>
                <w:sz w:val="20"/>
              </w:rPr>
              <w:t xml:space="preserve"> к нагрудному знаку «Почетный донор СССР»</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6A6200" w:rsidTr="006A6200">
        <w:tc>
          <w:tcPr>
            <w:tcW w:w="0" w:type="auto"/>
            <w:gridSpan w:val="4"/>
          </w:tcPr>
          <w:p w:rsidR="006803C6" w:rsidRDefault="00C95F50">
            <w:pPr>
              <w:jc w:val="center"/>
            </w:pPr>
            <w:r>
              <w:rPr>
                <w:b/>
                <w:i/>
                <w:sz w:val="20"/>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w:t>
            </w:r>
          </w:p>
        </w:tc>
      </w:tr>
      <w:tr w:rsidR="002564D5" w:rsidTr="00CA254F">
        <w:tc>
          <w:tcPr>
            <w:tcW w:w="659" w:type="dxa"/>
          </w:tcPr>
          <w:p w:rsidR="006803C6" w:rsidRDefault="00813DC2">
            <w:r>
              <w:rPr>
                <w:b/>
                <w:sz w:val="20"/>
              </w:rPr>
              <w:t>13</w:t>
            </w:r>
          </w:p>
        </w:tc>
        <w:tc>
          <w:tcPr>
            <w:tcW w:w="2480" w:type="dxa"/>
          </w:tcPr>
          <w:p w:rsidR="006803C6" w:rsidRDefault="00D44F71">
            <w:r>
              <w:rPr>
                <w:b/>
                <w:sz w:val="20"/>
              </w:rPr>
              <w:t>1А, 2А</w:t>
            </w:r>
          </w:p>
        </w:tc>
        <w:tc>
          <w:tcPr>
            <w:tcW w:w="3987" w:type="dxa"/>
          </w:tcPr>
          <w:p w:rsidR="006803C6" w:rsidRDefault="00C95F50">
            <w:proofErr w:type="gramStart"/>
            <w:r>
              <w:rPr>
                <w:b/>
                <w:sz w:val="20"/>
              </w:rPr>
              <w:t>свидетельство</w:t>
            </w:r>
            <w:proofErr w:type="gramEnd"/>
            <w:r>
              <w:rPr>
                <w:b/>
                <w:sz w:val="20"/>
              </w:rPr>
              <w:t xml:space="preserve"> о заключении </w:t>
            </w:r>
            <w:r w:rsidR="00CA254F">
              <w:rPr>
                <w:b/>
                <w:sz w:val="20"/>
              </w:rPr>
              <w:t xml:space="preserve">(расторжении) </w:t>
            </w:r>
            <w:r>
              <w:rPr>
                <w:b/>
                <w:sz w:val="20"/>
              </w:rPr>
              <w:t>брака</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2564D5" w:rsidTr="00CA254F">
        <w:tc>
          <w:tcPr>
            <w:tcW w:w="659" w:type="dxa"/>
          </w:tcPr>
          <w:p w:rsidR="006803C6" w:rsidRDefault="00813DC2">
            <w:r>
              <w:rPr>
                <w:b/>
                <w:sz w:val="20"/>
              </w:rPr>
              <w:t>14</w:t>
            </w:r>
          </w:p>
        </w:tc>
        <w:tc>
          <w:tcPr>
            <w:tcW w:w="2480" w:type="dxa"/>
          </w:tcPr>
          <w:p w:rsidR="006803C6" w:rsidRDefault="00D44F71">
            <w:r>
              <w:rPr>
                <w:b/>
                <w:sz w:val="20"/>
              </w:rPr>
              <w:t>1А, 2А</w:t>
            </w:r>
          </w:p>
        </w:tc>
        <w:tc>
          <w:tcPr>
            <w:tcW w:w="3987" w:type="dxa"/>
          </w:tcPr>
          <w:p w:rsidR="006803C6" w:rsidRDefault="00C95F50">
            <w:proofErr w:type="gramStart"/>
            <w:r>
              <w:rPr>
                <w:b/>
                <w:sz w:val="20"/>
              </w:rPr>
              <w:t>свидетельство</w:t>
            </w:r>
            <w:proofErr w:type="gramEnd"/>
            <w:r>
              <w:rPr>
                <w:b/>
                <w:sz w:val="20"/>
              </w:rPr>
              <w:t xml:space="preserve"> о перемене имени</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2564D5" w:rsidTr="00CA254F">
        <w:tc>
          <w:tcPr>
            <w:tcW w:w="659" w:type="dxa"/>
          </w:tcPr>
          <w:p w:rsidR="006803C6" w:rsidRDefault="00813DC2">
            <w:r>
              <w:rPr>
                <w:b/>
                <w:sz w:val="20"/>
              </w:rPr>
              <w:t>15</w:t>
            </w:r>
          </w:p>
        </w:tc>
        <w:tc>
          <w:tcPr>
            <w:tcW w:w="2480" w:type="dxa"/>
          </w:tcPr>
          <w:p w:rsidR="006803C6" w:rsidRDefault="00D44F71">
            <w:r>
              <w:rPr>
                <w:b/>
                <w:sz w:val="20"/>
              </w:rPr>
              <w:t>1А, 2А</w:t>
            </w:r>
          </w:p>
        </w:tc>
        <w:tc>
          <w:tcPr>
            <w:tcW w:w="3987" w:type="dxa"/>
          </w:tcPr>
          <w:p w:rsidR="006803C6" w:rsidRDefault="00C95F50">
            <w:proofErr w:type="gramStart"/>
            <w:r>
              <w:rPr>
                <w:b/>
                <w:sz w:val="20"/>
              </w:rPr>
              <w:t>свидетельство</w:t>
            </w:r>
            <w:proofErr w:type="gramEnd"/>
            <w:r>
              <w:rPr>
                <w:b/>
                <w:sz w:val="20"/>
              </w:rPr>
              <w:t xml:space="preserve"> о регистрации по месту пребывания</w:t>
            </w:r>
          </w:p>
        </w:tc>
        <w:tc>
          <w:tcPr>
            <w:tcW w:w="2789" w:type="dxa"/>
          </w:tcPr>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ОГВ</w:t>
            </w:r>
          </w:p>
          <w:p w:rsidR="00CA254F" w:rsidRPr="0032662E" w:rsidRDefault="00CA254F" w:rsidP="00CA254F">
            <w:pPr>
              <w:rPr>
                <w:b/>
                <w:sz w:val="20"/>
              </w:rPr>
            </w:pPr>
            <w:r w:rsidRPr="0032662E">
              <w:rPr>
                <w:b/>
                <w:sz w:val="20"/>
              </w:rPr>
              <w:t>К (з) =&gt; Почта</w:t>
            </w:r>
          </w:p>
          <w:p w:rsidR="00CA254F" w:rsidRPr="0032662E" w:rsidRDefault="00CA254F" w:rsidP="00CA254F">
            <w:pPr>
              <w:rPr>
                <w:b/>
                <w:sz w:val="20"/>
              </w:rPr>
            </w:pPr>
            <w:proofErr w:type="spellStart"/>
            <w:r w:rsidRPr="0032662E">
              <w:rPr>
                <w:b/>
                <w:sz w:val="20"/>
              </w:rPr>
              <w:t>Кк</w:t>
            </w:r>
            <w:proofErr w:type="spellEnd"/>
            <w:r w:rsidRPr="0032662E">
              <w:rPr>
                <w:b/>
                <w:sz w:val="20"/>
              </w:rPr>
              <w:t xml:space="preserve"> (п) =&gt; МФЦ</w:t>
            </w:r>
          </w:p>
          <w:p w:rsidR="006803C6" w:rsidRDefault="00CA254F" w:rsidP="00CA254F">
            <w:r w:rsidRPr="0032662E">
              <w:rPr>
                <w:b/>
                <w:sz w:val="20"/>
              </w:rPr>
              <w:t>ПП ЭП =&gt; ЕПГУ</w:t>
            </w:r>
          </w:p>
        </w:tc>
      </w:tr>
      <w:tr w:rsidR="00813DC2" w:rsidTr="00CA254F">
        <w:tc>
          <w:tcPr>
            <w:tcW w:w="659" w:type="dxa"/>
          </w:tcPr>
          <w:p w:rsidR="00813DC2" w:rsidRDefault="00813DC2">
            <w:pPr>
              <w:rPr>
                <w:b/>
                <w:sz w:val="20"/>
              </w:rPr>
            </w:pPr>
            <w:r>
              <w:rPr>
                <w:b/>
                <w:sz w:val="20"/>
              </w:rPr>
              <w:t>16</w:t>
            </w:r>
          </w:p>
        </w:tc>
        <w:tc>
          <w:tcPr>
            <w:tcW w:w="2480" w:type="dxa"/>
          </w:tcPr>
          <w:p w:rsidR="00813DC2" w:rsidRDefault="00813DC2">
            <w:pPr>
              <w:rPr>
                <w:b/>
                <w:sz w:val="20"/>
              </w:rPr>
            </w:pPr>
            <w:r>
              <w:rPr>
                <w:b/>
                <w:sz w:val="20"/>
              </w:rPr>
              <w:t>2А</w:t>
            </w:r>
          </w:p>
        </w:tc>
        <w:tc>
          <w:tcPr>
            <w:tcW w:w="3987" w:type="dxa"/>
          </w:tcPr>
          <w:p w:rsidR="00813DC2" w:rsidRDefault="00813DC2">
            <w:pPr>
              <w:rPr>
                <w:b/>
                <w:sz w:val="20"/>
              </w:rPr>
            </w:pPr>
            <w:proofErr w:type="gramStart"/>
            <w:r>
              <w:rPr>
                <w:b/>
                <w:sz w:val="20"/>
              </w:rPr>
              <w:t>акт</w:t>
            </w:r>
            <w:proofErr w:type="gramEnd"/>
            <w:r>
              <w:rPr>
                <w:b/>
                <w:sz w:val="20"/>
              </w:rPr>
              <w:t xml:space="preserve"> органа опеки и попечительства о назначении опекуна (попечителя)</w:t>
            </w:r>
          </w:p>
        </w:tc>
        <w:tc>
          <w:tcPr>
            <w:tcW w:w="2789" w:type="dxa"/>
          </w:tcPr>
          <w:p w:rsidR="00813DC2" w:rsidRPr="0032662E" w:rsidRDefault="00813DC2" w:rsidP="00813DC2">
            <w:pPr>
              <w:rPr>
                <w:b/>
                <w:sz w:val="20"/>
              </w:rPr>
            </w:pPr>
            <w:proofErr w:type="spellStart"/>
            <w:r w:rsidRPr="0032662E">
              <w:rPr>
                <w:b/>
                <w:sz w:val="20"/>
              </w:rPr>
              <w:t>Кк</w:t>
            </w:r>
            <w:proofErr w:type="spellEnd"/>
            <w:r w:rsidRPr="0032662E">
              <w:rPr>
                <w:b/>
                <w:sz w:val="20"/>
              </w:rPr>
              <w:t xml:space="preserve"> (п) =&gt; ОГВ</w:t>
            </w:r>
          </w:p>
          <w:p w:rsidR="00813DC2" w:rsidRPr="0032662E" w:rsidRDefault="00813DC2" w:rsidP="00813DC2">
            <w:pPr>
              <w:rPr>
                <w:b/>
                <w:sz w:val="20"/>
              </w:rPr>
            </w:pPr>
            <w:r w:rsidRPr="0032662E">
              <w:rPr>
                <w:b/>
                <w:sz w:val="20"/>
              </w:rPr>
              <w:t>К (з) =&gt; Почта</w:t>
            </w:r>
          </w:p>
          <w:p w:rsidR="00813DC2" w:rsidRPr="0032662E" w:rsidRDefault="00813DC2" w:rsidP="00813DC2">
            <w:pPr>
              <w:rPr>
                <w:b/>
                <w:sz w:val="20"/>
              </w:rPr>
            </w:pPr>
            <w:proofErr w:type="spellStart"/>
            <w:r w:rsidRPr="0032662E">
              <w:rPr>
                <w:b/>
                <w:sz w:val="20"/>
              </w:rPr>
              <w:t>Кк</w:t>
            </w:r>
            <w:proofErr w:type="spellEnd"/>
            <w:r w:rsidRPr="0032662E">
              <w:rPr>
                <w:b/>
                <w:sz w:val="20"/>
              </w:rPr>
              <w:t xml:space="preserve"> (п) =&gt; МФЦ</w:t>
            </w:r>
          </w:p>
          <w:p w:rsidR="00813DC2" w:rsidRPr="0032662E" w:rsidRDefault="00813DC2" w:rsidP="00813DC2">
            <w:pPr>
              <w:rPr>
                <w:b/>
                <w:sz w:val="20"/>
              </w:rPr>
            </w:pPr>
            <w:r w:rsidRPr="0032662E">
              <w:rPr>
                <w:b/>
                <w:sz w:val="20"/>
              </w:rPr>
              <w:t>ПП ЭП =&gt; ЕПГУ</w:t>
            </w:r>
          </w:p>
        </w:tc>
      </w:tr>
    </w:tbl>
    <w:p w:rsidR="006803C6" w:rsidRDefault="006803C6">
      <w:pPr>
        <w:pageBreakBefore/>
      </w:pPr>
    </w:p>
    <w:p w:rsidR="006803C6" w:rsidRDefault="00C95F50">
      <w:pPr>
        <w:pStyle w:val="10"/>
        <w:numPr>
          <w:ilvl w:val="0"/>
          <w:numId w:val="39"/>
        </w:numPr>
        <w:jc w:val="center"/>
      </w:pPr>
      <w:r>
        <w:rPr>
          <w:b/>
          <w:sz w:val="28"/>
        </w:rPr>
        <w:t>Исчерпывающий перечень оснований</w:t>
      </w:r>
      <w:r>
        <w:rPr>
          <w:b/>
          <w:sz w:val="28"/>
        </w:rPr>
        <w:br/>
        <w:t>для отказа в приеме заявления и документов, необходимых</w:t>
      </w:r>
      <w:r>
        <w:rPr>
          <w:b/>
          <w:sz w:val="28"/>
        </w:rPr>
        <w:br/>
        <w:t>для предоставления Услуги, оснований для приостановления</w:t>
      </w:r>
      <w:r>
        <w:rPr>
          <w:b/>
          <w:sz w:val="28"/>
        </w:rPr>
        <w:br/>
        <w:t>предоставления Услуги или отказа в предоставлении Услуги</w:t>
      </w:r>
    </w:p>
    <w:p w:rsidR="006803C6" w:rsidRDefault="00C95F50">
      <w:r>
        <w:rPr>
          <w:b/>
        </w:rPr>
        <w:t>Таблица 3</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086"/>
        <w:gridCol w:w="4829"/>
      </w:tblGrid>
      <w:tr w:rsidR="006A6200" w:rsidTr="006A6200">
        <w:tc>
          <w:tcPr>
            <w:tcW w:w="0" w:type="auto"/>
            <w:gridSpan w:val="2"/>
            <w:shd w:val="clear" w:color="auto" w:fill="D9E1F2"/>
          </w:tcPr>
          <w:p w:rsidR="006803C6" w:rsidRDefault="00C95F50">
            <w:pPr>
              <w:jc w:val="center"/>
            </w:pPr>
            <w:r>
              <w:rPr>
                <w:b/>
                <w:sz w:val="20"/>
              </w:rPr>
              <w:t>Исчерпывающий перечень оснований для отказа в приеме заявления и документов, необходимых для предоставления Услуги</w:t>
            </w:r>
          </w:p>
        </w:tc>
      </w:tr>
      <w:tr w:rsidR="006803C6">
        <w:tc>
          <w:tcPr>
            <w:tcW w:w="5000" w:type="dxa"/>
          </w:tcPr>
          <w:p w:rsidR="006803C6" w:rsidRDefault="00C95F50">
            <w:proofErr w:type="spellStart"/>
            <w:proofErr w:type="gramStart"/>
            <w:r>
              <w:rPr>
                <w:sz w:val="20"/>
              </w:rPr>
              <w:t>неустановление</w:t>
            </w:r>
            <w:proofErr w:type="spellEnd"/>
            <w:proofErr w:type="gramEnd"/>
            <w:r>
              <w:rPr>
                <w:sz w:val="20"/>
              </w:rPr>
              <w:t xml:space="preserve"> личности лица, обратившегося за оказанием услуги (непредъявление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tc>
        <w:tc>
          <w:tcPr>
            <w:tcW w:w="5000" w:type="dxa"/>
          </w:tcPr>
          <w:p w:rsidR="006803C6" w:rsidRDefault="00D44F71">
            <w:r>
              <w:rPr>
                <w:sz w:val="20"/>
              </w:rPr>
              <w:t>1А, 2</w:t>
            </w:r>
            <w:r w:rsidR="00C95F50">
              <w:rPr>
                <w:sz w:val="20"/>
              </w:rPr>
              <w:t>А</w:t>
            </w:r>
          </w:p>
        </w:tc>
      </w:tr>
      <w:tr w:rsidR="006A6200" w:rsidTr="006A6200">
        <w:tc>
          <w:tcPr>
            <w:tcW w:w="0" w:type="auto"/>
            <w:gridSpan w:val="2"/>
            <w:shd w:val="clear" w:color="auto" w:fill="D9E1F2"/>
          </w:tcPr>
          <w:p w:rsidR="006803C6" w:rsidRDefault="00C95F50">
            <w:pPr>
              <w:jc w:val="center"/>
            </w:pPr>
            <w:r>
              <w:rPr>
                <w:b/>
                <w:sz w:val="20"/>
              </w:rPr>
              <w:t>Исчерпывающий перечень оснований для приостановления предоставления Услуги</w:t>
            </w:r>
          </w:p>
        </w:tc>
      </w:tr>
      <w:tr w:rsidR="006803C6">
        <w:tc>
          <w:tcPr>
            <w:tcW w:w="5000" w:type="dxa"/>
          </w:tcPr>
          <w:p w:rsidR="006803C6" w:rsidRDefault="00D00C49">
            <w:proofErr w:type="gramStart"/>
            <w:r>
              <w:rPr>
                <w:sz w:val="20"/>
              </w:rPr>
              <w:t>о</w:t>
            </w:r>
            <w:r w:rsidR="00C95F50">
              <w:rPr>
                <w:sz w:val="20"/>
              </w:rPr>
              <w:t>снования</w:t>
            </w:r>
            <w:proofErr w:type="gramEnd"/>
            <w:r w:rsidR="00C95F50">
              <w:rPr>
                <w:sz w:val="20"/>
              </w:rPr>
              <w:t xml:space="preserve"> для приостановления предоставления Услуги законодательством Российской Федерации не предусмотрены</w:t>
            </w:r>
          </w:p>
        </w:tc>
        <w:tc>
          <w:tcPr>
            <w:tcW w:w="5000" w:type="dxa"/>
          </w:tcPr>
          <w:p w:rsidR="006803C6" w:rsidRDefault="006803C6"/>
        </w:tc>
      </w:tr>
      <w:tr w:rsidR="006A6200" w:rsidTr="006A6200">
        <w:tc>
          <w:tcPr>
            <w:tcW w:w="0" w:type="auto"/>
            <w:gridSpan w:val="2"/>
            <w:shd w:val="clear" w:color="auto" w:fill="D9E1F2"/>
          </w:tcPr>
          <w:p w:rsidR="006803C6" w:rsidRDefault="00C95F50">
            <w:pPr>
              <w:jc w:val="center"/>
            </w:pPr>
            <w:r>
              <w:rPr>
                <w:b/>
                <w:sz w:val="20"/>
              </w:rPr>
              <w:t>Исчерпывающий перечень оснований для отказа в предоставлении Услуги</w:t>
            </w:r>
          </w:p>
        </w:tc>
      </w:tr>
      <w:tr w:rsidR="006803C6">
        <w:tc>
          <w:tcPr>
            <w:tcW w:w="5000" w:type="dxa"/>
          </w:tcPr>
          <w:p w:rsidR="006803C6" w:rsidRDefault="00C95F50">
            <w:r>
              <w:rPr>
                <w:sz w:val="20"/>
              </w:rPr>
              <w:t xml:space="preserve">отсутствие права на ежегодную денежную выплату в соответствии </w:t>
            </w:r>
            <w:r w:rsidR="00D00C49" w:rsidRPr="00D00C49">
              <w:rPr>
                <w:sz w:val="20"/>
              </w:rPr>
              <w:t>со статьей 9 Федерального закона от 22.12.2014 № 421-ФЗ «Об особенностях правового регулирования отношений, связанных с предоставлением мер социальной защиты (поддержки), а также выплат по обязательному социальному страхованию отдельным категориям граждан, проживающих на территориях Республики Крым и города федерального значения Севастополя», статьей 9 Федерального закона от 17.02.2023 №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w:t>
            </w:r>
            <w:r>
              <w:rPr>
                <w:sz w:val="20"/>
              </w:rPr>
              <w:t xml:space="preserve"> приказом Министерства здравоохранения Российской </w:t>
            </w:r>
            <w:r w:rsidR="00D00C49">
              <w:rPr>
                <w:sz w:val="20"/>
              </w:rPr>
              <w:t>Федерации от 06.05.2024 № 228н «</w:t>
            </w:r>
            <w:r>
              <w:rPr>
                <w:sz w:val="20"/>
              </w:rPr>
              <w:t>Об утверждении порядка осуществления ежегодной денежной выплаты лицам, награжденным нагрудны</w:t>
            </w:r>
            <w:r w:rsidR="00D00C49">
              <w:rPr>
                <w:sz w:val="20"/>
              </w:rPr>
              <w:t>м знаком «Почетный донор России»</w:t>
            </w:r>
          </w:p>
        </w:tc>
        <w:tc>
          <w:tcPr>
            <w:tcW w:w="5000" w:type="dxa"/>
          </w:tcPr>
          <w:p w:rsidR="006803C6" w:rsidRDefault="00D44F71">
            <w:r>
              <w:rPr>
                <w:sz w:val="20"/>
              </w:rPr>
              <w:t>1А, 2А</w:t>
            </w:r>
          </w:p>
        </w:tc>
      </w:tr>
      <w:tr w:rsidR="006803C6">
        <w:tc>
          <w:tcPr>
            <w:tcW w:w="5000" w:type="dxa"/>
          </w:tcPr>
          <w:p w:rsidR="006803C6" w:rsidRDefault="00C95F50">
            <w:r>
              <w:rPr>
                <w:sz w:val="20"/>
              </w:rPr>
              <w:t>непредставление или представление не в полном объеме документов, которые необходимо представить самостоятельно</w:t>
            </w:r>
          </w:p>
        </w:tc>
        <w:tc>
          <w:tcPr>
            <w:tcW w:w="5000" w:type="dxa"/>
          </w:tcPr>
          <w:p w:rsidR="006803C6" w:rsidRDefault="00C95F50" w:rsidP="00D44F71">
            <w:r>
              <w:rPr>
                <w:sz w:val="20"/>
              </w:rPr>
              <w:t>1А</w:t>
            </w:r>
            <w:r w:rsidR="00D44F71">
              <w:rPr>
                <w:sz w:val="20"/>
              </w:rPr>
              <w:t>, 2А</w:t>
            </w:r>
          </w:p>
        </w:tc>
      </w:tr>
    </w:tbl>
    <w:p w:rsidR="00D44F71" w:rsidRPr="00B640A5" w:rsidRDefault="00D44F71" w:rsidP="00D44F71">
      <w:pPr>
        <w:pStyle w:val="10"/>
        <w:numPr>
          <w:ilvl w:val="0"/>
          <w:numId w:val="43"/>
        </w:numPr>
        <w:tabs>
          <w:tab w:val="left" w:pos="284"/>
        </w:tabs>
        <w:jc w:val="center"/>
        <w:rPr>
          <w:color w:val="000000" w:themeColor="text1"/>
        </w:rPr>
      </w:pPr>
      <w:r>
        <w:rPr>
          <w:b/>
          <w:color w:val="000000" w:themeColor="text1"/>
          <w:sz w:val="28"/>
        </w:rPr>
        <w:t>Нормативный</w:t>
      </w:r>
      <w:r w:rsidR="009D4FE1" w:rsidRPr="00B640A5">
        <w:rPr>
          <w:b/>
          <w:color w:val="000000" w:themeColor="text1"/>
          <w:sz w:val="28"/>
        </w:rPr>
        <w:t xml:space="preserve"> </w:t>
      </w:r>
      <w:r>
        <w:rPr>
          <w:b/>
          <w:color w:val="000000" w:themeColor="text1"/>
          <w:sz w:val="28"/>
        </w:rPr>
        <w:t>правовой акт, утверждающий форму заявления, необходимого</w:t>
      </w:r>
      <w:r w:rsidRPr="00B640A5">
        <w:rPr>
          <w:b/>
          <w:color w:val="000000" w:themeColor="text1"/>
          <w:sz w:val="28"/>
        </w:rPr>
        <w:t xml:space="preserve"> для предоставления Услуги</w:t>
      </w:r>
    </w:p>
    <w:p w:rsidR="00D44F71" w:rsidRPr="00B640A5" w:rsidRDefault="00D44F71" w:rsidP="00D44F71">
      <w:pPr>
        <w:rPr>
          <w:color w:val="000000" w:themeColor="text1"/>
        </w:rPr>
      </w:pPr>
    </w:p>
    <w:p w:rsidR="009D4FE1" w:rsidRPr="0056492B" w:rsidRDefault="00D44F71" w:rsidP="0056492B">
      <w:pPr>
        <w:pStyle w:val="a7"/>
        <w:tabs>
          <w:tab w:val="left" w:pos="993"/>
        </w:tabs>
        <w:autoSpaceDE w:val="0"/>
        <w:autoSpaceDN w:val="0"/>
        <w:adjustRightInd w:val="0"/>
        <w:ind w:left="0" w:firstLine="851"/>
        <w:jc w:val="both"/>
        <w:rPr>
          <w:color w:val="000000" w:themeColor="text1"/>
          <w:sz w:val="28"/>
          <w:szCs w:val="28"/>
        </w:rPr>
      </w:pPr>
      <w:r w:rsidRPr="00B640A5">
        <w:rPr>
          <w:color w:val="000000" w:themeColor="text1"/>
          <w:sz w:val="28"/>
          <w:szCs w:val="28"/>
        </w:rPr>
        <w:t xml:space="preserve">Форма заявления утверждена приказом министерства труда и социального развития Новосибирской области </w:t>
      </w:r>
      <w:r>
        <w:rPr>
          <w:noProof/>
          <w:sz w:val="28"/>
          <w:szCs w:val="28"/>
        </w:rPr>
        <w:t>от 30.08.2024 № 1943-НПА «Об </w:t>
      </w:r>
      <w:r w:rsidRPr="00343E60">
        <w:rPr>
          <w:noProof/>
          <w:sz w:val="28"/>
          <w:szCs w:val="28"/>
        </w:rPr>
        <w:t>утверждении формы заявления о предоставлении государственной услуги «Ежегодная денежная выплата лицам, награжденным нагрудным знаком «Почетный донор России», «Почетный донор СССР», имеющим статус Почетный донор Украины, Почетный донор Донецкой Народной Республики, Почетный донор Луганской Народной Республики</w:t>
      </w:r>
      <w:r>
        <w:rPr>
          <w:noProof/>
          <w:sz w:val="28"/>
          <w:szCs w:val="28"/>
        </w:rPr>
        <w:t>».</w:t>
      </w:r>
    </w:p>
    <w:sectPr w:rsidR="009D4FE1" w:rsidRPr="0056492B" w:rsidSect="00AC7A5F">
      <w:headerReference w:type="default" r:id="rId9"/>
      <w:headerReference w:type="first" r:id="rId10"/>
      <w:pgSz w:w="11900" w:h="16840"/>
      <w:pgMar w:top="1134" w:right="56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8E9" w:rsidRDefault="00F038E9">
      <w:r>
        <w:separator/>
      </w:r>
    </w:p>
  </w:endnote>
  <w:endnote w:type="continuationSeparator" w:id="0">
    <w:p w:rsidR="00F038E9" w:rsidRDefault="00F0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8E9" w:rsidRDefault="00F038E9">
      <w:r>
        <w:separator/>
      </w:r>
    </w:p>
  </w:footnote>
  <w:footnote w:type="continuationSeparator" w:id="0">
    <w:p w:rsidR="00F038E9" w:rsidRDefault="00F038E9">
      <w:r>
        <w:continuationSeparator/>
      </w:r>
    </w:p>
  </w:footnote>
  <w:footnote w:id="1">
    <w:p w:rsidR="006219A4" w:rsidRDefault="006219A4" w:rsidP="00006B16">
      <w:pPr>
        <w:jc w:val="both"/>
      </w:pPr>
      <w:r w:rsidRPr="00006B16">
        <w:rPr>
          <w:sz w:val="20"/>
          <w:vertAlign w:val="superscript"/>
        </w:rPr>
        <w:footnoteRef/>
      </w:r>
      <w:r w:rsidRPr="00006B16">
        <w:rPr>
          <w:sz w:val="20"/>
        </w:rPr>
        <w:t xml:space="preserve"> 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 861.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3C6" w:rsidRPr="00C744E4" w:rsidRDefault="00C95F50">
    <w:pPr>
      <w:framePr w:wrap="around" w:vAnchor="text" w:hAnchor="margin" w:xAlign="center" w:y="1"/>
      <w:rPr>
        <w:sz w:val="20"/>
        <w:lang w:val="en-US"/>
      </w:rPr>
    </w:pPr>
    <w:r w:rsidRPr="00C744E4">
      <w:rPr>
        <w:sz w:val="20"/>
      </w:rPr>
      <w:fldChar w:fldCharType="begin"/>
    </w:r>
    <w:r w:rsidRPr="00C744E4">
      <w:rPr>
        <w:sz w:val="20"/>
      </w:rPr>
      <w:instrText xml:space="preserve">PAGE </w:instrText>
    </w:r>
    <w:r w:rsidRPr="00C744E4">
      <w:rPr>
        <w:sz w:val="20"/>
      </w:rPr>
      <w:fldChar w:fldCharType="separate"/>
    </w:r>
    <w:r w:rsidR="00637072">
      <w:rPr>
        <w:noProof/>
        <w:sz w:val="20"/>
      </w:rPr>
      <w:t>10</w:t>
    </w:r>
    <w:r w:rsidRPr="00C744E4">
      <w:rPr>
        <w:sz w:val="20"/>
      </w:rPr>
      <w:fldChar w:fldCharType="end"/>
    </w:r>
  </w:p>
  <w:p w:rsidR="006803C6" w:rsidRDefault="006803C6">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3C6" w:rsidRDefault="006803C6">
    <w:pPr>
      <w:pStyle w:val="ae"/>
      <w:jc w:val="center"/>
    </w:pPr>
  </w:p>
  <w:p w:rsidR="006803C6" w:rsidRDefault="006803C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F1AAB"/>
    <w:multiLevelType w:val="multilevel"/>
    <w:tmpl w:val="B6765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04445EC2"/>
    <w:multiLevelType w:val="multilevel"/>
    <w:tmpl w:val="242644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096C33A2"/>
    <w:multiLevelType w:val="hybridMultilevel"/>
    <w:tmpl w:val="36548E4A"/>
    <w:lvl w:ilvl="0" w:tplc="5A2A961A">
      <w:start w:val="1"/>
      <w:numFmt w:val="russianLower"/>
      <w:lvlText w:val="%1)"/>
      <w:lvlJc w:val="left"/>
      <w:pPr>
        <w:ind w:left="720" w:hanging="360"/>
      </w:pPr>
      <w:rPr>
        <w:rFonts w:hint="default"/>
      </w:rPr>
    </w:lvl>
    <w:lvl w:ilvl="1" w:tplc="F6362C1A">
      <w:start w:val="1"/>
      <w:numFmt w:val="lowerLetter"/>
      <w:lvlText w:val="%2."/>
      <w:lvlJc w:val="left"/>
      <w:pPr>
        <w:ind w:left="1440" w:hanging="360"/>
      </w:pPr>
    </w:lvl>
    <w:lvl w:ilvl="2" w:tplc="300C9B30">
      <w:start w:val="1"/>
      <w:numFmt w:val="lowerRoman"/>
      <w:lvlText w:val="%3."/>
      <w:lvlJc w:val="right"/>
      <w:pPr>
        <w:ind w:left="2160" w:hanging="180"/>
      </w:pPr>
    </w:lvl>
    <w:lvl w:ilvl="3" w:tplc="148A6282">
      <w:start w:val="1"/>
      <w:numFmt w:val="decimal"/>
      <w:lvlText w:val="%4."/>
      <w:lvlJc w:val="left"/>
      <w:pPr>
        <w:ind w:left="2880" w:hanging="360"/>
      </w:pPr>
    </w:lvl>
    <w:lvl w:ilvl="4" w:tplc="A1BAE6AE">
      <w:start w:val="1"/>
      <w:numFmt w:val="lowerLetter"/>
      <w:lvlText w:val="%5."/>
      <w:lvlJc w:val="left"/>
      <w:pPr>
        <w:ind w:left="3600" w:hanging="360"/>
      </w:pPr>
    </w:lvl>
    <w:lvl w:ilvl="5" w:tplc="59069336">
      <w:start w:val="1"/>
      <w:numFmt w:val="lowerRoman"/>
      <w:lvlText w:val="%6."/>
      <w:lvlJc w:val="right"/>
      <w:pPr>
        <w:ind w:left="4320" w:hanging="180"/>
      </w:pPr>
    </w:lvl>
    <w:lvl w:ilvl="6" w:tplc="E68C3198">
      <w:start w:val="1"/>
      <w:numFmt w:val="decimal"/>
      <w:lvlText w:val="%7."/>
      <w:lvlJc w:val="left"/>
      <w:pPr>
        <w:ind w:left="5040" w:hanging="360"/>
      </w:pPr>
    </w:lvl>
    <w:lvl w:ilvl="7" w:tplc="DE56297C">
      <w:start w:val="1"/>
      <w:numFmt w:val="lowerLetter"/>
      <w:lvlText w:val="%8."/>
      <w:lvlJc w:val="left"/>
      <w:pPr>
        <w:ind w:left="5760" w:hanging="360"/>
      </w:pPr>
    </w:lvl>
    <w:lvl w:ilvl="8" w:tplc="D49864B6">
      <w:start w:val="1"/>
      <w:numFmt w:val="lowerRoman"/>
      <w:lvlText w:val="%9."/>
      <w:lvlJc w:val="right"/>
      <w:pPr>
        <w:ind w:left="6480" w:hanging="180"/>
      </w:pPr>
    </w:lvl>
  </w:abstractNum>
  <w:abstractNum w:abstractNumId="3">
    <w:nsid w:val="0D093E6A"/>
    <w:multiLevelType w:val="multilevel"/>
    <w:tmpl w:val="40BA8492"/>
    <w:lvl w:ilvl="0">
      <w:start w:val="36"/>
      <w:numFmt w:val="decimal"/>
      <w:lvlText w:val="%1."/>
      <w:lvlJc w:val="left"/>
      <w:pPr>
        <w:ind w:left="0" w:firstLine="0"/>
      </w:pPr>
      <w:rPr>
        <w:rFonts w:ascii="Times New Roman" w:eastAsia="Times New Roman" w:hAnsi="Times New Roman" w:cs="Times New Roman" w:hint="default"/>
        <w:b w:val="0"/>
        <w:i w:val="0"/>
        <w:color w:val="000000"/>
        <w:sz w:val="28"/>
        <w:szCs w:val="28"/>
      </w:rPr>
    </w:lvl>
    <w:lvl w:ilvl="1">
      <w:start w:val="52"/>
      <w:numFmt w:val="decimal"/>
      <w:lvlText w:val="%2."/>
      <w:lvlJc w:val="left"/>
      <w:pPr>
        <w:ind w:left="360" w:hanging="360"/>
      </w:pPr>
      <w:rPr>
        <w:rFonts w:hint="default"/>
      </w:rPr>
    </w:lvl>
    <w:lvl w:ilvl="2">
      <w:start w:val="1"/>
      <w:numFmt w:val="decimal"/>
      <w:lvlText w:val="%1.%2.%3."/>
      <w:lvlJc w:val="left"/>
      <w:pPr>
        <w:ind w:left="1224" w:hanging="504"/>
      </w:pPr>
      <w:rPr>
        <w:rFonts w:ascii="Times New Roman" w:eastAsia="Times New Roman" w:hAnsi="Times New Roman" w:cs="Times New Roman" w:hint="default"/>
        <w:color w:val="000000"/>
        <w:sz w:val="28"/>
        <w:szCs w:val="28"/>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E65183"/>
    <w:multiLevelType w:val="multilevel"/>
    <w:tmpl w:val="BDE46064"/>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russianLower"/>
      <w:lvlText w:val="%2)"/>
      <w:lvlJc w:val="left"/>
      <w:pPr>
        <w:ind w:left="1353" w:hanging="360"/>
      </w:pPr>
      <w:rPr>
        <w:rFonts w:hint="default"/>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310AE0"/>
    <w:multiLevelType w:val="multilevel"/>
    <w:tmpl w:val="ED1AC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
    <w:nsid w:val="16CA7CF8"/>
    <w:multiLevelType w:val="multilevel"/>
    <w:tmpl w:val="20BC2B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
    <w:nsid w:val="1B5A7765"/>
    <w:multiLevelType w:val="hybridMultilevel"/>
    <w:tmpl w:val="F732EFEC"/>
    <w:lvl w:ilvl="0" w:tplc="E582515E">
      <w:start w:val="1"/>
      <w:numFmt w:val="decimal"/>
      <w:lvlText w:val="%1."/>
      <w:lvlJc w:val="left"/>
      <w:pPr>
        <w:ind w:left="720" w:hanging="360"/>
      </w:pPr>
      <w:rPr>
        <w:rFonts w:ascii="Times New Roman" w:eastAsia="Times New Roman" w:hAnsi="Times New Roman" w:cs="Times New Roman"/>
        <w:sz w:val="20"/>
        <w:szCs w:val="20"/>
      </w:rPr>
    </w:lvl>
    <w:lvl w:ilvl="1" w:tplc="AADEB1D8">
      <w:start w:val="1"/>
      <w:numFmt w:val="lowerLetter"/>
      <w:lvlText w:val="%2."/>
      <w:lvlJc w:val="right"/>
      <w:pPr>
        <w:ind w:left="1440" w:hanging="360"/>
      </w:pPr>
      <w:rPr>
        <w:rFonts w:ascii="Times New Roman" w:eastAsia="Times New Roman" w:hAnsi="Times New Roman" w:cs="Times New Roman"/>
      </w:rPr>
    </w:lvl>
    <w:lvl w:ilvl="2" w:tplc="31D87B98">
      <w:start w:val="1"/>
      <w:numFmt w:val="lowerRoman"/>
      <w:lvlText w:val="%3."/>
      <w:lvlJc w:val="left"/>
      <w:pPr>
        <w:ind w:left="2160" w:hanging="360"/>
      </w:pPr>
      <w:rPr>
        <w:rFonts w:ascii="Times New Roman" w:eastAsia="Times New Roman" w:hAnsi="Times New Roman" w:cs="Times New Roman"/>
      </w:rPr>
    </w:lvl>
    <w:lvl w:ilvl="3" w:tplc="E9BA2938">
      <w:start w:val="1"/>
      <w:numFmt w:val="decimal"/>
      <w:lvlText w:val="%4."/>
      <w:lvlJc w:val="left"/>
      <w:pPr>
        <w:ind w:left="2880" w:hanging="360"/>
      </w:pPr>
      <w:rPr>
        <w:rFonts w:ascii="Times New Roman" w:eastAsia="Times New Roman" w:hAnsi="Times New Roman" w:cs="Times New Roman"/>
      </w:rPr>
    </w:lvl>
    <w:lvl w:ilvl="4" w:tplc="C69E3F12">
      <w:start w:val="1"/>
      <w:numFmt w:val="lowerLetter"/>
      <w:lvlText w:val="%5."/>
      <w:lvlJc w:val="right"/>
      <w:pPr>
        <w:ind w:left="3600" w:hanging="360"/>
      </w:pPr>
      <w:rPr>
        <w:rFonts w:ascii="Times New Roman" w:eastAsia="Times New Roman" w:hAnsi="Times New Roman" w:cs="Times New Roman"/>
      </w:rPr>
    </w:lvl>
    <w:lvl w:ilvl="5" w:tplc="1E8A19EA">
      <w:start w:val="1"/>
      <w:numFmt w:val="lowerRoman"/>
      <w:lvlText w:val="%6."/>
      <w:lvlJc w:val="left"/>
      <w:pPr>
        <w:ind w:left="4320" w:hanging="360"/>
      </w:pPr>
      <w:rPr>
        <w:rFonts w:ascii="Times New Roman" w:eastAsia="Times New Roman" w:hAnsi="Times New Roman" w:cs="Times New Roman"/>
      </w:rPr>
    </w:lvl>
    <w:lvl w:ilvl="6" w:tplc="98429B9C">
      <w:start w:val="1"/>
      <w:numFmt w:val="decimal"/>
      <w:lvlText w:val="%7."/>
      <w:lvlJc w:val="left"/>
      <w:pPr>
        <w:ind w:left="5040" w:hanging="360"/>
      </w:pPr>
      <w:rPr>
        <w:rFonts w:ascii="Times New Roman" w:eastAsia="Times New Roman" w:hAnsi="Times New Roman" w:cs="Times New Roman"/>
      </w:rPr>
    </w:lvl>
    <w:lvl w:ilvl="7" w:tplc="20E6A142">
      <w:start w:val="1"/>
      <w:numFmt w:val="lowerLetter"/>
      <w:lvlText w:val="%8."/>
      <w:lvlJc w:val="right"/>
      <w:pPr>
        <w:ind w:left="5760" w:hanging="360"/>
      </w:pPr>
      <w:rPr>
        <w:rFonts w:ascii="Times New Roman" w:eastAsia="Times New Roman" w:hAnsi="Times New Roman" w:cs="Times New Roman"/>
      </w:rPr>
    </w:lvl>
    <w:lvl w:ilvl="8" w:tplc="02724E24">
      <w:start w:val="1"/>
      <w:numFmt w:val="lowerRoman"/>
      <w:lvlText w:val="%9."/>
      <w:lvlJc w:val="left"/>
      <w:pPr>
        <w:ind w:left="6480" w:hanging="360"/>
      </w:pPr>
      <w:rPr>
        <w:rFonts w:ascii="Times New Roman" w:eastAsia="Times New Roman" w:hAnsi="Times New Roman" w:cs="Times New Roman"/>
      </w:rPr>
    </w:lvl>
  </w:abstractNum>
  <w:abstractNum w:abstractNumId="8">
    <w:nsid w:val="1BA81FC3"/>
    <w:multiLevelType w:val="multilevel"/>
    <w:tmpl w:val="7848CA2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nsid w:val="1CE001C6"/>
    <w:multiLevelType w:val="multilevel"/>
    <w:tmpl w:val="878CB0B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0">
    <w:nsid w:val="2570633B"/>
    <w:multiLevelType w:val="multilevel"/>
    <w:tmpl w:val="3DF44716"/>
    <w:lvl w:ilvl="0">
      <w:start w:val="1"/>
      <w:numFmt w:val="russianLower"/>
      <w:lvlText w:val="%1)"/>
      <w:lvlJc w:val="left"/>
      <w:pPr>
        <w:ind w:left="709" w:firstLine="0"/>
      </w:pPr>
      <w:rPr>
        <w:rFonts w:hint="default"/>
        <w:b w:val="0"/>
        <w:i w:val="0"/>
        <w:color w:val="000000"/>
        <w:sz w:val="28"/>
        <w:szCs w:val="28"/>
      </w:rPr>
    </w:lvl>
    <w:lvl w:ilvl="1">
      <w:start w:val="1"/>
      <w:numFmt w:val="decimal"/>
      <w:lvlText w:val="%2)"/>
      <w:lvlJc w:val="left"/>
      <w:pPr>
        <w:ind w:left="2636" w:hanging="1077"/>
      </w:pPr>
      <w:rPr>
        <w:color w:val="000000"/>
        <w:sz w:val="28"/>
        <w:szCs w:val="28"/>
      </w:rPr>
    </w:lvl>
    <w:lvl w:ilvl="2">
      <w:start w:val="1"/>
      <w:numFmt w:val="decimal"/>
      <w:lvlText w:val="%1.%2.%3."/>
      <w:lvlJc w:val="left"/>
      <w:pPr>
        <w:ind w:left="1933" w:hanging="504"/>
      </w:pPr>
      <w:rPr>
        <w:rFonts w:ascii="Times New Roman" w:eastAsia="Times New Roman" w:hAnsi="Times New Roman" w:cs="Times New Roman"/>
        <w:color w:val="000000"/>
        <w:sz w:val="28"/>
        <w:szCs w:val="28"/>
      </w:rPr>
    </w:lvl>
    <w:lvl w:ilvl="3">
      <w:start w:val="1"/>
      <w:numFmt w:val="decimal"/>
      <w:lvlText w:val="%1.%2.%3.%4."/>
      <w:lvlJc w:val="left"/>
      <w:pPr>
        <w:ind w:left="2437" w:hanging="647"/>
      </w:pPr>
    </w:lvl>
    <w:lvl w:ilvl="4">
      <w:start w:val="1"/>
      <w:numFmt w:val="decimal"/>
      <w:lvlText w:val="%1.%2.%3.%4.%5."/>
      <w:lvlJc w:val="left"/>
      <w:pPr>
        <w:ind w:left="2941" w:hanging="792"/>
      </w:pPr>
    </w:lvl>
    <w:lvl w:ilvl="5">
      <w:start w:val="1"/>
      <w:numFmt w:val="decimal"/>
      <w:lvlText w:val="%1.%2.%3.%4.%5.%6."/>
      <w:lvlJc w:val="left"/>
      <w:pPr>
        <w:ind w:left="3445" w:hanging="935"/>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1">
    <w:nsid w:val="257F3497"/>
    <w:multiLevelType w:val="multilevel"/>
    <w:tmpl w:val="8AE0265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2">
    <w:nsid w:val="29C10C31"/>
    <w:multiLevelType w:val="multilevel"/>
    <w:tmpl w:val="E2EACA3A"/>
    <w:lvl w:ilvl="0">
      <w:start w:val="1"/>
      <w:numFmt w:val="russianLow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4B298A"/>
    <w:multiLevelType w:val="hybridMultilevel"/>
    <w:tmpl w:val="A342A258"/>
    <w:lvl w:ilvl="0" w:tplc="94B21C34">
      <w:start w:val="1"/>
      <w:numFmt w:val="russianLower"/>
      <w:lvlText w:val="%1)"/>
      <w:lvlJc w:val="left"/>
      <w:pPr>
        <w:ind w:left="0" w:firstLine="851"/>
      </w:pPr>
      <w:rPr>
        <w:rFonts w:hint="default"/>
      </w:rPr>
    </w:lvl>
    <w:lvl w:ilvl="1" w:tplc="65BE8A48">
      <w:start w:val="1"/>
      <w:numFmt w:val="lowerLetter"/>
      <w:lvlText w:val="%2."/>
      <w:lvlJc w:val="left"/>
      <w:pPr>
        <w:ind w:left="1015" w:hanging="360"/>
      </w:pPr>
    </w:lvl>
    <w:lvl w:ilvl="2" w:tplc="97FAB766">
      <w:start w:val="1"/>
      <w:numFmt w:val="lowerRoman"/>
      <w:lvlText w:val="%3."/>
      <w:lvlJc w:val="right"/>
      <w:pPr>
        <w:ind w:left="1735" w:hanging="180"/>
      </w:pPr>
    </w:lvl>
    <w:lvl w:ilvl="3" w:tplc="6D060452">
      <w:start w:val="1"/>
      <w:numFmt w:val="decimal"/>
      <w:lvlText w:val="%4."/>
      <w:lvlJc w:val="left"/>
      <w:pPr>
        <w:ind w:left="2455" w:hanging="360"/>
      </w:pPr>
    </w:lvl>
    <w:lvl w:ilvl="4" w:tplc="1C38E7E4">
      <w:start w:val="1"/>
      <w:numFmt w:val="lowerLetter"/>
      <w:lvlText w:val="%5."/>
      <w:lvlJc w:val="left"/>
      <w:pPr>
        <w:ind w:left="3175" w:hanging="360"/>
      </w:pPr>
    </w:lvl>
    <w:lvl w:ilvl="5" w:tplc="9A60F0C6">
      <w:start w:val="1"/>
      <w:numFmt w:val="lowerRoman"/>
      <w:lvlText w:val="%6."/>
      <w:lvlJc w:val="right"/>
      <w:pPr>
        <w:ind w:left="3895" w:hanging="180"/>
      </w:pPr>
    </w:lvl>
    <w:lvl w:ilvl="6" w:tplc="96B4F33E">
      <w:start w:val="1"/>
      <w:numFmt w:val="decimal"/>
      <w:lvlText w:val="%7."/>
      <w:lvlJc w:val="left"/>
      <w:pPr>
        <w:ind w:left="4615" w:hanging="360"/>
      </w:pPr>
    </w:lvl>
    <w:lvl w:ilvl="7" w:tplc="5300C02A">
      <w:start w:val="1"/>
      <w:numFmt w:val="lowerLetter"/>
      <w:lvlText w:val="%8."/>
      <w:lvlJc w:val="left"/>
      <w:pPr>
        <w:ind w:left="5335" w:hanging="360"/>
      </w:pPr>
    </w:lvl>
    <w:lvl w:ilvl="8" w:tplc="7B2A6570">
      <w:start w:val="1"/>
      <w:numFmt w:val="lowerRoman"/>
      <w:lvlText w:val="%9."/>
      <w:lvlJc w:val="right"/>
      <w:pPr>
        <w:ind w:left="6055" w:hanging="180"/>
      </w:pPr>
    </w:lvl>
  </w:abstractNum>
  <w:abstractNum w:abstractNumId="14">
    <w:nsid w:val="2AD44DE9"/>
    <w:multiLevelType w:val="multilevel"/>
    <w:tmpl w:val="6F628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5">
    <w:nsid w:val="322563C9"/>
    <w:multiLevelType w:val="hybridMultilevel"/>
    <w:tmpl w:val="AC747426"/>
    <w:lvl w:ilvl="0" w:tplc="784C6034">
      <w:start w:val="1"/>
      <w:numFmt w:val="russianLower"/>
      <w:lvlText w:val="%1)"/>
      <w:lvlJc w:val="left"/>
      <w:pPr>
        <w:ind w:left="0" w:firstLine="851"/>
      </w:pPr>
      <w:rPr>
        <w:rFonts w:hint="default"/>
      </w:rPr>
    </w:lvl>
    <w:lvl w:ilvl="1" w:tplc="060A2758">
      <w:start w:val="1"/>
      <w:numFmt w:val="lowerLetter"/>
      <w:lvlText w:val="%2."/>
      <w:lvlJc w:val="left"/>
      <w:pPr>
        <w:ind w:left="2291" w:hanging="360"/>
      </w:pPr>
    </w:lvl>
    <w:lvl w:ilvl="2" w:tplc="BB0AFD5A">
      <w:start w:val="1"/>
      <w:numFmt w:val="lowerRoman"/>
      <w:lvlText w:val="%3."/>
      <w:lvlJc w:val="right"/>
      <w:pPr>
        <w:ind w:left="3011" w:hanging="180"/>
      </w:pPr>
    </w:lvl>
    <w:lvl w:ilvl="3" w:tplc="11BCBEF2">
      <w:start w:val="1"/>
      <w:numFmt w:val="decimal"/>
      <w:lvlText w:val="%4."/>
      <w:lvlJc w:val="left"/>
      <w:pPr>
        <w:ind w:left="3731" w:hanging="360"/>
      </w:pPr>
    </w:lvl>
    <w:lvl w:ilvl="4" w:tplc="FFFC1598">
      <w:start w:val="1"/>
      <w:numFmt w:val="lowerLetter"/>
      <w:lvlText w:val="%5."/>
      <w:lvlJc w:val="left"/>
      <w:pPr>
        <w:ind w:left="4451" w:hanging="360"/>
      </w:pPr>
    </w:lvl>
    <w:lvl w:ilvl="5" w:tplc="E840A0B4">
      <w:start w:val="1"/>
      <w:numFmt w:val="lowerRoman"/>
      <w:lvlText w:val="%6."/>
      <w:lvlJc w:val="right"/>
      <w:pPr>
        <w:ind w:left="5171" w:hanging="180"/>
      </w:pPr>
    </w:lvl>
    <w:lvl w:ilvl="6" w:tplc="9356B0F6">
      <w:start w:val="1"/>
      <w:numFmt w:val="decimal"/>
      <w:lvlText w:val="%7."/>
      <w:lvlJc w:val="left"/>
      <w:pPr>
        <w:ind w:left="5891" w:hanging="360"/>
      </w:pPr>
    </w:lvl>
    <w:lvl w:ilvl="7" w:tplc="4E54572A">
      <w:start w:val="1"/>
      <w:numFmt w:val="lowerLetter"/>
      <w:lvlText w:val="%8."/>
      <w:lvlJc w:val="left"/>
      <w:pPr>
        <w:ind w:left="6611" w:hanging="360"/>
      </w:pPr>
    </w:lvl>
    <w:lvl w:ilvl="8" w:tplc="5192BD64">
      <w:start w:val="1"/>
      <w:numFmt w:val="lowerRoman"/>
      <w:lvlText w:val="%9."/>
      <w:lvlJc w:val="right"/>
      <w:pPr>
        <w:ind w:left="7331" w:hanging="180"/>
      </w:pPr>
    </w:lvl>
  </w:abstractNum>
  <w:abstractNum w:abstractNumId="16">
    <w:nsid w:val="32F764F0"/>
    <w:multiLevelType w:val="multilevel"/>
    <w:tmpl w:val="41B40FB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7">
    <w:nsid w:val="331024A6"/>
    <w:multiLevelType w:val="hybridMultilevel"/>
    <w:tmpl w:val="4342AEEC"/>
    <w:lvl w:ilvl="0" w:tplc="17BE30F8">
      <w:start w:val="1"/>
      <w:numFmt w:val="russianLower"/>
      <w:lvlText w:val="%1)"/>
      <w:lvlJc w:val="left"/>
      <w:pPr>
        <w:ind w:left="1571" w:hanging="360"/>
      </w:pPr>
      <w:rPr>
        <w:rFonts w:hint="default"/>
      </w:rPr>
    </w:lvl>
    <w:lvl w:ilvl="1" w:tplc="12746358">
      <w:start w:val="1"/>
      <w:numFmt w:val="lowerLetter"/>
      <w:lvlText w:val="%2."/>
      <w:lvlJc w:val="left"/>
      <w:pPr>
        <w:ind w:left="2291" w:hanging="360"/>
      </w:pPr>
    </w:lvl>
    <w:lvl w:ilvl="2" w:tplc="820C9786">
      <w:start w:val="1"/>
      <w:numFmt w:val="lowerRoman"/>
      <w:lvlText w:val="%3."/>
      <w:lvlJc w:val="right"/>
      <w:pPr>
        <w:ind w:left="3011" w:hanging="180"/>
      </w:pPr>
    </w:lvl>
    <w:lvl w:ilvl="3" w:tplc="59D4A5B2">
      <w:start w:val="1"/>
      <w:numFmt w:val="decimal"/>
      <w:lvlText w:val="%4."/>
      <w:lvlJc w:val="left"/>
      <w:pPr>
        <w:ind w:left="3731" w:hanging="360"/>
      </w:pPr>
    </w:lvl>
    <w:lvl w:ilvl="4" w:tplc="28AE0CC4">
      <w:start w:val="1"/>
      <w:numFmt w:val="lowerLetter"/>
      <w:lvlText w:val="%5."/>
      <w:lvlJc w:val="left"/>
      <w:pPr>
        <w:ind w:left="4451" w:hanging="360"/>
      </w:pPr>
    </w:lvl>
    <w:lvl w:ilvl="5" w:tplc="FF48311A">
      <w:start w:val="1"/>
      <w:numFmt w:val="lowerRoman"/>
      <w:lvlText w:val="%6."/>
      <w:lvlJc w:val="right"/>
      <w:pPr>
        <w:ind w:left="5171" w:hanging="180"/>
      </w:pPr>
    </w:lvl>
    <w:lvl w:ilvl="6" w:tplc="3E301EB6">
      <w:start w:val="1"/>
      <w:numFmt w:val="decimal"/>
      <w:lvlText w:val="%7."/>
      <w:lvlJc w:val="left"/>
      <w:pPr>
        <w:ind w:left="5891" w:hanging="360"/>
      </w:pPr>
    </w:lvl>
    <w:lvl w:ilvl="7" w:tplc="6D6C2A2A">
      <w:start w:val="1"/>
      <w:numFmt w:val="lowerLetter"/>
      <w:lvlText w:val="%8."/>
      <w:lvlJc w:val="left"/>
      <w:pPr>
        <w:ind w:left="6611" w:hanging="360"/>
      </w:pPr>
    </w:lvl>
    <w:lvl w:ilvl="8" w:tplc="DA56C8F0">
      <w:start w:val="1"/>
      <w:numFmt w:val="lowerRoman"/>
      <w:lvlText w:val="%9."/>
      <w:lvlJc w:val="right"/>
      <w:pPr>
        <w:ind w:left="7331" w:hanging="180"/>
      </w:pPr>
    </w:lvl>
  </w:abstractNum>
  <w:abstractNum w:abstractNumId="18">
    <w:nsid w:val="34433CE7"/>
    <w:multiLevelType w:val="hybridMultilevel"/>
    <w:tmpl w:val="4CA6EEC4"/>
    <w:lvl w:ilvl="0" w:tplc="7CEAAABC">
      <w:start w:val="1"/>
      <w:numFmt w:val="russianLower"/>
      <w:lvlText w:val="%1)"/>
      <w:lvlJc w:val="left"/>
      <w:pPr>
        <w:ind w:left="1571" w:hanging="360"/>
      </w:pPr>
      <w:rPr>
        <w:rFonts w:hint="default"/>
        <w:color w:val="auto"/>
      </w:rPr>
    </w:lvl>
    <w:lvl w:ilvl="1" w:tplc="95044254">
      <w:start w:val="1"/>
      <w:numFmt w:val="lowerLetter"/>
      <w:lvlText w:val="%2."/>
      <w:lvlJc w:val="left"/>
      <w:pPr>
        <w:ind w:left="2291" w:hanging="360"/>
      </w:pPr>
    </w:lvl>
    <w:lvl w:ilvl="2" w:tplc="0DA4AABC">
      <w:start w:val="1"/>
      <w:numFmt w:val="lowerRoman"/>
      <w:lvlText w:val="%3."/>
      <w:lvlJc w:val="right"/>
      <w:pPr>
        <w:ind w:left="3011" w:hanging="180"/>
      </w:pPr>
    </w:lvl>
    <w:lvl w:ilvl="3" w:tplc="62CA77C8">
      <w:start w:val="1"/>
      <w:numFmt w:val="decimal"/>
      <w:lvlText w:val="%4."/>
      <w:lvlJc w:val="left"/>
      <w:pPr>
        <w:ind w:left="3731" w:hanging="360"/>
      </w:pPr>
    </w:lvl>
    <w:lvl w:ilvl="4" w:tplc="8E6C6036">
      <w:start w:val="1"/>
      <w:numFmt w:val="lowerLetter"/>
      <w:lvlText w:val="%5."/>
      <w:lvlJc w:val="left"/>
      <w:pPr>
        <w:ind w:left="4451" w:hanging="360"/>
      </w:pPr>
    </w:lvl>
    <w:lvl w:ilvl="5" w:tplc="70A850EC">
      <w:start w:val="1"/>
      <w:numFmt w:val="lowerRoman"/>
      <w:lvlText w:val="%6."/>
      <w:lvlJc w:val="right"/>
      <w:pPr>
        <w:ind w:left="5171" w:hanging="180"/>
      </w:pPr>
    </w:lvl>
    <w:lvl w:ilvl="6" w:tplc="054439A8">
      <w:start w:val="1"/>
      <w:numFmt w:val="decimal"/>
      <w:lvlText w:val="%7."/>
      <w:lvlJc w:val="left"/>
      <w:pPr>
        <w:ind w:left="5891" w:hanging="360"/>
      </w:pPr>
    </w:lvl>
    <w:lvl w:ilvl="7" w:tplc="562ADE8A">
      <w:start w:val="1"/>
      <w:numFmt w:val="lowerLetter"/>
      <w:lvlText w:val="%8."/>
      <w:lvlJc w:val="left"/>
      <w:pPr>
        <w:ind w:left="6611" w:hanging="360"/>
      </w:pPr>
    </w:lvl>
    <w:lvl w:ilvl="8" w:tplc="FB44F586">
      <w:start w:val="1"/>
      <w:numFmt w:val="lowerRoman"/>
      <w:lvlText w:val="%9."/>
      <w:lvlJc w:val="right"/>
      <w:pPr>
        <w:ind w:left="7331" w:hanging="180"/>
      </w:pPr>
    </w:lvl>
  </w:abstractNum>
  <w:abstractNum w:abstractNumId="19">
    <w:nsid w:val="34AB3163"/>
    <w:multiLevelType w:val="multilevel"/>
    <w:tmpl w:val="A7C6E822"/>
    <w:lvl w:ilvl="0">
      <w:start w:val="55"/>
      <w:numFmt w:val="decimal"/>
      <w:lvlText w:val="%1."/>
      <w:lvlJc w:val="left"/>
      <w:pPr>
        <w:ind w:left="0" w:firstLine="0"/>
      </w:pPr>
      <w:rPr>
        <w:rFonts w:ascii="Times New Roman" w:eastAsia="Times New Roman" w:hAnsi="Times New Roman" w:cs="Times New Roman" w:hint="default"/>
        <w:b w:val="0"/>
        <w:i w:val="0"/>
        <w:color w:val="000000"/>
        <w:sz w:val="28"/>
        <w:szCs w:val="28"/>
      </w:rPr>
    </w:lvl>
    <w:lvl w:ilvl="1">
      <w:start w:val="1"/>
      <w:numFmt w:val="decimal"/>
      <w:lvlText w:val="%2)"/>
      <w:lvlJc w:val="left"/>
      <w:pPr>
        <w:ind w:left="1927" w:hanging="1077"/>
      </w:pPr>
      <w:rPr>
        <w:rFonts w:hint="default"/>
        <w:color w:val="000000"/>
        <w:sz w:val="28"/>
        <w:szCs w:val="28"/>
      </w:rPr>
    </w:lvl>
    <w:lvl w:ilvl="2">
      <w:start w:val="1"/>
      <w:numFmt w:val="decimal"/>
      <w:lvlText w:val="%1.%2.%3."/>
      <w:lvlJc w:val="left"/>
      <w:pPr>
        <w:ind w:left="1224" w:hanging="504"/>
      </w:pPr>
      <w:rPr>
        <w:rFonts w:ascii="Times New Roman" w:eastAsia="Times New Roman" w:hAnsi="Times New Roman" w:cs="Times New Roman" w:hint="default"/>
        <w:color w:val="000000"/>
        <w:sz w:val="28"/>
        <w:szCs w:val="28"/>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A5B0744"/>
    <w:multiLevelType w:val="multilevel"/>
    <w:tmpl w:val="FCF2679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21">
    <w:nsid w:val="3D6227E1"/>
    <w:multiLevelType w:val="multilevel"/>
    <w:tmpl w:val="3612DF9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22">
    <w:nsid w:val="41D4170A"/>
    <w:multiLevelType w:val="multilevel"/>
    <w:tmpl w:val="7DACA712"/>
    <w:lvl w:ilvl="0">
      <w:start w:val="5"/>
      <w:numFmt w:val="upperRoman"/>
      <w:lvlText w:val="%1."/>
      <w:lvlJc w:val="center"/>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45434F51"/>
    <w:multiLevelType w:val="hybridMultilevel"/>
    <w:tmpl w:val="221E34A6"/>
    <w:lvl w:ilvl="0" w:tplc="4E50C4EA">
      <w:start w:val="1"/>
      <w:numFmt w:val="russianLower"/>
      <w:lvlText w:val="%1)"/>
      <w:lvlJc w:val="left"/>
      <w:pPr>
        <w:ind w:left="0" w:firstLine="851"/>
      </w:pPr>
      <w:rPr>
        <w:rFonts w:hint="default"/>
      </w:rPr>
    </w:lvl>
    <w:lvl w:ilvl="1" w:tplc="BAB41956">
      <w:start w:val="1"/>
      <w:numFmt w:val="lowerLetter"/>
      <w:lvlText w:val="%2."/>
      <w:lvlJc w:val="left"/>
      <w:pPr>
        <w:ind w:left="2291" w:hanging="360"/>
      </w:pPr>
    </w:lvl>
    <w:lvl w:ilvl="2" w:tplc="57606B7A">
      <w:start w:val="1"/>
      <w:numFmt w:val="lowerRoman"/>
      <w:lvlText w:val="%3."/>
      <w:lvlJc w:val="right"/>
      <w:pPr>
        <w:ind w:left="3011" w:hanging="180"/>
      </w:pPr>
    </w:lvl>
    <w:lvl w:ilvl="3" w:tplc="921EFECC">
      <w:start w:val="1"/>
      <w:numFmt w:val="decimal"/>
      <w:lvlText w:val="%4."/>
      <w:lvlJc w:val="left"/>
      <w:pPr>
        <w:ind w:left="3731" w:hanging="360"/>
      </w:pPr>
    </w:lvl>
    <w:lvl w:ilvl="4" w:tplc="74F20D2C">
      <w:start w:val="1"/>
      <w:numFmt w:val="lowerLetter"/>
      <w:lvlText w:val="%5."/>
      <w:lvlJc w:val="left"/>
      <w:pPr>
        <w:ind w:left="4451" w:hanging="360"/>
      </w:pPr>
    </w:lvl>
    <w:lvl w:ilvl="5" w:tplc="D5A6F4C4">
      <w:start w:val="1"/>
      <w:numFmt w:val="lowerRoman"/>
      <w:lvlText w:val="%6."/>
      <w:lvlJc w:val="right"/>
      <w:pPr>
        <w:ind w:left="5171" w:hanging="180"/>
      </w:pPr>
    </w:lvl>
    <w:lvl w:ilvl="6" w:tplc="8A8829E6">
      <w:start w:val="1"/>
      <w:numFmt w:val="decimal"/>
      <w:lvlText w:val="%7."/>
      <w:lvlJc w:val="left"/>
      <w:pPr>
        <w:ind w:left="5891" w:hanging="360"/>
      </w:pPr>
    </w:lvl>
    <w:lvl w:ilvl="7" w:tplc="B23AC97A">
      <w:start w:val="1"/>
      <w:numFmt w:val="lowerLetter"/>
      <w:lvlText w:val="%8."/>
      <w:lvlJc w:val="left"/>
      <w:pPr>
        <w:ind w:left="6611" w:hanging="360"/>
      </w:pPr>
    </w:lvl>
    <w:lvl w:ilvl="8" w:tplc="E154D67C">
      <w:start w:val="1"/>
      <w:numFmt w:val="lowerRoman"/>
      <w:lvlText w:val="%9."/>
      <w:lvlJc w:val="right"/>
      <w:pPr>
        <w:ind w:left="7331" w:hanging="180"/>
      </w:pPr>
    </w:lvl>
  </w:abstractNum>
  <w:abstractNum w:abstractNumId="24">
    <w:nsid w:val="4C081471"/>
    <w:multiLevelType w:val="hybridMultilevel"/>
    <w:tmpl w:val="E0C8035E"/>
    <w:lvl w:ilvl="0" w:tplc="99282EDE">
      <w:start w:val="1"/>
      <w:numFmt w:val="russianLower"/>
      <w:lvlText w:val="%1)"/>
      <w:lvlJc w:val="left"/>
      <w:pPr>
        <w:ind w:left="1650" w:hanging="360"/>
      </w:pPr>
      <w:rPr>
        <w:rFonts w:hint="default"/>
        <w:color w:val="auto"/>
      </w:rPr>
    </w:lvl>
    <w:lvl w:ilvl="1" w:tplc="7AFEF536">
      <w:start w:val="1"/>
      <w:numFmt w:val="lowerLetter"/>
      <w:lvlText w:val="%2."/>
      <w:lvlJc w:val="left"/>
      <w:pPr>
        <w:ind w:left="2370" w:hanging="360"/>
      </w:pPr>
    </w:lvl>
    <w:lvl w:ilvl="2" w:tplc="D6307716">
      <w:start w:val="1"/>
      <w:numFmt w:val="lowerRoman"/>
      <w:lvlText w:val="%3."/>
      <w:lvlJc w:val="right"/>
      <w:pPr>
        <w:ind w:left="3090" w:hanging="180"/>
      </w:pPr>
    </w:lvl>
    <w:lvl w:ilvl="3" w:tplc="14F2F38A">
      <w:start w:val="1"/>
      <w:numFmt w:val="decimal"/>
      <w:lvlText w:val="%4."/>
      <w:lvlJc w:val="left"/>
      <w:pPr>
        <w:ind w:left="3810" w:hanging="360"/>
      </w:pPr>
    </w:lvl>
    <w:lvl w:ilvl="4" w:tplc="7EF62AD2">
      <w:start w:val="1"/>
      <w:numFmt w:val="lowerLetter"/>
      <w:lvlText w:val="%5."/>
      <w:lvlJc w:val="left"/>
      <w:pPr>
        <w:ind w:left="4530" w:hanging="360"/>
      </w:pPr>
    </w:lvl>
    <w:lvl w:ilvl="5" w:tplc="19EA8D2A">
      <w:start w:val="1"/>
      <w:numFmt w:val="lowerRoman"/>
      <w:lvlText w:val="%6."/>
      <w:lvlJc w:val="right"/>
      <w:pPr>
        <w:ind w:left="5250" w:hanging="180"/>
      </w:pPr>
    </w:lvl>
    <w:lvl w:ilvl="6" w:tplc="17E4E112">
      <w:start w:val="1"/>
      <w:numFmt w:val="decimal"/>
      <w:lvlText w:val="%7."/>
      <w:lvlJc w:val="left"/>
      <w:pPr>
        <w:ind w:left="5970" w:hanging="360"/>
      </w:pPr>
    </w:lvl>
    <w:lvl w:ilvl="7" w:tplc="0854C8A4">
      <w:start w:val="1"/>
      <w:numFmt w:val="lowerLetter"/>
      <w:lvlText w:val="%8."/>
      <w:lvlJc w:val="left"/>
      <w:pPr>
        <w:ind w:left="6690" w:hanging="360"/>
      </w:pPr>
    </w:lvl>
    <w:lvl w:ilvl="8" w:tplc="D2AE1618">
      <w:start w:val="1"/>
      <w:numFmt w:val="lowerRoman"/>
      <w:lvlText w:val="%9."/>
      <w:lvlJc w:val="right"/>
      <w:pPr>
        <w:ind w:left="7410" w:hanging="180"/>
      </w:pPr>
    </w:lvl>
  </w:abstractNum>
  <w:abstractNum w:abstractNumId="25">
    <w:nsid w:val="4C1E5EE5"/>
    <w:multiLevelType w:val="multilevel"/>
    <w:tmpl w:val="A6BE6A6A"/>
    <w:lvl w:ilvl="0">
      <w:start w:val="1"/>
      <w:numFmt w:val="upperRoman"/>
      <w:lvlText w:val="%1."/>
      <w:lvlJc w:val="cente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024508"/>
    <w:multiLevelType w:val="hybridMultilevel"/>
    <w:tmpl w:val="EBF470C8"/>
    <w:lvl w:ilvl="0" w:tplc="2C32BE8A">
      <w:start w:val="1"/>
      <w:numFmt w:val="russianLower"/>
      <w:lvlText w:val="%1)"/>
      <w:lvlJc w:val="left"/>
      <w:pPr>
        <w:ind w:left="0" w:firstLine="851"/>
      </w:pPr>
      <w:rPr>
        <w:rFonts w:hint="default"/>
      </w:rPr>
    </w:lvl>
    <w:lvl w:ilvl="1" w:tplc="484CF996">
      <w:start w:val="1"/>
      <w:numFmt w:val="lowerLetter"/>
      <w:lvlText w:val="%2."/>
      <w:lvlJc w:val="left"/>
      <w:pPr>
        <w:ind w:left="1015" w:hanging="360"/>
      </w:pPr>
    </w:lvl>
    <w:lvl w:ilvl="2" w:tplc="7BB07D3C">
      <w:start w:val="1"/>
      <w:numFmt w:val="lowerRoman"/>
      <w:lvlText w:val="%3."/>
      <w:lvlJc w:val="right"/>
      <w:pPr>
        <w:ind w:left="1735" w:hanging="180"/>
      </w:pPr>
    </w:lvl>
    <w:lvl w:ilvl="3" w:tplc="06D09ADC">
      <w:start w:val="1"/>
      <w:numFmt w:val="decimal"/>
      <w:lvlText w:val="%4."/>
      <w:lvlJc w:val="left"/>
      <w:pPr>
        <w:ind w:left="2455" w:hanging="360"/>
      </w:pPr>
    </w:lvl>
    <w:lvl w:ilvl="4" w:tplc="533A5020">
      <w:start w:val="1"/>
      <w:numFmt w:val="lowerLetter"/>
      <w:lvlText w:val="%5."/>
      <w:lvlJc w:val="left"/>
      <w:pPr>
        <w:ind w:left="3175" w:hanging="360"/>
      </w:pPr>
    </w:lvl>
    <w:lvl w:ilvl="5" w:tplc="2B1C3C28">
      <w:start w:val="1"/>
      <w:numFmt w:val="lowerRoman"/>
      <w:lvlText w:val="%6."/>
      <w:lvlJc w:val="right"/>
      <w:pPr>
        <w:ind w:left="3895" w:hanging="180"/>
      </w:pPr>
    </w:lvl>
    <w:lvl w:ilvl="6" w:tplc="3D30EF88">
      <w:start w:val="1"/>
      <w:numFmt w:val="decimal"/>
      <w:lvlText w:val="%7."/>
      <w:lvlJc w:val="left"/>
      <w:pPr>
        <w:ind w:left="4615" w:hanging="360"/>
      </w:pPr>
    </w:lvl>
    <w:lvl w:ilvl="7" w:tplc="C396E618">
      <w:start w:val="1"/>
      <w:numFmt w:val="lowerLetter"/>
      <w:lvlText w:val="%8."/>
      <w:lvlJc w:val="left"/>
      <w:pPr>
        <w:ind w:left="5335" w:hanging="360"/>
      </w:pPr>
    </w:lvl>
    <w:lvl w:ilvl="8" w:tplc="C19E5D04">
      <w:start w:val="1"/>
      <w:numFmt w:val="lowerRoman"/>
      <w:lvlText w:val="%9."/>
      <w:lvlJc w:val="right"/>
      <w:pPr>
        <w:ind w:left="6055" w:hanging="180"/>
      </w:pPr>
    </w:lvl>
  </w:abstractNum>
  <w:abstractNum w:abstractNumId="27">
    <w:nsid w:val="53EC506E"/>
    <w:multiLevelType w:val="multilevel"/>
    <w:tmpl w:val="89CE490C"/>
    <w:lvl w:ilvl="0">
      <w:start w:val="44"/>
      <w:numFmt w:val="decimal"/>
      <w:lvlText w:val="%1."/>
      <w:lvlJc w:val="left"/>
      <w:pPr>
        <w:ind w:left="0" w:firstLine="0"/>
      </w:pPr>
      <w:rPr>
        <w:rFonts w:ascii="Times New Roman" w:eastAsia="Times New Roman" w:hAnsi="Times New Roman" w:cs="Times New Roman" w:hint="default"/>
        <w:b w:val="0"/>
        <w:i w:val="0"/>
        <w:color w:val="000000"/>
        <w:sz w:val="28"/>
        <w:szCs w:val="28"/>
      </w:rPr>
    </w:lvl>
    <w:lvl w:ilvl="1">
      <w:start w:val="1"/>
      <w:numFmt w:val="decimal"/>
      <w:lvlText w:val="%2)"/>
      <w:lvlJc w:val="left"/>
      <w:pPr>
        <w:ind w:left="1077" w:hanging="1077"/>
      </w:pPr>
      <w:rPr>
        <w:rFonts w:hint="default"/>
        <w:color w:val="000000"/>
        <w:sz w:val="28"/>
        <w:szCs w:val="28"/>
      </w:rPr>
    </w:lvl>
    <w:lvl w:ilvl="2">
      <w:start w:val="1"/>
      <w:numFmt w:val="decimal"/>
      <w:lvlText w:val="%1.%2.%3."/>
      <w:lvlJc w:val="left"/>
      <w:pPr>
        <w:ind w:left="1224" w:hanging="504"/>
      </w:pPr>
      <w:rPr>
        <w:rFonts w:ascii="Times New Roman" w:eastAsia="Times New Roman" w:hAnsi="Times New Roman" w:cs="Times New Roman" w:hint="default"/>
        <w:color w:val="000000"/>
        <w:sz w:val="28"/>
        <w:szCs w:val="28"/>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3EC5A6E"/>
    <w:multiLevelType w:val="multilevel"/>
    <w:tmpl w:val="E64E02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russianLower"/>
      <w:lvlText w:val="%2)"/>
      <w:lvlJc w:val="left"/>
      <w:pPr>
        <w:ind w:left="1210" w:hanging="360"/>
      </w:pPr>
      <w:rPr>
        <w:rFonts w:hint="default"/>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AAB1A40"/>
    <w:multiLevelType w:val="multilevel"/>
    <w:tmpl w:val="5D8AF2B8"/>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russianLower"/>
      <w:lvlText w:val="%2)"/>
      <w:lvlJc w:val="left"/>
      <w:pPr>
        <w:ind w:left="1210" w:hanging="360"/>
      </w:pPr>
      <w:rPr>
        <w:rFonts w:hint="default"/>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EE24169"/>
    <w:multiLevelType w:val="multilevel"/>
    <w:tmpl w:val="1960F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1">
    <w:nsid w:val="5F127332"/>
    <w:multiLevelType w:val="multilevel"/>
    <w:tmpl w:val="15188BE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32">
    <w:nsid w:val="5FCB3E18"/>
    <w:multiLevelType w:val="hybridMultilevel"/>
    <w:tmpl w:val="A028B348"/>
    <w:lvl w:ilvl="0" w:tplc="6344B2F0">
      <w:start w:val="1"/>
      <w:numFmt w:val="russianLower"/>
      <w:lvlText w:val="%1)"/>
      <w:lvlJc w:val="left"/>
      <w:pPr>
        <w:ind w:left="1429" w:hanging="360"/>
      </w:pPr>
    </w:lvl>
    <w:lvl w:ilvl="1" w:tplc="392A8250">
      <w:start w:val="1"/>
      <w:numFmt w:val="lowerLetter"/>
      <w:lvlText w:val="%2."/>
      <w:lvlJc w:val="left"/>
      <w:pPr>
        <w:ind w:left="2149" w:hanging="360"/>
      </w:pPr>
    </w:lvl>
    <w:lvl w:ilvl="2" w:tplc="BAA26E5C">
      <w:start w:val="1"/>
      <w:numFmt w:val="lowerRoman"/>
      <w:lvlText w:val="%3."/>
      <w:lvlJc w:val="right"/>
      <w:pPr>
        <w:ind w:left="2869" w:hanging="180"/>
      </w:pPr>
    </w:lvl>
    <w:lvl w:ilvl="3" w:tplc="253E3952">
      <w:start w:val="1"/>
      <w:numFmt w:val="decimal"/>
      <w:lvlText w:val="%4."/>
      <w:lvlJc w:val="left"/>
      <w:pPr>
        <w:ind w:left="3589" w:hanging="360"/>
      </w:pPr>
    </w:lvl>
    <w:lvl w:ilvl="4" w:tplc="5AE81002">
      <w:start w:val="1"/>
      <w:numFmt w:val="lowerLetter"/>
      <w:lvlText w:val="%5."/>
      <w:lvlJc w:val="left"/>
      <w:pPr>
        <w:ind w:left="4309" w:hanging="360"/>
      </w:pPr>
    </w:lvl>
    <w:lvl w:ilvl="5" w:tplc="6A1C32E8">
      <w:start w:val="1"/>
      <w:numFmt w:val="lowerRoman"/>
      <w:lvlText w:val="%6."/>
      <w:lvlJc w:val="right"/>
      <w:pPr>
        <w:ind w:left="5029" w:hanging="180"/>
      </w:pPr>
    </w:lvl>
    <w:lvl w:ilvl="6" w:tplc="687E2CC2">
      <w:start w:val="1"/>
      <w:numFmt w:val="decimal"/>
      <w:lvlText w:val="%7."/>
      <w:lvlJc w:val="left"/>
      <w:pPr>
        <w:ind w:left="5749" w:hanging="360"/>
      </w:pPr>
    </w:lvl>
    <w:lvl w:ilvl="7" w:tplc="808030EE">
      <w:start w:val="1"/>
      <w:numFmt w:val="lowerLetter"/>
      <w:lvlText w:val="%8."/>
      <w:lvlJc w:val="left"/>
      <w:pPr>
        <w:ind w:left="6469" w:hanging="360"/>
      </w:pPr>
    </w:lvl>
    <w:lvl w:ilvl="8" w:tplc="6E3A27AE">
      <w:start w:val="1"/>
      <w:numFmt w:val="lowerRoman"/>
      <w:lvlText w:val="%9."/>
      <w:lvlJc w:val="right"/>
      <w:pPr>
        <w:ind w:left="7189" w:hanging="180"/>
      </w:pPr>
    </w:lvl>
  </w:abstractNum>
  <w:abstractNum w:abstractNumId="33">
    <w:nsid w:val="63D34F59"/>
    <w:multiLevelType w:val="multilevel"/>
    <w:tmpl w:val="5FACBE74"/>
    <w:lvl w:ilvl="0">
      <w:start w:val="26"/>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1872"/>
        </w:tabs>
        <w:ind w:left="1645"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7271ED8"/>
    <w:multiLevelType w:val="multilevel"/>
    <w:tmpl w:val="D8DE4C24"/>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russianLower"/>
      <w:lvlText w:val="%2)"/>
      <w:lvlJc w:val="left"/>
      <w:pPr>
        <w:ind w:left="1210" w:hanging="360"/>
      </w:pPr>
      <w:rPr>
        <w:rFonts w:hint="default"/>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7684BE2"/>
    <w:multiLevelType w:val="multilevel"/>
    <w:tmpl w:val="B53C4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7">
    <w:nsid w:val="68A67AA7"/>
    <w:multiLevelType w:val="hybridMultilevel"/>
    <w:tmpl w:val="50485644"/>
    <w:lvl w:ilvl="0" w:tplc="B77EFE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B710A2D"/>
    <w:multiLevelType w:val="multilevel"/>
    <w:tmpl w:val="3E1AEEC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39">
    <w:nsid w:val="6D7B4495"/>
    <w:multiLevelType w:val="multilevel"/>
    <w:tmpl w:val="8042F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0">
    <w:nsid w:val="735F5CA0"/>
    <w:multiLevelType w:val="multilevel"/>
    <w:tmpl w:val="6962655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russianLower"/>
      <w:lvlText w:val="%2)"/>
      <w:lvlJc w:val="left"/>
      <w:pPr>
        <w:ind w:left="1210" w:hanging="360"/>
      </w:pPr>
      <w:rPr>
        <w:rFonts w:hint="default"/>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86E682F"/>
    <w:multiLevelType w:val="multilevel"/>
    <w:tmpl w:val="2E2A8BF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2">
    <w:nsid w:val="78AE73A9"/>
    <w:multiLevelType w:val="multilevel"/>
    <w:tmpl w:val="C3BA70C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russianLower"/>
      <w:lvlText w:val="%2)"/>
      <w:lvlJc w:val="left"/>
      <w:pPr>
        <w:ind w:left="1210" w:hanging="360"/>
      </w:pPr>
      <w:rPr>
        <w:rFonts w:hint="default"/>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E880C94"/>
    <w:multiLevelType w:val="hybridMultilevel"/>
    <w:tmpl w:val="6D3E73DC"/>
    <w:lvl w:ilvl="0" w:tplc="1B1AF4EC">
      <w:start w:val="1"/>
      <w:numFmt w:val="russianLower"/>
      <w:lvlText w:val="%1)"/>
      <w:lvlJc w:val="left"/>
      <w:pPr>
        <w:ind w:left="0" w:firstLine="851"/>
      </w:pPr>
      <w:rPr>
        <w:rFonts w:hint="default"/>
        <w:color w:val="auto"/>
      </w:rPr>
    </w:lvl>
    <w:lvl w:ilvl="1" w:tplc="B4BE6426">
      <w:start w:val="1"/>
      <w:numFmt w:val="lowerLetter"/>
      <w:lvlText w:val="%2."/>
      <w:lvlJc w:val="left"/>
      <w:pPr>
        <w:ind w:left="2291" w:hanging="360"/>
      </w:pPr>
    </w:lvl>
    <w:lvl w:ilvl="2" w:tplc="8E8C36AE">
      <w:start w:val="1"/>
      <w:numFmt w:val="lowerRoman"/>
      <w:lvlText w:val="%3."/>
      <w:lvlJc w:val="right"/>
      <w:pPr>
        <w:ind w:left="3011" w:hanging="180"/>
      </w:pPr>
    </w:lvl>
    <w:lvl w:ilvl="3" w:tplc="3F3E95A0">
      <w:start w:val="1"/>
      <w:numFmt w:val="decimal"/>
      <w:lvlText w:val="%4."/>
      <w:lvlJc w:val="left"/>
      <w:pPr>
        <w:ind w:left="3731" w:hanging="360"/>
      </w:pPr>
    </w:lvl>
    <w:lvl w:ilvl="4" w:tplc="8D800800">
      <w:start w:val="1"/>
      <w:numFmt w:val="lowerLetter"/>
      <w:lvlText w:val="%5."/>
      <w:lvlJc w:val="left"/>
      <w:pPr>
        <w:ind w:left="4451" w:hanging="360"/>
      </w:pPr>
    </w:lvl>
    <w:lvl w:ilvl="5" w:tplc="346218D4">
      <w:start w:val="1"/>
      <w:numFmt w:val="lowerRoman"/>
      <w:lvlText w:val="%6."/>
      <w:lvlJc w:val="right"/>
      <w:pPr>
        <w:ind w:left="5171" w:hanging="180"/>
      </w:pPr>
    </w:lvl>
    <w:lvl w:ilvl="6" w:tplc="C018FD4E">
      <w:start w:val="1"/>
      <w:numFmt w:val="decimal"/>
      <w:lvlText w:val="%7."/>
      <w:lvlJc w:val="left"/>
      <w:pPr>
        <w:ind w:left="5891" w:hanging="360"/>
      </w:pPr>
    </w:lvl>
    <w:lvl w:ilvl="7" w:tplc="5F362552">
      <w:start w:val="1"/>
      <w:numFmt w:val="lowerLetter"/>
      <w:lvlText w:val="%8."/>
      <w:lvlJc w:val="left"/>
      <w:pPr>
        <w:ind w:left="6611" w:hanging="360"/>
      </w:pPr>
    </w:lvl>
    <w:lvl w:ilvl="8" w:tplc="1E6094F0">
      <w:start w:val="1"/>
      <w:numFmt w:val="lowerRoman"/>
      <w:lvlText w:val="%9."/>
      <w:lvlJc w:val="right"/>
      <w:pPr>
        <w:ind w:left="7331" w:hanging="180"/>
      </w:pPr>
    </w:lvl>
  </w:abstractNum>
  <w:abstractNum w:abstractNumId="44">
    <w:nsid w:val="7F761625"/>
    <w:multiLevelType w:val="multilevel"/>
    <w:tmpl w:val="6FF463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41"/>
  </w:num>
  <w:num w:numId="2">
    <w:abstractNumId w:val="25"/>
  </w:num>
  <w:num w:numId="3">
    <w:abstractNumId w:val="18"/>
  </w:num>
  <w:num w:numId="4">
    <w:abstractNumId w:val="32"/>
  </w:num>
  <w:num w:numId="5">
    <w:abstractNumId w:val="30"/>
  </w:num>
  <w:num w:numId="6">
    <w:abstractNumId w:val="35"/>
  </w:num>
  <w:num w:numId="7">
    <w:abstractNumId w:val="23"/>
  </w:num>
  <w:num w:numId="8">
    <w:abstractNumId w:val="2"/>
  </w:num>
  <w:num w:numId="9">
    <w:abstractNumId w:val="44"/>
  </w:num>
  <w:num w:numId="10">
    <w:abstractNumId w:val="13"/>
  </w:num>
  <w:num w:numId="11">
    <w:abstractNumId w:val="36"/>
  </w:num>
  <w:num w:numId="12">
    <w:abstractNumId w:val="27"/>
  </w:num>
  <w:num w:numId="13">
    <w:abstractNumId w:val="28"/>
  </w:num>
  <w:num w:numId="14">
    <w:abstractNumId w:val="21"/>
  </w:num>
  <w:num w:numId="15">
    <w:abstractNumId w:val="38"/>
  </w:num>
  <w:num w:numId="16">
    <w:abstractNumId w:val="29"/>
  </w:num>
  <w:num w:numId="17">
    <w:abstractNumId w:val="9"/>
  </w:num>
  <w:num w:numId="18">
    <w:abstractNumId w:val="42"/>
  </w:num>
  <w:num w:numId="19">
    <w:abstractNumId w:val="0"/>
  </w:num>
  <w:num w:numId="20">
    <w:abstractNumId w:val="17"/>
  </w:num>
  <w:num w:numId="21">
    <w:abstractNumId w:val="5"/>
  </w:num>
  <w:num w:numId="22">
    <w:abstractNumId w:val="43"/>
  </w:num>
  <w:num w:numId="23">
    <w:abstractNumId w:val="15"/>
  </w:num>
  <w:num w:numId="24">
    <w:abstractNumId w:val="6"/>
  </w:num>
  <w:num w:numId="25">
    <w:abstractNumId w:val="31"/>
  </w:num>
  <w:num w:numId="26">
    <w:abstractNumId w:val="26"/>
  </w:num>
  <w:num w:numId="27">
    <w:abstractNumId w:val="39"/>
  </w:num>
  <w:num w:numId="28">
    <w:abstractNumId w:val="14"/>
  </w:num>
  <w:num w:numId="29">
    <w:abstractNumId w:val="11"/>
  </w:num>
  <w:num w:numId="30">
    <w:abstractNumId w:val="20"/>
  </w:num>
  <w:num w:numId="31">
    <w:abstractNumId w:val="24"/>
  </w:num>
  <w:num w:numId="32">
    <w:abstractNumId w:val="40"/>
  </w:num>
  <w:num w:numId="33">
    <w:abstractNumId w:val="1"/>
  </w:num>
  <w:num w:numId="34">
    <w:abstractNumId w:val="4"/>
  </w:num>
  <w:num w:numId="35">
    <w:abstractNumId w:val="10"/>
  </w:num>
  <w:num w:numId="36">
    <w:abstractNumId w:val="19"/>
  </w:num>
  <w:num w:numId="37">
    <w:abstractNumId w:val="3"/>
  </w:num>
  <w:num w:numId="38">
    <w:abstractNumId w:val="41"/>
  </w:num>
  <w:num w:numId="39">
    <w:abstractNumId w:val="25"/>
  </w:num>
  <w:num w:numId="40">
    <w:abstractNumId w:val="34"/>
  </w:num>
  <w:num w:numId="41">
    <w:abstractNumId w:val="16"/>
  </w:num>
  <w:num w:numId="42">
    <w:abstractNumId w:val="7"/>
  </w:num>
  <w:num w:numId="43">
    <w:abstractNumId w:val="22"/>
  </w:num>
  <w:num w:numId="44">
    <w:abstractNumId w:val="37"/>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3C6"/>
    <w:rsid w:val="00006B16"/>
    <w:rsid w:val="001033F0"/>
    <w:rsid w:val="00122408"/>
    <w:rsid w:val="001C7B84"/>
    <w:rsid w:val="002564D5"/>
    <w:rsid w:val="003F517F"/>
    <w:rsid w:val="004B23EE"/>
    <w:rsid w:val="004E63BA"/>
    <w:rsid w:val="0056160D"/>
    <w:rsid w:val="0056492B"/>
    <w:rsid w:val="005852C6"/>
    <w:rsid w:val="005E2CC4"/>
    <w:rsid w:val="006219A4"/>
    <w:rsid w:val="00637072"/>
    <w:rsid w:val="006803C6"/>
    <w:rsid w:val="006A6200"/>
    <w:rsid w:val="006E5628"/>
    <w:rsid w:val="00744F92"/>
    <w:rsid w:val="00766553"/>
    <w:rsid w:val="00813DC2"/>
    <w:rsid w:val="00837231"/>
    <w:rsid w:val="008925DF"/>
    <w:rsid w:val="009172BF"/>
    <w:rsid w:val="00946FFB"/>
    <w:rsid w:val="00986D9B"/>
    <w:rsid w:val="009A7D29"/>
    <w:rsid w:val="009D4FE1"/>
    <w:rsid w:val="00A84041"/>
    <w:rsid w:val="00AC7A5F"/>
    <w:rsid w:val="00AD36BB"/>
    <w:rsid w:val="00B53B52"/>
    <w:rsid w:val="00B563E6"/>
    <w:rsid w:val="00BF19A7"/>
    <w:rsid w:val="00C40A35"/>
    <w:rsid w:val="00C744E4"/>
    <w:rsid w:val="00C95F50"/>
    <w:rsid w:val="00CA1223"/>
    <w:rsid w:val="00CA254F"/>
    <w:rsid w:val="00CA32D5"/>
    <w:rsid w:val="00D00C49"/>
    <w:rsid w:val="00D44F71"/>
    <w:rsid w:val="00DF77FA"/>
    <w:rsid w:val="00EB58E9"/>
    <w:rsid w:val="00F038E9"/>
    <w:rsid w:val="00F30342"/>
    <w:rsid w:val="00F54E0F"/>
    <w:rsid w:val="00FB44EF"/>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9C8D5A-2DC9-4024-A8CF-3750B6AB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15705"/>
    <w:pPr>
      <w:spacing w:after="0" w:line="240" w:lineRule="auto"/>
    </w:pPr>
    <w:rPr>
      <w:rFonts w:ascii="Times New Roman" w:eastAsia="Times New Roman" w:hAnsi="Times New Roman" w:cs="Times New Roman"/>
      <w:color w:val="000000"/>
      <w:kern w:val="0"/>
      <w:sz w:val="24"/>
      <w:szCs w:val="20"/>
      <w:lang w:eastAsia="ru-RU"/>
    </w:rPr>
  </w:style>
  <w:style w:type="paragraph" w:styleId="10">
    <w:name w:val="heading 1"/>
    <w:basedOn w:val="a"/>
    <w:next w:val="a"/>
    <w:link w:val="11"/>
    <w:uiPriority w:val="9"/>
    <w:qFormat/>
    <w:rsid w:val="00727A4F"/>
    <w:pPr>
      <w:keepNext/>
      <w:keepLines/>
      <w:spacing w:before="360" w:after="80"/>
      <w:outlineLvl w:val="0"/>
    </w:pPr>
  </w:style>
  <w:style w:type="paragraph" w:styleId="2">
    <w:name w:val="heading 2"/>
    <w:basedOn w:val="a"/>
    <w:next w:val="a"/>
    <w:link w:val="20"/>
    <w:uiPriority w:val="9"/>
    <w:semiHidden/>
    <w:unhideWhenUsed/>
    <w:qFormat/>
    <w:rsid w:val="00727A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27A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27A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27A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27A4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7A4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7A4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7A4F"/>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27A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27A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27A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27A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27A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27A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7A4F"/>
    <w:rPr>
      <w:rFonts w:eastAsiaTheme="majorEastAsia" w:cstheme="majorBidi"/>
      <w:color w:val="595959" w:themeColor="text1" w:themeTint="A6"/>
    </w:rPr>
  </w:style>
  <w:style w:type="character" w:customStyle="1" w:styleId="80">
    <w:name w:val="Заголовок 8 Знак"/>
    <w:basedOn w:val="a0"/>
    <w:link w:val="8"/>
    <w:uiPriority w:val="9"/>
    <w:semiHidden/>
    <w:rsid w:val="00727A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7A4F"/>
    <w:rPr>
      <w:rFonts w:eastAsiaTheme="majorEastAsia" w:cstheme="majorBidi"/>
      <w:color w:val="272727" w:themeColor="text1" w:themeTint="D8"/>
    </w:rPr>
  </w:style>
  <w:style w:type="paragraph" w:styleId="a3">
    <w:name w:val="Title"/>
    <w:basedOn w:val="a"/>
    <w:next w:val="a"/>
    <w:link w:val="a4"/>
    <w:uiPriority w:val="10"/>
    <w:qFormat/>
    <w:rsid w:val="00727A4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27A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7A4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7A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7A4F"/>
    <w:pPr>
      <w:spacing w:before="160"/>
      <w:jc w:val="center"/>
    </w:pPr>
    <w:rPr>
      <w:i/>
      <w:iCs/>
      <w:color w:val="404040" w:themeColor="text1" w:themeTint="BF"/>
    </w:rPr>
  </w:style>
  <w:style w:type="character" w:customStyle="1" w:styleId="22">
    <w:name w:val="Цитата 2 Знак"/>
    <w:basedOn w:val="a0"/>
    <w:link w:val="21"/>
    <w:uiPriority w:val="29"/>
    <w:rsid w:val="00727A4F"/>
    <w:rPr>
      <w:i/>
      <w:iCs/>
      <w:color w:val="404040" w:themeColor="text1" w:themeTint="BF"/>
    </w:rPr>
  </w:style>
  <w:style w:type="paragraph" w:styleId="a7">
    <w:name w:val="List Paragraph"/>
    <w:aliases w:val="A_маркированный_список,Bullet List,Bullets,Use Case List Paragraph,it_List1,Абзац маркированнный,Абзац списка1,Булит 1,Второй абзац списка,Выделеный,Заговок Марина,Маркированный абзац,ТЗ Абзац списка,Цветной список - Акцент 11"/>
    <w:basedOn w:val="a"/>
    <w:link w:val="a8"/>
    <w:uiPriority w:val="34"/>
    <w:qFormat/>
    <w:rsid w:val="00727A4F"/>
    <w:pPr>
      <w:ind w:left="720"/>
      <w:contextualSpacing/>
    </w:pPr>
  </w:style>
  <w:style w:type="character" w:styleId="a9">
    <w:name w:val="Intense Emphasis"/>
    <w:basedOn w:val="a0"/>
    <w:uiPriority w:val="21"/>
    <w:qFormat/>
    <w:rsid w:val="00727A4F"/>
    <w:rPr>
      <w:i/>
      <w:iCs/>
      <w:color w:val="2F5496" w:themeColor="accent1" w:themeShade="BF"/>
    </w:rPr>
  </w:style>
  <w:style w:type="paragraph" w:styleId="aa">
    <w:name w:val="Intense Quote"/>
    <w:basedOn w:val="a"/>
    <w:next w:val="a"/>
    <w:link w:val="ab"/>
    <w:uiPriority w:val="30"/>
    <w:qFormat/>
    <w:rsid w:val="00727A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27A4F"/>
    <w:rPr>
      <w:i/>
      <w:iCs/>
      <w:color w:val="2F5496" w:themeColor="accent1" w:themeShade="BF"/>
    </w:rPr>
  </w:style>
  <w:style w:type="character" w:styleId="ac">
    <w:name w:val="Intense Reference"/>
    <w:basedOn w:val="a0"/>
    <w:uiPriority w:val="32"/>
    <w:qFormat/>
    <w:rsid w:val="00727A4F"/>
    <w:rPr>
      <w:b/>
      <w:bCs/>
      <w:smallCaps/>
      <w:color w:val="2F5496" w:themeColor="accent1" w:themeShade="BF"/>
      <w:spacing w:val="5"/>
    </w:rPr>
  </w:style>
  <w:style w:type="character" w:customStyle="1" w:styleId="1">
    <w:name w:val="Обычный1"/>
    <w:rsid w:val="00727A4F"/>
    <w:rPr>
      <w:rFonts w:ascii="Times New Roman" w:hAnsi="Times New Roman"/>
      <w:color w:val="000000"/>
      <w:sz w:val="24"/>
    </w:rPr>
  </w:style>
  <w:style w:type="table" w:styleId="ad">
    <w:name w:val="Table Grid"/>
    <w:basedOn w:val="a1"/>
    <w:uiPriority w:val="39"/>
    <w:rsid w:val="00727A4F"/>
    <w:pPr>
      <w:spacing w:after="0" w:line="240" w:lineRule="auto"/>
    </w:pPr>
    <w:rPr>
      <w:rFonts w:eastAsia="Times New Roman" w:cs="Times New Roman"/>
      <w:color w:val="000000"/>
      <w:kern w:val="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TimesNewRoman12">
    <w:name w:val="! ТЗ Стиль __ТекстОсн_1и + Times New Roman 12 пт По ширине Первая стр..."/>
    <w:basedOn w:val="a"/>
    <w:qFormat/>
    <w:rsid w:val="00727A4F"/>
    <w:pPr>
      <w:tabs>
        <w:tab w:val="left" w:pos="851"/>
      </w:tabs>
      <w:spacing w:before="60" w:after="60" w:line="360" w:lineRule="auto"/>
      <w:ind w:firstLine="709"/>
      <w:jc w:val="both"/>
    </w:pPr>
  </w:style>
  <w:style w:type="character" w:customStyle="1" w:styleId="a8">
    <w:name w:val="Абзац списка Знак"/>
    <w:aliases w:val="A_маркированный_список Знак,Bullet List Знак,Bullets Знак,Use Case List Paragraph Знак,it_List1 Знак,Абзац маркированнный Знак,Абзац списка1 Знак,Булит 1 Знак,Второй абзац списка Знак,Выделеный Знак,Заговок Марина Знак"/>
    <w:basedOn w:val="1"/>
    <w:link w:val="a7"/>
    <w:uiPriority w:val="34"/>
    <w:qFormat/>
    <w:rsid w:val="00727A4F"/>
    <w:rPr>
      <w:rFonts w:ascii="Times New Roman" w:hAnsi="Times New Roman"/>
      <w:color w:val="000000"/>
      <w:sz w:val="24"/>
    </w:rPr>
  </w:style>
  <w:style w:type="paragraph" w:customStyle="1" w:styleId="12">
    <w:name w:val="Знак сноски1"/>
    <w:basedOn w:val="a"/>
    <w:rsid w:val="00727A4F"/>
    <w:pPr>
      <w:spacing w:after="160" w:line="264" w:lineRule="auto"/>
    </w:pPr>
    <w:rPr>
      <w:rFonts w:asciiTheme="minorHAnsi" w:hAnsiTheme="minorHAnsi"/>
      <w:sz w:val="22"/>
      <w:vertAlign w:val="superscript"/>
    </w:rPr>
  </w:style>
  <w:style w:type="paragraph" w:customStyle="1" w:styleId="Footnote">
    <w:name w:val="Footnote"/>
    <w:basedOn w:val="a"/>
    <w:qFormat/>
    <w:rsid w:val="00727A4F"/>
    <w:rPr>
      <w:sz w:val="20"/>
    </w:rPr>
  </w:style>
  <w:style w:type="paragraph" w:styleId="ae">
    <w:name w:val="header"/>
    <w:basedOn w:val="a"/>
    <w:link w:val="af"/>
    <w:qFormat/>
    <w:rsid w:val="00727A4F"/>
    <w:pPr>
      <w:tabs>
        <w:tab w:val="center" w:pos="4677"/>
        <w:tab w:val="right" w:pos="9355"/>
      </w:tabs>
    </w:pPr>
    <w:rPr>
      <w:sz w:val="20"/>
    </w:rPr>
  </w:style>
  <w:style w:type="character" w:customStyle="1" w:styleId="af">
    <w:name w:val="Верхний колонтитул Знак"/>
    <w:basedOn w:val="a0"/>
    <w:link w:val="ae"/>
    <w:rsid w:val="00727A4F"/>
    <w:rPr>
      <w:rFonts w:ascii="Times New Roman" w:eastAsia="Times New Roman" w:hAnsi="Times New Roman" w:cs="Times New Roman"/>
      <w:color w:val="000000"/>
      <w:kern w:val="0"/>
      <w:sz w:val="20"/>
      <w:szCs w:val="20"/>
      <w:lang w:eastAsia="ru-RU"/>
    </w:rPr>
  </w:style>
  <w:style w:type="paragraph" w:styleId="af0">
    <w:name w:val="footer"/>
    <w:basedOn w:val="a"/>
    <w:link w:val="af1"/>
    <w:uiPriority w:val="99"/>
    <w:unhideWhenUsed/>
    <w:rsid w:val="001A540A"/>
    <w:pPr>
      <w:tabs>
        <w:tab w:val="center" w:pos="4677"/>
        <w:tab w:val="right" w:pos="9355"/>
      </w:tabs>
    </w:pPr>
  </w:style>
  <w:style w:type="character" w:customStyle="1" w:styleId="af1">
    <w:name w:val="Нижний колонтитул Знак"/>
    <w:basedOn w:val="a0"/>
    <w:link w:val="af0"/>
    <w:uiPriority w:val="99"/>
    <w:rsid w:val="001A540A"/>
    <w:rPr>
      <w:rFonts w:ascii="Times New Roman" w:eastAsia="Times New Roman" w:hAnsi="Times New Roman" w:cs="Times New Roman"/>
      <w:color w:val="000000"/>
      <w:kern w:val="0"/>
      <w:sz w:val="24"/>
      <w:szCs w:val="20"/>
      <w:lang w:eastAsia="ru-RU"/>
    </w:rPr>
  </w:style>
  <w:style w:type="paragraph" w:styleId="af2">
    <w:name w:val="Balloon Text"/>
    <w:basedOn w:val="a"/>
    <w:link w:val="af3"/>
    <w:uiPriority w:val="99"/>
    <w:semiHidden/>
    <w:unhideWhenUsed/>
    <w:rsid w:val="007067D8"/>
    <w:rPr>
      <w:rFonts w:ascii="Tahoma" w:hAnsi="Tahoma" w:cs="Tahoma"/>
      <w:sz w:val="16"/>
      <w:szCs w:val="16"/>
    </w:rPr>
  </w:style>
  <w:style w:type="character" w:customStyle="1" w:styleId="af3">
    <w:name w:val="Текст выноски Знак"/>
    <w:basedOn w:val="a0"/>
    <w:link w:val="af2"/>
    <w:uiPriority w:val="99"/>
    <w:semiHidden/>
    <w:rsid w:val="007067D8"/>
    <w:rPr>
      <w:rFonts w:ascii="Tahoma" w:eastAsia="Times New Roman" w:hAnsi="Tahoma" w:cs="Tahoma"/>
      <w:color w:val="000000"/>
      <w:kern w:val="0"/>
      <w:sz w:val="16"/>
      <w:szCs w:val="16"/>
      <w:lang w:eastAsia="ru-RU"/>
    </w:rPr>
  </w:style>
  <w:style w:type="character" w:customStyle="1" w:styleId="CommentReference">
    <w:name w:val="Comment Reference"/>
    <w:basedOn w:val="a0"/>
    <w:uiPriority w:val="99"/>
    <w:unhideWhenUsed/>
    <w:rsid w:val="00356C46"/>
    <w:rPr>
      <w:sz w:val="16"/>
      <w:szCs w:val="16"/>
    </w:rPr>
  </w:style>
  <w:style w:type="paragraph" w:customStyle="1" w:styleId="CommentText">
    <w:name w:val="Comment Text"/>
    <w:basedOn w:val="a"/>
    <w:link w:val="af4"/>
    <w:uiPriority w:val="99"/>
    <w:unhideWhenUsed/>
    <w:rsid w:val="00356C46"/>
    <w:rPr>
      <w:sz w:val="20"/>
    </w:rPr>
  </w:style>
  <w:style w:type="character" w:customStyle="1" w:styleId="af4">
    <w:name w:val="Текст примечания Знак"/>
    <w:basedOn w:val="a0"/>
    <w:link w:val="CommentText"/>
    <w:uiPriority w:val="99"/>
    <w:rsid w:val="00356C46"/>
    <w:rPr>
      <w:rFonts w:ascii="Times New Roman" w:eastAsia="Times New Roman" w:hAnsi="Times New Roman" w:cs="Times New Roman"/>
      <w:color w:val="000000"/>
      <w:kern w:val="0"/>
      <w:sz w:val="20"/>
      <w:szCs w:val="20"/>
      <w:lang w:eastAsia="ru-RU"/>
    </w:rPr>
  </w:style>
  <w:style w:type="paragraph" w:styleId="HTML">
    <w:name w:val="HTML Preformatted"/>
    <w:basedOn w:val="a"/>
    <w:link w:val="HTML0"/>
    <w:uiPriority w:val="99"/>
    <w:semiHidden/>
    <w:unhideWhenUsed/>
    <w:rsid w:val="009656A6"/>
    <w:rPr>
      <w:rFonts w:ascii="Consolas" w:hAnsi="Consolas"/>
      <w:sz w:val="20"/>
    </w:rPr>
  </w:style>
  <w:style w:type="character" w:customStyle="1" w:styleId="HTML0">
    <w:name w:val="Стандартный HTML Знак"/>
    <w:basedOn w:val="a0"/>
    <w:link w:val="HTML"/>
    <w:uiPriority w:val="99"/>
    <w:semiHidden/>
    <w:rsid w:val="009656A6"/>
    <w:rPr>
      <w:rFonts w:ascii="Consolas" w:eastAsia="Times New Roman" w:hAnsi="Consolas" w:cs="Times New Roman"/>
      <w:color w:val="000000"/>
      <w:kern w:val="0"/>
      <w:sz w:val="20"/>
      <w:szCs w:val="20"/>
      <w:lang w:eastAsia="ru-RU"/>
    </w:rPr>
  </w:style>
  <w:style w:type="paragraph" w:customStyle="1" w:styleId="Normal8c619744-5ef4-4215-8e26-755a12b1aa7e">
    <w:name w:val="Normal_8c619744-5ef4-4215-8e26-755a12b1aa7e"/>
    <w:qFormat/>
    <w:rsid w:val="00615705"/>
    <w:pPr>
      <w:spacing w:after="0" w:line="240" w:lineRule="auto"/>
    </w:pPr>
    <w:rPr>
      <w:rFonts w:ascii="Times New Roman" w:eastAsia="Times New Roman" w:hAnsi="Times New Roman" w:cs="Times New Roman"/>
      <w:color w:val="000000"/>
      <w:kern w:val="0"/>
      <w:sz w:val="24"/>
      <w:szCs w:val="20"/>
      <w:lang w:eastAsia="ru-RU"/>
    </w:rPr>
  </w:style>
  <w:style w:type="table" w:customStyle="1" w:styleId="TableGrid47df576d-7d39-465f-99e3-f8a7fee3abef">
    <w:name w:val="Table Grid_47df576d-7d39-465f-99e3-f8a7fee3abef"/>
    <w:basedOn w:val="a1"/>
    <w:uiPriority w:val="39"/>
    <w:rsid w:val="00727A4F"/>
    <w:pPr>
      <w:spacing w:after="0" w:line="240" w:lineRule="auto"/>
    </w:pPr>
    <w:rPr>
      <w:rFonts w:eastAsia="Times New Roman" w:cs="Times New Roman"/>
      <w:color w:val="000000"/>
      <w:kern w:val="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4a5e38de-29d6-4553-9920-7574cfd48035">
    <w:name w:val="List Paragraph_4a5e38de-29d6-4553-9920-7574cfd48035"/>
    <w:basedOn w:val="Normal8c619744-5ef4-4215-8e26-755a12b1aa7e"/>
    <w:uiPriority w:val="34"/>
    <w:qFormat/>
    <w:rsid w:val="00727A4F"/>
    <w:pPr>
      <w:ind w:left="720"/>
      <w:contextualSpacing/>
    </w:pPr>
  </w:style>
  <w:style w:type="paragraph" w:customStyle="1" w:styleId="Footnoted99c2f17-60c1-4ada-a9e0-9409051bcb00">
    <w:name w:val="Footnote_d99c2f17-60c1-4ada-a9e0-9409051bcb00"/>
    <w:basedOn w:val="Normal8c619744-5ef4-4215-8e26-755a12b1aa7e"/>
    <w:qFormat/>
    <w:rsid w:val="00727A4F"/>
    <w:rPr>
      <w:sz w:val="20"/>
    </w:rPr>
  </w:style>
  <w:style w:type="paragraph" w:customStyle="1" w:styleId="Footnote19428c11-5108-4f7e-b4be-b7e758e699f6">
    <w:name w:val="Footnote_19428c11-5108-4f7e-b4be-b7e758e699f6"/>
    <w:basedOn w:val="Normalf952ab01-cc94-4c44-a4cd-092a993d0cbb"/>
    <w:qFormat/>
    <w:rsid w:val="00727A4F"/>
    <w:rPr>
      <w:sz w:val="20"/>
    </w:rPr>
  </w:style>
  <w:style w:type="paragraph" w:customStyle="1" w:styleId="Normalf952ab01-cc94-4c44-a4cd-092a993d0cbb">
    <w:name w:val="Normal_f952ab01-cc94-4c44-a4cd-092a993d0cbb"/>
    <w:qFormat/>
    <w:rsid w:val="00615705"/>
    <w:pPr>
      <w:spacing w:after="0" w:line="240" w:lineRule="auto"/>
    </w:pPr>
    <w:rPr>
      <w:rFonts w:ascii="Times New Roman" w:eastAsia="Times New Roman" w:hAnsi="Times New Roman" w:cs="Times New Roman"/>
      <w:color w:val="000000"/>
      <w:kern w:val="0"/>
      <w:sz w:val="24"/>
      <w:szCs w:val="20"/>
      <w:lang w:eastAsia="ru-RU"/>
    </w:rPr>
  </w:style>
  <w:style w:type="paragraph" w:customStyle="1" w:styleId="ConsPlusNormal">
    <w:name w:val="ConsPlusNormal"/>
    <w:link w:val="ConsPlusNormal0"/>
    <w:rsid w:val="00A84041"/>
    <w:pPr>
      <w:widowControl w:val="0"/>
      <w:autoSpaceDE w:val="0"/>
      <w:autoSpaceDN w:val="0"/>
      <w:spacing w:after="0" w:line="240" w:lineRule="auto"/>
    </w:pPr>
    <w:rPr>
      <w:rFonts w:ascii="Calibri" w:eastAsia="Times New Roman" w:hAnsi="Calibri" w:cs="Calibri"/>
      <w:kern w:val="0"/>
      <w:szCs w:val="20"/>
      <w:lang w:eastAsia="ru-RU"/>
    </w:rPr>
  </w:style>
  <w:style w:type="character" w:customStyle="1" w:styleId="ConsPlusNormal0">
    <w:name w:val="ConsPlusNormal Знак"/>
    <w:link w:val="ConsPlusNormal"/>
    <w:locked/>
    <w:rsid w:val="00A84041"/>
    <w:rPr>
      <w:rFonts w:ascii="Calibri" w:eastAsia="Times New Roman" w:hAnsi="Calibri" w:cs="Calibri"/>
      <w:kern w:val="0"/>
      <w:szCs w:val="20"/>
      <w:lang w:eastAsia="ru-RU"/>
    </w:rPr>
  </w:style>
  <w:style w:type="paragraph" w:customStyle="1" w:styleId="ListParagraphe614ede4-e011-4e15-a58c-50d4bc8061f7">
    <w:name w:val="List Paragraph_e614ede4-e011-4e15-a58c-50d4bc8061f7"/>
    <w:basedOn w:val="a"/>
    <w:uiPriority w:val="34"/>
    <w:qFormat/>
    <w:rsid w:val="00A84041"/>
    <w:pPr>
      <w:ind w:left="720"/>
      <w:contextualSpacing/>
    </w:pPr>
  </w:style>
  <w:style w:type="paragraph" w:customStyle="1" w:styleId="Normal04f08c11-a7e5-4803-87fd-8bf8ba8b981d">
    <w:name w:val="Normal_04f08c11-a7e5-4803-87fd-8bf8ba8b981d"/>
    <w:qFormat/>
    <w:rsid w:val="004B23EE"/>
    <w:pPr>
      <w:spacing w:after="0" w:line="240" w:lineRule="auto"/>
    </w:pPr>
    <w:rPr>
      <w:rFonts w:ascii="Times New Roman" w:eastAsia="Times New Roman" w:hAnsi="Times New Roman" w:cs="Times New Roman"/>
      <w:color w:val="000000"/>
      <w:kern w:val="0"/>
      <w:sz w:val="24"/>
      <w:szCs w:val="20"/>
      <w:lang w:eastAsia="ru-RU"/>
    </w:rPr>
  </w:style>
  <w:style w:type="paragraph" w:customStyle="1" w:styleId="ListParagraphc4fd62ff-baf5-4466-ae8e-2cdf83099e58">
    <w:name w:val="List Paragraph_c4fd62ff-baf5-4466-ae8e-2cdf83099e58"/>
    <w:basedOn w:val="a"/>
    <w:uiPriority w:val="34"/>
    <w:qFormat/>
    <w:rsid w:val="004B23EE"/>
    <w:pPr>
      <w:ind w:left="720"/>
      <w:contextualSpacing/>
    </w:pPr>
  </w:style>
  <w:style w:type="paragraph" w:styleId="af5">
    <w:name w:val="No Spacing"/>
    <w:uiPriority w:val="1"/>
    <w:qFormat/>
    <w:rsid w:val="009D4FE1"/>
    <w:pPr>
      <w:spacing w:after="0" w:line="240" w:lineRule="auto"/>
    </w:pPr>
    <w:rPr>
      <w:rFonts w:ascii="Times New Roman" w:eastAsia="Times New Roman" w:hAnsi="Times New Roman" w:cs="Times New Roman"/>
      <w:kern w:val="0"/>
      <w:sz w:val="20"/>
    </w:rPr>
  </w:style>
  <w:style w:type="paragraph" w:styleId="af6">
    <w:name w:val="Normal (Web)"/>
    <w:basedOn w:val="a"/>
    <w:uiPriority w:val="99"/>
    <w:unhideWhenUsed/>
    <w:rsid w:val="00F54E0F"/>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498">
      <w:bodyDiv w:val="1"/>
      <w:marLeft w:val="0"/>
      <w:marRight w:val="0"/>
      <w:marTop w:val="0"/>
      <w:marBottom w:val="0"/>
      <w:divBdr>
        <w:top w:val="none" w:sz="0" w:space="0" w:color="auto"/>
        <w:left w:val="none" w:sz="0" w:space="0" w:color="auto"/>
        <w:bottom w:val="none" w:sz="0" w:space="0" w:color="auto"/>
        <w:right w:val="none" w:sz="0" w:space="0" w:color="auto"/>
      </w:divBdr>
    </w:div>
    <w:div w:id="57171792">
      <w:marLeft w:val="0"/>
      <w:marRight w:val="0"/>
      <w:marTop w:val="0"/>
      <w:marBottom w:val="0"/>
      <w:divBdr>
        <w:top w:val="none" w:sz="0" w:space="0" w:color="auto"/>
        <w:left w:val="none" w:sz="0" w:space="0" w:color="auto"/>
        <w:bottom w:val="none" w:sz="0" w:space="0" w:color="auto"/>
        <w:right w:val="none" w:sz="0" w:space="0" w:color="auto"/>
      </w:divBdr>
      <w:divsChild>
        <w:div w:id="1173490585">
          <w:marLeft w:val="0"/>
          <w:marRight w:val="0"/>
          <w:marTop w:val="0"/>
          <w:marBottom w:val="0"/>
          <w:divBdr>
            <w:top w:val="none" w:sz="0" w:space="0" w:color="auto"/>
            <w:left w:val="none" w:sz="0" w:space="0" w:color="auto"/>
            <w:bottom w:val="none" w:sz="0" w:space="0" w:color="auto"/>
            <w:right w:val="none" w:sz="0" w:space="0" w:color="auto"/>
          </w:divBdr>
          <w:divsChild>
            <w:div w:id="135037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5290">
      <w:marLeft w:val="0"/>
      <w:marRight w:val="0"/>
      <w:marTop w:val="0"/>
      <w:marBottom w:val="0"/>
      <w:divBdr>
        <w:top w:val="none" w:sz="0" w:space="0" w:color="auto"/>
        <w:left w:val="none" w:sz="0" w:space="0" w:color="auto"/>
        <w:bottom w:val="none" w:sz="0" w:space="0" w:color="auto"/>
        <w:right w:val="none" w:sz="0" w:space="0" w:color="auto"/>
      </w:divBdr>
      <w:divsChild>
        <w:div w:id="892615140">
          <w:marLeft w:val="0"/>
          <w:marRight w:val="0"/>
          <w:marTop w:val="0"/>
          <w:marBottom w:val="0"/>
          <w:divBdr>
            <w:top w:val="none" w:sz="0" w:space="0" w:color="auto"/>
            <w:left w:val="none" w:sz="0" w:space="0" w:color="auto"/>
            <w:bottom w:val="none" w:sz="0" w:space="0" w:color="auto"/>
            <w:right w:val="none" w:sz="0" w:space="0" w:color="auto"/>
          </w:divBdr>
        </w:div>
      </w:divsChild>
    </w:div>
    <w:div w:id="110443740">
      <w:marLeft w:val="0"/>
      <w:marRight w:val="0"/>
      <w:marTop w:val="0"/>
      <w:marBottom w:val="0"/>
      <w:divBdr>
        <w:top w:val="none" w:sz="0" w:space="0" w:color="auto"/>
        <w:left w:val="none" w:sz="0" w:space="0" w:color="auto"/>
        <w:bottom w:val="none" w:sz="0" w:space="0" w:color="auto"/>
        <w:right w:val="none" w:sz="0" w:space="0" w:color="auto"/>
      </w:divBdr>
      <w:divsChild>
        <w:div w:id="1100835474">
          <w:marLeft w:val="0"/>
          <w:marRight w:val="0"/>
          <w:marTop w:val="0"/>
          <w:marBottom w:val="0"/>
          <w:divBdr>
            <w:top w:val="none" w:sz="0" w:space="0" w:color="auto"/>
            <w:left w:val="none" w:sz="0" w:space="0" w:color="auto"/>
            <w:bottom w:val="none" w:sz="0" w:space="0" w:color="auto"/>
            <w:right w:val="none" w:sz="0" w:space="0" w:color="auto"/>
          </w:divBdr>
        </w:div>
      </w:divsChild>
    </w:div>
    <w:div w:id="126316565">
      <w:marLeft w:val="0"/>
      <w:marRight w:val="0"/>
      <w:marTop w:val="0"/>
      <w:marBottom w:val="0"/>
      <w:divBdr>
        <w:top w:val="none" w:sz="0" w:space="0" w:color="auto"/>
        <w:left w:val="none" w:sz="0" w:space="0" w:color="auto"/>
        <w:bottom w:val="none" w:sz="0" w:space="0" w:color="auto"/>
        <w:right w:val="none" w:sz="0" w:space="0" w:color="auto"/>
      </w:divBdr>
      <w:divsChild>
        <w:div w:id="1031733578">
          <w:marLeft w:val="0"/>
          <w:marRight w:val="0"/>
          <w:marTop w:val="0"/>
          <w:marBottom w:val="0"/>
          <w:divBdr>
            <w:top w:val="none" w:sz="0" w:space="0" w:color="auto"/>
            <w:left w:val="none" w:sz="0" w:space="0" w:color="auto"/>
            <w:bottom w:val="none" w:sz="0" w:space="0" w:color="auto"/>
            <w:right w:val="none" w:sz="0" w:space="0" w:color="auto"/>
          </w:divBdr>
        </w:div>
      </w:divsChild>
    </w:div>
    <w:div w:id="340468725">
      <w:marLeft w:val="0"/>
      <w:marRight w:val="0"/>
      <w:marTop w:val="0"/>
      <w:marBottom w:val="0"/>
      <w:divBdr>
        <w:top w:val="none" w:sz="0" w:space="0" w:color="auto"/>
        <w:left w:val="none" w:sz="0" w:space="0" w:color="auto"/>
        <w:bottom w:val="none" w:sz="0" w:space="0" w:color="auto"/>
        <w:right w:val="none" w:sz="0" w:space="0" w:color="auto"/>
      </w:divBdr>
      <w:divsChild>
        <w:div w:id="1499737325">
          <w:marLeft w:val="0"/>
          <w:marRight w:val="0"/>
          <w:marTop w:val="0"/>
          <w:marBottom w:val="0"/>
          <w:divBdr>
            <w:top w:val="none" w:sz="0" w:space="0" w:color="auto"/>
            <w:left w:val="none" w:sz="0" w:space="0" w:color="auto"/>
            <w:bottom w:val="none" w:sz="0" w:space="0" w:color="auto"/>
            <w:right w:val="none" w:sz="0" w:space="0" w:color="auto"/>
          </w:divBdr>
        </w:div>
      </w:divsChild>
    </w:div>
    <w:div w:id="431435488">
      <w:marLeft w:val="0"/>
      <w:marRight w:val="0"/>
      <w:marTop w:val="0"/>
      <w:marBottom w:val="0"/>
      <w:divBdr>
        <w:top w:val="none" w:sz="0" w:space="0" w:color="auto"/>
        <w:left w:val="none" w:sz="0" w:space="0" w:color="auto"/>
        <w:bottom w:val="none" w:sz="0" w:space="0" w:color="auto"/>
        <w:right w:val="none" w:sz="0" w:space="0" w:color="auto"/>
      </w:divBdr>
      <w:divsChild>
        <w:div w:id="103313163">
          <w:marLeft w:val="0"/>
          <w:marRight w:val="0"/>
          <w:marTop w:val="0"/>
          <w:marBottom w:val="0"/>
          <w:divBdr>
            <w:top w:val="none" w:sz="0" w:space="0" w:color="auto"/>
            <w:left w:val="none" w:sz="0" w:space="0" w:color="auto"/>
            <w:bottom w:val="none" w:sz="0" w:space="0" w:color="auto"/>
            <w:right w:val="none" w:sz="0" w:space="0" w:color="auto"/>
          </w:divBdr>
        </w:div>
      </w:divsChild>
    </w:div>
    <w:div w:id="450516276">
      <w:marLeft w:val="0"/>
      <w:marRight w:val="0"/>
      <w:marTop w:val="0"/>
      <w:marBottom w:val="0"/>
      <w:divBdr>
        <w:top w:val="none" w:sz="0" w:space="0" w:color="auto"/>
        <w:left w:val="none" w:sz="0" w:space="0" w:color="auto"/>
        <w:bottom w:val="none" w:sz="0" w:space="0" w:color="auto"/>
        <w:right w:val="none" w:sz="0" w:space="0" w:color="auto"/>
      </w:divBdr>
      <w:divsChild>
        <w:div w:id="13386774">
          <w:marLeft w:val="0"/>
          <w:marRight w:val="0"/>
          <w:marTop w:val="0"/>
          <w:marBottom w:val="0"/>
          <w:divBdr>
            <w:top w:val="none" w:sz="0" w:space="0" w:color="auto"/>
            <w:left w:val="none" w:sz="0" w:space="0" w:color="auto"/>
            <w:bottom w:val="none" w:sz="0" w:space="0" w:color="auto"/>
            <w:right w:val="none" w:sz="0" w:space="0" w:color="auto"/>
          </w:divBdr>
        </w:div>
      </w:divsChild>
    </w:div>
    <w:div w:id="529031295">
      <w:marLeft w:val="0"/>
      <w:marRight w:val="0"/>
      <w:marTop w:val="0"/>
      <w:marBottom w:val="0"/>
      <w:divBdr>
        <w:top w:val="none" w:sz="0" w:space="0" w:color="auto"/>
        <w:left w:val="none" w:sz="0" w:space="0" w:color="auto"/>
        <w:bottom w:val="none" w:sz="0" w:space="0" w:color="auto"/>
        <w:right w:val="none" w:sz="0" w:space="0" w:color="auto"/>
      </w:divBdr>
      <w:divsChild>
        <w:div w:id="133645598">
          <w:marLeft w:val="0"/>
          <w:marRight w:val="0"/>
          <w:marTop w:val="0"/>
          <w:marBottom w:val="0"/>
          <w:divBdr>
            <w:top w:val="none" w:sz="0" w:space="0" w:color="auto"/>
            <w:left w:val="none" w:sz="0" w:space="0" w:color="auto"/>
            <w:bottom w:val="none" w:sz="0" w:space="0" w:color="auto"/>
            <w:right w:val="none" w:sz="0" w:space="0" w:color="auto"/>
          </w:divBdr>
          <w:divsChild>
            <w:div w:id="173338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70670">
      <w:marLeft w:val="0"/>
      <w:marRight w:val="0"/>
      <w:marTop w:val="0"/>
      <w:marBottom w:val="0"/>
      <w:divBdr>
        <w:top w:val="none" w:sz="0" w:space="0" w:color="auto"/>
        <w:left w:val="none" w:sz="0" w:space="0" w:color="auto"/>
        <w:bottom w:val="none" w:sz="0" w:space="0" w:color="auto"/>
        <w:right w:val="none" w:sz="0" w:space="0" w:color="auto"/>
      </w:divBdr>
      <w:divsChild>
        <w:div w:id="908923572">
          <w:marLeft w:val="0"/>
          <w:marRight w:val="0"/>
          <w:marTop w:val="0"/>
          <w:marBottom w:val="0"/>
          <w:divBdr>
            <w:top w:val="none" w:sz="0" w:space="0" w:color="auto"/>
            <w:left w:val="none" w:sz="0" w:space="0" w:color="auto"/>
            <w:bottom w:val="none" w:sz="0" w:space="0" w:color="auto"/>
            <w:right w:val="none" w:sz="0" w:space="0" w:color="auto"/>
          </w:divBdr>
        </w:div>
      </w:divsChild>
    </w:div>
    <w:div w:id="549339573">
      <w:marLeft w:val="0"/>
      <w:marRight w:val="0"/>
      <w:marTop w:val="0"/>
      <w:marBottom w:val="0"/>
      <w:divBdr>
        <w:top w:val="none" w:sz="0" w:space="0" w:color="auto"/>
        <w:left w:val="none" w:sz="0" w:space="0" w:color="auto"/>
        <w:bottom w:val="none" w:sz="0" w:space="0" w:color="auto"/>
        <w:right w:val="none" w:sz="0" w:space="0" w:color="auto"/>
      </w:divBdr>
      <w:divsChild>
        <w:div w:id="1193345665">
          <w:marLeft w:val="0"/>
          <w:marRight w:val="0"/>
          <w:marTop w:val="0"/>
          <w:marBottom w:val="0"/>
          <w:divBdr>
            <w:top w:val="none" w:sz="0" w:space="0" w:color="auto"/>
            <w:left w:val="none" w:sz="0" w:space="0" w:color="auto"/>
            <w:bottom w:val="none" w:sz="0" w:space="0" w:color="auto"/>
            <w:right w:val="none" w:sz="0" w:space="0" w:color="auto"/>
          </w:divBdr>
        </w:div>
      </w:divsChild>
    </w:div>
    <w:div w:id="582953189">
      <w:marLeft w:val="0"/>
      <w:marRight w:val="0"/>
      <w:marTop w:val="0"/>
      <w:marBottom w:val="0"/>
      <w:divBdr>
        <w:top w:val="none" w:sz="0" w:space="0" w:color="auto"/>
        <w:left w:val="none" w:sz="0" w:space="0" w:color="auto"/>
        <w:bottom w:val="none" w:sz="0" w:space="0" w:color="auto"/>
        <w:right w:val="none" w:sz="0" w:space="0" w:color="auto"/>
      </w:divBdr>
      <w:divsChild>
        <w:div w:id="2060669788">
          <w:marLeft w:val="0"/>
          <w:marRight w:val="0"/>
          <w:marTop w:val="0"/>
          <w:marBottom w:val="0"/>
          <w:divBdr>
            <w:top w:val="none" w:sz="0" w:space="0" w:color="auto"/>
            <w:left w:val="none" w:sz="0" w:space="0" w:color="auto"/>
            <w:bottom w:val="none" w:sz="0" w:space="0" w:color="auto"/>
            <w:right w:val="none" w:sz="0" w:space="0" w:color="auto"/>
          </w:divBdr>
        </w:div>
      </w:divsChild>
    </w:div>
    <w:div w:id="631835742">
      <w:marLeft w:val="0"/>
      <w:marRight w:val="0"/>
      <w:marTop w:val="0"/>
      <w:marBottom w:val="0"/>
      <w:divBdr>
        <w:top w:val="none" w:sz="0" w:space="0" w:color="auto"/>
        <w:left w:val="none" w:sz="0" w:space="0" w:color="auto"/>
        <w:bottom w:val="none" w:sz="0" w:space="0" w:color="auto"/>
        <w:right w:val="none" w:sz="0" w:space="0" w:color="auto"/>
      </w:divBdr>
      <w:divsChild>
        <w:div w:id="1255171377">
          <w:marLeft w:val="0"/>
          <w:marRight w:val="0"/>
          <w:marTop w:val="0"/>
          <w:marBottom w:val="0"/>
          <w:divBdr>
            <w:top w:val="none" w:sz="0" w:space="0" w:color="auto"/>
            <w:left w:val="none" w:sz="0" w:space="0" w:color="auto"/>
            <w:bottom w:val="none" w:sz="0" w:space="0" w:color="auto"/>
            <w:right w:val="none" w:sz="0" w:space="0" w:color="auto"/>
          </w:divBdr>
        </w:div>
      </w:divsChild>
    </w:div>
    <w:div w:id="632907288">
      <w:bodyDiv w:val="1"/>
      <w:marLeft w:val="0"/>
      <w:marRight w:val="0"/>
      <w:marTop w:val="0"/>
      <w:marBottom w:val="0"/>
      <w:divBdr>
        <w:top w:val="none" w:sz="0" w:space="0" w:color="auto"/>
        <w:left w:val="none" w:sz="0" w:space="0" w:color="auto"/>
        <w:bottom w:val="none" w:sz="0" w:space="0" w:color="auto"/>
        <w:right w:val="none" w:sz="0" w:space="0" w:color="auto"/>
      </w:divBdr>
    </w:div>
    <w:div w:id="728579611">
      <w:marLeft w:val="0"/>
      <w:marRight w:val="0"/>
      <w:marTop w:val="0"/>
      <w:marBottom w:val="0"/>
      <w:divBdr>
        <w:top w:val="none" w:sz="0" w:space="0" w:color="auto"/>
        <w:left w:val="none" w:sz="0" w:space="0" w:color="auto"/>
        <w:bottom w:val="none" w:sz="0" w:space="0" w:color="auto"/>
        <w:right w:val="none" w:sz="0" w:space="0" w:color="auto"/>
      </w:divBdr>
      <w:divsChild>
        <w:div w:id="795635978">
          <w:marLeft w:val="0"/>
          <w:marRight w:val="0"/>
          <w:marTop w:val="0"/>
          <w:marBottom w:val="0"/>
          <w:divBdr>
            <w:top w:val="none" w:sz="0" w:space="0" w:color="auto"/>
            <w:left w:val="none" w:sz="0" w:space="0" w:color="auto"/>
            <w:bottom w:val="none" w:sz="0" w:space="0" w:color="auto"/>
            <w:right w:val="none" w:sz="0" w:space="0" w:color="auto"/>
          </w:divBdr>
        </w:div>
      </w:divsChild>
    </w:div>
    <w:div w:id="755248189">
      <w:marLeft w:val="0"/>
      <w:marRight w:val="0"/>
      <w:marTop w:val="0"/>
      <w:marBottom w:val="0"/>
      <w:divBdr>
        <w:top w:val="none" w:sz="0" w:space="0" w:color="auto"/>
        <w:left w:val="none" w:sz="0" w:space="0" w:color="auto"/>
        <w:bottom w:val="none" w:sz="0" w:space="0" w:color="auto"/>
        <w:right w:val="none" w:sz="0" w:space="0" w:color="auto"/>
      </w:divBdr>
      <w:divsChild>
        <w:div w:id="45304505">
          <w:marLeft w:val="0"/>
          <w:marRight w:val="0"/>
          <w:marTop w:val="0"/>
          <w:marBottom w:val="0"/>
          <w:divBdr>
            <w:top w:val="none" w:sz="0" w:space="0" w:color="auto"/>
            <w:left w:val="none" w:sz="0" w:space="0" w:color="auto"/>
            <w:bottom w:val="none" w:sz="0" w:space="0" w:color="auto"/>
            <w:right w:val="none" w:sz="0" w:space="0" w:color="auto"/>
          </w:divBdr>
        </w:div>
      </w:divsChild>
    </w:div>
    <w:div w:id="760223529">
      <w:marLeft w:val="0"/>
      <w:marRight w:val="0"/>
      <w:marTop w:val="0"/>
      <w:marBottom w:val="0"/>
      <w:divBdr>
        <w:top w:val="none" w:sz="0" w:space="0" w:color="auto"/>
        <w:left w:val="none" w:sz="0" w:space="0" w:color="auto"/>
        <w:bottom w:val="none" w:sz="0" w:space="0" w:color="auto"/>
        <w:right w:val="none" w:sz="0" w:space="0" w:color="auto"/>
      </w:divBdr>
      <w:divsChild>
        <w:div w:id="848715423">
          <w:marLeft w:val="0"/>
          <w:marRight w:val="0"/>
          <w:marTop w:val="0"/>
          <w:marBottom w:val="0"/>
          <w:divBdr>
            <w:top w:val="none" w:sz="0" w:space="0" w:color="auto"/>
            <w:left w:val="none" w:sz="0" w:space="0" w:color="auto"/>
            <w:bottom w:val="none" w:sz="0" w:space="0" w:color="auto"/>
            <w:right w:val="none" w:sz="0" w:space="0" w:color="auto"/>
          </w:divBdr>
        </w:div>
      </w:divsChild>
    </w:div>
    <w:div w:id="832447837">
      <w:marLeft w:val="0"/>
      <w:marRight w:val="0"/>
      <w:marTop w:val="0"/>
      <w:marBottom w:val="0"/>
      <w:divBdr>
        <w:top w:val="none" w:sz="0" w:space="0" w:color="auto"/>
        <w:left w:val="none" w:sz="0" w:space="0" w:color="auto"/>
        <w:bottom w:val="none" w:sz="0" w:space="0" w:color="auto"/>
        <w:right w:val="none" w:sz="0" w:space="0" w:color="auto"/>
      </w:divBdr>
      <w:divsChild>
        <w:div w:id="953295502">
          <w:marLeft w:val="0"/>
          <w:marRight w:val="0"/>
          <w:marTop w:val="0"/>
          <w:marBottom w:val="0"/>
          <w:divBdr>
            <w:top w:val="none" w:sz="0" w:space="0" w:color="auto"/>
            <w:left w:val="none" w:sz="0" w:space="0" w:color="auto"/>
            <w:bottom w:val="none" w:sz="0" w:space="0" w:color="auto"/>
            <w:right w:val="none" w:sz="0" w:space="0" w:color="auto"/>
          </w:divBdr>
        </w:div>
      </w:divsChild>
    </w:div>
    <w:div w:id="935750404">
      <w:marLeft w:val="0"/>
      <w:marRight w:val="0"/>
      <w:marTop w:val="0"/>
      <w:marBottom w:val="0"/>
      <w:divBdr>
        <w:top w:val="none" w:sz="0" w:space="0" w:color="auto"/>
        <w:left w:val="none" w:sz="0" w:space="0" w:color="auto"/>
        <w:bottom w:val="none" w:sz="0" w:space="0" w:color="auto"/>
        <w:right w:val="none" w:sz="0" w:space="0" w:color="auto"/>
      </w:divBdr>
      <w:divsChild>
        <w:div w:id="721714893">
          <w:marLeft w:val="0"/>
          <w:marRight w:val="0"/>
          <w:marTop w:val="0"/>
          <w:marBottom w:val="0"/>
          <w:divBdr>
            <w:top w:val="none" w:sz="0" w:space="0" w:color="auto"/>
            <w:left w:val="none" w:sz="0" w:space="0" w:color="auto"/>
            <w:bottom w:val="none" w:sz="0" w:space="0" w:color="auto"/>
            <w:right w:val="none" w:sz="0" w:space="0" w:color="auto"/>
          </w:divBdr>
        </w:div>
      </w:divsChild>
    </w:div>
    <w:div w:id="973633705">
      <w:bodyDiv w:val="1"/>
      <w:marLeft w:val="0"/>
      <w:marRight w:val="0"/>
      <w:marTop w:val="0"/>
      <w:marBottom w:val="0"/>
      <w:divBdr>
        <w:top w:val="none" w:sz="0" w:space="0" w:color="auto"/>
        <w:left w:val="none" w:sz="0" w:space="0" w:color="auto"/>
        <w:bottom w:val="none" w:sz="0" w:space="0" w:color="auto"/>
        <w:right w:val="none" w:sz="0" w:space="0" w:color="auto"/>
      </w:divBdr>
      <w:divsChild>
        <w:div w:id="2040163801">
          <w:marLeft w:val="-15"/>
          <w:marRight w:val="0"/>
          <w:marTop w:val="0"/>
          <w:marBottom w:val="0"/>
          <w:divBdr>
            <w:top w:val="none" w:sz="0" w:space="0" w:color="auto"/>
            <w:left w:val="none" w:sz="0" w:space="0" w:color="auto"/>
            <w:bottom w:val="none" w:sz="0" w:space="0" w:color="auto"/>
            <w:right w:val="none" w:sz="0" w:space="0" w:color="auto"/>
          </w:divBdr>
        </w:div>
      </w:divsChild>
    </w:div>
    <w:div w:id="978418091">
      <w:marLeft w:val="0"/>
      <w:marRight w:val="0"/>
      <w:marTop w:val="0"/>
      <w:marBottom w:val="0"/>
      <w:divBdr>
        <w:top w:val="none" w:sz="0" w:space="0" w:color="auto"/>
        <w:left w:val="none" w:sz="0" w:space="0" w:color="auto"/>
        <w:bottom w:val="none" w:sz="0" w:space="0" w:color="auto"/>
        <w:right w:val="none" w:sz="0" w:space="0" w:color="auto"/>
      </w:divBdr>
      <w:divsChild>
        <w:div w:id="386610535">
          <w:marLeft w:val="0"/>
          <w:marRight w:val="0"/>
          <w:marTop w:val="0"/>
          <w:marBottom w:val="0"/>
          <w:divBdr>
            <w:top w:val="none" w:sz="0" w:space="0" w:color="auto"/>
            <w:left w:val="none" w:sz="0" w:space="0" w:color="auto"/>
            <w:bottom w:val="none" w:sz="0" w:space="0" w:color="auto"/>
            <w:right w:val="none" w:sz="0" w:space="0" w:color="auto"/>
          </w:divBdr>
        </w:div>
      </w:divsChild>
    </w:div>
    <w:div w:id="1067917627">
      <w:marLeft w:val="0"/>
      <w:marRight w:val="0"/>
      <w:marTop w:val="0"/>
      <w:marBottom w:val="0"/>
      <w:divBdr>
        <w:top w:val="none" w:sz="0" w:space="0" w:color="auto"/>
        <w:left w:val="none" w:sz="0" w:space="0" w:color="auto"/>
        <w:bottom w:val="none" w:sz="0" w:space="0" w:color="auto"/>
        <w:right w:val="none" w:sz="0" w:space="0" w:color="auto"/>
      </w:divBdr>
      <w:divsChild>
        <w:div w:id="399445008">
          <w:marLeft w:val="0"/>
          <w:marRight w:val="0"/>
          <w:marTop w:val="0"/>
          <w:marBottom w:val="0"/>
          <w:divBdr>
            <w:top w:val="none" w:sz="0" w:space="0" w:color="auto"/>
            <w:left w:val="none" w:sz="0" w:space="0" w:color="auto"/>
            <w:bottom w:val="none" w:sz="0" w:space="0" w:color="auto"/>
            <w:right w:val="none" w:sz="0" w:space="0" w:color="auto"/>
          </w:divBdr>
        </w:div>
      </w:divsChild>
    </w:div>
    <w:div w:id="1111513289">
      <w:marLeft w:val="0"/>
      <w:marRight w:val="0"/>
      <w:marTop w:val="0"/>
      <w:marBottom w:val="0"/>
      <w:divBdr>
        <w:top w:val="none" w:sz="0" w:space="0" w:color="auto"/>
        <w:left w:val="none" w:sz="0" w:space="0" w:color="auto"/>
        <w:bottom w:val="none" w:sz="0" w:space="0" w:color="auto"/>
        <w:right w:val="none" w:sz="0" w:space="0" w:color="auto"/>
      </w:divBdr>
      <w:divsChild>
        <w:div w:id="1708293270">
          <w:marLeft w:val="0"/>
          <w:marRight w:val="0"/>
          <w:marTop w:val="0"/>
          <w:marBottom w:val="0"/>
          <w:divBdr>
            <w:top w:val="none" w:sz="0" w:space="0" w:color="auto"/>
            <w:left w:val="none" w:sz="0" w:space="0" w:color="auto"/>
            <w:bottom w:val="none" w:sz="0" w:space="0" w:color="auto"/>
            <w:right w:val="none" w:sz="0" w:space="0" w:color="auto"/>
          </w:divBdr>
        </w:div>
      </w:divsChild>
    </w:div>
    <w:div w:id="1355184012">
      <w:marLeft w:val="0"/>
      <w:marRight w:val="0"/>
      <w:marTop w:val="0"/>
      <w:marBottom w:val="0"/>
      <w:divBdr>
        <w:top w:val="none" w:sz="0" w:space="0" w:color="auto"/>
        <w:left w:val="none" w:sz="0" w:space="0" w:color="auto"/>
        <w:bottom w:val="none" w:sz="0" w:space="0" w:color="auto"/>
        <w:right w:val="none" w:sz="0" w:space="0" w:color="auto"/>
      </w:divBdr>
      <w:divsChild>
        <w:div w:id="1898347884">
          <w:marLeft w:val="0"/>
          <w:marRight w:val="0"/>
          <w:marTop w:val="0"/>
          <w:marBottom w:val="0"/>
          <w:divBdr>
            <w:top w:val="none" w:sz="0" w:space="0" w:color="auto"/>
            <w:left w:val="none" w:sz="0" w:space="0" w:color="auto"/>
            <w:bottom w:val="none" w:sz="0" w:space="0" w:color="auto"/>
            <w:right w:val="none" w:sz="0" w:space="0" w:color="auto"/>
          </w:divBdr>
        </w:div>
      </w:divsChild>
    </w:div>
    <w:div w:id="1363239477">
      <w:marLeft w:val="0"/>
      <w:marRight w:val="0"/>
      <w:marTop w:val="0"/>
      <w:marBottom w:val="0"/>
      <w:divBdr>
        <w:top w:val="none" w:sz="0" w:space="0" w:color="auto"/>
        <w:left w:val="none" w:sz="0" w:space="0" w:color="auto"/>
        <w:bottom w:val="none" w:sz="0" w:space="0" w:color="auto"/>
        <w:right w:val="none" w:sz="0" w:space="0" w:color="auto"/>
      </w:divBdr>
      <w:divsChild>
        <w:div w:id="1032073705">
          <w:marLeft w:val="0"/>
          <w:marRight w:val="0"/>
          <w:marTop w:val="0"/>
          <w:marBottom w:val="0"/>
          <w:divBdr>
            <w:top w:val="none" w:sz="0" w:space="0" w:color="auto"/>
            <w:left w:val="none" w:sz="0" w:space="0" w:color="auto"/>
            <w:bottom w:val="none" w:sz="0" w:space="0" w:color="auto"/>
            <w:right w:val="none" w:sz="0" w:space="0" w:color="auto"/>
          </w:divBdr>
          <w:divsChild>
            <w:div w:id="113464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54937">
      <w:marLeft w:val="0"/>
      <w:marRight w:val="0"/>
      <w:marTop w:val="0"/>
      <w:marBottom w:val="0"/>
      <w:divBdr>
        <w:top w:val="none" w:sz="0" w:space="0" w:color="auto"/>
        <w:left w:val="none" w:sz="0" w:space="0" w:color="auto"/>
        <w:bottom w:val="none" w:sz="0" w:space="0" w:color="auto"/>
        <w:right w:val="none" w:sz="0" w:space="0" w:color="auto"/>
      </w:divBdr>
      <w:divsChild>
        <w:div w:id="300160514">
          <w:marLeft w:val="0"/>
          <w:marRight w:val="0"/>
          <w:marTop w:val="0"/>
          <w:marBottom w:val="0"/>
          <w:divBdr>
            <w:top w:val="none" w:sz="0" w:space="0" w:color="auto"/>
            <w:left w:val="none" w:sz="0" w:space="0" w:color="auto"/>
            <w:bottom w:val="none" w:sz="0" w:space="0" w:color="auto"/>
            <w:right w:val="none" w:sz="0" w:space="0" w:color="auto"/>
          </w:divBdr>
          <w:divsChild>
            <w:div w:id="207273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10583">
      <w:marLeft w:val="0"/>
      <w:marRight w:val="0"/>
      <w:marTop w:val="0"/>
      <w:marBottom w:val="0"/>
      <w:divBdr>
        <w:top w:val="none" w:sz="0" w:space="0" w:color="auto"/>
        <w:left w:val="none" w:sz="0" w:space="0" w:color="auto"/>
        <w:bottom w:val="none" w:sz="0" w:space="0" w:color="auto"/>
        <w:right w:val="none" w:sz="0" w:space="0" w:color="auto"/>
      </w:divBdr>
      <w:divsChild>
        <w:div w:id="598413872">
          <w:marLeft w:val="0"/>
          <w:marRight w:val="0"/>
          <w:marTop w:val="0"/>
          <w:marBottom w:val="0"/>
          <w:divBdr>
            <w:top w:val="none" w:sz="0" w:space="0" w:color="auto"/>
            <w:left w:val="none" w:sz="0" w:space="0" w:color="auto"/>
            <w:bottom w:val="none" w:sz="0" w:space="0" w:color="auto"/>
            <w:right w:val="none" w:sz="0" w:space="0" w:color="auto"/>
          </w:divBdr>
        </w:div>
      </w:divsChild>
    </w:div>
    <w:div w:id="1557741077">
      <w:marLeft w:val="0"/>
      <w:marRight w:val="0"/>
      <w:marTop w:val="0"/>
      <w:marBottom w:val="0"/>
      <w:divBdr>
        <w:top w:val="none" w:sz="0" w:space="0" w:color="auto"/>
        <w:left w:val="none" w:sz="0" w:space="0" w:color="auto"/>
        <w:bottom w:val="none" w:sz="0" w:space="0" w:color="auto"/>
        <w:right w:val="none" w:sz="0" w:space="0" w:color="auto"/>
      </w:divBdr>
      <w:divsChild>
        <w:div w:id="169639443">
          <w:marLeft w:val="0"/>
          <w:marRight w:val="0"/>
          <w:marTop w:val="0"/>
          <w:marBottom w:val="0"/>
          <w:divBdr>
            <w:top w:val="none" w:sz="0" w:space="0" w:color="auto"/>
            <w:left w:val="none" w:sz="0" w:space="0" w:color="auto"/>
            <w:bottom w:val="none" w:sz="0" w:space="0" w:color="auto"/>
            <w:right w:val="none" w:sz="0" w:space="0" w:color="auto"/>
          </w:divBdr>
        </w:div>
      </w:divsChild>
    </w:div>
    <w:div w:id="1559243974">
      <w:marLeft w:val="0"/>
      <w:marRight w:val="0"/>
      <w:marTop w:val="0"/>
      <w:marBottom w:val="0"/>
      <w:divBdr>
        <w:top w:val="none" w:sz="0" w:space="0" w:color="auto"/>
        <w:left w:val="none" w:sz="0" w:space="0" w:color="auto"/>
        <w:bottom w:val="none" w:sz="0" w:space="0" w:color="auto"/>
        <w:right w:val="none" w:sz="0" w:space="0" w:color="auto"/>
      </w:divBdr>
      <w:divsChild>
        <w:div w:id="1497651702">
          <w:marLeft w:val="0"/>
          <w:marRight w:val="0"/>
          <w:marTop w:val="0"/>
          <w:marBottom w:val="0"/>
          <w:divBdr>
            <w:top w:val="none" w:sz="0" w:space="0" w:color="auto"/>
            <w:left w:val="none" w:sz="0" w:space="0" w:color="auto"/>
            <w:bottom w:val="none" w:sz="0" w:space="0" w:color="auto"/>
            <w:right w:val="none" w:sz="0" w:space="0" w:color="auto"/>
          </w:divBdr>
        </w:div>
      </w:divsChild>
    </w:div>
    <w:div w:id="1584410425">
      <w:marLeft w:val="0"/>
      <w:marRight w:val="0"/>
      <w:marTop w:val="0"/>
      <w:marBottom w:val="0"/>
      <w:divBdr>
        <w:top w:val="none" w:sz="0" w:space="0" w:color="auto"/>
        <w:left w:val="none" w:sz="0" w:space="0" w:color="auto"/>
        <w:bottom w:val="none" w:sz="0" w:space="0" w:color="auto"/>
        <w:right w:val="none" w:sz="0" w:space="0" w:color="auto"/>
      </w:divBdr>
      <w:divsChild>
        <w:div w:id="845368087">
          <w:marLeft w:val="0"/>
          <w:marRight w:val="0"/>
          <w:marTop w:val="0"/>
          <w:marBottom w:val="0"/>
          <w:divBdr>
            <w:top w:val="none" w:sz="0" w:space="0" w:color="auto"/>
            <w:left w:val="none" w:sz="0" w:space="0" w:color="auto"/>
            <w:bottom w:val="none" w:sz="0" w:space="0" w:color="auto"/>
            <w:right w:val="none" w:sz="0" w:space="0" w:color="auto"/>
          </w:divBdr>
        </w:div>
      </w:divsChild>
    </w:div>
    <w:div w:id="1681079301">
      <w:marLeft w:val="0"/>
      <w:marRight w:val="0"/>
      <w:marTop w:val="0"/>
      <w:marBottom w:val="0"/>
      <w:divBdr>
        <w:top w:val="none" w:sz="0" w:space="0" w:color="auto"/>
        <w:left w:val="none" w:sz="0" w:space="0" w:color="auto"/>
        <w:bottom w:val="none" w:sz="0" w:space="0" w:color="auto"/>
        <w:right w:val="none" w:sz="0" w:space="0" w:color="auto"/>
      </w:divBdr>
      <w:divsChild>
        <w:div w:id="2067145556">
          <w:marLeft w:val="0"/>
          <w:marRight w:val="0"/>
          <w:marTop w:val="0"/>
          <w:marBottom w:val="0"/>
          <w:divBdr>
            <w:top w:val="none" w:sz="0" w:space="0" w:color="auto"/>
            <w:left w:val="none" w:sz="0" w:space="0" w:color="auto"/>
            <w:bottom w:val="none" w:sz="0" w:space="0" w:color="auto"/>
            <w:right w:val="none" w:sz="0" w:space="0" w:color="auto"/>
          </w:divBdr>
        </w:div>
      </w:divsChild>
    </w:div>
    <w:div w:id="1682124549">
      <w:marLeft w:val="0"/>
      <w:marRight w:val="0"/>
      <w:marTop w:val="0"/>
      <w:marBottom w:val="0"/>
      <w:divBdr>
        <w:top w:val="none" w:sz="0" w:space="0" w:color="auto"/>
        <w:left w:val="none" w:sz="0" w:space="0" w:color="auto"/>
        <w:bottom w:val="none" w:sz="0" w:space="0" w:color="auto"/>
        <w:right w:val="none" w:sz="0" w:space="0" w:color="auto"/>
      </w:divBdr>
      <w:divsChild>
        <w:div w:id="1408844006">
          <w:marLeft w:val="0"/>
          <w:marRight w:val="0"/>
          <w:marTop w:val="0"/>
          <w:marBottom w:val="0"/>
          <w:divBdr>
            <w:top w:val="none" w:sz="0" w:space="0" w:color="auto"/>
            <w:left w:val="none" w:sz="0" w:space="0" w:color="auto"/>
            <w:bottom w:val="none" w:sz="0" w:space="0" w:color="auto"/>
            <w:right w:val="none" w:sz="0" w:space="0" w:color="auto"/>
          </w:divBdr>
        </w:div>
      </w:divsChild>
    </w:div>
    <w:div w:id="1831024096">
      <w:marLeft w:val="0"/>
      <w:marRight w:val="0"/>
      <w:marTop w:val="0"/>
      <w:marBottom w:val="0"/>
      <w:divBdr>
        <w:top w:val="none" w:sz="0" w:space="0" w:color="auto"/>
        <w:left w:val="none" w:sz="0" w:space="0" w:color="auto"/>
        <w:bottom w:val="none" w:sz="0" w:space="0" w:color="auto"/>
        <w:right w:val="none" w:sz="0" w:space="0" w:color="auto"/>
      </w:divBdr>
      <w:divsChild>
        <w:div w:id="920984918">
          <w:marLeft w:val="0"/>
          <w:marRight w:val="0"/>
          <w:marTop w:val="0"/>
          <w:marBottom w:val="0"/>
          <w:divBdr>
            <w:top w:val="none" w:sz="0" w:space="0" w:color="auto"/>
            <w:left w:val="none" w:sz="0" w:space="0" w:color="auto"/>
            <w:bottom w:val="none" w:sz="0" w:space="0" w:color="auto"/>
            <w:right w:val="none" w:sz="0" w:space="0" w:color="auto"/>
          </w:divBdr>
        </w:div>
      </w:divsChild>
    </w:div>
    <w:div w:id="1874075396">
      <w:marLeft w:val="0"/>
      <w:marRight w:val="0"/>
      <w:marTop w:val="0"/>
      <w:marBottom w:val="0"/>
      <w:divBdr>
        <w:top w:val="none" w:sz="0" w:space="0" w:color="auto"/>
        <w:left w:val="none" w:sz="0" w:space="0" w:color="auto"/>
        <w:bottom w:val="none" w:sz="0" w:space="0" w:color="auto"/>
        <w:right w:val="none" w:sz="0" w:space="0" w:color="auto"/>
      </w:divBdr>
      <w:divsChild>
        <w:div w:id="1956935998">
          <w:marLeft w:val="0"/>
          <w:marRight w:val="0"/>
          <w:marTop w:val="0"/>
          <w:marBottom w:val="0"/>
          <w:divBdr>
            <w:top w:val="none" w:sz="0" w:space="0" w:color="auto"/>
            <w:left w:val="none" w:sz="0" w:space="0" w:color="auto"/>
            <w:bottom w:val="none" w:sz="0" w:space="0" w:color="auto"/>
            <w:right w:val="none" w:sz="0" w:space="0" w:color="auto"/>
          </w:divBdr>
        </w:div>
      </w:divsChild>
    </w:div>
    <w:div w:id="1880513973">
      <w:marLeft w:val="0"/>
      <w:marRight w:val="0"/>
      <w:marTop w:val="0"/>
      <w:marBottom w:val="0"/>
      <w:divBdr>
        <w:top w:val="none" w:sz="0" w:space="0" w:color="auto"/>
        <w:left w:val="none" w:sz="0" w:space="0" w:color="auto"/>
        <w:bottom w:val="none" w:sz="0" w:space="0" w:color="auto"/>
        <w:right w:val="none" w:sz="0" w:space="0" w:color="auto"/>
      </w:divBdr>
      <w:divsChild>
        <w:div w:id="1834832181">
          <w:marLeft w:val="0"/>
          <w:marRight w:val="0"/>
          <w:marTop w:val="0"/>
          <w:marBottom w:val="0"/>
          <w:divBdr>
            <w:top w:val="none" w:sz="0" w:space="0" w:color="auto"/>
            <w:left w:val="none" w:sz="0" w:space="0" w:color="auto"/>
            <w:bottom w:val="none" w:sz="0" w:space="0" w:color="auto"/>
            <w:right w:val="none" w:sz="0" w:space="0" w:color="auto"/>
          </w:divBdr>
        </w:div>
      </w:divsChild>
    </w:div>
    <w:div w:id="1927566730">
      <w:marLeft w:val="0"/>
      <w:marRight w:val="0"/>
      <w:marTop w:val="0"/>
      <w:marBottom w:val="0"/>
      <w:divBdr>
        <w:top w:val="none" w:sz="0" w:space="0" w:color="auto"/>
        <w:left w:val="none" w:sz="0" w:space="0" w:color="auto"/>
        <w:bottom w:val="none" w:sz="0" w:space="0" w:color="auto"/>
        <w:right w:val="none" w:sz="0" w:space="0" w:color="auto"/>
      </w:divBdr>
      <w:divsChild>
        <w:div w:id="381826518">
          <w:marLeft w:val="0"/>
          <w:marRight w:val="0"/>
          <w:marTop w:val="0"/>
          <w:marBottom w:val="0"/>
          <w:divBdr>
            <w:top w:val="none" w:sz="0" w:space="0" w:color="auto"/>
            <w:left w:val="none" w:sz="0" w:space="0" w:color="auto"/>
            <w:bottom w:val="none" w:sz="0" w:space="0" w:color="auto"/>
            <w:right w:val="none" w:sz="0" w:space="0" w:color="auto"/>
          </w:divBdr>
        </w:div>
      </w:divsChild>
    </w:div>
    <w:div w:id="2044598296">
      <w:marLeft w:val="0"/>
      <w:marRight w:val="0"/>
      <w:marTop w:val="0"/>
      <w:marBottom w:val="0"/>
      <w:divBdr>
        <w:top w:val="none" w:sz="0" w:space="0" w:color="auto"/>
        <w:left w:val="none" w:sz="0" w:space="0" w:color="auto"/>
        <w:bottom w:val="none" w:sz="0" w:space="0" w:color="auto"/>
        <w:right w:val="none" w:sz="0" w:space="0" w:color="auto"/>
      </w:divBdr>
      <w:divsChild>
        <w:div w:id="569582324">
          <w:marLeft w:val="0"/>
          <w:marRight w:val="0"/>
          <w:marTop w:val="0"/>
          <w:marBottom w:val="0"/>
          <w:divBdr>
            <w:top w:val="none" w:sz="0" w:space="0" w:color="auto"/>
            <w:left w:val="none" w:sz="0" w:space="0" w:color="auto"/>
            <w:bottom w:val="none" w:sz="0" w:space="0" w:color="auto"/>
            <w:right w:val="none" w:sz="0" w:space="0" w:color="auto"/>
          </w:divBdr>
        </w:div>
      </w:divsChild>
    </w:div>
    <w:div w:id="2066483034">
      <w:marLeft w:val="0"/>
      <w:marRight w:val="0"/>
      <w:marTop w:val="0"/>
      <w:marBottom w:val="0"/>
      <w:divBdr>
        <w:top w:val="none" w:sz="0" w:space="0" w:color="auto"/>
        <w:left w:val="none" w:sz="0" w:space="0" w:color="auto"/>
        <w:bottom w:val="none" w:sz="0" w:space="0" w:color="auto"/>
        <w:right w:val="none" w:sz="0" w:space="0" w:color="auto"/>
      </w:divBdr>
      <w:divsChild>
        <w:div w:id="891963634">
          <w:marLeft w:val="0"/>
          <w:marRight w:val="0"/>
          <w:marTop w:val="0"/>
          <w:marBottom w:val="0"/>
          <w:divBdr>
            <w:top w:val="none" w:sz="0" w:space="0" w:color="auto"/>
            <w:left w:val="none" w:sz="0" w:space="0" w:color="auto"/>
            <w:bottom w:val="none" w:sz="0" w:space="0" w:color="auto"/>
            <w:right w:val="none" w:sz="0" w:space="0" w:color="auto"/>
          </w:divBdr>
        </w:div>
      </w:divsChild>
    </w:div>
    <w:div w:id="2078942280">
      <w:marLeft w:val="0"/>
      <w:marRight w:val="0"/>
      <w:marTop w:val="0"/>
      <w:marBottom w:val="0"/>
      <w:divBdr>
        <w:top w:val="none" w:sz="0" w:space="0" w:color="auto"/>
        <w:left w:val="none" w:sz="0" w:space="0" w:color="auto"/>
        <w:bottom w:val="none" w:sz="0" w:space="0" w:color="auto"/>
        <w:right w:val="none" w:sz="0" w:space="0" w:color="auto"/>
      </w:divBdr>
      <w:divsChild>
        <w:div w:id="477771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F76CFA3B754175EE6B7A4131CD947A5&amp;req=doc&amp;base=LAW&amp;n=314549&amp;dst=100017&amp;fld=134&amp;date=22.01.2020"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13</Pages>
  <Words>3508</Words>
  <Characters>20001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Кулакова Светлана Ивановна</cp:lastModifiedBy>
  <cp:revision>25</cp:revision>
  <dcterms:created xsi:type="dcterms:W3CDTF">2025-10-27T06:29:00Z</dcterms:created>
  <dcterms:modified xsi:type="dcterms:W3CDTF">2026-07-23T07:51:00Z</dcterms:modified>
</cp:coreProperties>
</file>