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Layout w:type="fixed"/>
        <w:tblLook w:val="00A0" w:firstRow="1" w:lastRow="0" w:firstColumn="1" w:lastColumn="0" w:noHBand="0" w:noVBand="0"/>
      </w:tblPr>
      <w:tblGrid>
        <w:gridCol w:w="1356"/>
        <w:gridCol w:w="7008"/>
        <w:gridCol w:w="567"/>
        <w:gridCol w:w="1134"/>
      </w:tblGrid>
      <w:tr w:rsidR="004968E8" w:rsidRPr="00785DB6" w:rsidTr="00A9027F">
        <w:trPr>
          <w:trHeight w:val="2698"/>
        </w:trPr>
        <w:tc>
          <w:tcPr>
            <w:tcW w:w="10065" w:type="dxa"/>
            <w:gridSpan w:val="4"/>
          </w:tcPr>
          <w:p w:rsidR="004968E8" w:rsidRPr="00785DB6" w:rsidRDefault="004968E8" w:rsidP="00A9027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BA575C5" wp14:editId="75A3E20D">
                  <wp:extent cx="528955" cy="650240"/>
                  <wp:effectExtent l="0" t="0" r="4445" b="0"/>
                  <wp:docPr id="2" name="Рисунок 2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68E8" w:rsidRPr="00785DB6" w:rsidRDefault="004968E8" w:rsidP="00A9027F">
            <w:pPr>
              <w:jc w:val="center"/>
              <w:rPr>
                <w:sz w:val="28"/>
                <w:szCs w:val="28"/>
              </w:rPr>
            </w:pPr>
          </w:p>
          <w:p w:rsidR="004968E8" w:rsidRDefault="004968E8" w:rsidP="00A9027F">
            <w:pPr>
              <w:jc w:val="center"/>
              <w:rPr>
                <w:b/>
                <w:sz w:val="28"/>
                <w:szCs w:val="28"/>
              </w:rPr>
            </w:pPr>
            <w:r w:rsidRPr="00785DB6">
              <w:rPr>
                <w:b/>
                <w:sz w:val="28"/>
                <w:szCs w:val="28"/>
              </w:rPr>
              <w:t xml:space="preserve">МИНИСТЕРСТВО </w:t>
            </w:r>
            <w:r>
              <w:rPr>
                <w:b/>
                <w:sz w:val="28"/>
                <w:szCs w:val="28"/>
              </w:rPr>
              <w:t xml:space="preserve">ТРУДА И </w:t>
            </w:r>
            <w:r w:rsidRPr="00785DB6">
              <w:rPr>
                <w:b/>
                <w:sz w:val="28"/>
                <w:szCs w:val="28"/>
              </w:rPr>
              <w:t xml:space="preserve">СОЦИАЛЬНОГО </w:t>
            </w:r>
            <w:r>
              <w:rPr>
                <w:b/>
                <w:sz w:val="28"/>
                <w:szCs w:val="28"/>
              </w:rPr>
              <w:t>РАЗВИТИЯ</w:t>
            </w:r>
          </w:p>
          <w:p w:rsidR="004968E8" w:rsidRDefault="004968E8" w:rsidP="00A9027F">
            <w:pPr>
              <w:jc w:val="center"/>
              <w:rPr>
                <w:b/>
                <w:sz w:val="28"/>
                <w:szCs w:val="28"/>
              </w:rPr>
            </w:pPr>
            <w:r w:rsidRPr="00785DB6">
              <w:rPr>
                <w:b/>
                <w:sz w:val="28"/>
                <w:szCs w:val="28"/>
              </w:rPr>
              <w:t>НОВОСИБИРСКОЙ ОБЛАСТИ</w:t>
            </w:r>
          </w:p>
          <w:p w:rsidR="004968E8" w:rsidRPr="00D27378" w:rsidRDefault="004968E8" w:rsidP="00A9027F">
            <w:pPr>
              <w:jc w:val="center"/>
              <w:rPr>
                <w:b/>
                <w:sz w:val="16"/>
                <w:szCs w:val="16"/>
              </w:rPr>
            </w:pPr>
          </w:p>
          <w:p w:rsidR="004968E8" w:rsidRDefault="004968E8" w:rsidP="00A902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ПРИКАЗ</w:t>
            </w:r>
          </w:p>
          <w:p w:rsidR="004968E8" w:rsidRDefault="004968E8" w:rsidP="00A9027F">
            <w:pPr>
              <w:jc w:val="center"/>
            </w:pPr>
          </w:p>
          <w:p w:rsidR="004968E8" w:rsidRPr="0073680E" w:rsidRDefault="004968E8" w:rsidP="00A9027F">
            <w:pPr>
              <w:jc w:val="center"/>
            </w:pPr>
          </w:p>
        </w:tc>
      </w:tr>
      <w:tr w:rsidR="004968E8" w:rsidTr="00A9027F">
        <w:tc>
          <w:tcPr>
            <w:tcW w:w="1356" w:type="dxa"/>
            <w:tcBorders>
              <w:bottom w:val="single" w:sz="4" w:space="0" w:color="auto"/>
            </w:tcBorders>
          </w:tcPr>
          <w:p w:rsidR="004968E8" w:rsidRPr="00087061" w:rsidRDefault="004968E8" w:rsidP="00A9027F">
            <w:pPr>
              <w:rPr>
                <w:sz w:val="28"/>
                <w:szCs w:val="28"/>
              </w:rPr>
            </w:pPr>
          </w:p>
        </w:tc>
        <w:tc>
          <w:tcPr>
            <w:tcW w:w="7008" w:type="dxa"/>
          </w:tcPr>
          <w:p w:rsidR="004968E8" w:rsidRPr="00087061" w:rsidRDefault="004968E8" w:rsidP="00A9027F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968E8" w:rsidRPr="00087061" w:rsidRDefault="004968E8" w:rsidP="00A9027F">
            <w:pPr>
              <w:ind w:left="-2" w:firstLine="2"/>
              <w:rPr>
                <w:sz w:val="28"/>
                <w:szCs w:val="28"/>
              </w:rPr>
            </w:pPr>
            <w:r w:rsidRPr="00087061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68E8" w:rsidRPr="00087061" w:rsidRDefault="004968E8" w:rsidP="00A9027F">
            <w:pPr>
              <w:tabs>
                <w:tab w:val="left" w:pos="1224"/>
              </w:tabs>
              <w:ind w:right="-249"/>
              <w:rPr>
                <w:sz w:val="28"/>
                <w:szCs w:val="28"/>
              </w:rPr>
            </w:pPr>
          </w:p>
        </w:tc>
      </w:tr>
      <w:tr w:rsidR="004968E8" w:rsidTr="00A902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68E8" w:rsidRPr="00087061" w:rsidRDefault="004968E8" w:rsidP="00A9027F">
            <w:pPr>
              <w:jc w:val="center"/>
              <w:rPr>
                <w:sz w:val="28"/>
                <w:szCs w:val="28"/>
              </w:rPr>
            </w:pPr>
          </w:p>
          <w:p w:rsidR="004968E8" w:rsidRPr="00087061" w:rsidRDefault="004968E8" w:rsidP="00A9027F">
            <w:pPr>
              <w:jc w:val="center"/>
              <w:rPr>
                <w:sz w:val="28"/>
                <w:szCs w:val="28"/>
              </w:rPr>
            </w:pPr>
            <w:r w:rsidRPr="004968E8">
              <w:rPr>
                <w:szCs w:val="28"/>
              </w:rPr>
              <w:t>г. Новосибирск</w:t>
            </w:r>
          </w:p>
        </w:tc>
      </w:tr>
    </w:tbl>
    <w:p w:rsidR="004968E8" w:rsidRPr="006A4294" w:rsidRDefault="004968E8" w:rsidP="004968E8">
      <w:pPr>
        <w:jc w:val="center"/>
        <w:rPr>
          <w:sz w:val="28"/>
          <w:szCs w:val="28"/>
        </w:rPr>
      </w:pPr>
    </w:p>
    <w:p w:rsidR="004968E8" w:rsidRPr="00F77B00" w:rsidRDefault="004968E8" w:rsidP="004968E8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77B00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</w:t>
      </w:r>
    </w:p>
    <w:p w:rsidR="004968E8" w:rsidRPr="00F77B00" w:rsidRDefault="004968E8" w:rsidP="004968E8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F77B00">
        <w:rPr>
          <w:rFonts w:ascii="Times New Roman" w:hAnsi="Times New Roman" w:cs="Times New Roman"/>
          <w:bCs/>
          <w:sz w:val="28"/>
          <w:szCs w:val="28"/>
        </w:rPr>
        <w:t>инистерства труда и социального ра</w:t>
      </w:r>
      <w:r w:rsidR="00170ADE">
        <w:rPr>
          <w:rFonts w:ascii="Times New Roman" w:hAnsi="Times New Roman" w:cs="Times New Roman"/>
          <w:bCs/>
          <w:sz w:val="28"/>
          <w:szCs w:val="28"/>
        </w:rPr>
        <w:t xml:space="preserve">звития Новосибирской области по </w:t>
      </w:r>
      <w:r w:rsidRPr="00F77B00">
        <w:rPr>
          <w:rFonts w:ascii="Times New Roman" w:hAnsi="Times New Roman" w:cs="Times New Roman"/>
          <w:bCs/>
          <w:sz w:val="28"/>
          <w:szCs w:val="28"/>
        </w:rPr>
        <w:t>предоставлению государственной услуги</w:t>
      </w:r>
    </w:p>
    <w:p w:rsidR="004968E8" w:rsidRDefault="004968E8" w:rsidP="004968E8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77B00">
        <w:rPr>
          <w:rFonts w:ascii="Times New Roman" w:hAnsi="Times New Roman" w:cs="Times New Roman"/>
          <w:bCs/>
          <w:sz w:val="28"/>
          <w:szCs w:val="28"/>
        </w:rPr>
        <w:t>«</w:t>
      </w:r>
      <w:r w:rsidRPr="003F2E64">
        <w:rPr>
          <w:rFonts w:ascii="Times New Roman" w:hAnsi="Times New Roman" w:cs="Times New Roman"/>
          <w:bCs/>
          <w:sz w:val="28"/>
          <w:szCs w:val="28"/>
        </w:rPr>
        <w:t>Возмещение расходов на сооружение надгробия на могиле умершего (погибшего) Героя Советского Союза, Героя Российской Федерации и полного кавалера ордена Славы, Героя Социалистического Труда, Героя Труда Российской Федерации и полного кавалера ордена Трудовой Славы</w:t>
      </w:r>
      <w:r w:rsidRPr="00F77B00">
        <w:rPr>
          <w:rFonts w:ascii="Times New Roman" w:hAnsi="Times New Roman" w:cs="Times New Roman"/>
          <w:bCs/>
          <w:sz w:val="28"/>
          <w:szCs w:val="28"/>
        </w:rPr>
        <w:t>»</w:t>
      </w:r>
    </w:p>
    <w:p w:rsidR="004968E8" w:rsidRDefault="004968E8" w:rsidP="004968E8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968E8" w:rsidRPr="00FB2FDE" w:rsidRDefault="004968E8" w:rsidP="004968E8">
      <w:pPr>
        <w:ind w:firstLine="709"/>
        <w:rPr>
          <w:sz w:val="28"/>
          <w:szCs w:val="28"/>
        </w:rPr>
      </w:pPr>
    </w:p>
    <w:p w:rsidR="004968E8" w:rsidRDefault="004968E8" w:rsidP="004968E8">
      <w:pPr>
        <w:ind w:firstLine="709"/>
        <w:jc w:val="both"/>
        <w:rPr>
          <w:noProof/>
          <w:sz w:val="28"/>
          <w:szCs w:val="28"/>
        </w:rPr>
      </w:pPr>
      <w:r w:rsidRPr="00FB2FDE">
        <w:rPr>
          <w:noProof/>
          <w:sz w:val="28"/>
          <w:szCs w:val="28"/>
        </w:rPr>
        <w:t>В соответствии с Законом Российской Федерации от 15.01.1993 № 4301-</w:t>
      </w:r>
      <w:r w:rsidR="004B3150" w:rsidRPr="004B3150">
        <w:rPr>
          <w:noProof/>
          <w:sz w:val="28"/>
          <w:szCs w:val="28"/>
        </w:rPr>
        <w:t>1</w:t>
      </w:r>
      <w:r>
        <w:rPr>
          <w:noProof/>
          <w:sz w:val="28"/>
          <w:szCs w:val="28"/>
        </w:rPr>
        <w:t xml:space="preserve"> «О </w:t>
      </w:r>
      <w:r w:rsidRPr="00FB2FDE">
        <w:rPr>
          <w:noProof/>
          <w:sz w:val="28"/>
          <w:szCs w:val="28"/>
        </w:rPr>
        <w:t xml:space="preserve">статусе Героев Советского Союза, Героев Российской Федерации и полных кавалеров ордена Славы», Федеральным </w:t>
      </w:r>
      <w:r>
        <w:rPr>
          <w:noProof/>
          <w:sz w:val="28"/>
          <w:szCs w:val="28"/>
        </w:rPr>
        <w:t>законом от 09.01.1997 № 5-ФЗ «О </w:t>
      </w:r>
      <w:r w:rsidRPr="00FB2FDE">
        <w:rPr>
          <w:noProof/>
          <w:sz w:val="28"/>
          <w:szCs w:val="28"/>
        </w:rPr>
        <w:t>предоставлении социальных гарантий Героям Социалистического Труда и полным ка</w:t>
      </w:r>
      <w:r>
        <w:rPr>
          <w:noProof/>
          <w:sz w:val="28"/>
          <w:szCs w:val="28"/>
        </w:rPr>
        <w:t>валерам ордена Трудовой Славы»</w:t>
      </w:r>
      <w:r w:rsidRPr="00FB2FDE">
        <w:rPr>
          <w:noProof/>
          <w:sz w:val="28"/>
          <w:szCs w:val="28"/>
        </w:rPr>
        <w:t>, постановлением Правительства Российской Ф</w:t>
      </w:r>
      <w:r w:rsidR="00EF7FBF">
        <w:rPr>
          <w:noProof/>
          <w:sz w:val="28"/>
          <w:szCs w:val="28"/>
        </w:rPr>
        <w:t xml:space="preserve">едерации от 21.03.1994 № 217 «О </w:t>
      </w:r>
      <w:r w:rsidRPr="00FB2FDE">
        <w:rPr>
          <w:noProof/>
          <w:sz w:val="28"/>
          <w:szCs w:val="28"/>
        </w:rPr>
        <w:t>порядке изготовления и сооружения надгробий на могилах Героев Советского Союза, Героев Российской Федерации и полных кавалеров ордена Славы», постановлением Правительства Российской Ф</w:t>
      </w:r>
      <w:r>
        <w:rPr>
          <w:noProof/>
          <w:sz w:val="28"/>
          <w:szCs w:val="28"/>
        </w:rPr>
        <w:t>едерации от 05.12.2006 № 740 «О </w:t>
      </w:r>
      <w:r w:rsidRPr="00FB2FDE">
        <w:rPr>
          <w:noProof/>
          <w:sz w:val="28"/>
          <w:szCs w:val="28"/>
        </w:rPr>
        <w:t>надгробии, сооружаемом на могиле умершего (погибшего) Героя Социалистического Труда и полного кавалера ордена Трудовой Славы за счет</w:t>
      </w:r>
      <w:r>
        <w:rPr>
          <w:noProof/>
          <w:sz w:val="28"/>
          <w:szCs w:val="28"/>
        </w:rPr>
        <w:t xml:space="preserve"> средств федерального бюджета»</w:t>
      </w:r>
    </w:p>
    <w:p w:rsidR="004968E8" w:rsidRPr="00DD1E72" w:rsidRDefault="004968E8" w:rsidP="004968E8">
      <w:pPr>
        <w:ind w:firstLine="709"/>
        <w:jc w:val="both"/>
        <w:rPr>
          <w:b/>
          <w:noProof/>
          <w:sz w:val="28"/>
          <w:szCs w:val="28"/>
        </w:rPr>
      </w:pPr>
    </w:p>
    <w:p w:rsidR="004968E8" w:rsidRDefault="004968E8" w:rsidP="004968E8">
      <w:pPr>
        <w:jc w:val="both"/>
        <w:rPr>
          <w:b/>
          <w:noProof/>
          <w:sz w:val="28"/>
          <w:szCs w:val="28"/>
        </w:rPr>
      </w:pPr>
      <w:r w:rsidRPr="00DD1E72">
        <w:rPr>
          <w:b/>
          <w:noProof/>
          <w:sz w:val="28"/>
          <w:szCs w:val="28"/>
        </w:rPr>
        <w:t>ПРИКАЗЫВАЮ:</w:t>
      </w:r>
    </w:p>
    <w:p w:rsidR="004968E8" w:rsidRPr="00DD1E72" w:rsidRDefault="004968E8" w:rsidP="004968E8">
      <w:pPr>
        <w:jc w:val="both"/>
        <w:rPr>
          <w:b/>
          <w:sz w:val="28"/>
          <w:szCs w:val="28"/>
        </w:rPr>
      </w:pPr>
    </w:p>
    <w:p w:rsidR="004968E8" w:rsidRPr="003F2E64" w:rsidRDefault="004968E8" w:rsidP="004968E8">
      <w:pPr>
        <w:pStyle w:val="1TimesNewRoman12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1. </w:t>
      </w:r>
      <w:r w:rsidRPr="003F2E64">
        <w:rPr>
          <w:sz w:val="28"/>
          <w:szCs w:val="28"/>
        </w:rPr>
        <w:t xml:space="preserve">Утвердить прилагаемый Административный </w:t>
      </w:r>
      <w:hyperlink r:id="rId8" w:history="1">
        <w:r w:rsidRPr="003F2E64">
          <w:rPr>
            <w:sz w:val="28"/>
            <w:szCs w:val="28"/>
          </w:rPr>
          <w:t>регламент</w:t>
        </w:r>
      </w:hyperlink>
      <w:r w:rsidRPr="003F2E64">
        <w:rPr>
          <w:sz w:val="28"/>
          <w:szCs w:val="28"/>
        </w:rPr>
        <w:t xml:space="preserve"> </w:t>
      </w:r>
      <w:r w:rsidRPr="003F2E64">
        <w:rPr>
          <w:noProof/>
          <w:sz w:val="28"/>
          <w:szCs w:val="28"/>
        </w:rPr>
        <w:t>министерства труда и социального развития Новосибирской области</w:t>
      </w:r>
      <w:r w:rsidRPr="003F2E64">
        <w:rPr>
          <w:sz w:val="28"/>
          <w:szCs w:val="28"/>
        </w:rPr>
        <w:t xml:space="preserve"> по предоставлению государственной услуги «</w:t>
      </w:r>
      <w:r w:rsidRPr="003F2E64">
        <w:rPr>
          <w:noProof/>
          <w:sz w:val="28"/>
          <w:szCs w:val="28"/>
        </w:rPr>
        <w:t>Возмещение расходов на сооружение надгробия на могиле умершего (погибшего) Героя Советского Союза, Героя Российской Федерации и полного кавалера ордена Славы, Героя Социалистического Труда, Героя Труда Российской Федерации и полного кавалера ордена Трудовой Славы»</w:t>
      </w:r>
      <w:r>
        <w:rPr>
          <w:noProof/>
          <w:sz w:val="28"/>
          <w:szCs w:val="28"/>
        </w:rPr>
        <w:t xml:space="preserve"> (далее – Административный регламент)</w:t>
      </w:r>
      <w:r w:rsidRPr="003F2E64">
        <w:rPr>
          <w:noProof/>
          <w:sz w:val="28"/>
          <w:szCs w:val="28"/>
        </w:rPr>
        <w:t>.</w:t>
      </w:r>
    </w:p>
    <w:p w:rsidR="004968E8" w:rsidRPr="004968E8" w:rsidRDefault="004968E8" w:rsidP="004968E8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68E8">
        <w:rPr>
          <w:rFonts w:ascii="Times New Roman" w:hAnsi="Times New Roman" w:cs="Times New Roman"/>
          <w:sz w:val="28"/>
          <w:szCs w:val="28"/>
        </w:rPr>
        <w:t xml:space="preserve">2. Признать утратившим силу </w:t>
      </w:r>
      <w:r w:rsidRPr="004968E8">
        <w:rPr>
          <w:rFonts w:ascii="Times New Roman" w:hAnsi="Times New Roman" w:cs="Times New Roman"/>
          <w:noProof/>
          <w:sz w:val="28"/>
          <w:szCs w:val="28"/>
        </w:rPr>
        <w:t xml:space="preserve">приказ министерства труда и социального </w:t>
      </w:r>
      <w:r w:rsidRPr="004968E8">
        <w:rPr>
          <w:rFonts w:ascii="Times New Roman" w:hAnsi="Times New Roman" w:cs="Times New Roman"/>
          <w:noProof/>
          <w:sz w:val="28"/>
          <w:szCs w:val="28"/>
        </w:rPr>
        <w:lastRenderedPageBreak/>
        <w:t>развития Новосибирской области от 02.06.2025 №</w:t>
      </w:r>
      <w:r w:rsidR="00A65658">
        <w:rPr>
          <w:rFonts w:ascii="Times New Roman" w:hAnsi="Times New Roman" w:cs="Times New Roman"/>
          <w:noProof/>
          <w:sz w:val="28"/>
          <w:szCs w:val="28"/>
        </w:rPr>
        <w:t> </w:t>
      </w:r>
      <w:r w:rsidRPr="004968E8">
        <w:rPr>
          <w:rFonts w:ascii="Times New Roman" w:hAnsi="Times New Roman" w:cs="Times New Roman"/>
          <w:noProof/>
          <w:sz w:val="28"/>
          <w:szCs w:val="28"/>
        </w:rPr>
        <w:t>1073-НПА «</w:t>
      </w:r>
      <w:r w:rsidRPr="004968E8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68E8">
        <w:rPr>
          <w:rFonts w:ascii="Times New Roman" w:hAnsi="Times New Roman" w:cs="Times New Roman"/>
          <w:bCs/>
          <w:sz w:val="28"/>
          <w:szCs w:val="28"/>
        </w:rPr>
        <w:t>министерства труда и социального развития Новосибирской области по предоставлению государственной услуги «Возмещение расходов на сооружение надгробия на могиле умершего (погибшего) Героя Советского Союза, Героя Российской Федерации и полного кавалера ордена Славы, Героя Социалистического Труда, Героя Труда Российской Федерации и полного кавалера ордена Трудовой Славы»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968E8" w:rsidRPr="003F2E64" w:rsidRDefault="004968E8" w:rsidP="004968E8">
      <w:pPr>
        <w:pStyle w:val="1TimesNewRoman12"/>
        <w:spacing w:before="0"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t>3. Начальнику управления</w:t>
      </w:r>
      <w:r w:rsidRPr="003F2E64">
        <w:rPr>
          <w:noProof/>
          <w:sz w:val="28"/>
          <w:szCs w:val="28"/>
        </w:rPr>
        <w:t xml:space="preserve"> организации социальных выплат </w:t>
      </w:r>
      <w:r>
        <w:rPr>
          <w:noProof/>
          <w:sz w:val="28"/>
          <w:szCs w:val="28"/>
        </w:rPr>
        <w:t>Доропеевой С.Р.</w:t>
      </w:r>
      <w:r w:rsidRPr="003F2E64">
        <w:rPr>
          <w:noProof/>
          <w:sz w:val="28"/>
          <w:szCs w:val="28"/>
        </w:rPr>
        <w:t xml:space="preserve"> обеспечить предоставление государственной услуги в соответствии с Административным регламентом.</w:t>
      </w:r>
    </w:p>
    <w:p w:rsidR="004968E8" w:rsidRPr="003F2E64" w:rsidRDefault="004968E8" w:rsidP="004968E8">
      <w:pPr>
        <w:pStyle w:val="1TimesNewRoman12"/>
        <w:spacing w:before="0" w:after="0" w:line="240" w:lineRule="auto"/>
        <w:rPr>
          <w:sz w:val="28"/>
          <w:szCs w:val="28"/>
        </w:rPr>
      </w:pPr>
      <w:r w:rsidRPr="003F2E64">
        <w:rPr>
          <w:noProof/>
          <w:sz w:val="28"/>
          <w:szCs w:val="28"/>
        </w:rPr>
        <w:t>4. Контроль за исполнением приказа возложить на заместителя министра труда и социального развития Новосибирской области Мальцеву Т.А.</w:t>
      </w:r>
    </w:p>
    <w:p w:rsidR="004968E8" w:rsidRPr="003F2E64" w:rsidRDefault="004968E8" w:rsidP="004968E8">
      <w:pPr>
        <w:pStyle w:val="1TimesNewRoman12"/>
        <w:spacing w:before="0" w:after="0" w:line="240" w:lineRule="auto"/>
        <w:rPr>
          <w:sz w:val="28"/>
          <w:szCs w:val="28"/>
        </w:rPr>
      </w:pPr>
    </w:p>
    <w:p w:rsidR="004968E8" w:rsidRPr="003F2E64" w:rsidRDefault="004968E8" w:rsidP="004968E8">
      <w:pPr>
        <w:pStyle w:val="1TimesNewRoman12"/>
        <w:spacing w:before="0" w:after="0" w:line="240" w:lineRule="auto"/>
        <w:rPr>
          <w:sz w:val="28"/>
          <w:szCs w:val="28"/>
        </w:rPr>
      </w:pPr>
    </w:p>
    <w:p w:rsidR="004968E8" w:rsidRDefault="004968E8" w:rsidP="004968E8">
      <w:pPr>
        <w:pStyle w:val="1TimesNewRoman12"/>
        <w:spacing w:before="0" w:after="0" w:line="240" w:lineRule="auto"/>
        <w:rPr>
          <w:sz w:val="28"/>
          <w:szCs w:val="28"/>
        </w:rPr>
      </w:pPr>
    </w:p>
    <w:p w:rsidR="004968E8" w:rsidRPr="003F2E64" w:rsidRDefault="004968E8" w:rsidP="004968E8">
      <w:pPr>
        <w:pStyle w:val="1TimesNewRoman12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Министр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Е.В. </w:t>
      </w:r>
      <w:proofErr w:type="spellStart"/>
      <w:r>
        <w:rPr>
          <w:sz w:val="28"/>
          <w:szCs w:val="28"/>
        </w:rPr>
        <w:t>Бахарева</w:t>
      </w:r>
      <w:proofErr w:type="spellEnd"/>
    </w:p>
    <w:p w:rsidR="00F42F21" w:rsidRPr="004968E8" w:rsidRDefault="006C2AB4" w:rsidP="00EF7FBF">
      <w:pPr>
        <w:pStyle w:val="Normalad04af6e-fcfa-4b1d-b279-384e9a93212d"/>
        <w:spacing w:after="160" w:line="259" w:lineRule="auto"/>
      </w:pPr>
      <w:r>
        <w:br w:type="page"/>
      </w:r>
    </w:p>
    <w:p w:rsidR="004968E8" w:rsidRPr="00EB0A09" w:rsidRDefault="004968E8" w:rsidP="004968E8">
      <w:pPr>
        <w:ind w:left="5387"/>
        <w:jc w:val="center"/>
        <w:rPr>
          <w:sz w:val="28"/>
          <w:szCs w:val="28"/>
        </w:rPr>
      </w:pPr>
      <w:r w:rsidRPr="00EB0A09">
        <w:rPr>
          <w:sz w:val="28"/>
          <w:szCs w:val="28"/>
        </w:rPr>
        <w:lastRenderedPageBreak/>
        <w:t>УТВЕРЖДЕН</w:t>
      </w:r>
    </w:p>
    <w:p w:rsidR="004968E8" w:rsidRPr="00EB0A09" w:rsidRDefault="004968E8" w:rsidP="004968E8">
      <w:pPr>
        <w:ind w:left="5387"/>
        <w:jc w:val="center"/>
        <w:rPr>
          <w:sz w:val="28"/>
          <w:szCs w:val="28"/>
        </w:rPr>
      </w:pPr>
      <w:r w:rsidRPr="00EB0A09">
        <w:rPr>
          <w:sz w:val="28"/>
          <w:szCs w:val="28"/>
        </w:rPr>
        <w:t>приказом министерства труда и</w:t>
      </w:r>
    </w:p>
    <w:p w:rsidR="004968E8" w:rsidRPr="00EB0A09" w:rsidRDefault="004968E8" w:rsidP="004968E8">
      <w:pPr>
        <w:ind w:left="5387"/>
        <w:jc w:val="center"/>
        <w:rPr>
          <w:sz w:val="28"/>
          <w:szCs w:val="28"/>
        </w:rPr>
      </w:pPr>
      <w:r w:rsidRPr="00EB0A09">
        <w:rPr>
          <w:sz w:val="28"/>
          <w:szCs w:val="28"/>
        </w:rPr>
        <w:t>социального развития</w:t>
      </w:r>
    </w:p>
    <w:p w:rsidR="004968E8" w:rsidRPr="00EB0A09" w:rsidRDefault="004968E8" w:rsidP="004968E8">
      <w:pPr>
        <w:ind w:left="5387"/>
        <w:jc w:val="center"/>
        <w:rPr>
          <w:sz w:val="28"/>
          <w:szCs w:val="28"/>
        </w:rPr>
      </w:pPr>
      <w:r w:rsidRPr="00EB0A09">
        <w:rPr>
          <w:sz w:val="28"/>
          <w:szCs w:val="28"/>
        </w:rPr>
        <w:t>Новосибирской области</w:t>
      </w:r>
    </w:p>
    <w:p w:rsidR="004968E8" w:rsidRDefault="004968E8" w:rsidP="004968E8">
      <w:pPr>
        <w:ind w:left="5387"/>
        <w:jc w:val="center"/>
        <w:rPr>
          <w:sz w:val="28"/>
          <w:szCs w:val="28"/>
        </w:rPr>
      </w:pPr>
      <w:r w:rsidRPr="00EB0A09">
        <w:rPr>
          <w:sz w:val="28"/>
          <w:szCs w:val="28"/>
        </w:rPr>
        <w:t>от ___________</w:t>
      </w:r>
      <w:r>
        <w:rPr>
          <w:sz w:val="28"/>
          <w:szCs w:val="28"/>
        </w:rPr>
        <w:t>__</w:t>
      </w:r>
      <w:r w:rsidRPr="00EB0A09">
        <w:rPr>
          <w:sz w:val="28"/>
          <w:szCs w:val="28"/>
        </w:rPr>
        <w:t xml:space="preserve"> № ____</w:t>
      </w:r>
      <w:r>
        <w:rPr>
          <w:sz w:val="28"/>
          <w:szCs w:val="28"/>
        </w:rPr>
        <w:t>____</w:t>
      </w:r>
    </w:p>
    <w:p w:rsidR="00F42F21" w:rsidRPr="004968E8" w:rsidRDefault="00F42F21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rPr>
          <w:iCs/>
          <w:sz w:val="28"/>
        </w:rPr>
      </w:pPr>
    </w:p>
    <w:p w:rsidR="00F42F21" w:rsidRDefault="006C2AB4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</w:rPr>
      </w:pPr>
      <w:r w:rsidRPr="003F0937">
        <w:rPr>
          <w:b/>
          <w:iCs/>
          <w:sz w:val="28"/>
        </w:rPr>
        <w:t>Административный регламент</w:t>
      </w:r>
    </w:p>
    <w:p w:rsidR="00F42F21" w:rsidRPr="004968E8" w:rsidRDefault="004968E8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color w:val="auto"/>
          <w:sz w:val="28"/>
        </w:rPr>
      </w:pPr>
      <w:r w:rsidRPr="004968E8">
        <w:rPr>
          <w:b/>
          <w:bCs/>
          <w:color w:val="auto"/>
          <w:sz w:val="28"/>
          <w:szCs w:val="28"/>
        </w:rPr>
        <w:t>м</w:t>
      </w:r>
      <w:r w:rsidR="006C2AB4" w:rsidRPr="004968E8">
        <w:rPr>
          <w:b/>
          <w:bCs/>
          <w:color w:val="auto"/>
          <w:sz w:val="28"/>
          <w:szCs w:val="28"/>
        </w:rPr>
        <w:t>инистерства труда и социального развития Новосибирской области</w:t>
      </w:r>
      <w:r w:rsidR="006C2AB4" w:rsidRPr="004968E8">
        <w:rPr>
          <w:b/>
          <w:iCs/>
          <w:color w:val="auto"/>
          <w:sz w:val="28"/>
        </w:rPr>
        <w:t xml:space="preserve"> по предоставлению государственной услуги «Возмещение расходов на сооружение надгробия на могиле умершего (погибшего) Героя Советского Союза, Героя Российской Федерации и полного кавалера ордена Славы, Героя Социалистического Труда, Героя Труда Российской Федерации и полного кавалера ордена Трудовой Славы»</w:t>
      </w:r>
    </w:p>
    <w:p w:rsidR="00F42F21" w:rsidRDefault="00F42F21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rPr>
          <w:iCs/>
          <w:sz w:val="28"/>
        </w:rPr>
      </w:pPr>
    </w:p>
    <w:p w:rsidR="00F42F21" w:rsidRDefault="006C2AB4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</w:rPr>
      </w:pPr>
      <w:r w:rsidRPr="003F0937">
        <w:rPr>
          <w:b/>
          <w:iCs/>
          <w:sz w:val="28"/>
        </w:rPr>
        <w:t>I. Общие положения</w:t>
      </w:r>
    </w:p>
    <w:p w:rsidR="00F42F21" w:rsidRDefault="00F42F21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</w:rPr>
      </w:pPr>
    </w:p>
    <w:p w:rsidR="00F42F21" w:rsidRPr="004968E8" w:rsidRDefault="006C2AB4">
      <w:pPr>
        <w:pStyle w:val="ListParagraph76814fab-3ba8-470d-8c35-085eb9351bd8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4968E8">
        <w:rPr>
          <w:iCs/>
          <w:color w:val="auto"/>
          <w:sz w:val="28"/>
        </w:rPr>
        <w:t>Настоящий Административный регламент устанавливает порядок и стандарт предоставления государственной услуги «Возмещение расходов на сооружение надгробия на могиле умершего (погибшего) Героя Советского Союза, Героя Российской Федерации и полного кавалера ордена Славы, Героя Социалистического Труда, Героя Труда Российской Федерации и полного кавалера ордена Трудовой Славы»</w:t>
      </w:r>
      <w:r w:rsidR="004968E8" w:rsidRPr="004968E8">
        <w:rPr>
          <w:iCs/>
          <w:color w:val="auto"/>
          <w:sz w:val="28"/>
        </w:rPr>
        <w:t xml:space="preserve"> (далее – Услуга)</w:t>
      </w:r>
      <w:r w:rsidRPr="004968E8">
        <w:rPr>
          <w:iCs/>
          <w:color w:val="auto"/>
          <w:sz w:val="28"/>
        </w:rPr>
        <w:t>.</w:t>
      </w:r>
    </w:p>
    <w:p w:rsidR="004968E8" w:rsidRPr="004968E8" w:rsidRDefault="006C2AB4">
      <w:pPr>
        <w:pStyle w:val="ListParagraph76814fab-3ba8-470d-8c35-085eb9351bd8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sz w:val="28"/>
        </w:rPr>
      </w:pPr>
      <w:r w:rsidRPr="003F0937">
        <w:rPr>
          <w:iCs/>
          <w:sz w:val="28"/>
        </w:rPr>
        <w:t>Услуга предоставляется следующим категориям заявителей:</w:t>
      </w:r>
    </w:p>
    <w:p w:rsidR="004968E8" w:rsidRPr="004968E8" w:rsidRDefault="00F80407" w:rsidP="004968E8">
      <w:pPr>
        <w:pStyle w:val="ListParagraph76814fab-3ba8-470d-8c35-085eb9351bd8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4968E8">
        <w:rPr>
          <w:iCs/>
          <w:color w:val="auto"/>
          <w:sz w:val="28"/>
        </w:rPr>
        <w:t>–</w:t>
      </w:r>
      <w:r w:rsidR="004968E8" w:rsidRPr="004968E8">
        <w:rPr>
          <w:color w:val="auto"/>
          <w:sz w:val="28"/>
          <w:szCs w:val="28"/>
        </w:rPr>
        <w:t> </w:t>
      </w:r>
      <w:r w:rsidR="006C2AB4" w:rsidRPr="004968E8">
        <w:rPr>
          <w:iCs/>
          <w:color w:val="auto"/>
          <w:sz w:val="28"/>
        </w:rPr>
        <w:t>гражданин, взявший на себя обязанности по сооружению надгробия на могиле умершего (погибшего)</w:t>
      </w:r>
      <w:r w:rsidR="007E5512">
        <w:rPr>
          <w:iCs/>
          <w:color w:val="auto"/>
          <w:sz w:val="28"/>
        </w:rPr>
        <w:t xml:space="preserve"> </w:t>
      </w:r>
      <w:r w:rsidR="007E5512" w:rsidRPr="007E5512">
        <w:rPr>
          <w:iCs/>
          <w:color w:val="auto"/>
          <w:sz w:val="28"/>
        </w:rPr>
        <w:t>Героя Советского Союза, Героя Российской Федерации и полного кавалера ордена Славы,</w:t>
      </w:r>
      <w:r w:rsidR="006C2AB4" w:rsidRPr="004968E8">
        <w:rPr>
          <w:iCs/>
          <w:color w:val="auto"/>
          <w:sz w:val="28"/>
        </w:rPr>
        <w:t xml:space="preserve"> Героя Социалистического Труда, Героя Труда Российской Федерации и полного кавалера орде</w:t>
      </w:r>
      <w:r w:rsidR="004968E8" w:rsidRPr="004968E8">
        <w:rPr>
          <w:iCs/>
          <w:color w:val="auto"/>
          <w:sz w:val="28"/>
        </w:rPr>
        <w:t>на Трудовой Славы, за свой счет</w:t>
      </w:r>
      <w:r w:rsidR="00CA2F19">
        <w:rPr>
          <w:iCs/>
          <w:color w:val="auto"/>
          <w:sz w:val="28"/>
        </w:rPr>
        <w:t>, не позднее 18 месяцев со дня его смерти или со дня присвоения звания Героя Российской Федерации посмертно</w:t>
      </w:r>
      <w:r w:rsidR="004968E8" w:rsidRPr="004968E8">
        <w:rPr>
          <w:iCs/>
          <w:color w:val="auto"/>
          <w:sz w:val="28"/>
        </w:rPr>
        <w:t>;</w:t>
      </w:r>
    </w:p>
    <w:p w:rsidR="00F80407" w:rsidRDefault="00F80407" w:rsidP="00F80407">
      <w:pPr>
        <w:pStyle w:val="ListParagraph76814fab-3ba8-470d-8c35-085eb9351bd8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4968E8">
        <w:rPr>
          <w:iCs/>
          <w:color w:val="auto"/>
          <w:sz w:val="28"/>
        </w:rPr>
        <w:t>–</w:t>
      </w:r>
      <w:r w:rsidR="004968E8" w:rsidRPr="004968E8">
        <w:rPr>
          <w:iCs/>
          <w:color w:val="auto"/>
          <w:sz w:val="28"/>
        </w:rPr>
        <w:t> </w:t>
      </w:r>
      <w:r w:rsidR="006C2AB4" w:rsidRPr="004968E8">
        <w:rPr>
          <w:iCs/>
          <w:color w:val="auto"/>
          <w:sz w:val="28"/>
        </w:rPr>
        <w:t xml:space="preserve">организация, взявшая на себя обязанности по сооружению надгробия на могиле умершего (погибшего) </w:t>
      </w:r>
      <w:r w:rsidR="007E5512" w:rsidRPr="007E5512">
        <w:rPr>
          <w:iCs/>
          <w:color w:val="auto"/>
          <w:sz w:val="28"/>
        </w:rPr>
        <w:t>Героя Советского Союза, Героя Российской Федерации и полного кавалера ордена Славы</w:t>
      </w:r>
      <w:r w:rsidR="007E5512">
        <w:rPr>
          <w:iCs/>
          <w:color w:val="auto"/>
          <w:sz w:val="28"/>
        </w:rPr>
        <w:t xml:space="preserve">, </w:t>
      </w:r>
      <w:r w:rsidR="006C2AB4" w:rsidRPr="004968E8">
        <w:rPr>
          <w:iCs/>
          <w:color w:val="auto"/>
          <w:sz w:val="28"/>
        </w:rPr>
        <w:t>Героя Социалистического Труда, Героя Труда Российской Федерации и полного кавалера ордена Трудовой Славы, за свой счет</w:t>
      </w:r>
      <w:r>
        <w:rPr>
          <w:iCs/>
          <w:color w:val="auto"/>
          <w:sz w:val="28"/>
        </w:rPr>
        <w:t xml:space="preserve">, </w:t>
      </w:r>
      <w:r>
        <w:rPr>
          <w:iCs/>
          <w:color w:val="auto"/>
          <w:sz w:val="28"/>
        </w:rPr>
        <w:t>не позднее 18 месяцев со дня его смерти или со дня присвоения звания Героя Российской Федерации посмертно</w:t>
      </w:r>
      <w:r w:rsidR="004968E8" w:rsidRPr="004968E8">
        <w:rPr>
          <w:iCs/>
          <w:color w:val="auto"/>
          <w:sz w:val="28"/>
        </w:rPr>
        <w:t>;</w:t>
      </w:r>
    </w:p>
    <w:p w:rsidR="00F80407" w:rsidRPr="00F80407" w:rsidRDefault="00F80407" w:rsidP="00F80407">
      <w:pPr>
        <w:pStyle w:val="ListParagraph76814fab-3ba8-470d-8c35-085eb9351bd8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4968E8">
        <w:rPr>
          <w:iCs/>
          <w:color w:val="auto"/>
          <w:sz w:val="28"/>
        </w:rPr>
        <w:t>–</w:t>
      </w:r>
      <w:r>
        <w:rPr>
          <w:iCs/>
          <w:color w:val="auto"/>
          <w:sz w:val="28"/>
        </w:rPr>
        <w:t xml:space="preserve"> </w:t>
      </w:r>
      <w:r w:rsidRPr="00F80407">
        <w:rPr>
          <w:iCs/>
          <w:color w:val="auto"/>
          <w:sz w:val="28"/>
        </w:rPr>
        <w:t>гражданин, взявший на себя обязанности по сооружению надгробия на могиле умершего (погибшего) Героя Социалистического Труда, Героя Труда Российской Федерации и полного кавалера ордена Трудовой Славы, за свой счет, если по состоянию на 01.01.2006 не было установлено постоянное надгробие другого образца</w:t>
      </w:r>
      <w:r w:rsidRPr="00F80407">
        <w:rPr>
          <w:iCs/>
          <w:color w:val="auto"/>
          <w:sz w:val="28"/>
        </w:rPr>
        <w:t>;</w:t>
      </w:r>
    </w:p>
    <w:p w:rsidR="00F80407" w:rsidRPr="004968E8" w:rsidRDefault="00F80407" w:rsidP="004968E8">
      <w:pPr>
        <w:pStyle w:val="ListParagraph76814fab-3ba8-470d-8c35-085eb9351bd8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4968E8">
        <w:rPr>
          <w:iCs/>
          <w:color w:val="auto"/>
          <w:sz w:val="28"/>
        </w:rPr>
        <w:t>–</w:t>
      </w:r>
      <w:r w:rsidRPr="00F80407">
        <w:rPr>
          <w:iCs/>
          <w:color w:val="auto"/>
          <w:sz w:val="28"/>
        </w:rPr>
        <w:t xml:space="preserve"> </w:t>
      </w:r>
      <w:r w:rsidRPr="00F80407">
        <w:rPr>
          <w:iCs/>
          <w:color w:val="auto"/>
          <w:sz w:val="28"/>
        </w:rPr>
        <w:t>организация, взявшая на себя обязанности по сооружению надгробия на могиле умершего (погибшего) Героя Социалистического Труда, Героя Труда Российской Федерации и полного кавалера ордена Трудовой Славы, за свой счет, если по состоянию на 01.01.2006 не было установлено постоянное надгробие другого образца</w:t>
      </w:r>
      <w:r w:rsidRPr="00F80407">
        <w:rPr>
          <w:iCs/>
          <w:color w:val="auto"/>
          <w:sz w:val="28"/>
        </w:rPr>
        <w:t>;</w:t>
      </w:r>
    </w:p>
    <w:p w:rsidR="004968E8" w:rsidRDefault="00F80407" w:rsidP="004968E8">
      <w:pPr>
        <w:pStyle w:val="ListParagraph76814fab-3ba8-470d-8c35-085eb9351bd8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4968E8">
        <w:rPr>
          <w:iCs/>
          <w:color w:val="auto"/>
          <w:sz w:val="28"/>
        </w:rPr>
        <w:lastRenderedPageBreak/>
        <w:t>–</w:t>
      </w:r>
      <w:r w:rsidR="004968E8" w:rsidRPr="004968E8">
        <w:rPr>
          <w:iCs/>
          <w:color w:val="auto"/>
          <w:sz w:val="28"/>
        </w:rPr>
        <w:t> уполномоченный представитель заявителя.</w:t>
      </w:r>
    </w:p>
    <w:p w:rsidR="004968E8" w:rsidRPr="004968E8" w:rsidRDefault="004968E8" w:rsidP="004968E8">
      <w:pPr>
        <w:pStyle w:val="ListParagraphe614ede4-e011-4e15-a58c-50d4bc8061f7"/>
        <w:tabs>
          <w:tab w:val="left" w:pos="284"/>
          <w:tab w:val="left" w:pos="1134"/>
        </w:tabs>
        <w:ind w:left="0" w:right="-1" w:firstLine="851"/>
        <w:jc w:val="both"/>
        <w:rPr>
          <w:iCs/>
          <w:color w:val="000000" w:themeColor="text1"/>
          <w:sz w:val="28"/>
        </w:rPr>
      </w:pPr>
      <w:r>
        <w:rPr>
          <w:iCs/>
          <w:color w:val="000000" w:themeColor="text1"/>
          <w:sz w:val="28"/>
        </w:rPr>
        <w:t>Данные категории заявителей указаны</w:t>
      </w:r>
      <w:r w:rsidRPr="006F76A2">
        <w:rPr>
          <w:iCs/>
          <w:color w:val="000000" w:themeColor="text1"/>
          <w:sz w:val="28"/>
        </w:rPr>
        <w:t xml:space="preserve"> в </w:t>
      </w:r>
      <w:r>
        <w:rPr>
          <w:iCs/>
          <w:color w:val="000000" w:themeColor="text1"/>
          <w:sz w:val="28"/>
        </w:rPr>
        <w:t xml:space="preserve">таблице № 1 приложения </w:t>
      </w:r>
      <w:r w:rsidRPr="006F76A2">
        <w:rPr>
          <w:iCs/>
          <w:color w:val="000000" w:themeColor="text1"/>
          <w:sz w:val="28"/>
        </w:rPr>
        <w:t>к настоящему Административному регламенту.</w:t>
      </w:r>
    </w:p>
    <w:p w:rsidR="00F42F21" w:rsidRDefault="006C2AB4">
      <w:pPr>
        <w:pStyle w:val="ListParagraph76814fab-3ba8-470d-8c35-085eb9351bd8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sz w:val="28"/>
          <w:szCs w:val="28"/>
        </w:rPr>
      </w:pPr>
      <w:r w:rsidRPr="000D00BB">
        <w:rPr>
          <w:iCs/>
          <w:sz w:val="28"/>
          <w:szCs w:val="28"/>
        </w:rPr>
        <w:t xml:space="preserve">Услуга </w:t>
      </w:r>
      <w:r w:rsidR="004968E8" w:rsidRPr="006F76A2">
        <w:rPr>
          <w:iCs/>
          <w:sz w:val="28"/>
          <w:szCs w:val="28"/>
        </w:rPr>
        <w:t>должна быть предоставлена заявителю в соответствии с категориями (признаками) заявителя,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</w:t>
      </w:r>
      <w:r w:rsidR="004968E8" w:rsidRPr="00877E7B">
        <w:rPr>
          <w:iCs/>
          <w:sz w:val="28"/>
          <w:szCs w:val="28"/>
          <w:vertAlign w:val="superscript"/>
        </w:rPr>
        <w:footnoteReference w:id="1"/>
      </w:r>
      <w:r w:rsidR="004968E8" w:rsidRPr="006F76A2">
        <w:rPr>
          <w:iCs/>
          <w:sz w:val="28"/>
          <w:szCs w:val="28"/>
        </w:rPr>
        <w:t xml:space="preserve"> (далее – Единый портал).</w:t>
      </w:r>
    </w:p>
    <w:p w:rsidR="00F42F21" w:rsidRDefault="00F42F21">
      <w:pPr>
        <w:pStyle w:val="ListParagraph76814fab-3ba8-470d-8c35-085eb9351bd8"/>
        <w:tabs>
          <w:tab w:val="left" w:pos="284"/>
          <w:tab w:val="left" w:pos="1134"/>
        </w:tabs>
        <w:ind w:left="0" w:right="-1" w:firstLine="567"/>
        <w:jc w:val="both"/>
        <w:rPr>
          <w:iCs/>
          <w:sz w:val="28"/>
          <w:szCs w:val="28"/>
        </w:rPr>
      </w:pPr>
    </w:p>
    <w:p w:rsidR="00F42F21" w:rsidRDefault="006C2AB4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  <w:r w:rsidRPr="000D00BB">
        <w:rPr>
          <w:b/>
          <w:iCs/>
          <w:sz w:val="28"/>
          <w:szCs w:val="28"/>
        </w:rPr>
        <w:t>II. Стандарт предоставления Услуги</w:t>
      </w:r>
    </w:p>
    <w:p w:rsidR="004968E8" w:rsidRDefault="004968E8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iCs/>
          <w:sz w:val="28"/>
          <w:szCs w:val="28"/>
        </w:rPr>
      </w:pPr>
    </w:p>
    <w:p w:rsidR="00F42F21" w:rsidRDefault="006C2AB4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  <w:r w:rsidRPr="000D00BB">
        <w:rPr>
          <w:b/>
          <w:iCs/>
          <w:sz w:val="28"/>
          <w:szCs w:val="28"/>
        </w:rPr>
        <w:t>Наименование Услуги</w:t>
      </w:r>
    </w:p>
    <w:p w:rsidR="00F42F21" w:rsidRDefault="00F42F21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</w:p>
    <w:p w:rsidR="00F42F21" w:rsidRPr="004968E8" w:rsidRDefault="006C2AB4">
      <w:pPr>
        <w:pStyle w:val="ListParagraph76814fab-3ba8-470d-8c35-085eb9351bd8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  <w:szCs w:val="28"/>
        </w:rPr>
      </w:pPr>
      <w:r w:rsidRPr="004968E8">
        <w:rPr>
          <w:iCs/>
          <w:color w:val="auto"/>
          <w:sz w:val="28"/>
          <w:szCs w:val="28"/>
        </w:rPr>
        <w:t>Возмещение расходов на сооружение надгробия на могиле умершего (погибшего) Героя Советского Союза, Героя Российской Федерации и полного кавалера ордена Славы, Героя Социалистического Труда, Героя Труда Российской Федерации и полного кавалера ордена Трудовой Славы.</w:t>
      </w:r>
    </w:p>
    <w:p w:rsidR="00F42F21" w:rsidRDefault="00F42F21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</w:p>
    <w:p w:rsidR="00F42F21" w:rsidRDefault="006C2AB4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  <w:r w:rsidRPr="000D00BB">
        <w:rPr>
          <w:b/>
          <w:iCs/>
          <w:sz w:val="28"/>
          <w:szCs w:val="28"/>
        </w:rPr>
        <w:t>Наименование органа, предоставляющего Услугу</w:t>
      </w:r>
    </w:p>
    <w:p w:rsidR="00F42F21" w:rsidRDefault="00F42F21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</w:p>
    <w:p w:rsidR="00F42F21" w:rsidRPr="004968E8" w:rsidRDefault="006C2AB4">
      <w:pPr>
        <w:pStyle w:val="ListParagraph76814fab-3ba8-470d-8c35-085eb9351bd8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  <w:szCs w:val="28"/>
        </w:rPr>
      </w:pPr>
      <w:r w:rsidRPr="004968E8">
        <w:rPr>
          <w:color w:val="auto"/>
          <w:sz w:val="28"/>
          <w:szCs w:val="28"/>
        </w:rPr>
        <w:t>Услугу предоставляет </w:t>
      </w:r>
      <w:r w:rsidR="004968E8" w:rsidRPr="004968E8">
        <w:rPr>
          <w:color w:val="auto"/>
          <w:sz w:val="28"/>
          <w:szCs w:val="28"/>
        </w:rPr>
        <w:t>м</w:t>
      </w:r>
      <w:r w:rsidRPr="004968E8">
        <w:rPr>
          <w:color w:val="auto"/>
          <w:sz w:val="28"/>
          <w:szCs w:val="28"/>
        </w:rPr>
        <w:t>инистерство труда и социального развития Новосибирской области (далее – Орган власти)</w:t>
      </w:r>
      <w:r w:rsidRPr="004968E8">
        <w:rPr>
          <w:iCs/>
          <w:color w:val="auto"/>
          <w:sz w:val="28"/>
          <w:szCs w:val="28"/>
        </w:rPr>
        <w:t>.</w:t>
      </w:r>
    </w:p>
    <w:p w:rsidR="00F42F21" w:rsidRDefault="00F42F21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</w:p>
    <w:p w:rsidR="00F42F21" w:rsidRDefault="006C2AB4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  <w:r w:rsidRPr="000D00BB">
        <w:rPr>
          <w:b/>
          <w:iCs/>
          <w:sz w:val="28"/>
          <w:szCs w:val="28"/>
        </w:rPr>
        <w:t>Результат предоставления Услуги</w:t>
      </w:r>
    </w:p>
    <w:p w:rsidR="00F42F21" w:rsidRDefault="00F42F21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  <w:szCs w:val="28"/>
        </w:rPr>
      </w:pPr>
    </w:p>
    <w:p w:rsidR="00F42F21" w:rsidRPr="004B4830" w:rsidRDefault="006C2AB4">
      <w:pPr>
        <w:pStyle w:val="ListParagraph76814fab-3ba8-470d-8c35-085eb9351bd8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4B4830">
        <w:rPr>
          <w:iCs/>
          <w:color w:val="auto"/>
          <w:sz w:val="28"/>
        </w:rPr>
        <w:t xml:space="preserve">При обращении заявителя за возмещением расходов на сооружение надгробия на могиле умершего (погибшего) Героя Советского Союза, Героя Российской Федерации и полного кавалера ордена Славы, Героя Социалистического Труда, Героя Труда Российской Федерации и полного кавалера ордена Трудовой Славы результатами </w:t>
      </w:r>
      <w:r w:rsidR="004968E8" w:rsidRPr="004B4830">
        <w:rPr>
          <w:iCs/>
          <w:color w:val="auto"/>
          <w:sz w:val="28"/>
        </w:rPr>
        <w:t>предоставления Услуги являются:</w:t>
      </w:r>
    </w:p>
    <w:p w:rsidR="00F42F21" w:rsidRPr="004B4830" w:rsidRDefault="006C2AB4">
      <w:pPr>
        <w:pStyle w:val="ListParagraph76814fab-3ba8-470d-8c35-085eb9351bd8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proofErr w:type="gramStart"/>
      <w:r w:rsidRPr="004B4830">
        <w:rPr>
          <w:color w:val="auto"/>
          <w:sz w:val="28"/>
          <w:szCs w:val="28"/>
        </w:rPr>
        <w:t>а</w:t>
      </w:r>
      <w:proofErr w:type="gramEnd"/>
      <w:r w:rsidRPr="004B4830">
        <w:rPr>
          <w:color w:val="auto"/>
          <w:sz w:val="28"/>
          <w:szCs w:val="28"/>
        </w:rPr>
        <w:t>)</w:t>
      </w:r>
      <w:r w:rsidRPr="004B4830">
        <w:rPr>
          <w:iCs/>
          <w:color w:val="auto"/>
          <w:sz w:val="28"/>
        </w:rPr>
        <w:t xml:space="preserve"> решение о предоставлении Услуги (документ на бумажном носителе</w:t>
      </w:r>
      <w:r w:rsidR="009F4965">
        <w:rPr>
          <w:iCs/>
          <w:color w:val="auto"/>
          <w:sz w:val="28"/>
        </w:rPr>
        <w:t xml:space="preserve"> и в форме электронного документа</w:t>
      </w:r>
      <w:r w:rsidRPr="004B4830">
        <w:rPr>
          <w:iCs/>
          <w:color w:val="auto"/>
          <w:sz w:val="28"/>
        </w:rPr>
        <w:t>);</w:t>
      </w:r>
    </w:p>
    <w:p w:rsidR="00F42F21" w:rsidRPr="004B4830" w:rsidRDefault="006C2AB4">
      <w:pPr>
        <w:pStyle w:val="ListParagraph76814fab-3ba8-470d-8c35-085eb9351bd8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proofErr w:type="gramStart"/>
      <w:r w:rsidRPr="004B4830">
        <w:rPr>
          <w:color w:val="auto"/>
          <w:sz w:val="28"/>
          <w:szCs w:val="28"/>
        </w:rPr>
        <w:t>б</w:t>
      </w:r>
      <w:proofErr w:type="gramEnd"/>
      <w:r w:rsidRPr="004B4830">
        <w:rPr>
          <w:color w:val="auto"/>
          <w:sz w:val="28"/>
          <w:szCs w:val="28"/>
        </w:rPr>
        <w:t>)</w:t>
      </w:r>
      <w:r w:rsidR="004968E8" w:rsidRPr="004B4830">
        <w:rPr>
          <w:iCs/>
          <w:color w:val="auto"/>
          <w:sz w:val="28"/>
        </w:rPr>
        <w:t> </w:t>
      </w:r>
      <w:r w:rsidRPr="004B4830">
        <w:rPr>
          <w:iCs/>
          <w:color w:val="auto"/>
          <w:sz w:val="28"/>
        </w:rPr>
        <w:t>решение об отказе в предоставлении Услуги (документ на бумажном носителе</w:t>
      </w:r>
      <w:r w:rsidR="009F4965">
        <w:rPr>
          <w:iCs/>
          <w:color w:val="auto"/>
          <w:sz w:val="28"/>
        </w:rPr>
        <w:t xml:space="preserve"> и в форме электронного документа</w:t>
      </w:r>
      <w:r w:rsidRPr="004B4830">
        <w:rPr>
          <w:iCs/>
          <w:color w:val="auto"/>
          <w:sz w:val="28"/>
        </w:rPr>
        <w:t>).</w:t>
      </w:r>
    </w:p>
    <w:p w:rsidR="00F42F21" w:rsidRDefault="006C2AB4">
      <w:pPr>
        <w:pStyle w:val="ListParagraph76814fab-3ba8-470d-8c35-085eb9351bd8"/>
        <w:tabs>
          <w:tab w:val="left" w:pos="284"/>
          <w:tab w:val="left" w:pos="1134"/>
        </w:tabs>
        <w:ind w:left="0" w:right="-1" w:firstLine="851"/>
        <w:jc w:val="both"/>
        <w:rPr>
          <w:iCs/>
          <w:sz w:val="28"/>
        </w:rPr>
      </w:pPr>
      <w:r w:rsidRPr="00A40829">
        <w:rPr>
          <w:iCs/>
          <w:sz w:val="28"/>
        </w:rPr>
        <w:t>Формирование реестровой записи в качестве результата предоставления Услуги не предусмотрено.</w:t>
      </w:r>
    </w:p>
    <w:p w:rsidR="00F42F21" w:rsidRPr="004B4830" w:rsidRDefault="006C2AB4">
      <w:pPr>
        <w:pStyle w:val="ListParagraph76814fab-3ba8-470d-8c35-085eb9351bd8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4B4830">
        <w:rPr>
          <w:iCs/>
          <w:color w:val="auto"/>
          <w:sz w:val="28"/>
        </w:rPr>
        <w:t xml:space="preserve">Результаты предоставления Услуги могут быть получены </w:t>
      </w:r>
      <w:r w:rsidRPr="004B4830">
        <w:rPr>
          <w:color w:val="auto"/>
          <w:sz w:val="28"/>
          <w:szCs w:val="28"/>
        </w:rPr>
        <w:t>в Органе власти, посредством почтовой связи.</w:t>
      </w:r>
    </w:p>
    <w:p w:rsidR="00F42F21" w:rsidRDefault="00F42F21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</w:rPr>
      </w:pPr>
    </w:p>
    <w:p w:rsidR="00F42F21" w:rsidRDefault="006C2AB4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</w:rPr>
      </w:pPr>
      <w:r w:rsidRPr="003F0937">
        <w:rPr>
          <w:b/>
          <w:iCs/>
          <w:sz w:val="28"/>
        </w:rPr>
        <w:t>Срок предоставления Услуги</w:t>
      </w:r>
    </w:p>
    <w:p w:rsidR="00F42F21" w:rsidRDefault="00F42F21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iCs/>
          <w:sz w:val="28"/>
        </w:rPr>
      </w:pPr>
    </w:p>
    <w:p w:rsidR="00F42F21" w:rsidRPr="000A126C" w:rsidRDefault="006C2AB4" w:rsidP="000A126C">
      <w:pPr>
        <w:pStyle w:val="ListParagraph152d7876-cd07-4f4c-b5e1-7ec06d0e5a25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102230">
        <w:rPr>
          <w:iCs/>
          <w:color w:val="auto"/>
          <w:sz w:val="28"/>
        </w:rPr>
        <w:lastRenderedPageBreak/>
        <w:t>Максимальный срок предоставления Услуги, исчисляемый с даты регистрации запроса о предоставлении Услуги (далее – заявление) и документов, необходимых для пре</w:t>
      </w:r>
      <w:r w:rsidR="000A126C">
        <w:rPr>
          <w:iCs/>
          <w:color w:val="auto"/>
          <w:sz w:val="28"/>
        </w:rPr>
        <w:t xml:space="preserve">доставления Услуги, составляет </w:t>
      </w:r>
      <w:r w:rsidRPr="000A126C">
        <w:rPr>
          <w:iCs/>
          <w:color w:val="auto"/>
          <w:sz w:val="28"/>
        </w:rPr>
        <w:t>15 рабочих дней</w:t>
      </w:r>
      <w:r w:rsidRPr="000A126C">
        <w:rPr>
          <w:iCs/>
          <w:color w:val="auto"/>
          <w:sz w:val="28"/>
          <w:lang w:val="en-US"/>
        </w:rPr>
        <w:t> </w:t>
      </w:r>
      <w:r w:rsidR="000A126C" w:rsidRPr="006D6C13">
        <w:rPr>
          <w:iCs/>
          <w:color w:val="000000" w:themeColor="text1"/>
          <w:sz w:val="28"/>
        </w:rPr>
        <w:t>независимо</w:t>
      </w:r>
      <w:r w:rsidR="000A126C" w:rsidRPr="006D6C13">
        <w:rPr>
          <w:color w:val="000000" w:themeColor="text1"/>
          <w:sz w:val="28"/>
          <w:szCs w:val="28"/>
        </w:rPr>
        <w:t xml:space="preserve"> от категории (признаков) заявителя – при обращении заявителя</w:t>
      </w:r>
      <w:r w:rsidR="000A126C" w:rsidRPr="006D6C13">
        <w:rPr>
          <w:iCs/>
          <w:color w:val="000000" w:themeColor="text1"/>
          <w:sz w:val="28"/>
        </w:rPr>
        <w:t xml:space="preserve"> в </w:t>
      </w:r>
      <w:r w:rsidR="000A126C" w:rsidRPr="006F76A2">
        <w:rPr>
          <w:iCs/>
          <w:color w:val="000000" w:themeColor="text1"/>
          <w:sz w:val="28"/>
        </w:rPr>
        <w:t>Орган власти</w:t>
      </w:r>
      <w:r w:rsidR="000A126C" w:rsidRPr="006D6C13">
        <w:rPr>
          <w:iCs/>
          <w:color w:val="000000" w:themeColor="text1"/>
          <w:sz w:val="28"/>
        </w:rPr>
        <w:t xml:space="preserve">, в МФЦ, </w:t>
      </w:r>
      <w:r w:rsidR="000A126C" w:rsidRPr="0032427F">
        <w:rPr>
          <w:color w:val="auto"/>
          <w:sz w:val="28"/>
          <w:szCs w:val="28"/>
        </w:rPr>
        <w:t>посредством Единого портала</w:t>
      </w:r>
      <w:r w:rsidR="000A126C">
        <w:rPr>
          <w:iCs/>
          <w:color w:val="000000" w:themeColor="text1"/>
          <w:sz w:val="28"/>
        </w:rPr>
        <w:t xml:space="preserve">, </w:t>
      </w:r>
      <w:r w:rsidR="000A126C" w:rsidRPr="006D6C13">
        <w:rPr>
          <w:iCs/>
          <w:color w:val="000000" w:themeColor="text1"/>
          <w:sz w:val="28"/>
        </w:rPr>
        <w:t>посредством почтовой связи.</w:t>
      </w:r>
    </w:p>
    <w:p w:rsidR="00F42F21" w:rsidRPr="004968E8" w:rsidRDefault="00F42F21">
      <w:pPr>
        <w:pStyle w:val="ListParagraph76814fab-3ba8-470d-8c35-085eb9351bd8"/>
        <w:tabs>
          <w:tab w:val="left" w:pos="284"/>
          <w:tab w:val="left" w:pos="1134"/>
        </w:tabs>
        <w:ind w:left="851" w:right="-1"/>
        <w:jc w:val="both"/>
        <w:rPr>
          <w:iCs/>
          <w:color w:val="auto"/>
          <w:sz w:val="28"/>
        </w:rPr>
      </w:pPr>
    </w:p>
    <w:p w:rsidR="00F42F21" w:rsidRDefault="006C2AB4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 xml:space="preserve">Исчерпывающий </w:t>
      </w:r>
      <w:r w:rsidRPr="00B328B9">
        <w:rPr>
          <w:b/>
          <w:iCs/>
          <w:sz w:val="28"/>
        </w:rPr>
        <w:t>перечень</w:t>
      </w:r>
      <w:r w:rsidRPr="00DB01CD">
        <w:rPr>
          <w:b/>
          <w:sz w:val="28"/>
          <w:szCs w:val="28"/>
        </w:rPr>
        <w:t xml:space="preserve"> оснований для отказа в приеме</w:t>
      </w:r>
      <w:r>
        <w:br/>
      </w:r>
      <w:r>
        <w:rPr>
          <w:b/>
          <w:sz w:val="28"/>
          <w:szCs w:val="28"/>
        </w:rPr>
        <w:t>заявления</w:t>
      </w:r>
      <w:r w:rsidRPr="00DB01CD">
        <w:rPr>
          <w:b/>
          <w:sz w:val="28"/>
          <w:szCs w:val="28"/>
        </w:rPr>
        <w:t xml:space="preserve"> и документов, необходимых для предоставления Услуги</w:t>
      </w:r>
      <w:r w:rsidR="000A126C">
        <w:rPr>
          <w:b/>
          <w:sz w:val="28"/>
          <w:szCs w:val="28"/>
        </w:rPr>
        <w:t>,</w:t>
      </w:r>
      <w:r w:rsidRPr="00DB01CD">
        <w:rPr>
          <w:b/>
          <w:sz w:val="28"/>
          <w:szCs w:val="28"/>
        </w:rPr>
        <w:t xml:space="preserve"> и исчерпывающий перечень оснований для приостановления предоставления Услуги или для отказа в предоставлении Услуги</w:t>
      </w:r>
    </w:p>
    <w:p w:rsidR="00F42F21" w:rsidRDefault="00F42F21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F42F21" w:rsidRDefault="006C2AB4">
      <w:pPr>
        <w:pStyle w:val="ListParagraph76814fab-3ba8-470d-8c35-085eb9351bd8"/>
        <w:numPr>
          <w:ilvl w:val="6"/>
          <w:numId w:val="25"/>
        </w:numPr>
        <w:tabs>
          <w:tab w:val="left" w:pos="284"/>
          <w:tab w:val="left" w:pos="1134"/>
        </w:tabs>
        <w:ind w:left="0" w:right="-1" w:firstLine="851"/>
        <w:jc w:val="both"/>
        <w:rPr>
          <w:bCs/>
          <w:sz w:val="28"/>
          <w:szCs w:val="28"/>
        </w:rPr>
      </w:pPr>
      <w:r w:rsidRPr="00DB01CD">
        <w:rPr>
          <w:sz w:val="28"/>
          <w:szCs w:val="28"/>
        </w:rPr>
        <w:t>Решение</w:t>
      </w:r>
      <w:r w:rsidRPr="002F34CC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об</w:t>
      </w:r>
      <w:r w:rsidRPr="002F34CC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отказе</w:t>
      </w:r>
      <w:r w:rsidRPr="002F34CC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в</w:t>
      </w:r>
      <w:r w:rsidRPr="002F34CC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приеме</w:t>
      </w:r>
      <w:r w:rsidRPr="002F34CC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заявления</w:t>
      </w:r>
      <w:r w:rsidRPr="002F34CC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и</w:t>
      </w:r>
      <w:r w:rsidRPr="002F34CC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документов</w:t>
      </w:r>
      <w:r w:rsidRPr="002F34CC">
        <w:rPr>
          <w:sz w:val="28"/>
          <w:szCs w:val="28"/>
        </w:rPr>
        <w:t xml:space="preserve">, </w:t>
      </w:r>
      <w:r w:rsidRPr="00DB01CD">
        <w:rPr>
          <w:sz w:val="28"/>
          <w:szCs w:val="28"/>
        </w:rPr>
        <w:t>необходимых</w:t>
      </w:r>
      <w:r w:rsidRPr="002F34CC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для</w:t>
      </w:r>
      <w:r w:rsidRPr="002F34CC">
        <w:rPr>
          <w:sz w:val="28"/>
          <w:szCs w:val="28"/>
        </w:rPr>
        <w:t xml:space="preserve"> </w:t>
      </w:r>
      <w:r w:rsidRPr="000A126C">
        <w:rPr>
          <w:color w:val="auto"/>
          <w:sz w:val="28"/>
          <w:szCs w:val="28"/>
        </w:rPr>
        <w:t xml:space="preserve">предоставления услуги, принимает </w:t>
      </w:r>
      <w:r w:rsidR="000A126C" w:rsidRPr="000A126C">
        <w:rPr>
          <w:color w:val="auto"/>
          <w:sz w:val="28"/>
          <w:szCs w:val="28"/>
        </w:rPr>
        <w:t>МФЦ</w:t>
      </w:r>
      <w:r w:rsidRPr="000A126C">
        <w:rPr>
          <w:color w:val="auto"/>
          <w:sz w:val="28"/>
          <w:szCs w:val="28"/>
        </w:rPr>
        <w:t xml:space="preserve"> при наличии следующего основания – </w:t>
      </w:r>
      <w:proofErr w:type="spellStart"/>
      <w:r w:rsidR="00170ADE">
        <w:rPr>
          <w:iCs/>
          <w:color w:val="auto"/>
          <w:sz w:val="28"/>
        </w:rPr>
        <w:t>неустановление</w:t>
      </w:r>
      <w:proofErr w:type="spellEnd"/>
      <w:r w:rsidR="00170ADE">
        <w:rPr>
          <w:iCs/>
          <w:color w:val="auto"/>
          <w:sz w:val="28"/>
        </w:rPr>
        <w:t xml:space="preserve"> личности</w:t>
      </w:r>
      <w:r w:rsidRPr="000A126C">
        <w:rPr>
          <w:iCs/>
          <w:color w:val="auto"/>
          <w:sz w:val="28"/>
        </w:rPr>
        <w:t xml:space="preserve"> лица, обратившегося за оказанием Услуги (</w:t>
      </w:r>
      <w:proofErr w:type="spellStart"/>
      <w:r w:rsidRPr="000A126C">
        <w:rPr>
          <w:iCs/>
          <w:color w:val="auto"/>
          <w:sz w:val="28"/>
        </w:rPr>
        <w:t>непредъявление</w:t>
      </w:r>
      <w:proofErr w:type="spellEnd"/>
      <w:r w:rsidRPr="000A126C">
        <w:rPr>
          <w:iCs/>
          <w:color w:val="auto"/>
          <w:sz w:val="28"/>
        </w:rPr>
        <w:t xml:space="preserve"> лицом документа, удостоверяющего его личность, отказ лица предъявить документ, удостоверяющий его личность, предъявление документа, удостоверяющего личность, с истекшим сроком действия)</w:t>
      </w:r>
      <w:r w:rsidR="000A126C" w:rsidRPr="000A126C">
        <w:rPr>
          <w:iCs/>
          <w:color w:val="auto"/>
          <w:sz w:val="28"/>
        </w:rPr>
        <w:t>.</w:t>
      </w:r>
    </w:p>
    <w:p w:rsidR="00F42F21" w:rsidRPr="004968E8" w:rsidRDefault="006C2AB4" w:rsidP="000A126C">
      <w:pPr>
        <w:pStyle w:val="ListParagraph76814fab-3ba8-470d-8c35-085eb9351bd8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bCs/>
          <w:sz w:val="28"/>
          <w:szCs w:val="28"/>
        </w:rPr>
      </w:pPr>
      <w:r w:rsidRPr="00DB01CD">
        <w:rPr>
          <w:sz w:val="28"/>
          <w:szCs w:val="28"/>
        </w:rPr>
        <w:t>Основания</w:t>
      </w:r>
      <w:r w:rsidRPr="004968E8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для</w:t>
      </w:r>
      <w:r w:rsidRPr="004968E8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приостановления</w:t>
      </w:r>
      <w:r w:rsidRPr="004968E8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предоставления</w:t>
      </w:r>
      <w:r w:rsidRPr="004968E8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Услуги</w:t>
      </w:r>
      <w:r w:rsidRPr="004968E8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законодательством</w:t>
      </w:r>
      <w:r w:rsidRPr="004968E8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Российской</w:t>
      </w:r>
      <w:r w:rsidRPr="004968E8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Федерации</w:t>
      </w:r>
      <w:r w:rsidRPr="004968E8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не</w:t>
      </w:r>
      <w:r w:rsidRPr="004968E8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предусмотрены</w:t>
      </w:r>
      <w:r w:rsidRPr="004968E8">
        <w:rPr>
          <w:sz w:val="28"/>
          <w:szCs w:val="28"/>
        </w:rPr>
        <w:t>.</w:t>
      </w:r>
    </w:p>
    <w:p w:rsidR="00F42F21" w:rsidRPr="004968E8" w:rsidRDefault="006C2AB4" w:rsidP="000A126C">
      <w:pPr>
        <w:pStyle w:val="ListParagraph76814fab-3ba8-470d-8c35-085eb9351bd8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bCs/>
          <w:sz w:val="28"/>
          <w:szCs w:val="28"/>
        </w:rPr>
      </w:pPr>
      <w:r w:rsidRPr="00DB01CD">
        <w:rPr>
          <w:sz w:val="28"/>
          <w:szCs w:val="28"/>
        </w:rPr>
        <w:t>Решение</w:t>
      </w:r>
      <w:r w:rsidRPr="004968E8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об</w:t>
      </w:r>
      <w:r w:rsidRPr="004968E8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отказе</w:t>
      </w:r>
      <w:r w:rsidRPr="004968E8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в</w:t>
      </w:r>
      <w:r w:rsidRPr="004968E8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предоставлении</w:t>
      </w:r>
      <w:r w:rsidRPr="004968E8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Услуги</w:t>
      </w:r>
      <w:r w:rsidRPr="004968E8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принимает</w:t>
      </w:r>
      <w:r w:rsidRPr="004968E8">
        <w:rPr>
          <w:sz w:val="28"/>
          <w:szCs w:val="28"/>
        </w:rPr>
        <w:t xml:space="preserve"> </w:t>
      </w:r>
      <w:r w:rsidRPr="000A126C">
        <w:rPr>
          <w:color w:val="auto"/>
          <w:sz w:val="28"/>
          <w:szCs w:val="28"/>
        </w:rPr>
        <w:t xml:space="preserve">Орган власти </w:t>
      </w:r>
      <w:r w:rsidRPr="00DB01CD">
        <w:rPr>
          <w:sz w:val="28"/>
          <w:szCs w:val="28"/>
        </w:rPr>
        <w:t>при</w:t>
      </w:r>
      <w:r w:rsidRPr="004968E8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наличии</w:t>
      </w:r>
      <w:r w:rsidRPr="004968E8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следующих</w:t>
      </w:r>
      <w:r w:rsidRPr="004968E8">
        <w:rPr>
          <w:sz w:val="28"/>
          <w:szCs w:val="28"/>
        </w:rPr>
        <w:t xml:space="preserve"> </w:t>
      </w:r>
      <w:r w:rsidRPr="00DB01CD">
        <w:rPr>
          <w:sz w:val="28"/>
          <w:szCs w:val="28"/>
        </w:rPr>
        <w:t>оснований</w:t>
      </w:r>
      <w:r w:rsidR="000A126C">
        <w:rPr>
          <w:sz w:val="28"/>
          <w:szCs w:val="28"/>
        </w:rPr>
        <w:t>:</w:t>
      </w:r>
    </w:p>
    <w:p w:rsidR="00F42F21" w:rsidRPr="000A126C" w:rsidRDefault="006C2AB4">
      <w:pPr>
        <w:pStyle w:val="ListParagraph76814fab-3ba8-470d-8c35-085eb9351bd8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0A126C">
        <w:rPr>
          <w:color w:val="auto"/>
          <w:sz w:val="28"/>
          <w:szCs w:val="28"/>
        </w:rPr>
        <w:t>а)</w:t>
      </w:r>
      <w:r w:rsidRPr="000A126C">
        <w:rPr>
          <w:iCs/>
          <w:color w:val="auto"/>
          <w:sz w:val="28"/>
        </w:rPr>
        <w:t xml:space="preserve"> документы имеют подчистки либо приписки, зачеркнутые слова или иные, не оговоренные в них исправления, заполнены карандашом, а также имеют повреждения, не позволяющие однозначно истолковать их содержание;</w:t>
      </w:r>
    </w:p>
    <w:p w:rsidR="00F42F21" w:rsidRPr="000A126C" w:rsidRDefault="006C2AB4">
      <w:pPr>
        <w:pStyle w:val="ListParagraph76814fab-3ba8-470d-8c35-085eb9351bd8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r w:rsidRPr="000A126C">
        <w:rPr>
          <w:color w:val="auto"/>
          <w:sz w:val="28"/>
          <w:szCs w:val="28"/>
        </w:rPr>
        <w:t>б)</w:t>
      </w:r>
      <w:r w:rsidR="000A126C" w:rsidRPr="000A126C">
        <w:rPr>
          <w:iCs/>
          <w:color w:val="auto"/>
          <w:sz w:val="28"/>
        </w:rPr>
        <w:t> </w:t>
      </w:r>
      <w:r w:rsidRPr="000A126C">
        <w:rPr>
          <w:iCs/>
          <w:color w:val="auto"/>
          <w:sz w:val="28"/>
        </w:rPr>
        <w:t>непредставление или представление не в полном объеме документов, которые необходимо представить самостоятельно;</w:t>
      </w:r>
    </w:p>
    <w:p w:rsidR="00F42F21" w:rsidRDefault="006C2AB4">
      <w:pPr>
        <w:pStyle w:val="ListParagraph76814fab-3ba8-470d-8c35-085eb9351bd8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proofErr w:type="gramStart"/>
      <w:r w:rsidRPr="000A126C">
        <w:rPr>
          <w:color w:val="auto"/>
          <w:sz w:val="28"/>
          <w:szCs w:val="28"/>
        </w:rPr>
        <w:t>в</w:t>
      </w:r>
      <w:proofErr w:type="gramEnd"/>
      <w:r w:rsidRPr="000A126C">
        <w:rPr>
          <w:color w:val="auto"/>
          <w:sz w:val="28"/>
          <w:szCs w:val="28"/>
        </w:rPr>
        <w:t>)</w:t>
      </w:r>
      <w:r w:rsidRPr="000A126C">
        <w:rPr>
          <w:iCs/>
          <w:color w:val="auto"/>
          <w:sz w:val="28"/>
        </w:rPr>
        <w:t xml:space="preserve"> со дня смерти Героя Советского Союза, Героя Российской Федерации или полного кавалера ордена Славы или со дня присвоения звания Героя Российской Федерации посмертно до дня изготовления и (или) установления надгробия на</w:t>
      </w:r>
      <w:r w:rsidR="00F80407">
        <w:rPr>
          <w:iCs/>
          <w:color w:val="auto"/>
          <w:sz w:val="28"/>
        </w:rPr>
        <w:t xml:space="preserve"> могиле прошло более 18 месяцев;</w:t>
      </w:r>
    </w:p>
    <w:p w:rsidR="00F80407" w:rsidRPr="000A126C" w:rsidRDefault="00F80407">
      <w:pPr>
        <w:pStyle w:val="ListParagraph76814fab-3ba8-470d-8c35-085eb9351bd8"/>
        <w:tabs>
          <w:tab w:val="left" w:pos="284"/>
          <w:tab w:val="left" w:pos="1134"/>
        </w:tabs>
        <w:ind w:left="0" w:right="-1" w:firstLine="851"/>
        <w:jc w:val="both"/>
        <w:rPr>
          <w:iCs/>
          <w:color w:val="auto"/>
          <w:sz w:val="28"/>
        </w:rPr>
      </w:pPr>
      <w:proofErr w:type="gramStart"/>
      <w:r>
        <w:rPr>
          <w:iCs/>
          <w:color w:val="auto"/>
          <w:sz w:val="28"/>
        </w:rPr>
        <w:t>г</w:t>
      </w:r>
      <w:proofErr w:type="gramEnd"/>
      <w:r>
        <w:rPr>
          <w:iCs/>
          <w:color w:val="auto"/>
          <w:sz w:val="28"/>
        </w:rPr>
        <w:t>) постоянное надгробие другого образца на</w:t>
      </w:r>
      <w:r w:rsidR="005B1868">
        <w:rPr>
          <w:iCs/>
          <w:color w:val="auto"/>
          <w:sz w:val="28"/>
        </w:rPr>
        <w:t xml:space="preserve"> могиле погибшего (умершего) уже установлено ранее.</w:t>
      </w:r>
    </w:p>
    <w:p w:rsidR="00F42F21" w:rsidRDefault="006C2AB4" w:rsidP="000A126C">
      <w:pPr>
        <w:pStyle w:val="ListParagraph76814fab-3ba8-470d-8c35-085eb9351bd8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sz w:val="28"/>
          <w:szCs w:val="28"/>
        </w:rPr>
      </w:pPr>
      <w:r w:rsidRPr="00DB0526">
        <w:rPr>
          <w:bCs/>
          <w:sz w:val="28"/>
          <w:szCs w:val="28"/>
        </w:rPr>
        <w:t>Основания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для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отказа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в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приеме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заявления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и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документов</w:t>
      </w:r>
      <w:r w:rsidRPr="004968E8">
        <w:rPr>
          <w:bCs/>
          <w:sz w:val="28"/>
          <w:szCs w:val="28"/>
        </w:rPr>
        <w:t xml:space="preserve">, </w:t>
      </w:r>
      <w:r w:rsidRPr="00DB0526">
        <w:rPr>
          <w:bCs/>
          <w:sz w:val="28"/>
          <w:szCs w:val="28"/>
        </w:rPr>
        <w:t>необходимых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для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предоставления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Услуги</w:t>
      </w:r>
      <w:r w:rsidR="000A126C">
        <w:rPr>
          <w:bCs/>
          <w:sz w:val="28"/>
          <w:szCs w:val="28"/>
        </w:rPr>
        <w:t>,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основания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для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отказа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в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предоставлении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Услуги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с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учетом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категории</w:t>
      </w:r>
      <w:r w:rsidRPr="004968E8">
        <w:rPr>
          <w:bCs/>
          <w:sz w:val="28"/>
          <w:szCs w:val="28"/>
        </w:rPr>
        <w:t xml:space="preserve"> (</w:t>
      </w:r>
      <w:r w:rsidRPr="00DB0526">
        <w:rPr>
          <w:bCs/>
          <w:sz w:val="28"/>
          <w:szCs w:val="28"/>
        </w:rPr>
        <w:t>признаков</w:t>
      </w:r>
      <w:r w:rsidRPr="004968E8">
        <w:rPr>
          <w:bCs/>
          <w:sz w:val="28"/>
          <w:szCs w:val="28"/>
        </w:rPr>
        <w:t xml:space="preserve">) </w:t>
      </w:r>
      <w:r w:rsidRPr="00DB0526">
        <w:rPr>
          <w:bCs/>
          <w:sz w:val="28"/>
          <w:szCs w:val="28"/>
        </w:rPr>
        <w:t>заявителя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приведены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в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таблице</w:t>
      </w:r>
      <w:r w:rsidRPr="004968E8">
        <w:rPr>
          <w:bCs/>
          <w:sz w:val="28"/>
          <w:szCs w:val="28"/>
        </w:rPr>
        <w:t xml:space="preserve"> </w:t>
      </w:r>
      <w:r w:rsidR="000A126C">
        <w:rPr>
          <w:bCs/>
          <w:sz w:val="28"/>
          <w:szCs w:val="28"/>
        </w:rPr>
        <w:t xml:space="preserve">№ </w:t>
      </w:r>
      <w:r w:rsidRPr="004968E8">
        <w:rPr>
          <w:bCs/>
          <w:sz w:val="28"/>
          <w:szCs w:val="28"/>
        </w:rPr>
        <w:t xml:space="preserve">3 </w:t>
      </w:r>
      <w:r w:rsidRPr="00DB0526">
        <w:rPr>
          <w:bCs/>
          <w:sz w:val="28"/>
          <w:szCs w:val="28"/>
        </w:rPr>
        <w:t>приложения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к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настоящему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Административному</w:t>
      </w:r>
      <w:r w:rsidRPr="004968E8">
        <w:rPr>
          <w:bCs/>
          <w:sz w:val="28"/>
          <w:szCs w:val="28"/>
        </w:rPr>
        <w:t xml:space="preserve"> </w:t>
      </w:r>
      <w:r w:rsidRPr="00DB0526">
        <w:rPr>
          <w:bCs/>
          <w:sz w:val="28"/>
          <w:szCs w:val="28"/>
        </w:rPr>
        <w:t>регламенту</w:t>
      </w:r>
      <w:r w:rsidR="000A126C">
        <w:rPr>
          <w:bCs/>
          <w:sz w:val="28"/>
          <w:szCs w:val="28"/>
        </w:rPr>
        <w:t>.</w:t>
      </w:r>
    </w:p>
    <w:p w:rsidR="00F42F21" w:rsidRDefault="00F42F21">
      <w:pPr>
        <w:pStyle w:val="Normalad04af6e-fcfa-4b1d-b279-384e9a93212d"/>
        <w:tabs>
          <w:tab w:val="left" w:pos="284"/>
          <w:tab w:val="left" w:pos="1134"/>
        </w:tabs>
        <w:ind w:right="-1"/>
        <w:jc w:val="both"/>
        <w:rPr>
          <w:sz w:val="28"/>
          <w:szCs w:val="28"/>
        </w:rPr>
      </w:pPr>
    </w:p>
    <w:p w:rsidR="00F42F21" w:rsidRDefault="006C2AB4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>Размер платы, взимаемой с заявителя при предоставлении Услуги, и способы ее взимания</w:t>
      </w:r>
    </w:p>
    <w:p w:rsidR="00F42F21" w:rsidRDefault="00F42F21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F42F21" w:rsidRDefault="006C2AB4" w:rsidP="000A126C">
      <w:pPr>
        <w:pStyle w:val="ListParagraph76814fab-3ba8-470d-8c35-085eb9351bd8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sz w:val="28"/>
          <w:szCs w:val="28"/>
        </w:rPr>
      </w:pPr>
      <w:r w:rsidRPr="008622E2">
        <w:rPr>
          <w:sz w:val="28"/>
          <w:szCs w:val="28"/>
        </w:rPr>
        <w:t xml:space="preserve">Взимание платы за предоставление Услуги законодательством Российской Федерации не предусмотрено. </w:t>
      </w:r>
    </w:p>
    <w:p w:rsidR="00F42F21" w:rsidRDefault="00F42F21">
      <w:pPr>
        <w:pStyle w:val="Normalad04af6e-fcfa-4b1d-b279-384e9a93212d"/>
        <w:tabs>
          <w:tab w:val="left" w:pos="284"/>
          <w:tab w:val="left" w:pos="1134"/>
        </w:tabs>
        <w:ind w:right="-1" w:firstLine="851"/>
        <w:jc w:val="both"/>
        <w:rPr>
          <w:sz w:val="28"/>
          <w:szCs w:val="28"/>
        </w:rPr>
      </w:pPr>
    </w:p>
    <w:p w:rsidR="000A126C" w:rsidRPr="006F76A2" w:rsidRDefault="000A126C" w:rsidP="00EF7FBF">
      <w:pPr>
        <w:pStyle w:val="a7"/>
        <w:autoSpaceDE w:val="0"/>
        <w:autoSpaceDN w:val="0"/>
        <w:adjustRightInd w:val="0"/>
        <w:ind w:left="0"/>
        <w:jc w:val="center"/>
        <w:outlineLvl w:val="0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 w:rsidRPr="006F76A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Максимальный срок ожидания в очереди при подаче</w:t>
      </w:r>
      <w:r w:rsidR="00EF7FBF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6F76A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заявителем заявления и при</w:t>
      </w:r>
      <w:r w:rsidR="00EF7FBF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6F76A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получении результата предоставления Услуги</w:t>
      </w:r>
    </w:p>
    <w:p w:rsidR="000A126C" w:rsidRPr="006F76A2" w:rsidRDefault="000A126C" w:rsidP="000A126C">
      <w:pPr>
        <w:pStyle w:val="a7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0A126C" w:rsidRPr="00D62E2C" w:rsidRDefault="000A126C" w:rsidP="000A126C">
      <w:pPr>
        <w:pStyle w:val="a7"/>
        <w:numPr>
          <w:ilvl w:val="6"/>
          <w:numId w:val="25"/>
        </w:numPr>
        <w:tabs>
          <w:tab w:val="left" w:pos="1276"/>
        </w:tabs>
        <w:autoSpaceDE w:val="0"/>
        <w:autoSpaceDN w:val="0"/>
        <w:adjustRightInd w:val="0"/>
        <w:ind w:left="0" w:firstLine="851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62E2C">
        <w:rPr>
          <w:rFonts w:eastAsia="Calibri"/>
          <w:color w:val="000000" w:themeColor="text1"/>
          <w:sz w:val="28"/>
          <w:szCs w:val="28"/>
          <w:lang w:eastAsia="en-US"/>
        </w:rPr>
        <w:t>Максимальный срок ожидания в очереди при подаче заявления и при получении результата предоставления Услуги заявителем не должен превышать 15 минут.</w:t>
      </w:r>
    </w:p>
    <w:p w:rsidR="000A126C" w:rsidRDefault="000A126C">
      <w:pPr>
        <w:pStyle w:val="Normalad04af6e-fcfa-4b1d-b279-384e9a93212d"/>
        <w:tabs>
          <w:tab w:val="left" w:pos="284"/>
          <w:tab w:val="left" w:pos="1134"/>
        </w:tabs>
        <w:ind w:right="-1" w:firstLine="851"/>
        <w:jc w:val="both"/>
        <w:rPr>
          <w:sz w:val="28"/>
          <w:szCs w:val="28"/>
        </w:rPr>
      </w:pPr>
    </w:p>
    <w:p w:rsidR="00F42F21" w:rsidRDefault="006C2AB4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 xml:space="preserve">Срок регистрации </w:t>
      </w:r>
      <w:r>
        <w:rPr>
          <w:b/>
          <w:sz w:val="28"/>
          <w:szCs w:val="28"/>
        </w:rPr>
        <w:t>заявления</w:t>
      </w:r>
      <w:r w:rsidRPr="00DB01CD">
        <w:rPr>
          <w:b/>
          <w:sz w:val="28"/>
          <w:szCs w:val="28"/>
        </w:rPr>
        <w:t xml:space="preserve"> заявителя о предоставлении Услуги</w:t>
      </w:r>
    </w:p>
    <w:p w:rsidR="00F42F21" w:rsidRDefault="00F42F21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F42F21" w:rsidRDefault="006C2AB4" w:rsidP="000A126C">
      <w:pPr>
        <w:pStyle w:val="ListParagraph76814fab-3ba8-470d-8c35-085eb9351bd8"/>
        <w:numPr>
          <w:ilvl w:val="6"/>
          <w:numId w:val="25"/>
        </w:numPr>
        <w:tabs>
          <w:tab w:val="left" w:pos="1276"/>
        </w:tabs>
        <w:ind w:left="0" w:firstLine="851"/>
        <w:jc w:val="both"/>
        <w:rPr>
          <w:noProof/>
          <w:color w:val="auto"/>
          <w:sz w:val="28"/>
          <w:szCs w:val="28"/>
        </w:rPr>
      </w:pPr>
      <w:r w:rsidRPr="008743DC">
        <w:rPr>
          <w:noProof/>
          <w:sz w:val="28"/>
          <w:szCs w:val="28"/>
        </w:rPr>
        <w:t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F42F21" w:rsidRPr="000A126C" w:rsidRDefault="006C2AB4" w:rsidP="000A126C">
      <w:pPr>
        <w:pStyle w:val="Normalad04af6e-fcfa-4b1d-b279-384e9a93212d"/>
        <w:ind w:firstLine="851"/>
        <w:jc w:val="both"/>
        <w:rPr>
          <w:noProof/>
          <w:color w:val="auto"/>
          <w:sz w:val="28"/>
          <w:szCs w:val="28"/>
        </w:rPr>
      </w:pPr>
      <w:r w:rsidRPr="000A126C">
        <w:rPr>
          <w:color w:val="auto"/>
          <w:sz w:val="28"/>
          <w:szCs w:val="28"/>
        </w:rPr>
        <w:t>а)</w:t>
      </w:r>
      <w:r w:rsidRPr="000A126C">
        <w:rPr>
          <w:noProof/>
          <w:color w:val="auto"/>
          <w:sz w:val="28"/>
          <w:szCs w:val="28"/>
        </w:rPr>
        <w:t xml:space="preserve"> в Органе власти – </w:t>
      </w:r>
      <w:r w:rsidR="000A126C" w:rsidRPr="000A126C">
        <w:rPr>
          <w:iCs/>
          <w:color w:val="auto"/>
          <w:sz w:val="28"/>
        </w:rPr>
        <w:t>1 рабочий день</w:t>
      </w:r>
      <w:r w:rsidRPr="000A126C">
        <w:rPr>
          <w:noProof/>
          <w:color w:val="auto"/>
          <w:sz w:val="28"/>
          <w:szCs w:val="28"/>
        </w:rPr>
        <w:t>;</w:t>
      </w:r>
    </w:p>
    <w:p w:rsidR="00F42F21" w:rsidRPr="000A126C" w:rsidRDefault="006C2AB4" w:rsidP="000A126C">
      <w:pPr>
        <w:pStyle w:val="Normalad04af6e-fcfa-4b1d-b279-384e9a93212d"/>
        <w:ind w:firstLine="851"/>
        <w:jc w:val="both"/>
        <w:rPr>
          <w:noProof/>
          <w:color w:val="auto"/>
          <w:sz w:val="28"/>
          <w:szCs w:val="28"/>
        </w:rPr>
      </w:pPr>
      <w:r w:rsidRPr="000A126C">
        <w:rPr>
          <w:color w:val="auto"/>
          <w:sz w:val="28"/>
          <w:szCs w:val="28"/>
        </w:rPr>
        <w:t>б)</w:t>
      </w:r>
      <w:r w:rsidRPr="000A126C">
        <w:rPr>
          <w:noProof/>
          <w:color w:val="auto"/>
          <w:sz w:val="28"/>
          <w:szCs w:val="28"/>
        </w:rPr>
        <w:t xml:space="preserve"> в МФЦ – </w:t>
      </w:r>
      <w:r w:rsidR="000A126C" w:rsidRPr="000A126C">
        <w:rPr>
          <w:iCs/>
          <w:color w:val="auto"/>
          <w:sz w:val="28"/>
        </w:rPr>
        <w:t>1 рабочий день</w:t>
      </w:r>
      <w:r w:rsidRPr="000A126C">
        <w:rPr>
          <w:noProof/>
          <w:color w:val="auto"/>
          <w:sz w:val="28"/>
          <w:szCs w:val="28"/>
        </w:rPr>
        <w:t>;</w:t>
      </w:r>
    </w:p>
    <w:p w:rsidR="00F42F21" w:rsidRPr="000A126C" w:rsidRDefault="006C2AB4" w:rsidP="000A126C">
      <w:pPr>
        <w:pStyle w:val="Normalad04af6e-fcfa-4b1d-b279-384e9a93212d"/>
        <w:ind w:firstLine="851"/>
        <w:jc w:val="both"/>
        <w:rPr>
          <w:noProof/>
          <w:color w:val="auto"/>
          <w:sz w:val="28"/>
          <w:szCs w:val="28"/>
        </w:rPr>
      </w:pPr>
      <w:r w:rsidRPr="000A126C">
        <w:rPr>
          <w:color w:val="auto"/>
          <w:sz w:val="28"/>
          <w:szCs w:val="28"/>
        </w:rPr>
        <w:t>в)</w:t>
      </w:r>
      <w:r w:rsidRPr="000A126C">
        <w:rPr>
          <w:noProof/>
          <w:color w:val="auto"/>
          <w:sz w:val="28"/>
          <w:szCs w:val="28"/>
        </w:rPr>
        <w:t xml:space="preserve"> посредством почтовой связи – </w:t>
      </w:r>
      <w:r w:rsidR="000A126C" w:rsidRPr="000A126C">
        <w:rPr>
          <w:iCs/>
          <w:color w:val="auto"/>
          <w:sz w:val="28"/>
        </w:rPr>
        <w:t>1 рабочий день.</w:t>
      </w:r>
    </w:p>
    <w:p w:rsidR="00F42F21" w:rsidRDefault="00F42F21" w:rsidP="000A126C">
      <w:pPr>
        <w:pStyle w:val="Normalad04af6e-fcfa-4b1d-b279-384e9a93212d"/>
        <w:tabs>
          <w:tab w:val="left" w:pos="284"/>
          <w:tab w:val="left" w:pos="1134"/>
        </w:tabs>
        <w:ind w:right="-1"/>
        <w:jc w:val="both"/>
        <w:rPr>
          <w:sz w:val="28"/>
          <w:szCs w:val="28"/>
        </w:rPr>
      </w:pPr>
    </w:p>
    <w:p w:rsidR="000A126C" w:rsidRPr="006F76A2" w:rsidRDefault="000A126C" w:rsidP="000A126C">
      <w:pPr>
        <w:pStyle w:val="Normal04f08c11-a7e5-4803-87fd-8bf8ba8b981d"/>
        <w:tabs>
          <w:tab w:val="left" w:pos="284"/>
        </w:tabs>
        <w:ind w:right="-1"/>
        <w:jc w:val="center"/>
        <w:rPr>
          <w:b/>
          <w:bCs/>
          <w:color w:val="000000" w:themeColor="text1"/>
        </w:rPr>
      </w:pPr>
      <w:r w:rsidRPr="006F76A2">
        <w:rPr>
          <w:b/>
          <w:bCs/>
          <w:color w:val="000000" w:themeColor="text1"/>
          <w:sz w:val="28"/>
          <w:szCs w:val="28"/>
        </w:rPr>
        <w:t>Требования к помещениям, в которых предоставляется Услуга</w:t>
      </w:r>
    </w:p>
    <w:p w:rsidR="000A126C" w:rsidRPr="006F76A2" w:rsidRDefault="000A126C" w:rsidP="000A126C">
      <w:pPr>
        <w:pStyle w:val="Normal04f08c11-a7e5-4803-87fd-8bf8ba8b981d"/>
        <w:tabs>
          <w:tab w:val="left" w:pos="284"/>
          <w:tab w:val="left" w:pos="1134"/>
        </w:tabs>
        <w:ind w:right="-1" w:firstLine="709"/>
        <w:jc w:val="both"/>
        <w:rPr>
          <w:color w:val="000000" w:themeColor="text1"/>
        </w:rPr>
      </w:pPr>
    </w:p>
    <w:p w:rsidR="000A126C" w:rsidRPr="00A87D72" w:rsidRDefault="000A126C" w:rsidP="000A126C">
      <w:pPr>
        <w:pStyle w:val="Normal04f08c11-a7e5-4803-87fd-8bf8ba8b981d"/>
        <w:numPr>
          <w:ilvl w:val="6"/>
          <w:numId w:val="25"/>
        </w:numPr>
        <w:tabs>
          <w:tab w:val="left" w:pos="1276"/>
        </w:tabs>
        <w:ind w:left="0" w:right="-1" w:firstLine="851"/>
        <w:jc w:val="both"/>
        <w:rPr>
          <w:color w:val="000000" w:themeColor="text1"/>
          <w:sz w:val="28"/>
          <w:szCs w:val="28"/>
        </w:rPr>
      </w:pPr>
      <w:r w:rsidRPr="006F76A2">
        <w:rPr>
          <w:color w:val="000000" w:themeColor="text1"/>
          <w:sz w:val="28"/>
          <w:szCs w:val="28"/>
        </w:rPr>
        <w:t>Требования к помещениям, в которых предоставляется Услуга, размещены на официальном сайте Органа власти в сети «Интернет», а также на Едином портале.</w:t>
      </w:r>
    </w:p>
    <w:p w:rsidR="000A126C" w:rsidRDefault="000A126C" w:rsidP="000A126C">
      <w:pPr>
        <w:pStyle w:val="Normalad04af6e-fcfa-4b1d-b279-384e9a93212d"/>
        <w:tabs>
          <w:tab w:val="left" w:pos="284"/>
          <w:tab w:val="left" w:pos="1134"/>
        </w:tabs>
        <w:ind w:right="-1"/>
        <w:jc w:val="both"/>
        <w:rPr>
          <w:sz w:val="28"/>
          <w:szCs w:val="28"/>
        </w:rPr>
      </w:pPr>
    </w:p>
    <w:p w:rsidR="00F42F21" w:rsidRDefault="006C2AB4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>Показатели доступности и качества Услуги</w:t>
      </w:r>
    </w:p>
    <w:p w:rsidR="00F42F21" w:rsidRDefault="00F42F21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F42F21" w:rsidRDefault="006C2AB4" w:rsidP="000A126C">
      <w:pPr>
        <w:pStyle w:val="ListParagraph76814fab-3ba8-470d-8c35-085eb9351bd8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noProof/>
          <w:sz w:val="28"/>
          <w:szCs w:val="28"/>
        </w:rPr>
      </w:pPr>
      <w:r w:rsidRPr="00DB01CD">
        <w:rPr>
          <w:noProof/>
          <w:sz w:val="28"/>
          <w:szCs w:val="28"/>
        </w:rPr>
        <w:t>Показатели доступности и качества Услуги размещены на официальном сайте</w:t>
      </w:r>
      <w:r w:rsidRPr="00F32882">
        <w:rPr>
          <w:color w:val="7030A0"/>
          <w:sz w:val="28"/>
          <w:szCs w:val="28"/>
        </w:rPr>
        <w:t xml:space="preserve"> </w:t>
      </w:r>
      <w:r w:rsidRPr="000A126C">
        <w:rPr>
          <w:color w:val="auto"/>
          <w:sz w:val="28"/>
          <w:szCs w:val="28"/>
        </w:rPr>
        <w:t xml:space="preserve">Орган власти </w:t>
      </w:r>
      <w:r w:rsidRPr="00DB01CD">
        <w:rPr>
          <w:noProof/>
          <w:sz w:val="28"/>
          <w:szCs w:val="28"/>
        </w:rPr>
        <w:t>в сети «Интернет», а также на Едином портале.</w:t>
      </w:r>
    </w:p>
    <w:p w:rsidR="00F42F21" w:rsidRDefault="00F42F21">
      <w:pPr>
        <w:pStyle w:val="Normalad04af6e-fcfa-4b1d-b279-384e9a93212d"/>
        <w:tabs>
          <w:tab w:val="left" w:pos="284"/>
          <w:tab w:val="left" w:pos="1134"/>
        </w:tabs>
        <w:ind w:right="-1" w:firstLine="851"/>
        <w:jc w:val="both"/>
        <w:rPr>
          <w:sz w:val="28"/>
          <w:szCs w:val="28"/>
        </w:rPr>
      </w:pPr>
    </w:p>
    <w:p w:rsidR="00F42F21" w:rsidRDefault="006C2AB4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>Иные требования к предоставлению Услуги</w:t>
      </w:r>
      <w:r w:rsidR="000A126C" w:rsidRPr="006F76A2">
        <w:rPr>
          <w:b/>
          <w:sz w:val="28"/>
          <w:szCs w:val="28"/>
        </w:rPr>
        <w:t xml:space="preserve">, </w:t>
      </w:r>
      <w:r w:rsidR="000A126C" w:rsidRPr="006F76A2">
        <w:rPr>
          <w:rFonts w:eastAsia="Calibri"/>
          <w:b/>
          <w:color w:val="auto"/>
          <w:sz w:val="28"/>
          <w:szCs w:val="24"/>
          <w:lang w:eastAsia="en-US"/>
        </w:rPr>
        <w:t>в том числе учитывающие особенности предоставления Услуги в многофункциональных центрах и особенности предоставления Услуги в электронной форме</w:t>
      </w:r>
    </w:p>
    <w:p w:rsidR="00F42F21" w:rsidRDefault="00F42F21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F42F21" w:rsidRDefault="006C2AB4" w:rsidP="000A126C">
      <w:pPr>
        <w:pStyle w:val="ListParagraph76814fab-3ba8-470d-8c35-085eb9351bd8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sz w:val="28"/>
          <w:szCs w:val="28"/>
        </w:rPr>
      </w:pPr>
      <w:r w:rsidRPr="00785947">
        <w:rPr>
          <w:noProof/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0A126C" w:rsidRDefault="00F81334" w:rsidP="000A126C">
      <w:pPr>
        <w:pStyle w:val="ListParagraph76814fab-3ba8-470d-8c35-085eb9351bd8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Информационные системы</w:t>
      </w:r>
      <w:r w:rsidR="006C2AB4" w:rsidRPr="00DB01CD">
        <w:rPr>
          <w:noProof/>
          <w:sz w:val="28"/>
          <w:szCs w:val="28"/>
        </w:rPr>
        <w:t>, использ</w:t>
      </w:r>
      <w:r>
        <w:rPr>
          <w:noProof/>
          <w:sz w:val="28"/>
          <w:szCs w:val="28"/>
        </w:rPr>
        <w:t>уемые</w:t>
      </w:r>
      <w:r w:rsidR="000A126C">
        <w:rPr>
          <w:noProof/>
          <w:sz w:val="28"/>
          <w:szCs w:val="28"/>
        </w:rPr>
        <w:t xml:space="preserve"> для предоставления Услуги:</w:t>
      </w:r>
    </w:p>
    <w:p w:rsidR="004951A2" w:rsidRDefault="000A126C" w:rsidP="00CC0F4F">
      <w:pPr>
        <w:pStyle w:val="ListParagraph76814fab-3ba8-470d-8c35-085eb9351bd8"/>
        <w:tabs>
          <w:tab w:val="left" w:pos="284"/>
          <w:tab w:val="left" w:pos="1134"/>
        </w:tabs>
        <w:ind w:left="0" w:right="-1" w:firstLine="851"/>
        <w:jc w:val="both"/>
        <w:rPr>
          <w:noProof/>
          <w:color w:val="auto"/>
          <w:sz w:val="28"/>
          <w:szCs w:val="28"/>
        </w:rPr>
      </w:pPr>
      <w:r w:rsidRPr="000A126C">
        <w:rPr>
          <w:noProof/>
          <w:color w:val="auto"/>
          <w:sz w:val="28"/>
          <w:szCs w:val="28"/>
        </w:rPr>
        <w:t>а) </w:t>
      </w:r>
      <w:r w:rsidR="005B1868" w:rsidRPr="00316099">
        <w:rPr>
          <w:sz w:val="28"/>
          <w:szCs w:val="28"/>
        </w:rPr>
        <w:t>государственная информационная система Новосибирской области «Территориальная информационная система «Социальный портрет гражданина и Типизированное хранилищ</w:t>
      </w:r>
      <w:r w:rsidR="005B1868" w:rsidRPr="00316099">
        <w:rPr>
          <w:sz w:val="28"/>
          <w:szCs w:val="28"/>
        </w:rPr>
        <w:t>е данных Новосибирской области»;</w:t>
      </w:r>
    </w:p>
    <w:p w:rsidR="00F42F21" w:rsidRPr="000A126C" w:rsidRDefault="005B1868" w:rsidP="000A126C">
      <w:pPr>
        <w:pStyle w:val="ListParagraph76814fab-3ba8-470d-8c35-085eb9351bd8"/>
        <w:tabs>
          <w:tab w:val="left" w:pos="284"/>
          <w:tab w:val="left" w:pos="1276"/>
        </w:tabs>
        <w:ind w:left="0" w:right="-1" w:firstLine="851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б</w:t>
      </w:r>
      <w:proofErr w:type="gramEnd"/>
      <w:r>
        <w:rPr>
          <w:color w:val="auto"/>
          <w:sz w:val="28"/>
          <w:szCs w:val="28"/>
        </w:rPr>
        <w:t xml:space="preserve">) </w:t>
      </w:r>
      <w:r w:rsidR="006C2AB4" w:rsidRPr="000A126C">
        <w:rPr>
          <w:color w:val="auto"/>
          <w:sz w:val="28"/>
          <w:szCs w:val="28"/>
        </w:rPr>
        <w:t>федеральная государственная информационная система «Единая система межведомственного электронного взаимодействия»</w:t>
      </w:r>
      <w:r w:rsidR="000A126C" w:rsidRPr="000A126C">
        <w:rPr>
          <w:color w:val="auto"/>
          <w:sz w:val="28"/>
          <w:szCs w:val="28"/>
        </w:rPr>
        <w:t>;</w:t>
      </w:r>
    </w:p>
    <w:p w:rsidR="000A126C" w:rsidRPr="000A126C" w:rsidRDefault="005B1868" w:rsidP="000A126C">
      <w:pPr>
        <w:pStyle w:val="ListParagraph76814fab-3ba8-470d-8c35-085eb9351bd8"/>
        <w:tabs>
          <w:tab w:val="left" w:pos="284"/>
          <w:tab w:val="left" w:pos="1276"/>
        </w:tabs>
        <w:ind w:left="0" w:right="-1" w:firstLine="851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в</w:t>
      </w:r>
      <w:proofErr w:type="gramEnd"/>
      <w:r w:rsidR="000A126C" w:rsidRPr="000A126C">
        <w:rPr>
          <w:color w:val="auto"/>
          <w:sz w:val="28"/>
          <w:szCs w:val="28"/>
        </w:rPr>
        <w:t>) Единый портал.</w:t>
      </w:r>
    </w:p>
    <w:p w:rsidR="000A126C" w:rsidRPr="00082B1D" w:rsidRDefault="006C2AB4" w:rsidP="00393243">
      <w:pPr>
        <w:pStyle w:val="ListParagraph152d7876-cd07-4f4c-b5e1-7ec06d0e5a25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noProof/>
          <w:sz w:val="28"/>
          <w:szCs w:val="28"/>
        </w:rPr>
      </w:pPr>
      <w:r w:rsidRPr="00E03782">
        <w:rPr>
          <w:noProof/>
          <w:sz w:val="28"/>
          <w:szCs w:val="28"/>
        </w:rPr>
        <w:t>Возмо</w:t>
      </w:r>
      <w:r w:rsidR="000A126C">
        <w:rPr>
          <w:noProof/>
          <w:sz w:val="28"/>
          <w:szCs w:val="28"/>
        </w:rPr>
        <w:t xml:space="preserve">жность получения Услуги в МФЦ </w:t>
      </w:r>
      <w:r w:rsidRPr="00E03782">
        <w:rPr>
          <w:noProof/>
          <w:sz w:val="28"/>
          <w:szCs w:val="28"/>
        </w:rPr>
        <w:t>предусмотрена.</w:t>
      </w:r>
      <w:r w:rsidR="000A126C">
        <w:rPr>
          <w:noProof/>
          <w:sz w:val="28"/>
          <w:szCs w:val="28"/>
        </w:rPr>
        <w:t xml:space="preserve"> </w:t>
      </w:r>
      <w:r w:rsidR="000A126C" w:rsidRPr="00A87D72">
        <w:rPr>
          <w:color w:val="auto"/>
          <w:sz w:val="28"/>
          <w:szCs w:val="28"/>
          <w:shd w:val="clear" w:color="auto" w:fill="FFFFFF"/>
        </w:rPr>
        <w:t>Принятие МФЦ решения об отказе в приеме заявления и документов и (или) информации, необходимых для предоставления Услуги, возможно в случае наличия оснований для отказа в приеме документов, предусмотренных Административным регламентом.</w:t>
      </w:r>
    </w:p>
    <w:p w:rsidR="000A126C" w:rsidRPr="003119C5" w:rsidRDefault="000A126C" w:rsidP="00393243">
      <w:pPr>
        <w:pStyle w:val="ListParagraphc4fd62ff-baf5-4466-ae8e-2cdf83099e58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noProof/>
          <w:sz w:val="28"/>
          <w:szCs w:val="28"/>
        </w:rPr>
      </w:pPr>
      <w:r w:rsidRPr="003119C5">
        <w:rPr>
          <w:color w:val="auto"/>
          <w:sz w:val="28"/>
          <w:szCs w:val="28"/>
        </w:rPr>
        <w:t>Возможность выдачи заявителю результата предоставления Услуги в МФЦ не предусмотрена.</w:t>
      </w:r>
    </w:p>
    <w:p w:rsidR="00F42F21" w:rsidRDefault="000A126C" w:rsidP="000A126C">
      <w:pPr>
        <w:pStyle w:val="ListParagraph76814fab-3ba8-470d-8c35-085eb9351bd8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noProof/>
          <w:sz w:val="28"/>
          <w:szCs w:val="28"/>
        </w:rPr>
      </w:pPr>
      <w:r w:rsidRPr="003119C5">
        <w:rPr>
          <w:color w:val="auto"/>
          <w:sz w:val="28"/>
          <w:szCs w:val="28"/>
        </w:rPr>
        <w:lastRenderedPageBreak/>
        <w:t xml:space="preserve">Возможность </w:t>
      </w:r>
      <w:r w:rsidRPr="003119C5">
        <w:rPr>
          <w:noProof/>
          <w:color w:val="auto"/>
          <w:sz w:val="28"/>
          <w:szCs w:val="28"/>
        </w:rPr>
        <w:t>предоставления Услуги в отношении несовершеннолетнего не предусмотрена.</w:t>
      </w:r>
    </w:p>
    <w:p w:rsidR="00F42F21" w:rsidRDefault="00F42F21">
      <w:pPr>
        <w:pStyle w:val="ListParagraph76814fab-3ba8-470d-8c35-085eb9351bd8"/>
        <w:ind w:left="0" w:firstLine="851"/>
        <w:jc w:val="both"/>
        <w:rPr>
          <w:noProof/>
          <w:sz w:val="28"/>
          <w:szCs w:val="28"/>
        </w:rPr>
      </w:pPr>
    </w:p>
    <w:p w:rsidR="00F42F21" w:rsidRDefault="006C2AB4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</w:rPr>
        <w:t xml:space="preserve">Исчерпывающий перечень документов, </w:t>
      </w:r>
      <w:sdt>
        <w:sdtPr>
          <w:rPr>
            <w:b/>
            <w:sz w:val="28"/>
            <w:szCs w:val="28"/>
          </w:rPr>
          <w:tag w:val="goog_rdk_26"/>
          <w:id w:val="-667085156"/>
        </w:sdtPr>
        <w:sdtEndPr/>
        <w:sdtContent/>
      </w:sdt>
      <w:sdt>
        <w:sdtPr>
          <w:rPr>
            <w:b/>
            <w:sz w:val="28"/>
            <w:szCs w:val="28"/>
          </w:rPr>
          <w:tag w:val="goog_rdk_27"/>
          <w:id w:val="-1507136934"/>
        </w:sdtPr>
        <w:sdtEndPr/>
        <w:sdtContent/>
      </w:sdt>
      <w:sdt>
        <w:sdtPr>
          <w:rPr>
            <w:b/>
            <w:sz w:val="28"/>
            <w:szCs w:val="28"/>
          </w:rPr>
          <w:tag w:val="goog_rdk_28"/>
          <w:id w:val="-51779007"/>
        </w:sdtPr>
        <w:sdtEndPr/>
        <w:sdtContent/>
      </w:sdt>
      <w:sdt>
        <w:sdtPr>
          <w:rPr>
            <w:b/>
            <w:sz w:val="28"/>
            <w:szCs w:val="28"/>
          </w:rPr>
          <w:tag w:val="goog_rdk_29"/>
          <w:id w:val="702297071"/>
        </w:sdtPr>
        <w:sdtEndPr/>
        <w:sdtContent/>
      </w:sdt>
      <w:sdt>
        <w:sdtPr>
          <w:rPr>
            <w:b/>
            <w:sz w:val="28"/>
            <w:szCs w:val="28"/>
          </w:rPr>
          <w:tag w:val="goog_rdk_30"/>
          <w:id w:val="-1312707403"/>
        </w:sdtPr>
        <w:sdtEndPr/>
        <w:sdtContent/>
      </w:sdt>
      <w:r w:rsidRPr="00DB01CD">
        <w:rPr>
          <w:b/>
          <w:sz w:val="28"/>
          <w:szCs w:val="28"/>
        </w:rPr>
        <w:t>необходимых для предоставления Услуги</w:t>
      </w:r>
    </w:p>
    <w:p w:rsidR="00F42F21" w:rsidRDefault="00F42F21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</w:p>
    <w:p w:rsidR="00F42F21" w:rsidRDefault="006C2AB4" w:rsidP="00393243">
      <w:pPr>
        <w:pStyle w:val="ListParagraph76814fab-3ba8-470d-8c35-085eb9351bd8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noProof/>
          <w:sz w:val="28"/>
          <w:szCs w:val="28"/>
        </w:rPr>
      </w:pPr>
      <w:r w:rsidRPr="009656A6">
        <w:rPr>
          <w:noProof/>
          <w:sz w:val="28"/>
          <w:szCs w:val="28"/>
        </w:rPr>
        <w:t xml:space="preserve">В таблице </w:t>
      </w:r>
      <w:r w:rsidR="00393243">
        <w:rPr>
          <w:noProof/>
          <w:sz w:val="28"/>
          <w:szCs w:val="28"/>
        </w:rPr>
        <w:t xml:space="preserve">№ </w:t>
      </w:r>
      <w:r w:rsidRPr="009656A6">
        <w:rPr>
          <w:noProof/>
          <w:sz w:val="28"/>
          <w:szCs w:val="28"/>
        </w:rPr>
        <w:t>2 приложения</w:t>
      </w:r>
      <w:r>
        <w:rPr>
          <w:noProof/>
          <w:sz w:val="28"/>
          <w:szCs w:val="28"/>
        </w:rPr>
        <w:t xml:space="preserve"> </w:t>
      </w:r>
      <w:r w:rsidRPr="009656A6">
        <w:rPr>
          <w:noProof/>
          <w:sz w:val="28"/>
          <w:szCs w:val="28"/>
        </w:rPr>
        <w:t>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 w:rsidR="00F42F21" w:rsidRDefault="006C2AB4" w:rsidP="00393243">
      <w:pPr>
        <w:pStyle w:val="ListParagraph76814fab-3ba8-470d-8c35-085eb9351bd8"/>
        <w:numPr>
          <w:ilvl w:val="0"/>
          <w:numId w:val="35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DB01CD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</w:t>
      </w:r>
      <w:r w:rsidR="00393243">
        <w:rPr>
          <w:sz w:val="28"/>
          <w:szCs w:val="28"/>
        </w:rPr>
        <w:t>н представить самостоятельно</w:t>
      </w:r>
      <w:r w:rsidRPr="00DB01CD">
        <w:rPr>
          <w:sz w:val="28"/>
          <w:szCs w:val="28"/>
        </w:rPr>
        <w:t>;</w:t>
      </w:r>
    </w:p>
    <w:p w:rsidR="00F42F21" w:rsidRDefault="006C2AB4" w:rsidP="00393243">
      <w:pPr>
        <w:pStyle w:val="ListParagraph76814fab-3ba8-470d-8c35-085eb9351bd8"/>
        <w:numPr>
          <w:ilvl w:val="0"/>
          <w:numId w:val="35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DB01CD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F42F21" w:rsidRDefault="00393243" w:rsidP="00393243">
      <w:pPr>
        <w:pStyle w:val="ListParagraph76814fab-3ba8-470d-8c35-085eb9351bd8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Документы,</w:t>
      </w:r>
      <w:r w:rsidRPr="0081162D">
        <w:rPr>
          <w:color w:val="auto"/>
          <w:sz w:val="28"/>
          <w:szCs w:val="28"/>
        </w:rPr>
        <w:t xml:space="preserve"> </w:t>
      </w:r>
      <w:r w:rsidRPr="00490F7E">
        <w:rPr>
          <w:color w:val="auto"/>
          <w:sz w:val="28"/>
          <w:szCs w:val="28"/>
        </w:rPr>
        <w:t>необходимые для пред</w:t>
      </w:r>
      <w:r w:rsidR="00A65658">
        <w:rPr>
          <w:color w:val="auto"/>
          <w:sz w:val="28"/>
          <w:szCs w:val="28"/>
        </w:rPr>
        <w:t>оставления Услуги, и нормативный правовой акт, утверждающий</w:t>
      </w:r>
      <w:r w:rsidR="00CC0F4F">
        <w:rPr>
          <w:color w:val="auto"/>
          <w:sz w:val="28"/>
          <w:szCs w:val="28"/>
        </w:rPr>
        <w:t xml:space="preserve"> форму</w:t>
      </w:r>
      <w:r>
        <w:rPr>
          <w:color w:val="auto"/>
          <w:sz w:val="28"/>
          <w:szCs w:val="28"/>
        </w:rPr>
        <w:t xml:space="preserve"> заявл</w:t>
      </w:r>
      <w:r w:rsidR="00CC0F4F">
        <w:rPr>
          <w:color w:val="auto"/>
          <w:sz w:val="28"/>
          <w:szCs w:val="28"/>
        </w:rPr>
        <w:t>ения, необходимого</w:t>
      </w:r>
      <w:r w:rsidRPr="00490F7E">
        <w:rPr>
          <w:color w:val="auto"/>
          <w:sz w:val="28"/>
          <w:szCs w:val="28"/>
        </w:rPr>
        <w:t xml:space="preserve"> для предоставления Услуги, приведены в приложении к настоящему Административному регламенту</w:t>
      </w:r>
      <w:r w:rsidR="006C2AB4" w:rsidRPr="00F52AE6">
        <w:rPr>
          <w:sz w:val="28"/>
          <w:szCs w:val="28"/>
        </w:rPr>
        <w:t>.</w:t>
      </w:r>
    </w:p>
    <w:p w:rsidR="00F42F21" w:rsidRDefault="00F42F21">
      <w:pPr>
        <w:pStyle w:val="ListParagraph76814fab-3ba8-470d-8c35-085eb9351bd8"/>
        <w:ind w:left="709"/>
        <w:jc w:val="both"/>
        <w:rPr>
          <w:noProof/>
          <w:sz w:val="28"/>
          <w:szCs w:val="28"/>
        </w:rPr>
      </w:pPr>
    </w:p>
    <w:p w:rsidR="00F42F21" w:rsidRDefault="006C2AB4" w:rsidP="00393243">
      <w:pPr>
        <w:pStyle w:val="Normalad04af6e-fcfa-4b1d-b279-384e9a93212d"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  <w:lang w:val="en-US"/>
        </w:rPr>
        <w:t>III</w:t>
      </w:r>
      <w:r w:rsidRPr="00DB01CD">
        <w:rPr>
          <w:b/>
          <w:sz w:val="28"/>
          <w:szCs w:val="28"/>
        </w:rPr>
        <w:t>. Состав, последовательность и сроки выполнения административных процедур</w:t>
      </w:r>
    </w:p>
    <w:p w:rsidR="00F42F21" w:rsidRDefault="00F42F21">
      <w:pPr>
        <w:pStyle w:val="Normalad04af6e-fcfa-4b1d-b279-384e9a93212d"/>
        <w:ind w:firstLine="720"/>
        <w:jc w:val="center"/>
        <w:rPr>
          <w:b/>
          <w:sz w:val="28"/>
          <w:szCs w:val="28"/>
        </w:rPr>
      </w:pPr>
    </w:p>
    <w:p w:rsidR="00F42F21" w:rsidRDefault="006C2AB4">
      <w:pPr>
        <w:pStyle w:val="Normalad04af6e-fcfa-4b1d-b279-384e9a93212d"/>
        <w:tabs>
          <w:tab w:val="left" w:pos="284"/>
          <w:tab w:val="left" w:pos="1134"/>
        </w:tabs>
        <w:ind w:right="-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3B63C5">
        <w:rPr>
          <w:b/>
          <w:sz w:val="28"/>
          <w:szCs w:val="28"/>
        </w:rPr>
        <w:t>еречень осуществляемых при предоставлении Услуги административных процедур</w:t>
      </w:r>
    </w:p>
    <w:p w:rsidR="00F42F21" w:rsidRDefault="00F42F21">
      <w:pPr>
        <w:pStyle w:val="Normalad04af6e-fcfa-4b1d-b279-384e9a93212d"/>
        <w:jc w:val="center"/>
        <w:rPr>
          <w:b/>
          <w:sz w:val="28"/>
          <w:szCs w:val="28"/>
        </w:rPr>
      </w:pPr>
    </w:p>
    <w:p w:rsidR="00F42F21" w:rsidRDefault="006C2AB4" w:rsidP="00393243">
      <w:pPr>
        <w:pStyle w:val="ListParagraph76814fab-3ba8-470d-8c35-085eb9351bd8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sz w:val="28"/>
          <w:szCs w:val="28"/>
        </w:rPr>
      </w:pPr>
      <w:r w:rsidRPr="00B274B5">
        <w:rPr>
          <w:noProof/>
          <w:sz w:val="28"/>
          <w:szCs w:val="28"/>
        </w:rPr>
        <w:t>При предоставлении Услуги осуществляются следующие административные процедуры:</w:t>
      </w:r>
    </w:p>
    <w:p w:rsidR="00F42F21" w:rsidRDefault="006C2AB4">
      <w:pPr>
        <w:pStyle w:val="ListParagraph76814fab-3ba8-470d-8c35-085eb9351bd8"/>
        <w:tabs>
          <w:tab w:val="left" w:pos="284"/>
          <w:tab w:val="left" w:pos="1134"/>
        </w:tabs>
        <w:ind w:left="0" w:right="-1" w:firstLine="851"/>
        <w:jc w:val="both"/>
        <w:rPr>
          <w:sz w:val="28"/>
          <w:szCs w:val="28"/>
        </w:rPr>
      </w:pPr>
      <w:r w:rsidRPr="004968E8">
        <w:rPr>
          <w:sz w:val="28"/>
          <w:szCs w:val="28"/>
        </w:rPr>
        <w:t>а</w:t>
      </w:r>
      <w:r w:rsidRPr="00B274B5">
        <w:rPr>
          <w:sz w:val="28"/>
          <w:szCs w:val="28"/>
        </w:rPr>
        <w:t xml:space="preserve">) </w:t>
      </w:r>
      <w:r w:rsidR="00393243">
        <w:rPr>
          <w:color w:val="auto"/>
          <w:sz w:val="28"/>
          <w:szCs w:val="28"/>
        </w:rPr>
        <w:t>п</w:t>
      </w:r>
      <w:r w:rsidRPr="004968E8">
        <w:rPr>
          <w:color w:val="auto"/>
          <w:sz w:val="28"/>
          <w:szCs w:val="28"/>
        </w:rPr>
        <w:t>рофилирование заявителя</w:t>
      </w:r>
      <w:r w:rsidRPr="004968E8">
        <w:rPr>
          <w:sz w:val="28"/>
          <w:szCs w:val="28"/>
        </w:rPr>
        <w:t>;</w:t>
      </w:r>
    </w:p>
    <w:p w:rsidR="00F42F21" w:rsidRDefault="006C2AB4">
      <w:pPr>
        <w:pStyle w:val="ListParagraph76814fab-3ba8-470d-8c35-085eb9351bd8"/>
        <w:tabs>
          <w:tab w:val="left" w:pos="284"/>
          <w:tab w:val="left" w:pos="1134"/>
        </w:tabs>
        <w:ind w:left="0" w:right="-1" w:firstLine="851"/>
        <w:jc w:val="both"/>
        <w:rPr>
          <w:sz w:val="28"/>
          <w:szCs w:val="28"/>
        </w:rPr>
      </w:pPr>
      <w:r w:rsidRPr="004968E8">
        <w:rPr>
          <w:sz w:val="28"/>
          <w:szCs w:val="28"/>
        </w:rPr>
        <w:t>б</w:t>
      </w:r>
      <w:r w:rsidRPr="00B274B5">
        <w:rPr>
          <w:sz w:val="28"/>
          <w:szCs w:val="28"/>
        </w:rPr>
        <w:t>)</w:t>
      </w:r>
      <w:r w:rsidR="00393243">
        <w:rPr>
          <w:sz w:val="28"/>
          <w:szCs w:val="28"/>
        </w:rPr>
        <w:t> п</w:t>
      </w:r>
      <w:r w:rsidRPr="004968E8">
        <w:rPr>
          <w:color w:val="auto"/>
          <w:sz w:val="28"/>
          <w:szCs w:val="28"/>
        </w:rPr>
        <w:t>рием заявления и документов и (или) информации, необходимых для предоставления Услуги</w:t>
      </w:r>
      <w:r w:rsidRPr="004968E8">
        <w:rPr>
          <w:sz w:val="28"/>
          <w:szCs w:val="28"/>
        </w:rPr>
        <w:t>;</w:t>
      </w:r>
    </w:p>
    <w:p w:rsidR="00F42F21" w:rsidRDefault="006C2AB4">
      <w:pPr>
        <w:pStyle w:val="ListParagraph76814fab-3ba8-470d-8c35-085eb9351bd8"/>
        <w:tabs>
          <w:tab w:val="left" w:pos="284"/>
          <w:tab w:val="left" w:pos="1134"/>
        </w:tabs>
        <w:ind w:left="0" w:right="-1" w:firstLine="851"/>
        <w:jc w:val="both"/>
        <w:rPr>
          <w:sz w:val="28"/>
          <w:szCs w:val="28"/>
        </w:rPr>
      </w:pPr>
      <w:r w:rsidRPr="004968E8">
        <w:rPr>
          <w:sz w:val="28"/>
          <w:szCs w:val="28"/>
        </w:rPr>
        <w:t>в</w:t>
      </w:r>
      <w:r w:rsidRPr="00B274B5">
        <w:rPr>
          <w:sz w:val="28"/>
          <w:szCs w:val="28"/>
        </w:rPr>
        <w:t xml:space="preserve">) </w:t>
      </w:r>
      <w:r w:rsidR="00393243">
        <w:rPr>
          <w:color w:val="auto"/>
          <w:sz w:val="28"/>
          <w:szCs w:val="28"/>
        </w:rPr>
        <w:t>м</w:t>
      </w:r>
      <w:r w:rsidRPr="004968E8">
        <w:rPr>
          <w:color w:val="auto"/>
          <w:sz w:val="28"/>
          <w:szCs w:val="28"/>
        </w:rPr>
        <w:t>ежведомственное информационное взаимодействие</w:t>
      </w:r>
      <w:r w:rsidRPr="004968E8">
        <w:rPr>
          <w:sz w:val="28"/>
          <w:szCs w:val="28"/>
        </w:rPr>
        <w:t>;</w:t>
      </w:r>
    </w:p>
    <w:p w:rsidR="00F42F21" w:rsidRDefault="006C2AB4">
      <w:pPr>
        <w:pStyle w:val="ListParagraph76814fab-3ba8-470d-8c35-085eb9351bd8"/>
        <w:tabs>
          <w:tab w:val="left" w:pos="284"/>
          <w:tab w:val="left" w:pos="1134"/>
        </w:tabs>
        <w:ind w:left="0" w:right="-1" w:firstLine="851"/>
        <w:jc w:val="both"/>
        <w:rPr>
          <w:sz w:val="28"/>
          <w:szCs w:val="28"/>
        </w:rPr>
      </w:pPr>
      <w:r w:rsidRPr="004968E8">
        <w:rPr>
          <w:sz w:val="28"/>
          <w:szCs w:val="28"/>
        </w:rPr>
        <w:t>г</w:t>
      </w:r>
      <w:r w:rsidRPr="00B274B5">
        <w:rPr>
          <w:sz w:val="28"/>
          <w:szCs w:val="28"/>
        </w:rPr>
        <w:t xml:space="preserve">) </w:t>
      </w:r>
      <w:r w:rsidR="00393243">
        <w:rPr>
          <w:color w:val="auto"/>
          <w:sz w:val="28"/>
          <w:szCs w:val="28"/>
        </w:rPr>
        <w:t>п</w:t>
      </w:r>
      <w:r w:rsidRPr="004968E8">
        <w:rPr>
          <w:color w:val="auto"/>
          <w:sz w:val="28"/>
          <w:szCs w:val="28"/>
        </w:rPr>
        <w:t>ринятие решения о предоставлении (об отказе в предоставлении) Услуги</w:t>
      </w:r>
      <w:r w:rsidRPr="004968E8">
        <w:rPr>
          <w:sz w:val="28"/>
          <w:szCs w:val="28"/>
        </w:rPr>
        <w:t>;</w:t>
      </w:r>
    </w:p>
    <w:p w:rsidR="00F42F21" w:rsidRDefault="006C2AB4">
      <w:pPr>
        <w:pStyle w:val="ListParagraph76814fab-3ba8-470d-8c35-085eb9351bd8"/>
        <w:tabs>
          <w:tab w:val="left" w:pos="284"/>
          <w:tab w:val="left" w:pos="1134"/>
        </w:tabs>
        <w:ind w:left="0" w:right="-1" w:firstLine="851"/>
        <w:jc w:val="both"/>
        <w:rPr>
          <w:sz w:val="28"/>
          <w:szCs w:val="28"/>
        </w:rPr>
      </w:pPr>
      <w:r w:rsidRPr="004968E8">
        <w:rPr>
          <w:sz w:val="28"/>
          <w:szCs w:val="28"/>
        </w:rPr>
        <w:t>д</w:t>
      </w:r>
      <w:r w:rsidRPr="00B274B5">
        <w:rPr>
          <w:sz w:val="28"/>
          <w:szCs w:val="28"/>
        </w:rPr>
        <w:t xml:space="preserve">) </w:t>
      </w:r>
      <w:r w:rsidR="00393243">
        <w:rPr>
          <w:color w:val="auto"/>
          <w:sz w:val="28"/>
          <w:szCs w:val="28"/>
        </w:rPr>
        <w:t>п</w:t>
      </w:r>
      <w:r w:rsidRPr="004968E8">
        <w:rPr>
          <w:color w:val="auto"/>
          <w:sz w:val="28"/>
          <w:szCs w:val="28"/>
        </w:rPr>
        <w:t>редоставление результата Услуги</w:t>
      </w:r>
      <w:r w:rsidR="00393243">
        <w:rPr>
          <w:sz w:val="28"/>
          <w:szCs w:val="28"/>
        </w:rPr>
        <w:t>.</w:t>
      </w:r>
    </w:p>
    <w:p w:rsidR="00F42F21" w:rsidRDefault="00F42F21">
      <w:pPr>
        <w:pStyle w:val="Normalad04af6e-fcfa-4b1d-b279-384e9a93212d"/>
        <w:ind w:firstLine="851"/>
        <w:jc w:val="both"/>
        <w:rPr>
          <w:sz w:val="28"/>
          <w:szCs w:val="28"/>
          <w:highlight w:val="white"/>
        </w:rPr>
      </w:pPr>
    </w:p>
    <w:p w:rsidR="00F42F21" w:rsidRDefault="006C2AB4" w:rsidP="00393243">
      <w:pPr>
        <w:pStyle w:val="Normalad04af6e-fcfa-4b1d-b279-384e9a93212d"/>
        <w:jc w:val="center"/>
        <w:rPr>
          <w:b/>
          <w:sz w:val="28"/>
          <w:szCs w:val="28"/>
        </w:rPr>
      </w:pPr>
      <w:r w:rsidRPr="00DB01CD">
        <w:rPr>
          <w:b/>
          <w:sz w:val="28"/>
          <w:szCs w:val="28"/>
          <w:lang w:val="en-US"/>
        </w:rPr>
        <w:t>IV</w:t>
      </w:r>
      <w:r w:rsidRPr="00AE6F49">
        <w:rPr>
          <w:b/>
          <w:sz w:val="28"/>
          <w:szCs w:val="28"/>
        </w:rPr>
        <w:t>. Способы информирования заявителя об изменении статуса рассмотрения заявления</w:t>
      </w:r>
    </w:p>
    <w:p w:rsidR="00F42F21" w:rsidRDefault="00F42F21">
      <w:pPr>
        <w:pStyle w:val="Normalad04af6e-fcfa-4b1d-b279-384e9a93212d"/>
        <w:ind w:firstLine="851"/>
        <w:jc w:val="both"/>
        <w:rPr>
          <w:sz w:val="28"/>
          <w:szCs w:val="28"/>
          <w:highlight w:val="white"/>
        </w:rPr>
      </w:pPr>
    </w:p>
    <w:p w:rsidR="00F42F21" w:rsidRPr="00393243" w:rsidRDefault="006C2AB4" w:rsidP="00393243">
      <w:pPr>
        <w:pStyle w:val="ListParagraph76814fab-3ba8-470d-8c35-085eb9351bd8"/>
        <w:numPr>
          <w:ilvl w:val="6"/>
          <w:numId w:val="25"/>
        </w:numPr>
        <w:tabs>
          <w:tab w:val="left" w:pos="284"/>
          <w:tab w:val="left" w:pos="1276"/>
        </w:tabs>
        <w:ind w:left="0" w:right="-1" w:firstLine="851"/>
        <w:jc w:val="both"/>
        <w:rPr>
          <w:color w:val="auto"/>
          <w:sz w:val="28"/>
          <w:szCs w:val="28"/>
          <w:highlight w:val="white"/>
        </w:rPr>
      </w:pPr>
      <w:r w:rsidRPr="00393243">
        <w:rPr>
          <w:color w:val="auto"/>
          <w:sz w:val="28"/>
          <w:szCs w:val="28"/>
          <w:highlight w:val="white"/>
        </w:rPr>
        <w:t xml:space="preserve">Информация об изменении статуса рассмотрения заявления направляется заявителю </w:t>
      </w:r>
      <w:r w:rsidRPr="00393243">
        <w:rPr>
          <w:color w:val="auto"/>
          <w:sz w:val="28"/>
          <w:szCs w:val="28"/>
        </w:rPr>
        <w:t>посредством Единого портала</w:t>
      </w:r>
      <w:r w:rsidRPr="00393243">
        <w:rPr>
          <w:color w:val="auto"/>
          <w:sz w:val="28"/>
          <w:szCs w:val="28"/>
          <w:highlight w:val="white"/>
        </w:rPr>
        <w:t>.</w:t>
      </w:r>
    </w:p>
    <w:p w:rsidR="00F42F21" w:rsidRDefault="00F42F21">
      <w:pPr>
        <w:pStyle w:val="Normalad04af6e-fcfa-4b1d-b279-384e9a93212d"/>
        <w:tabs>
          <w:tab w:val="left" w:pos="284"/>
          <w:tab w:val="left" w:pos="1134"/>
        </w:tabs>
        <w:ind w:right="-1" w:firstLine="851"/>
        <w:jc w:val="both"/>
        <w:rPr>
          <w:sz w:val="28"/>
          <w:szCs w:val="28"/>
        </w:rPr>
      </w:pPr>
    </w:p>
    <w:p w:rsidR="00F42F21" w:rsidRDefault="00F42F21">
      <w:pPr>
        <w:pageBreakBefore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85"/>
        <w:gridCol w:w="9114"/>
      </w:tblGrid>
      <w:tr w:rsidR="00F42F21">
        <w:tc>
          <w:tcPr>
            <w:tcW w:w="0" w:type="auto"/>
          </w:tcPr>
          <w:p w:rsidR="00F42F21" w:rsidRDefault="00F42F21"/>
        </w:tc>
        <w:tc>
          <w:tcPr>
            <w:tcW w:w="4000" w:type="dxa"/>
          </w:tcPr>
          <w:p w:rsidR="00393243" w:rsidRPr="00490F7E" w:rsidRDefault="00393243" w:rsidP="00393243">
            <w:pPr>
              <w:pStyle w:val="af7"/>
              <w:ind w:left="5708"/>
              <w:outlineLvl w:val="0"/>
              <w:rPr>
                <w:sz w:val="28"/>
                <w:szCs w:val="28"/>
              </w:rPr>
            </w:pPr>
            <w:r w:rsidRPr="00490F7E">
              <w:rPr>
                <w:sz w:val="28"/>
                <w:szCs w:val="28"/>
              </w:rPr>
              <w:t>Приложение</w:t>
            </w:r>
          </w:p>
          <w:p w:rsidR="00393243" w:rsidRPr="00490F7E" w:rsidRDefault="00393243" w:rsidP="00393243">
            <w:pPr>
              <w:pStyle w:val="af7"/>
              <w:ind w:left="5708"/>
              <w:rPr>
                <w:sz w:val="28"/>
                <w:szCs w:val="28"/>
              </w:rPr>
            </w:pPr>
            <w:r w:rsidRPr="00490F7E">
              <w:rPr>
                <w:sz w:val="28"/>
                <w:szCs w:val="28"/>
              </w:rPr>
              <w:t xml:space="preserve">к Административному регламенту, утвержденному приказом </w:t>
            </w:r>
            <w:r w:rsidRPr="00490F7E">
              <w:rPr>
                <w:noProof/>
                <w:sz w:val="28"/>
                <w:szCs w:val="28"/>
              </w:rPr>
              <w:t>министерства труда и социального развития</w:t>
            </w:r>
            <w:r w:rsidRPr="00490F7E">
              <w:rPr>
                <w:sz w:val="28"/>
                <w:szCs w:val="28"/>
              </w:rPr>
              <w:t xml:space="preserve"> Новосибирской области от_______№____________</w:t>
            </w:r>
          </w:p>
          <w:p w:rsidR="00F42F21" w:rsidRDefault="00F42F21"/>
        </w:tc>
      </w:tr>
    </w:tbl>
    <w:p w:rsidR="00F42F21" w:rsidRDefault="006C2AB4">
      <w:pPr>
        <w:jc w:val="center"/>
      </w:pPr>
      <w:r>
        <w:rPr>
          <w:b/>
          <w:sz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ГОСУДАРСТВЕННОЙ УСЛУГИ,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 В ПРЕДОСТАВЛЕНИИ ГОСУДАРСТВЕННОЙ УСЛУГИ</w:t>
      </w:r>
    </w:p>
    <w:p w:rsidR="00F42F21" w:rsidRDefault="006C2AB4">
      <w:pPr>
        <w:pStyle w:val="10"/>
        <w:numPr>
          <w:ilvl w:val="0"/>
          <w:numId w:val="39"/>
        </w:numPr>
        <w:jc w:val="center"/>
      </w:pPr>
      <w:r>
        <w:rPr>
          <w:b/>
          <w:sz w:val="28"/>
        </w:rPr>
        <w:t>Перечень условных обозначений и сокращений</w:t>
      </w:r>
    </w:p>
    <w:p w:rsidR="00F42F21" w:rsidRDefault="00F42F21">
      <w:pPr>
        <w:rPr>
          <w:sz w:val="20"/>
        </w:rPr>
      </w:pPr>
    </w:p>
    <w:p w:rsidR="00393243" w:rsidRPr="00EC7DB5" w:rsidRDefault="00393243" w:rsidP="00393243">
      <w:pPr>
        <w:spacing w:line="276" w:lineRule="auto"/>
        <w:ind w:left="720" w:hanging="294"/>
        <w:rPr>
          <w:color w:val="auto"/>
          <w:sz w:val="20"/>
        </w:rPr>
      </w:pPr>
      <w:r w:rsidRPr="00EC7DB5">
        <w:rPr>
          <w:sz w:val="20"/>
        </w:rPr>
        <w:t>Условные обозначения:</w:t>
      </w:r>
      <w:r w:rsidRPr="00EC7DB5">
        <w:rPr>
          <w:color w:val="auto"/>
          <w:sz w:val="20"/>
        </w:rPr>
        <w:t xml:space="preserve"> </w:t>
      </w:r>
    </w:p>
    <w:p w:rsidR="00393243" w:rsidRPr="00EC7DB5" w:rsidRDefault="00393243" w:rsidP="00393243">
      <w:pPr>
        <w:numPr>
          <w:ilvl w:val="0"/>
          <w:numId w:val="41"/>
        </w:numPr>
        <w:spacing w:line="276" w:lineRule="auto"/>
        <w:ind w:hanging="284"/>
        <w:rPr>
          <w:color w:val="auto"/>
          <w:sz w:val="20"/>
        </w:rPr>
      </w:pPr>
      <w:r w:rsidRPr="00EC7DB5">
        <w:rPr>
          <w:color w:val="auto"/>
          <w:sz w:val="20"/>
        </w:rPr>
        <w:t>Почта - посредством почтовой связи</w:t>
      </w:r>
    </w:p>
    <w:p w:rsidR="00393243" w:rsidRPr="00EC7DB5" w:rsidRDefault="00393243" w:rsidP="00393243">
      <w:pPr>
        <w:numPr>
          <w:ilvl w:val="0"/>
          <w:numId w:val="41"/>
        </w:numPr>
        <w:spacing w:line="276" w:lineRule="auto"/>
        <w:ind w:hanging="284"/>
        <w:rPr>
          <w:color w:val="000000" w:themeColor="text1"/>
          <w:sz w:val="20"/>
        </w:rPr>
      </w:pPr>
      <w:r w:rsidRPr="00EC7DB5">
        <w:rPr>
          <w:color w:val="auto"/>
          <w:sz w:val="20"/>
        </w:rPr>
        <w:t xml:space="preserve">ОГВ– </w:t>
      </w:r>
      <w:r w:rsidRPr="00EC7DB5">
        <w:rPr>
          <w:color w:val="000000" w:themeColor="text1"/>
          <w:sz w:val="20"/>
        </w:rPr>
        <w:t>министерство труда и социального развития Новосибирской области</w:t>
      </w:r>
    </w:p>
    <w:p w:rsidR="00393243" w:rsidRPr="00EC7DB5" w:rsidRDefault="00393243" w:rsidP="00393243">
      <w:pPr>
        <w:numPr>
          <w:ilvl w:val="0"/>
          <w:numId w:val="41"/>
        </w:numPr>
        <w:spacing w:line="276" w:lineRule="auto"/>
        <w:ind w:hanging="284"/>
        <w:rPr>
          <w:color w:val="auto"/>
          <w:sz w:val="20"/>
        </w:rPr>
      </w:pPr>
      <w:r w:rsidRPr="00EC7DB5">
        <w:rPr>
          <w:color w:val="auto"/>
          <w:sz w:val="20"/>
        </w:rPr>
        <w:t>МФЦ - многофункциональный центр предоставления государственных и муниципальных услуг</w:t>
      </w:r>
    </w:p>
    <w:p w:rsidR="00393243" w:rsidRPr="00EC7DB5" w:rsidRDefault="00393243" w:rsidP="00393243">
      <w:pPr>
        <w:numPr>
          <w:ilvl w:val="0"/>
          <w:numId w:val="41"/>
        </w:numPr>
        <w:spacing w:line="276" w:lineRule="auto"/>
        <w:ind w:hanging="284"/>
        <w:rPr>
          <w:color w:val="auto"/>
          <w:sz w:val="20"/>
        </w:rPr>
      </w:pPr>
      <w:r w:rsidRPr="00EC7DB5">
        <w:rPr>
          <w:noProof/>
          <w:color w:val="auto"/>
          <w:sz w:val="20"/>
        </w:rPr>
        <w:t>К (з) - копия документа, заверенная в порядке, установленном законодательством Российской Федерации</w:t>
      </w:r>
    </w:p>
    <w:p w:rsidR="00393243" w:rsidRPr="00EC7DB5" w:rsidRDefault="00393243" w:rsidP="00393243">
      <w:pPr>
        <w:numPr>
          <w:ilvl w:val="0"/>
          <w:numId w:val="41"/>
        </w:numPr>
        <w:spacing w:line="276" w:lineRule="auto"/>
        <w:ind w:hanging="284"/>
        <w:rPr>
          <w:color w:val="auto"/>
          <w:sz w:val="20"/>
        </w:rPr>
      </w:pPr>
      <w:r w:rsidRPr="00EC7DB5">
        <w:rPr>
          <w:color w:val="auto"/>
          <w:sz w:val="20"/>
        </w:rPr>
        <w:t>ОД - оригинал документа</w:t>
      </w:r>
    </w:p>
    <w:p w:rsidR="00393243" w:rsidRPr="00EC7DB5" w:rsidRDefault="00393243" w:rsidP="00393243">
      <w:pPr>
        <w:numPr>
          <w:ilvl w:val="0"/>
          <w:numId w:val="41"/>
        </w:numPr>
        <w:spacing w:line="276" w:lineRule="auto"/>
        <w:ind w:left="0" w:firstLine="426"/>
        <w:rPr>
          <w:color w:val="auto"/>
          <w:sz w:val="20"/>
        </w:rPr>
      </w:pPr>
      <w:r w:rsidRPr="00EC7DB5">
        <w:rPr>
          <w:noProof/>
          <w:color w:val="auto"/>
          <w:sz w:val="20"/>
        </w:rPr>
        <w:t>Кк (п) - 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</w:p>
    <w:p w:rsidR="00393243" w:rsidRDefault="00393243" w:rsidP="00393243">
      <w:pPr>
        <w:numPr>
          <w:ilvl w:val="0"/>
          <w:numId w:val="41"/>
        </w:numPr>
        <w:spacing w:line="276" w:lineRule="auto"/>
        <w:ind w:left="0" w:firstLine="426"/>
        <w:rPr>
          <w:color w:val="auto"/>
          <w:sz w:val="20"/>
        </w:rPr>
      </w:pPr>
      <w:r w:rsidRPr="00EC7DB5">
        <w:rPr>
          <w:color w:val="auto"/>
          <w:sz w:val="20"/>
        </w:rPr>
        <w:t>ПР (н) - нотариально удостоверенный перевод на русский язык</w:t>
      </w:r>
    </w:p>
    <w:p w:rsidR="009518E1" w:rsidRDefault="009518E1" w:rsidP="009518E1">
      <w:pPr>
        <w:spacing w:line="276" w:lineRule="auto"/>
        <w:rPr>
          <w:color w:val="auto"/>
          <w:sz w:val="20"/>
        </w:rPr>
      </w:pPr>
    </w:p>
    <w:p w:rsidR="009518E1" w:rsidRDefault="009518E1" w:rsidP="009518E1">
      <w:pPr>
        <w:spacing w:line="276" w:lineRule="auto"/>
        <w:rPr>
          <w:color w:val="auto"/>
          <w:sz w:val="20"/>
        </w:rPr>
      </w:pPr>
    </w:p>
    <w:p w:rsidR="009518E1" w:rsidRDefault="009518E1" w:rsidP="009518E1">
      <w:pPr>
        <w:spacing w:line="276" w:lineRule="auto"/>
        <w:rPr>
          <w:color w:val="auto"/>
          <w:sz w:val="20"/>
        </w:rPr>
      </w:pPr>
    </w:p>
    <w:p w:rsidR="009518E1" w:rsidRDefault="009518E1" w:rsidP="009518E1">
      <w:pPr>
        <w:spacing w:line="276" w:lineRule="auto"/>
        <w:rPr>
          <w:color w:val="auto"/>
          <w:sz w:val="20"/>
        </w:rPr>
      </w:pPr>
    </w:p>
    <w:p w:rsidR="009518E1" w:rsidRDefault="009518E1" w:rsidP="009518E1">
      <w:pPr>
        <w:spacing w:line="276" w:lineRule="auto"/>
        <w:rPr>
          <w:color w:val="auto"/>
          <w:sz w:val="20"/>
        </w:rPr>
      </w:pPr>
    </w:p>
    <w:p w:rsidR="009518E1" w:rsidRDefault="009518E1" w:rsidP="009518E1">
      <w:pPr>
        <w:spacing w:line="276" w:lineRule="auto"/>
        <w:rPr>
          <w:color w:val="auto"/>
          <w:sz w:val="20"/>
        </w:rPr>
      </w:pPr>
    </w:p>
    <w:p w:rsidR="009518E1" w:rsidRDefault="009518E1" w:rsidP="009518E1">
      <w:pPr>
        <w:spacing w:line="276" w:lineRule="auto"/>
        <w:rPr>
          <w:color w:val="auto"/>
          <w:sz w:val="20"/>
        </w:rPr>
      </w:pPr>
    </w:p>
    <w:p w:rsidR="009518E1" w:rsidRDefault="009518E1" w:rsidP="009518E1">
      <w:pPr>
        <w:spacing w:line="276" w:lineRule="auto"/>
        <w:rPr>
          <w:color w:val="auto"/>
          <w:sz w:val="20"/>
        </w:rPr>
      </w:pPr>
    </w:p>
    <w:p w:rsidR="009518E1" w:rsidRDefault="009518E1" w:rsidP="009518E1">
      <w:pPr>
        <w:spacing w:line="276" w:lineRule="auto"/>
        <w:rPr>
          <w:color w:val="auto"/>
          <w:sz w:val="20"/>
        </w:rPr>
      </w:pPr>
    </w:p>
    <w:p w:rsidR="009518E1" w:rsidRDefault="009518E1" w:rsidP="009518E1">
      <w:pPr>
        <w:spacing w:line="276" w:lineRule="auto"/>
        <w:rPr>
          <w:color w:val="auto"/>
          <w:sz w:val="20"/>
        </w:rPr>
      </w:pPr>
    </w:p>
    <w:p w:rsidR="009518E1" w:rsidRDefault="009518E1" w:rsidP="009518E1">
      <w:pPr>
        <w:spacing w:line="276" w:lineRule="auto"/>
        <w:rPr>
          <w:color w:val="auto"/>
          <w:sz w:val="20"/>
        </w:rPr>
      </w:pPr>
    </w:p>
    <w:p w:rsidR="009518E1" w:rsidRDefault="009518E1" w:rsidP="009518E1">
      <w:pPr>
        <w:spacing w:line="276" w:lineRule="auto"/>
        <w:rPr>
          <w:color w:val="auto"/>
          <w:sz w:val="20"/>
        </w:rPr>
      </w:pPr>
    </w:p>
    <w:p w:rsidR="009518E1" w:rsidRDefault="009518E1" w:rsidP="009518E1">
      <w:pPr>
        <w:spacing w:line="276" w:lineRule="auto"/>
        <w:rPr>
          <w:color w:val="auto"/>
          <w:sz w:val="20"/>
        </w:rPr>
      </w:pPr>
    </w:p>
    <w:p w:rsidR="009518E1" w:rsidRDefault="009518E1" w:rsidP="009518E1">
      <w:pPr>
        <w:spacing w:line="276" w:lineRule="auto"/>
        <w:rPr>
          <w:color w:val="auto"/>
          <w:sz w:val="20"/>
        </w:rPr>
      </w:pPr>
    </w:p>
    <w:p w:rsidR="007F3C3C" w:rsidRDefault="007F3C3C" w:rsidP="009518E1">
      <w:pPr>
        <w:spacing w:line="276" w:lineRule="auto"/>
        <w:rPr>
          <w:color w:val="auto"/>
          <w:sz w:val="20"/>
        </w:rPr>
      </w:pPr>
    </w:p>
    <w:p w:rsidR="007F3C3C" w:rsidRDefault="007F3C3C" w:rsidP="009518E1">
      <w:pPr>
        <w:spacing w:line="276" w:lineRule="auto"/>
        <w:rPr>
          <w:color w:val="auto"/>
          <w:sz w:val="20"/>
        </w:rPr>
      </w:pPr>
    </w:p>
    <w:p w:rsidR="007F3C3C" w:rsidRDefault="007F3C3C" w:rsidP="009518E1">
      <w:pPr>
        <w:spacing w:line="276" w:lineRule="auto"/>
        <w:rPr>
          <w:color w:val="auto"/>
          <w:sz w:val="20"/>
        </w:rPr>
      </w:pPr>
    </w:p>
    <w:p w:rsidR="007F3C3C" w:rsidRPr="00EC7DB5" w:rsidRDefault="007F3C3C" w:rsidP="009518E1">
      <w:pPr>
        <w:spacing w:line="276" w:lineRule="auto"/>
        <w:rPr>
          <w:color w:val="auto"/>
          <w:sz w:val="20"/>
        </w:rPr>
      </w:pPr>
    </w:p>
    <w:p w:rsidR="00F42F21" w:rsidRDefault="006C2AB4">
      <w:pPr>
        <w:pStyle w:val="10"/>
        <w:numPr>
          <w:ilvl w:val="0"/>
          <w:numId w:val="39"/>
        </w:numPr>
        <w:jc w:val="center"/>
      </w:pPr>
      <w:r>
        <w:rPr>
          <w:b/>
          <w:sz w:val="28"/>
        </w:rPr>
        <w:lastRenderedPageBreak/>
        <w:t>Идентификаторы категорий (признаков) заявителей</w:t>
      </w:r>
    </w:p>
    <w:p w:rsidR="00F42F21" w:rsidRDefault="006C2AB4">
      <w:r>
        <w:rPr>
          <w:b/>
        </w:rPr>
        <w:t xml:space="preserve">Таблица </w:t>
      </w:r>
      <w:r w:rsidR="005642F3">
        <w:rPr>
          <w:b/>
        </w:rPr>
        <w:t xml:space="preserve">№ </w:t>
      </w:r>
      <w:r>
        <w:rPr>
          <w:b/>
        </w:rPr>
        <w:t>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1"/>
        <w:gridCol w:w="2769"/>
        <w:gridCol w:w="4997"/>
        <w:gridCol w:w="1702"/>
      </w:tblGrid>
      <w:tr w:rsidR="00F42F21" w:rsidTr="008E632D">
        <w:trPr>
          <w:tblHeader/>
        </w:trPr>
        <w:tc>
          <w:tcPr>
            <w:tcW w:w="731" w:type="dxa"/>
            <w:shd w:val="clear" w:color="auto" w:fill="D9E2F3" w:themeFill="accent1" w:themeFillTint="33"/>
            <w:vAlign w:val="center"/>
          </w:tcPr>
          <w:p w:rsidR="00F42F21" w:rsidRDefault="006C2AB4">
            <w:pPr>
              <w:jc w:val="center"/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771" w:type="dxa"/>
            <w:shd w:val="clear" w:color="auto" w:fill="D9E2F3" w:themeFill="accent1" w:themeFillTint="33"/>
            <w:vAlign w:val="center"/>
          </w:tcPr>
          <w:p w:rsidR="00F42F21" w:rsidRDefault="006C2AB4">
            <w:pPr>
              <w:jc w:val="center"/>
            </w:pPr>
            <w:r>
              <w:rPr>
                <w:b/>
                <w:sz w:val="20"/>
              </w:rPr>
              <w:t>Результат предоставления Услуги</w:t>
            </w:r>
          </w:p>
        </w:tc>
        <w:tc>
          <w:tcPr>
            <w:tcW w:w="5003" w:type="dxa"/>
            <w:shd w:val="clear" w:color="auto" w:fill="D9E2F3" w:themeFill="accent1" w:themeFillTint="33"/>
            <w:vAlign w:val="center"/>
          </w:tcPr>
          <w:p w:rsidR="00F42F21" w:rsidRDefault="006C2AB4">
            <w:pPr>
              <w:jc w:val="center"/>
            </w:pPr>
            <w:r>
              <w:rPr>
                <w:b/>
                <w:sz w:val="20"/>
              </w:rPr>
              <w:t>Наименования отдельного признака заявителя</w:t>
            </w:r>
          </w:p>
        </w:tc>
        <w:tc>
          <w:tcPr>
            <w:tcW w:w="1702" w:type="dxa"/>
            <w:shd w:val="clear" w:color="auto" w:fill="D9E2F3" w:themeFill="accent1" w:themeFillTint="33"/>
            <w:vAlign w:val="center"/>
          </w:tcPr>
          <w:p w:rsidR="00F42F21" w:rsidRDefault="006C2AB4">
            <w:pPr>
              <w:jc w:val="center"/>
            </w:pPr>
            <w:r>
              <w:rPr>
                <w:b/>
                <w:sz w:val="20"/>
              </w:rPr>
              <w:t>Идентификатор отдельного признака заявителей</w:t>
            </w:r>
          </w:p>
        </w:tc>
      </w:tr>
      <w:tr w:rsidR="00A65658" w:rsidTr="008E632D">
        <w:tc>
          <w:tcPr>
            <w:tcW w:w="731" w:type="dxa"/>
          </w:tcPr>
          <w:p w:rsidR="00A65658" w:rsidRPr="005642F3" w:rsidRDefault="00A65658">
            <w:pPr>
              <w:rPr>
                <w:b/>
              </w:rPr>
            </w:pPr>
            <w:r w:rsidRPr="005642F3">
              <w:rPr>
                <w:b/>
                <w:sz w:val="20"/>
              </w:rPr>
              <w:t>1</w:t>
            </w:r>
          </w:p>
        </w:tc>
        <w:tc>
          <w:tcPr>
            <w:tcW w:w="2771" w:type="dxa"/>
            <w:vMerge w:val="restart"/>
            <w:vAlign w:val="center"/>
          </w:tcPr>
          <w:p w:rsidR="00A65658" w:rsidRPr="004010A8" w:rsidRDefault="00A65658">
            <w:pPr>
              <w:jc w:val="center"/>
            </w:pPr>
            <w:r w:rsidRPr="004010A8">
              <w:rPr>
                <w:sz w:val="20"/>
              </w:rPr>
              <w:t>Возмещение расходов на сооружение надгробия на могиле умершего (погибшего) Героя Советского Союза, Героя Российской Федерации и полного кавалера ордена Славы, Героя Социалистического Труда, Героя Труда Российской Федерации и полного кавалера ордена Трудово</w:t>
            </w:r>
            <w:r w:rsidR="00F80407">
              <w:rPr>
                <w:sz w:val="20"/>
              </w:rPr>
              <w:t>й Славы/отказ в предоставлении У</w:t>
            </w:r>
            <w:r w:rsidRPr="004010A8">
              <w:rPr>
                <w:sz w:val="20"/>
              </w:rPr>
              <w:t>слуги</w:t>
            </w:r>
          </w:p>
        </w:tc>
        <w:tc>
          <w:tcPr>
            <w:tcW w:w="5003" w:type="dxa"/>
          </w:tcPr>
          <w:p w:rsidR="00A65658" w:rsidRPr="004010A8" w:rsidRDefault="00A65658" w:rsidP="00A4352C">
            <w:pPr>
              <w:rPr>
                <w:sz w:val="20"/>
              </w:rPr>
            </w:pPr>
            <w:r w:rsidRPr="004010A8">
              <w:rPr>
                <w:noProof/>
                <w:sz w:val="20"/>
              </w:rPr>
              <w:t>гражданин, взявший на себя обязанности по сооружению надгробия на могиле умершего (погибшего) Героя Советского Союза, Героя Российской Федерации и полного кавал</w:t>
            </w:r>
            <w:r w:rsidR="008E632D">
              <w:rPr>
                <w:noProof/>
                <w:sz w:val="20"/>
              </w:rPr>
              <w:t xml:space="preserve">ера ордена Славы, за свой счет, </w:t>
            </w:r>
            <w:r w:rsidRPr="004010A8">
              <w:rPr>
                <w:noProof/>
                <w:sz w:val="20"/>
              </w:rPr>
              <w:t>не позднее 18 месяцев со дня его смерти или со дня присвоения звания Героя</w:t>
            </w:r>
            <w:r w:rsidR="008E632D">
              <w:rPr>
                <w:noProof/>
                <w:sz w:val="20"/>
              </w:rPr>
              <w:t xml:space="preserve"> Российской Федерации посмертно</w:t>
            </w:r>
          </w:p>
        </w:tc>
        <w:tc>
          <w:tcPr>
            <w:tcW w:w="1702" w:type="dxa"/>
          </w:tcPr>
          <w:p w:rsidR="00A65658" w:rsidRPr="005642F3" w:rsidRDefault="00A65658">
            <w:pPr>
              <w:rPr>
                <w:b/>
              </w:rPr>
            </w:pPr>
            <w:r w:rsidRPr="005642F3">
              <w:rPr>
                <w:b/>
                <w:sz w:val="20"/>
              </w:rPr>
              <w:t>1А</w:t>
            </w:r>
          </w:p>
        </w:tc>
      </w:tr>
      <w:tr w:rsidR="00A4352C" w:rsidTr="008E632D">
        <w:tc>
          <w:tcPr>
            <w:tcW w:w="731" w:type="dxa"/>
          </w:tcPr>
          <w:p w:rsidR="00A4352C" w:rsidRPr="005642F3" w:rsidRDefault="00A435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771" w:type="dxa"/>
            <w:vMerge/>
            <w:vAlign w:val="center"/>
          </w:tcPr>
          <w:p w:rsidR="00A4352C" w:rsidRPr="004010A8" w:rsidRDefault="00A4352C">
            <w:pPr>
              <w:jc w:val="center"/>
              <w:rPr>
                <w:sz w:val="20"/>
              </w:rPr>
            </w:pPr>
          </w:p>
        </w:tc>
        <w:tc>
          <w:tcPr>
            <w:tcW w:w="5003" w:type="dxa"/>
          </w:tcPr>
          <w:p w:rsidR="00A4352C" w:rsidRPr="004010A8" w:rsidRDefault="00A4352C" w:rsidP="00A4352C">
            <w:pPr>
              <w:rPr>
                <w:sz w:val="20"/>
              </w:rPr>
            </w:pPr>
            <w:r w:rsidRPr="004010A8">
              <w:rPr>
                <w:noProof/>
                <w:sz w:val="20"/>
              </w:rPr>
              <w:t>организация, взявшая на себя обязанности по сооружению надгробия на могиле умершего (погибшего) Героя Советского Союза, Героя Российской Федерации и полного кавал</w:t>
            </w:r>
            <w:r w:rsidR="008E632D">
              <w:rPr>
                <w:noProof/>
                <w:sz w:val="20"/>
              </w:rPr>
              <w:t xml:space="preserve">ера ордена Славы, за свой счет, </w:t>
            </w:r>
            <w:r w:rsidRPr="004010A8">
              <w:rPr>
                <w:noProof/>
                <w:sz w:val="20"/>
              </w:rPr>
              <w:t>не позднее 18 месяцев со дня его смерти или со дня присвоения звания Героя Российской Феде</w:t>
            </w:r>
            <w:r w:rsidR="008E632D">
              <w:rPr>
                <w:noProof/>
                <w:sz w:val="20"/>
              </w:rPr>
              <w:t>рации посмертно</w:t>
            </w:r>
          </w:p>
        </w:tc>
        <w:tc>
          <w:tcPr>
            <w:tcW w:w="1702" w:type="dxa"/>
          </w:tcPr>
          <w:p w:rsidR="00A4352C" w:rsidRPr="005642F3" w:rsidRDefault="00A435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2А</w:t>
            </w:r>
          </w:p>
        </w:tc>
      </w:tr>
      <w:tr w:rsidR="00A65658" w:rsidTr="008E632D">
        <w:tc>
          <w:tcPr>
            <w:tcW w:w="731" w:type="dxa"/>
          </w:tcPr>
          <w:p w:rsidR="00A65658" w:rsidRPr="005642F3" w:rsidRDefault="00A4352C">
            <w:pPr>
              <w:rPr>
                <w:b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0" w:type="auto"/>
            <w:vMerge/>
          </w:tcPr>
          <w:p w:rsidR="00A65658" w:rsidRPr="004010A8" w:rsidRDefault="00A65658"/>
        </w:tc>
        <w:tc>
          <w:tcPr>
            <w:tcW w:w="5003" w:type="dxa"/>
          </w:tcPr>
          <w:p w:rsidR="00A65658" w:rsidRPr="004010A8" w:rsidRDefault="00A4352C" w:rsidP="00A4352C">
            <w:pPr>
              <w:rPr>
                <w:sz w:val="20"/>
              </w:rPr>
            </w:pPr>
            <w:r w:rsidRPr="004010A8">
              <w:rPr>
                <w:noProof/>
                <w:sz w:val="20"/>
              </w:rPr>
              <w:t>гражданин, взявший</w:t>
            </w:r>
            <w:r w:rsidR="00A65658" w:rsidRPr="004010A8">
              <w:rPr>
                <w:noProof/>
                <w:sz w:val="20"/>
              </w:rPr>
              <w:t xml:space="preserve"> на себя обязанности по сооружению надгробия на могиле умершего (погибшего) Героя Социалистического Труда, Героя Труда Российской Федерации и полного кавалера орден</w:t>
            </w:r>
            <w:r w:rsidRPr="004010A8">
              <w:rPr>
                <w:noProof/>
                <w:sz w:val="20"/>
              </w:rPr>
              <w:t>а Трудовой Славы, за свой счет</w:t>
            </w:r>
            <w:r w:rsidR="00A65658" w:rsidRPr="004010A8">
              <w:rPr>
                <w:noProof/>
                <w:sz w:val="20"/>
              </w:rPr>
              <w:t>, если по состоянию на 01.01.2006 не было установлено посто</w:t>
            </w:r>
            <w:r w:rsidR="00F80407">
              <w:rPr>
                <w:noProof/>
                <w:sz w:val="20"/>
              </w:rPr>
              <w:t>янное надгробие другого образца</w:t>
            </w:r>
          </w:p>
        </w:tc>
        <w:tc>
          <w:tcPr>
            <w:tcW w:w="1702" w:type="dxa"/>
          </w:tcPr>
          <w:p w:rsidR="00A65658" w:rsidRPr="005642F3" w:rsidRDefault="00A4352C">
            <w:pPr>
              <w:rPr>
                <w:b/>
              </w:rPr>
            </w:pPr>
            <w:r>
              <w:rPr>
                <w:b/>
                <w:sz w:val="20"/>
              </w:rPr>
              <w:t>3</w:t>
            </w:r>
            <w:r w:rsidR="00A65658" w:rsidRPr="005642F3">
              <w:rPr>
                <w:b/>
                <w:sz w:val="20"/>
              </w:rPr>
              <w:t>А</w:t>
            </w:r>
          </w:p>
        </w:tc>
      </w:tr>
      <w:tr w:rsidR="00A4352C" w:rsidTr="008E632D">
        <w:tc>
          <w:tcPr>
            <w:tcW w:w="731" w:type="dxa"/>
          </w:tcPr>
          <w:p w:rsidR="00A4352C" w:rsidRPr="005642F3" w:rsidRDefault="00A4352C" w:rsidP="00A435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0" w:type="auto"/>
            <w:vMerge/>
          </w:tcPr>
          <w:p w:rsidR="00A4352C" w:rsidRPr="004010A8" w:rsidRDefault="00A4352C" w:rsidP="00A4352C"/>
        </w:tc>
        <w:tc>
          <w:tcPr>
            <w:tcW w:w="5003" w:type="dxa"/>
          </w:tcPr>
          <w:p w:rsidR="00A4352C" w:rsidRPr="004010A8" w:rsidRDefault="00A4352C" w:rsidP="00A4352C">
            <w:pPr>
              <w:rPr>
                <w:sz w:val="20"/>
              </w:rPr>
            </w:pPr>
            <w:proofErr w:type="gramStart"/>
            <w:r w:rsidRPr="004010A8">
              <w:rPr>
                <w:sz w:val="20"/>
              </w:rPr>
              <w:t>организация</w:t>
            </w:r>
            <w:proofErr w:type="gramEnd"/>
            <w:r w:rsidRPr="004010A8">
              <w:rPr>
                <w:noProof/>
                <w:sz w:val="20"/>
              </w:rPr>
              <w:t>, взявшая на себя обязанности по сооружению надгробия на могиле умершего (погибшего) Героя Социалистического Труда, Героя Труда Российской Федерации и полного кавалера орде</w:t>
            </w:r>
            <w:r w:rsidR="00F80407">
              <w:rPr>
                <w:noProof/>
                <w:sz w:val="20"/>
              </w:rPr>
              <w:t xml:space="preserve">на Трудовой Славы, за свой счет, </w:t>
            </w:r>
            <w:r w:rsidRPr="004010A8">
              <w:rPr>
                <w:noProof/>
                <w:sz w:val="20"/>
              </w:rPr>
              <w:t>если по состоянию на 01.01.2006 не было установлено посто</w:t>
            </w:r>
            <w:r w:rsidR="00F80407">
              <w:rPr>
                <w:noProof/>
                <w:sz w:val="20"/>
              </w:rPr>
              <w:t>янное надгробие другого образца</w:t>
            </w:r>
          </w:p>
        </w:tc>
        <w:tc>
          <w:tcPr>
            <w:tcW w:w="1702" w:type="dxa"/>
          </w:tcPr>
          <w:p w:rsidR="00A4352C" w:rsidRPr="005642F3" w:rsidRDefault="00A4352C" w:rsidP="00A435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4А</w:t>
            </w:r>
          </w:p>
        </w:tc>
      </w:tr>
      <w:tr w:rsidR="00A4352C" w:rsidTr="008E632D">
        <w:tc>
          <w:tcPr>
            <w:tcW w:w="731" w:type="dxa"/>
          </w:tcPr>
          <w:p w:rsidR="00A4352C" w:rsidRPr="005642F3" w:rsidRDefault="00A4352C" w:rsidP="00A435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0" w:type="auto"/>
            <w:vMerge/>
          </w:tcPr>
          <w:p w:rsidR="00A4352C" w:rsidRPr="004010A8" w:rsidRDefault="00A4352C" w:rsidP="00A4352C"/>
        </w:tc>
        <w:tc>
          <w:tcPr>
            <w:tcW w:w="5003" w:type="dxa"/>
          </w:tcPr>
          <w:p w:rsidR="00A4352C" w:rsidRPr="004010A8" w:rsidRDefault="00A4352C" w:rsidP="00A4352C">
            <w:pPr>
              <w:rPr>
                <w:sz w:val="20"/>
              </w:rPr>
            </w:pPr>
            <w:proofErr w:type="gramStart"/>
            <w:r w:rsidRPr="004010A8">
              <w:rPr>
                <w:sz w:val="20"/>
              </w:rPr>
              <w:t>уполномоченный</w:t>
            </w:r>
            <w:proofErr w:type="gramEnd"/>
            <w:r w:rsidRPr="004010A8">
              <w:rPr>
                <w:sz w:val="20"/>
              </w:rPr>
              <w:t xml:space="preserve"> представитель заявителя</w:t>
            </w:r>
          </w:p>
        </w:tc>
        <w:tc>
          <w:tcPr>
            <w:tcW w:w="1702" w:type="dxa"/>
          </w:tcPr>
          <w:p w:rsidR="00A4352C" w:rsidRPr="005642F3" w:rsidRDefault="00A4352C" w:rsidP="00A435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Pr="005642F3">
              <w:rPr>
                <w:b/>
                <w:sz w:val="20"/>
              </w:rPr>
              <w:t>А</w:t>
            </w:r>
          </w:p>
        </w:tc>
      </w:tr>
    </w:tbl>
    <w:p w:rsidR="00F42F21" w:rsidRDefault="006C2AB4">
      <w:pPr>
        <w:pStyle w:val="10"/>
        <w:numPr>
          <w:ilvl w:val="0"/>
          <w:numId w:val="39"/>
        </w:numPr>
        <w:jc w:val="center"/>
      </w:pPr>
      <w:r>
        <w:rPr>
          <w:b/>
          <w:sz w:val="28"/>
        </w:rPr>
        <w:t>Исчерпывающий перечень документов, необходимых</w:t>
      </w:r>
      <w:r>
        <w:rPr>
          <w:b/>
          <w:sz w:val="28"/>
        </w:rPr>
        <w:br/>
        <w:t>для предоставления Услуги</w:t>
      </w:r>
    </w:p>
    <w:p w:rsidR="00F42F21" w:rsidRDefault="006C2AB4">
      <w:r>
        <w:rPr>
          <w:b/>
        </w:rPr>
        <w:t xml:space="preserve">Таблица </w:t>
      </w:r>
      <w:r w:rsidR="005642F3">
        <w:rPr>
          <w:b/>
        </w:rPr>
        <w:t xml:space="preserve">№ </w:t>
      </w:r>
      <w:r>
        <w:rPr>
          <w:b/>
        </w:rPr>
        <w:t>2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4"/>
        <w:gridCol w:w="2913"/>
        <w:gridCol w:w="3531"/>
        <w:gridCol w:w="3001"/>
      </w:tblGrid>
      <w:tr w:rsidR="00431FCA" w:rsidTr="004E2D1D">
        <w:trPr>
          <w:tblHeader/>
        </w:trPr>
        <w:tc>
          <w:tcPr>
            <w:tcW w:w="773" w:type="dxa"/>
            <w:shd w:val="clear" w:color="auto" w:fill="D9E1F2"/>
            <w:vAlign w:val="center"/>
          </w:tcPr>
          <w:p w:rsidR="00F42F21" w:rsidRDefault="006C2AB4">
            <w:pPr>
              <w:jc w:val="center"/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904" w:type="dxa"/>
            <w:shd w:val="clear" w:color="auto" w:fill="D9E1F2"/>
            <w:vAlign w:val="center"/>
          </w:tcPr>
          <w:p w:rsidR="00F42F21" w:rsidRDefault="006C2AB4">
            <w:pPr>
              <w:jc w:val="center"/>
            </w:pPr>
            <w:r>
              <w:rPr>
                <w:b/>
                <w:sz w:val="20"/>
              </w:rPr>
              <w:t>Идентификатор отдельного признака заявителей</w:t>
            </w:r>
          </w:p>
        </w:tc>
        <w:tc>
          <w:tcPr>
            <w:tcW w:w="3528" w:type="dxa"/>
            <w:shd w:val="clear" w:color="auto" w:fill="D9E1F2"/>
            <w:vAlign w:val="center"/>
          </w:tcPr>
          <w:p w:rsidR="00F42F21" w:rsidRDefault="006C2AB4">
            <w:pPr>
              <w:jc w:val="center"/>
            </w:pPr>
            <w:r>
              <w:rPr>
                <w:b/>
                <w:sz w:val="20"/>
              </w:rPr>
              <w:t>Перечень необходимых для предоставления Услуги документов</w:t>
            </w:r>
          </w:p>
        </w:tc>
        <w:tc>
          <w:tcPr>
            <w:tcW w:w="2994" w:type="dxa"/>
            <w:shd w:val="clear" w:color="auto" w:fill="D9E1F2"/>
            <w:vAlign w:val="center"/>
          </w:tcPr>
          <w:p w:rsidR="00F42F21" w:rsidRDefault="006C2AB4">
            <w:pPr>
              <w:jc w:val="center"/>
            </w:pPr>
            <w:r>
              <w:rPr>
                <w:b/>
                <w:sz w:val="20"/>
              </w:rPr>
              <w:t>Способ предоставления, требования</w:t>
            </w:r>
          </w:p>
        </w:tc>
      </w:tr>
      <w:tr w:rsidR="004968E8" w:rsidTr="004968E8">
        <w:tc>
          <w:tcPr>
            <w:tcW w:w="0" w:type="auto"/>
            <w:gridSpan w:val="4"/>
          </w:tcPr>
          <w:p w:rsidR="00F42F21" w:rsidRDefault="006C2AB4">
            <w:pPr>
              <w:jc w:val="center"/>
            </w:pPr>
            <w:r>
              <w:rPr>
                <w:b/>
                <w:i/>
                <w:sz w:val="20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  <w:r w:rsidR="000461C0">
              <w:rPr>
                <w:b/>
                <w:i/>
                <w:sz w:val="20"/>
              </w:rPr>
              <w:t xml:space="preserve"> (в зависимости от конкретной жизненной ситуации)</w:t>
            </w:r>
          </w:p>
        </w:tc>
      </w:tr>
      <w:tr w:rsidR="00431FCA" w:rsidRPr="000461C0" w:rsidTr="004E2D1D">
        <w:tc>
          <w:tcPr>
            <w:tcW w:w="773" w:type="dxa"/>
          </w:tcPr>
          <w:p w:rsidR="00F42F21" w:rsidRPr="000461C0" w:rsidRDefault="00F43249">
            <w:r>
              <w:rPr>
                <w:b/>
                <w:sz w:val="20"/>
              </w:rPr>
              <w:t>1</w:t>
            </w:r>
          </w:p>
        </w:tc>
        <w:tc>
          <w:tcPr>
            <w:tcW w:w="2904" w:type="dxa"/>
          </w:tcPr>
          <w:p w:rsidR="00F42F21" w:rsidRPr="000461C0" w:rsidRDefault="00A4352C">
            <w:r>
              <w:rPr>
                <w:b/>
                <w:sz w:val="20"/>
              </w:rPr>
              <w:t>1А-5</w:t>
            </w:r>
            <w:r w:rsidR="006C2AB4" w:rsidRPr="000461C0">
              <w:rPr>
                <w:b/>
                <w:sz w:val="20"/>
              </w:rPr>
              <w:t>А</w:t>
            </w:r>
          </w:p>
        </w:tc>
        <w:tc>
          <w:tcPr>
            <w:tcW w:w="3528" w:type="dxa"/>
          </w:tcPr>
          <w:p w:rsidR="00F42F21" w:rsidRPr="000461C0" w:rsidRDefault="006C2AB4">
            <w:r w:rsidRPr="000461C0">
              <w:rPr>
                <w:b/>
                <w:sz w:val="20"/>
              </w:rPr>
              <w:t>паспорт гражданина Российской Федерации</w:t>
            </w:r>
            <w:r w:rsidR="005642F3" w:rsidRPr="000461C0">
              <w:rPr>
                <w:b/>
                <w:sz w:val="20"/>
              </w:rPr>
              <w:t xml:space="preserve"> (иной документ, удостоверяющий личность гражданина Российской Федерации в соответствии с законодательством Российской Федерации)</w:t>
            </w:r>
          </w:p>
        </w:tc>
        <w:tc>
          <w:tcPr>
            <w:tcW w:w="2994" w:type="dxa"/>
          </w:tcPr>
          <w:p w:rsidR="000461C0" w:rsidRPr="00147C24" w:rsidRDefault="000461C0" w:rsidP="000461C0">
            <w:pPr>
              <w:rPr>
                <w:b/>
                <w:sz w:val="20"/>
              </w:rPr>
            </w:pPr>
            <w:r w:rsidRPr="00147C24">
              <w:rPr>
                <w:b/>
                <w:sz w:val="20"/>
              </w:rPr>
              <w:t>ОД =&gt; ОГВ</w:t>
            </w:r>
          </w:p>
          <w:p w:rsidR="000461C0" w:rsidRDefault="000461C0" w:rsidP="000461C0">
            <w:r w:rsidRPr="00147C24">
              <w:rPr>
                <w:b/>
                <w:sz w:val="20"/>
              </w:rPr>
              <w:t>ОД =&gt; МФЦ</w:t>
            </w:r>
          </w:p>
          <w:p w:rsidR="000461C0" w:rsidRDefault="000461C0" w:rsidP="000461C0"/>
          <w:p w:rsidR="00F42F21" w:rsidRPr="000461C0" w:rsidRDefault="00F42F21" w:rsidP="000461C0">
            <w:pPr>
              <w:jc w:val="center"/>
            </w:pPr>
          </w:p>
        </w:tc>
      </w:tr>
      <w:tr w:rsidR="00431FCA" w:rsidRPr="000461C0" w:rsidTr="004E2D1D">
        <w:tc>
          <w:tcPr>
            <w:tcW w:w="773" w:type="dxa"/>
          </w:tcPr>
          <w:p w:rsidR="00F42F21" w:rsidRPr="000461C0" w:rsidRDefault="00F43249" w:rsidP="00F43249">
            <w:r>
              <w:rPr>
                <w:b/>
                <w:sz w:val="20"/>
              </w:rPr>
              <w:t>2</w:t>
            </w:r>
          </w:p>
        </w:tc>
        <w:tc>
          <w:tcPr>
            <w:tcW w:w="2904" w:type="dxa"/>
          </w:tcPr>
          <w:p w:rsidR="00F42F21" w:rsidRPr="000461C0" w:rsidRDefault="00A4352C">
            <w:r>
              <w:rPr>
                <w:b/>
                <w:sz w:val="20"/>
              </w:rPr>
              <w:t>1А-5</w:t>
            </w:r>
            <w:r w:rsidR="00431FCA" w:rsidRPr="000461C0">
              <w:rPr>
                <w:b/>
                <w:sz w:val="20"/>
              </w:rPr>
              <w:t>А</w:t>
            </w:r>
          </w:p>
        </w:tc>
        <w:tc>
          <w:tcPr>
            <w:tcW w:w="3528" w:type="dxa"/>
          </w:tcPr>
          <w:p w:rsidR="00F42F21" w:rsidRPr="000461C0" w:rsidRDefault="006C2AB4">
            <w:r w:rsidRPr="000461C0">
              <w:rPr>
                <w:b/>
                <w:sz w:val="20"/>
              </w:rPr>
              <w:t>документ (свидетельство) о смерти, выданный компетентным органом иностранного государства</w:t>
            </w:r>
          </w:p>
        </w:tc>
        <w:tc>
          <w:tcPr>
            <w:tcW w:w="2994" w:type="dxa"/>
          </w:tcPr>
          <w:p w:rsidR="000461C0" w:rsidRPr="00147C24" w:rsidRDefault="000461C0" w:rsidP="000461C0">
            <w:pPr>
              <w:rPr>
                <w:b/>
                <w:sz w:val="20"/>
              </w:rPr>
            </w:pPr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(п), ПР (н) =&gt; ОГВ</w:t>
            </w:r>
          </w:p>
          <w:p w:rsidR="000461C0" w:rsidRPr="00147C24" w:rsidRDefault="000461C0" w:rsidP="000461C0">
            <w:pPr>
              <w:rPr>
                <w:b/>
                <w:sz w:val="20"/>
              </w:rPr>
            </w:pPr>
            <w:r w:rsidRPr="00147C24">
              <w:rPr>
                <w:b/>
                <w:sz w:val="20"/>
              </w:rPr>
              <w:t>К (з), ПР (н) =&gt; Почта</w:t>
            </w:r>
          </w:p>
          <w:p w:rsidR="00F42F21" w:rsidRPr="000461C0" w:rsidRDefault="000461C0" w:rsidP="000461C0"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(п), ПР (н) =&gt; МФЦ</w:t>
            </w:r>
          </w:p>
        </w:tc>
      </w:tr>
      <w:tr w:rsidR="00431FCA" w:rsidRPr="000461C0" w:rsidTr="004E2D1D">
        <w:tc>
          <w:tcPr>
            <w:tcW w:w="773" w:type="dxa"/>
          </w:tcPr>
          <w:p w:rsidR="00F42F21" w:rsidRPr="000461C0" w:rsidRDefault="00F43249" w:rsidP="00F43249">
            <w:r>
              <w:rPr>
                <w:b/>
                <w:sz w:val="20"/>
              </w:rPr>
              <w:t>3</w:t>
            </w:r>
          </w:p>
        </w:tc>
        <w:tc>
          <w:tcPr>
            <w:tcW w:w="2904" w:type="dxa"/>
          </w:tcPr>
          <w:p w:rsidR="00F42F21" w:rsidRPr="000461C0" w:rsidRDefault="00A4352C">
            <w:r>
              <w:rPr>
                <w:b/>
                <w:sz w:val="20"/>
              </w:rPr>
              <w:t>5</w:t>
            </w:r>
            <w:r w:rsidR="006C2AB4" w:rsidRPr="000461C0">
              <w:rPr>
                <w:b/>
                <w:sz w:val="20"/>
              </w:rPr>
              <w:t>А</w:t>
            </w:r>
          </w:p>
        </w:tc>
        <w:tc>
          <w:tcPr>
            <w:tcW w:w="3528" w:type="dxa"/>
          </w:tcPr>
          <w:p w:rsidR="00F42F21" w:rsidRPr="000461C0" w:rsidRDefault="006C2AB4">
            <w:r w:rsidRPr="000461C0">
              <w:rPr>
                <w:b/>
                <w:sz w:val="20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2994" w:type="dxa"/>
          </w:tcPr>
          <w:p w:rsidR="000461C0" w:rsidRPr="00147C24" w:rsidRDefault="000461C0" w:rsidP="000461C0">
            <w:pPr>
              <w:rPr>
                <w:b/>
                <w:sz w:val="20"/>
              </w:rPr>
            </w:pPr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ОГВ</w:t>
            </w:r>
          </w:p>
          <w:p w:rsidR="000461C0" w:rsidRPr="00147C24" w:rsidRDefault="000461C0" w:rsidP="000461C0">
            <w:pPr>
              <w:rPr>
                <w:b/>
                <w:sz w:val="20"/>
              </w:rPr>
            </w:pPr>
            <w:r w:rsidRPr="00147C24">
              <w:rPr>
                <w:b/>
                <w:sz w:val="20"/>
              </w:rPr>
              <w:t>К (з) =&gt; Почта</w:t>
            </w:r>
          </w:p>
          <w:p w:rsidR="00F42F21" w:rsidRPr="000461C0" w:rsidRDefault="000461C0" w:rsidP="000461C0"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МФЦ</w:t>
            </w:r>
          </w:p>
        </w:tc>
      </w:tr>
      <w:tr w:rsidR="00431FCA" w:rsidRPr="000461C0" w:rsidTr="004E2D1D">
        <w:tc>
          <w:tcPr>
            <w:tcW w:w="773" w:type="dxa"/>
          </w:tcPr>
          <w:p w:rsidR="00F42F21" w:rsidRPr="000461C0" w:rsidRDefault="00F43249" w:rsidP="00F43249">
            <w:r>
              <w:rPr>
                <w:b/>
                <w:sz w:val="20"/>
              </w:rPr>
              <w:t>4</w:t>
            </w:r>
          </w:p>
        </w:tc>
        <w:tc>
          <w:tcPr>
            <w:tcW w:w="2904" w:type="dxa"/>
          </w:tcPr>
          <w:p w:rsidR="00F42F21" w:rsidRPr="000461C0" w:rsidRDefault="00A4352C">
            <w:r>
              <w:rPr>
                <w:b/>
                <w:sz w:val="20"/>
              </w:rPr>
              <w:t>1А-5</w:t>
            </w:r>
            <w:r w:rsidR="00431FCA" w:rsidRPr="000461C0">
              <w:rPr>
                <w:b/>
                <w:sz w:val="20"/>
              </w:rPr>
              <w:t>А</w:t>
            </w:r>
          </w:p>
        </w:tc>
        <w:tc>
          <w:tcPr>
            <w:tcW w:w="3528" w:type="dxa"/>
          </w:tcPr>
          <w:p w:rsidR="00F42F21" w:rsidRPr="000461C0" w:rsidRDefault="006C2AB4">
            <w:r w:rsidRPr="000461C0">
              <w:rPr>
                <w:b/>
                <w:sz w:val="20"/>
              </w:rPr>
              <w:t>решение суда об установлении факта смерти</w:t>
            </w:r>
          </w:p>
        </w:tc>
        <w:tc>
          <w:tcPr>
            <w:tcW w:w="2994" w:type="dxa"/>
          </w:tcPr>
          <w:p w:rsidR="000461C0" w:rsidRPr="00147C24" w:rsidRDefault="000461C0" w:rsidP="000461C0">
            <w:pPr>
              <w:rPr>
                <w:b/>
                <w:sz w:val="20"/>
              </w:rPr>
            </w:pPr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ОГВ</w:t>
            </w:r>
          </w:p>
          <w:p w:rsidR="000461C0" w:rsidRPr="00147C24" w:rsidRDefault="000461C0" w:rsidP="000461C0">
            <w:pPr>
              <w:rPr>
                <w:b/>
                <w:sz w:val="20"/>
              </w:rPr>
            </w:pPr>
            <w:r w:rsidRPr="00147C24">
              <w:rPr>
                <w:b/>
                <w:sz w:val="20"/>
              </w:rPr>
              <w:t>К (з) =&gt; Почта</w:t>
            </w:r>
          </w:p>
          <w:p w:rsidR="00F42F21" w:rsidRPr="000461C0" w:rsidRDefault="000461C0" w:rsidP="000461C0"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МФЦ</w:t>
            </w:r>
          </w:p>
        </w:tc>
      </w:tr>
      <w:tr w:rsidR="00431FCA" w:rsidRPr="000461C0" w:rsidTr="004E2D1D">
        <w:tc>
          <w:tcPr>
            <w:tcW w:w="773" w:type="dxa"/>
          </w:tcPr>
          <w:p w:rsidR="00F42F21" w:rsidRPr="000461C0" w:rsidRDefault="00F43249" w:rsidP="00F43249">
            <w:r>
              <w:rPr>
                <w:b/>
                <w:sz w:val="20"/>
              </w:rPr>
              <w:lastRenderedPageBreak/>
              <w:t>5</w:t>
            </w:r>
          </w:p>
        </w:tc>
        <w:tc>
          <w:tcPr>
            <w:tcW w:w="2904" w:type="dxa"/>
          </w:tcPr>
          <w:p w:rsidR="00F42F21" w:rsidRPr="000461C0" w:rsidRDefault="00FA4657">
            <w:r w:rsidRPr="00FA4657">
              <w:rPr>
                <w:b/>
                <w:sz w:val="20"/>
              </w:rPr>
              <w:t>3</w:t>
            </w:r>
            <w:r w:rsidR="00A4352C" w:rsidRPr="00FA4657">
              <w:rPr>
                <w:b/>
                <w:sz w:val="20"/>
              </w:rPr>
              <w:t>А-5</w:t>
            </w:r>
            <w:r w:rsidR="00431FCA" w:rsidRPr="00FA4657">
              <w:rPr>
                <w:b/>
                <w:sz w:val="20"/>
              </w:rPr>
              <w:t>А</w:t>
            </w:r>
          </w:p>
        </w:tc>
        <w:tc>
          <w:tcPr>
            <w:tcW w:w="3528" w:type="dxa"/>
          </w:tcPr>
          <w:p w:rsidR="00F42F21" w:rsidRPr="000461C0" w:rsidRDefault="00FA4657" w:rsidP="00FA4657">
            <w:proofErr w:type="gramStart"/>
            <w:r>
              <w:rPr>
                <w:b/>
                <w:sz w:val="20"/>
              </w:rPr>
              <w:t>документы</w:t>
            </w:r>
            <w:proofErr w:type="gramEnd"/>
            <w:r>
              <w:rPr>
                <w:b/>
                <w:sz w:val="20"/>
              </w:rPr>
              <w:t>, подтверждающие, что</w:t>
            </w:r>
            <w:r w:rsidR="004F0243" w:rsidRPr="004F0243">
              <w:rPr>
                <w:b/>
                <w:sz w:val="20"/>
              </w:rPr>
              <w:t xml:space="preserve"> постоянное надгробие другого образца на могиле погибшего (умершего) </w:t>
            </w:r>
            <w:r w:rsidRPr="004F0243">
              <w:rPr>
                <w:b/>
                <w:sz w:val="20"/>
              </w:rPr>
              <w:t>не было</w:t>
            </w:r>
            <w:r w:rsidRPr="004F024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ранее </w:t>
            </w:r>
            <w:bookmarkStart w:id="0" w:name="_GoBack"/>
            <w:bookmarkEnd w:id="0"/>
            <w:r w:rsidR="004F0243" w:rsidRPr="004F0243">
              <w:rPr>
                <w:b/>
                <w:sz w:val="20"/>
              </w:rPr>
              <w:t xml:space="preserve">установлено </w:t>
            </w:r>
          </w:p>
        </w:tc>
        <w:tc>
          <w:tcPr>
            <w:tcW w:w="2994" w:type="dxa"/>
          </w:tcPr>
          <w:p w:rsidR="000461C0" w:rsidRPr="00147C24" w:rsidRDefault="000461C0" w:rsidP="000461C0">
            <w:pPr>
              <w:rPr>
                <w:b/>
                <w:sz w:val="20"/>
              </w:rPr>
            </w:pPr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ОГВ</w:t>
            </w:r>
          </w:p>
          <w:p w:rsidR="000461C0" w:rsidRPr="00147C24" w:rsidRDefault="000461C0" w:rsidP="000461C0">
            <w:pPr>
              <w:rPr>
                <w:b/>
                <w:sz w:val="20"/>
              </w:rPr>
            </w:pPr>
            <w:r w:rsidRPr="00147C24">
              <w:rPr>
                <w:b/>
                <w:sz w:val="20"/>
              </w:rPr>
              <w:t>К (з) =&gt; Почта</w:t>
            </w:r>
          </w:p>
          <w:p w:rsidR="00F42F21" w:rsidRPr="000461C0" w:rsidRDefault="000461C0" w:rsidP="000461C0"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МФЦ</w:t>
            </w:r>
          </w:p>
        </w:tc>
      </w:tr>
      <w:tr w:rsidR="00431FCA" w:rsidRPr="000461C0" w:rsidTr="004E2D1D">
        <w:tc>
          <w:tcPr>
            <w:tcW w:w="773" w:type="dxa"/>
          </w:tcPr>
          <w:p w:rsidR="00F42F21" w:rsidRPr="000461C0" w:rsidRDefault="00F43249" w:rsidP="00F43249">
            <w:r>
              <w:rPr>
                <w:b/>
                <w:sz w:val="20"/>
              </w:rPr>
              <w:t>6</w:t>
            </w:r>
          </w:p>
        </w:tc>
        <w:tc>
          <w:tcPr>
            <w:tcW w:w="2904" w:type="dxa"/>
          </w:tcPr>
          <w:p w:rsidR="00F42F21" w:rsidRPr="000461C0" w:rsidRDefault="00A4352C">
            <w:r>
              <w:rPr>
                <w:b/>
                <w:sz w:val="20"/>
              </w:rPr>
              <w:t>1А-5</w:t>
            </w:r>
            <w:r w:rsidR="006C2AB4" w:rsidRPr="000461C0">
              <w:rPr>
                <w:b/>
                <w:sz w:val="20"/>
              </w:rPr>
              <w:t>А</w:t>
            </w:r>
          </w:p>
        </w:tc>
        <w:tc>
          <w:tcPr>
            <w:tcW w:w="3528" w:type="dxa"/>
          </w:tcPr>
          <w:p w:rsidR="00F42F21" w:rsidRPr="000461C0" w:rsidRDefault="006C2AB4">
            <w:r w:rsidRPr="000461C0">
              <w:rPr>
                <w:b/>
                <w:sz w:val="20"/>
              </w:rPr>
              <w:t>договор на выполнение услуг по установке надгробия</w:t>
            </w:r>
          </w:p>
        </w:tc>
        <w:tc>
          <w:tcPr>
            <w:tcW w:w="2994" w:type="dxa"/>
          </w:tcPr>
          <w:p w:rsidR="000461C0" w:rsidRPr="00147C24" w:rsidRDefault="000461C0" w:rsidP="000461C0">
            <w:pPr>
              <w:rPr>
                <w:b/>
                <w:sz w:val="20"/>
              </w:rPr>
            </w:pPr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ОГВ</w:t>
            </w:r>
          </w:p>
          <w:p w:rsidR="000461C0" w:rsidRPr="00147C24" w:rsidRDefault="000461C0" w:rsidP="000461C0">
            <w:pPr>
              <w:rPr>
                <w:b/>
                <w:sz w:val="20"/>
              </w:rPr>
            </w:pPr>
            <w:r w:rsidRPr="00147C24">
              <w:rPr>
                <w:b/>
                <w:sz w:val="20"/>
              </w:rPr>
              <w:t>К (з) =&gt; Почта</w:t>
            </w:r>
          </w:p>
          <w:p w:rsidR="00F42F21" w:rsidRPr="000461C0" w:rsidRDefault="000461C0" w:rsidP="000461C0"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МФЦ</w:t>
            </w:r>
          </w:p>
        </w:tc>
      </w:tr>
      <w:tr w:rsidR="007A6D4E" w:rsidRPr="00431FCA" w:rsidTr="004E2D1D">
        <w:tc>
          <w:tcPr>
            <w:tcW w:w="773" w:type="dxa"/>
          </w:tcPr>
          <w:p w:rsidR="007A6D4E" w:rsidRPr="000461C0" w:rsidRDefault="00F43249" w:rsidP="00F4324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2904" w:type="dxa"/>
          </w:tcPr>
          <w:p w:rsidR="007A6D4E" w:rsidRPr="000461C0" w:rsidRDefault="00A435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1А-5</w:t>
            </w:r>
            <w:r w:rsidR="00431FCA" w:rsidRPr="000461C0">
              <w:rPr>
                <w:b/>
                <w:sz w:val="20"/>
              </w:rPr>
              <w:t>А</w:t>
            </w:r>
          </w:p>
        </w:tc>
        <w:tc>
          <w:tcPr>
            <w:tcW w:w="3528" w:type="dxa"/>
          </w:tcPr>
          <w:p w:rsidR="007A6D4E" w:rsidRPr="00431FCA" w:rsidRDefault="004B3150">
            <w:pPr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плате</w:t>
            </w:r>
            <w:r w:rsidR="007A6D4E" w:rsidRPr="000461C0">
              <w:rPr>
                <w:b/>
                <w:sz w:val="20"/>
              </w:rPr>
              <w:t>жный</w:t>
            </w:r>
            <w:proofErr w:type="gramEnd"/>
            <w:r w:rsidR="007A6D4E" w:rsidRPr="000461C0">
              <w:rPr>
                <w:b/>
                <w:sz w:val="20"/>
              </w:rPr>
              <w:t xml:space="preserve"> документ, </w:t>
            </w:r>
            <w:r w:rsidR="007A6D4E" w:rsidRPr="000461C0">
              <w:rPr>
                <w:b/>
                <w:noProof/>
                <w:sz w:val="20"/>
              </w:rPr>
              <w:t>подтверждающий факт произведенных затрат по установке надгробия установленного образца</w:t>
            </w:r>
          </w:p>
        </w:tc>
        <w:tc>
          <w:tcPr>
            <w:tcW w:w="2994" w:type="dxa"/>
          </w:tcPr>
          <w:p w:rsidR="000461C0" w:rsidRPr="00147C24" w:rsidRDefault="000461C0" w:rsidP="000461C0">
            <w:pPr>
              <w:rPr>
                <w:b/>
                <w:sz w:val="20"/>
              </w:rPr>
            </w:pPr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ОГВ</w:t>
            </w:r>
          </w:p>
          <w:p w:rsidR="000461C0" w:rsidRPr="00147C24" w:rsidRDefault="000461C0" w:rsidP="000461C0">
            <w:pPr>
              <w:rPr>
                <w:b/>
                <w:sz w:val="20"/>
              </w:rPr>
            </w:pPr>
            <w:r w:rsidRPr="00147C24">
              <w:rPr>
                <w:b/>
                <w:sz w:val="20"/>
              </w:rPr>
              <w:t>К (з) =&gt; Почта</w:t>
            </w:r>
          </w:p>
          <w:p w:rsidR="007A6D4E" w:rsidRPr="00431FCA" w:rsidRDefault="000461C0" w:rsidP="000461C0"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МФЦ</w:t>
            </w:r>
          </w:p>
        </w:tc>
      </w:tr>
      <w:tr w:rsidR="00431FCA" w:rsidRPr="00431FCA" w:rsidTr="004E2D1D">
        <w:tc>
          <w:tcPr>
            <w:tcW w:w="773" w:type="dxa"/>
          </w:tcPr>
          <w:p w:rsidR="00F42F21" w:rsidRPr="00431FCA" w:rsidRDefault="00F43249" w:rsidP="00F43249">
            <w:r>
              <w:rPr>
                <w:b/>
                <w:sz w:val="20"/>
              </w:rPr>
              <w:t>8</w:t>
            </w:r>
          </w:p>
        </w:tc>
        <w:tc>
          <w:tcPr>
            <w:tcW w:w="2904" w:type="dxa"/>
          </w:tcPr>
          <w:p w:rsidR="00F42F21" w:rsidRPr="00431FCA" w:rsidRDefault="00431FCA" w:rsidP="00193925">
            <w:r w:rsidRPr="00193925">
              <w:rPr>
                <w:b/>
                <w:sz w:val="20"/>
              </w:rPr>
              <w:t>1А</w:t>
            </w:r>
            <w:r w:rsidR="006D1FCB">
              <w:rPr>
                <w:b/>
                <w:sz w:val="20"/>
              </w:rPr>
              <w:t xml:space="preserve">, </w:t>
            </w:r>
            <w:r w:rsidR="00193925" w:rsidRPr="00193925">
              <w:rPr>
                <w:b/>
                <w:sz w:val="20"/>
              </w:rPr>
              <w:t>2</w:t>
            </w:r>
            <w:r w:rsidRPr="00193925">
              <w:rPr>
                <w:b/>
                <w:sz w:val="20"/>
              </w:rPr>
              <w:t>А</w:t>
            </w:r>
            <w:r w:rsidR="00193925">
              <w:rPr>
                <w:b/>
                <w:sz w:val="20"/>
              </w:rPr>
              <w:t>, 5А</w:t>
            </w:r>
          </w:p>
        </w:tc>
        <w:tc>
          <w:tcPr>
            <w:tcW w:w="3528" w:type="dxa"/>
          </w:tcPr>
          <w:p w:rsidR="00F42F21" w:rsidRPr="00431FCA" w:rsidRDefault="004E2D1D">
            <w:proofErr w:type="gramStart"/>
            <w:r w:rsidRPr="004E2D1D">
              <w:rPr>
                <w:b/>
                <w:sz w:val="20"/>
              </w:rPr>
              <w:t>документы</w:t>
            </w:r>
            <w:proofErr w:type="gramEnd"/>
            <w:r w:rsidRPr="004E2D1D">
              <w:rPr>
                <w:b/>
                <w:sz w:val="20"/>
              </w:rPr>
              <w:t>, подтверждающие факт произведенных затрат по изготовлению надгробия установленного образца в соответствии с постановлением Правительства Российской Федерации от 21.03.94 № 217 «О порядке изготовления и сооружения надгробий на могилах Героев Советского Союза, Героев Российской Федерации и полных кавалеров ордена Славы»</w:t>
            </w:r>
          </w:p>
        </w:tc>
        <w:tc>
          <w:tcPr>
            <w:tcW w:w="2994" w:type="dxa"/>
          </w:tcPr>
          <w:p w:rsidR="000461C0" w:rsidRPr="00147C24" w:rsidRDefault="000461C0" w:rsidP="000461C0">
            <w:pPr>
              <w:rPr>
                <w:b/>
                <w:sz w:val="20"/>
              </w:rPr>
            </w:pPr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ОГВ</w:t>
            </w:r>
          </w:p>
          <w:p w:rsidR="000461C0" w:rsidRPr="00147C24" w:rsidRDefault="000461C0" w:rsidP="000461C0">
            <w:pPr>
              <w:rPr>
                <w:b/>
                <w:sz w:val="20"/>
              </w:rPr>
            </w:pPr>
            <w:r w:rsidRPr="00147C24">
              <w:rPr>
                <w:b/>
                <w:sz w:val="20"/>
              </w:rPr>
              <w:t>К (з) =&gt; Почта</w:t>
            </w:r>
          </w:p>
          <w:p w:rsidR="00F42F21" w:rsidRPr="00431FCA" w:rsidRDefault="000461C0" w:rsidP="000461C0"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МФЦ</w:t>
            </w:r>
          </w:p>
        </w:tc>
      </w:tr>
      <w:tr w:rsidR="004E2D1D" w:rsidRPr="00431FCA" w:rsidTr="004E2D1D">
        <w:tc>
          <w:tcPr>
            <w:tcW w:w="773" w:type="dxa"/>
          </w:tcPr>
          <w:p w:rsidR="004E2D1D" w:rsidRDefault="0059553F" w:rsidP="00F4324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2904" w:type="dxa"/>
          </w:tcPr>
          <w:p w:rsidR="004E2D1D" w:rsidRDefault="004E2D1D" w:rsidP="00906E2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Pr="000461C0">
              <w:rPr>
                <w:b/>
                <w:sz w:val="20"/>
              </w:rPr>
              <w:t>А, 4А</w:t>
            </w:r>
            <w:r>
              <w:rPr>
                <w:b/>
                <w:sz w:val="20"/>
              </w:rPr>
              <w:t>, 5А</w:t>
            </w:r>
          </w:p>
        </w:tc>
        <w:tc>
          <w:tcPr>
            <w:tcW w:w="3528" w:type="dxa"/>
          </w:tcPr>
          <w:p w:rsidR="004E2D1D" w:rsidRPr="00431FCA" w:rsidRDefault="004E2D1D" w:rsidP="00906E22">
            <w:pPr>
              <w:rPr>
                <w:b/>
                <w:sz w:val="20"/>
              </w:rPr>
            </w:pPr>
            <w:proofErr w:type="gramStart"/>
            <w:r w:rsidRPr="004E2D1D">
              <w:rPr>
                <w:b/>
                <w:sz w:val="20"/>
              </w:rPr>
              <w:t>документы</w:t>
            </w:r>
            <w:proofErr w:type="gramEnd"/>
            <w:r w:rsidRPr="004E2D1D">
              <w:rPr>
                <w:b/>
                <w:sz w:val="20"/>
              </w:rPr>
              <w:t>, подтверждающие факт произведенных затрат по изготовлению надгробия установленного образца в соответствии с постановлением Правительства Российской Федерации от 05.12.2006 № 740 «О надгробии, сооружаемом на могиле умершего (погибшего) Героя Социалистического Труда, Героя Труда Российской Федерации и полного кавалера ордена Трудовой Славы за счет средств федерального бюджета»</w:t>
            </w:r>
          </w:p>
        </w:tc>
        <w:tc>
          <w:tcPr>
            <w:tcW w:w="2994" w:type="dxa"/>
          </w:tcPr>
          <w:p w:rsidR="004E2D1D" w:rsidRPr="00147C24" w:rsidRDefault="004E2D1D" w:rsidP="004E2D1D">
            <w:pPr>
              <w:rPr>
                <w:b/>
                <w:sz w:val="20"/>
              </w:rPr>
            </w:pPr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ОГВ</w:t>
            </w:r>
          </w:p>
          <w:p w:rsidR="004E2D1D" w:rsidRPr="00147C24" w:rsidRDefault="004E2D1D" w:rsidP="004E2D1D">
            <w:pPr>
              <w:rPr>
                <w:b/>
                <w:sz w:val="20"/>
              </w:rPr>
            </w:pPr>
            <w:r w:rsidRPr="00147C24">
              <w:rPr>
                <w:b/>
                <w:sz w:val="20"/>
              </w:rPr>
              <w:t>К (з) =&gt; Почта</w:t>
            </w:r>
          </w:p>
          <w:p w:rsidR="004E2D1D" w:rsidRPr="00147C24" w:rsidRDefault="004E2D1D" w:rsidP="004E2D1D">
            <w:pPr>
              <w:rPr>
                <w:b/>
                <w:sz w:val="20"/>
              </w:rPr>
            </w:pPr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МФЦ</w:t>
            </w:r>
          </w:p>
        </w:tc>
      </w:tr>
      <w:tr w:rsidR="00431FCA" w:rsidRPr="00431FCA" w:rsidTr="004E2D1D">
        <w:tc>
          <w:tcPr>
            <w:tcW w:w="773" w:type="dxa"/>
          </w:tcPr>
          <w:p w:rsidR="005642F3" w:rsidRPr="00431FCA" w:rsidRDefault="0059553F" w:rsidP="00F43249">
            <w:r>
              <w:rPr>
                <w:b/>
                <w:sz w:val="20"/>
              </w:rPr>
              <w:t>10</w:t>
            </w:r>
          </w:p>
        </w:tc>
        <w:tc>
          <w:tcPr>
            <w:tcW w:w="2904" w:type="dxa"/>
          </w:tcPr>
          <w:p w:rsidR="005642F3" w:rsidRPr="00431FCA" w:rsidRDefault="006D1FCB" w:rsidP="00906E22">
            <w:r>
              <w:rPr>
                <w:b/>
                <w:sz w:val="20"/>
              </w:rPr>
              <w:t xml:space="preserve">1А, </w:t>
            </w:r>
            <w:r w:rsidR="00193925">
              <w:rPr>
                <w:b/>
                <w:sz w:val="20"/>
              </w:rPr>
              <w:t>2</w:t>
            </w:r>
            <w:r w:rsidR="005642F3" w:rsidRPr="00431FCA">
              <w:rPr>
                <w:b/>
                <w:sz w:val="20"/>
              </w:rPr>
              <w:t>А</w:t>
            </w:r>
            <w:r w:rsidR="00193925">
              <w:rPr>
                <w:b/>
                <w:sz w:val="20"/>
              </w:rPr>
              <w:t>, 5А</w:t>
            </w:r>
          </w:p>
        </w:tc>
        <w:tc>
          <w:tcPr>
            <w:tcW w:w="3528" w:type="dxa"/>
          </w:tcPr>
          <w:p w:rsidR="005642F3" w:rsidRPr="00431FCA" w:rsidRDefault="005642F3" w:rsidP="00906E22">
            <w:r w:rsidRPr="00431FCA">
              <w:rPr>
                <w:b/>
                <w:sz w:val="20"/>
              </w:rPr>
              <w:t>орденская книжка награжденного орденами Славы трех степеней</w:t>
            </w:r>
          </w:p>
        </w:tc>
        <w:tc>
          <w:tcPr>
            <w:tcW w:w="2994" w:type="dxa"/>
          </w:tcPr>
          <w:p w:rsidR="000461C0" w:rsidRPr="00147C24" w:rsidRDefault="000461C0" w:rsidP="000461C0">
            <w:pPr>
              <w:rPr>
                <w:b/>
                <w:sz w:val="20"/>
              </w:rPr>
            </w:pPr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ОГВ</w:t>
            </w:r>
          </w:p>
          <w:p w:rsidR="000461C0" w:rsidRPr="00147C24" w:rsidRDefault="000461C0" w:rsidP="000461C0">
            <w:pPr>
              <w:rPr>
                <w:b/>
                <w:sz w:val="20"/>
              </w:rPr>
            </w:pPr>
            <w:r w:rsidRPr="00147C24">
              <w:rPr>
                <w:b/>
                <w:sz w:val="20"/>
              </w:rPr>
              <w:t>К (з) =&gt; Почта</w:t>
            </w:r>
          </w:p>
          <w:p w:rsidR="005642F3" w:rsidRPr="00431FCA" w:rsidRDefault="000461C0" w:rsidP="000461C0"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МФЦ</w:t>
            </w:r>
          </w:p>
        </w:tc>
      </w:tr>
      <w:tr w:rsidR="00431FCA" w:rsidRPr="00431FCA" w:rsidTr="004E2D1D">
        <w:tc>
          <w:tcPr>
            <w:tcW w:w="773" w:type="dxa"/>
          </w:tcPr>
          <w:p w:rsidR="005642F3" w:rsidRPr="00431FCA" w:rsidRDefault="005642F3" w:rsidP="00F43249">
            <w:r w:rsidRPr="00431FCA">
              <w:rPr>
                <w:b/>
                <w:sz w:val="20"/>
              </w:rPr>
              <w:t>1</w:t>
            </w:r>
            <w:r w:rsidR="0059553F">
              <w:rPr>
                <w:b/>
                <w:sz w:val="20"/>
              </w:rPr>
              <w:t>1</w:t>
            </w:r>
          </w:p>
        </w:tc>
        <w:tc>
          <w:tcPr>
            <w:tcW w:w="2904" w:type="dxa"/>
          </w:tcPr>
          <w:p w:rsidR="005642F3" w:rsidRPr="00431FCA" w:rsidRDefault="00A4352C" w:rsidP="006D1FCB">
            <w:r>
              <w:rPr>
                <w:b/>
                <w:sz w:val="20"/>
              </w:rPr>
              <w:t>1А</w:t>
            </w:r>
            <w:r w:rsidR="006D1FCB">
              <w:rPr>
                <w:b/>
                <w:sz w:val="20"/>
              </w:rPr>
              <w:t xml:space="preserve">, </w:t>
            </w:r>
            <w:r>
              <w:rPr>
                <w:b/>
                <w:sz w:val="20"/>
              </w:rPr>
              <w:t>2</w:t>
            </w:r>
            <w:r w:rsidR="005642F3" w:rsidRPr="00431FCA">
              <w:rPr>
                <w:b/>
                <w:sz w:val="20"/>
              </w:rPr>
              <w:t>А</w:t>
            </w:r>
            <w:r w:rsidR="00193925">
              <w:rPr>
                <w:b/>
                <w:sz w:val="20"/>
              </w:rPr>
              <w:t>, 5А</w:t>
            </w:r>
          </w:p>
        </w:tc>
        <w:tc>
          <w:tcPr>
            <w:tcW w:w="3528" w:type="dxa"/>
          </w:tcPr>
          <w:p w:rsidR="005642F3" w:rsidRPr="00431FCA" w:rsidRDefault="005642F3" w:rsidP="00906E22">
            <w:r w:rsidRPr="00431FCA">
              <w:rPr>
                <w:b/>
                <w:sz w:val="20"/>
              </w:rPr>
              <w:t>документы, подтверждающие статус Героя Российской Федерации</w:t>
            </w:r>
          </w:p>
        </w:tc>
        <w:tc>
          <w:tcPr>
            <w:tcW w:w="2994" w:type="dxa"/>
          </w:tcPr>
          <w:p w:rsidR="000461C0" w:rsidRPr="00147C24" w:rsidRDefault="000461C0" w:rsidP="000461C0">
            <w:pPr>
              <w:rPr>
                <w:b/>
                <w:sz w:val="20"/>
              </w:rPr>
            </w:pPr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ОГВ</w:t>
            </w:r>
          </w:p>
          <w:p w:rsidR="000461C0" w:rsidRPr="00147C24" w:rsidRDefault="000461C0" w:rsidP="000461C0">
            <w:pPr>
              <w:rPr>
                <w:b/>
                <w:sz w:val="20"/>
              </w:rPr>
            </w:pPr>
            <w:r w:rsidRPr="00147C24">
              <w:rPr>
                <w:b/>
                <w:sz w:val="20"/>
              </w:rPr>
              <w:t>К (з) =&gt; Почта</w:t>
            </w:r>
          </w:p>
          <w:p w:rsidR="005642F3" w:rsidRPr="00431FCA" w:rsidRDefault="000461C0" w:rsidP="000461C0"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МФЦ</w:t>
            </w:r>
          </w:p>
        </w:tc>
      </w:tr>
      <w:tr w:rsidR="00431FCA" w:rsidRPr="00431FCA" w:rsidTr="004E2D1D">
        <w:tc>
          <w:tcPr>
            <w:tcW w:w="773" w:type="dxa"/>
          </w:tcPr>
          <w:p w:rsidR="00431FCA" w:rsidRPr="00431FCA" w:rsidRDefault="0059553F" w:rsidP="00F43249">
            <w:r>
              <w:rPr>
                <w:b/>
                <w:sz w:val="20"/>
              </w:rPr>
              <w:t>12</w:t>
            </w:r>
          </w:p>
        </w:tc>
        <w:tc>
          <w:tcPr>
            <w:tcW w:w="2904" w:type="dxa"/>
          </w:tcPr>
          <w:p w:rsidR="00431FCA" w:rsidRPr="00431FCA" w:rsidRDefault="006D1FCB" w:rsidP="00A4352C">
            <w:r>
              <w:rPr>
                <w:b/>
                <w:sz w:val="20"/>
              </w:rPr>
              <w:t xml:space="preserve">1А, </w:t>
            </w:r>
            <w:r w:rsidR="00A4352C">
              <w:rPr>
                <w:b/>
                <w:sz w:val="20"/>
              </w:rPr>
              <w:t>2</w:t>
            </w:r>
            <w:r w:rsidR="00431FCA" w:rsidRPr="00431FCA">
              <w:rPr>
                <w:b/>
                <w:sz w:val="20"/>
              </w:rPr>
              <w:t>А</w:t>
            </w:r>
            <w:r w:rsidR="00193925">
              <w:rPr>
                <w:b/>
                <w:sz w:val="20"/>
              </w:rPr>
              <w:t>, 5А</w:t>
            </w:r>
          </w:p>
        </w:tc>
        <w:tc>
          <w:tcPr>
            <w:tcW w:w="3528" w:type="dxa"/>
          </w:tcPr>
          <w:p w:rsidR="00431FCA" w:rsidRPr="00431FCA" w:rsidRDefault="00431FCA" w:rsidP="00C77830">
            <w:r w:rsidRPr="00431FCA">
              <w:rPr>
                <w:b/>
                <w:sz w:val="20"/>
              </w:rPr>
              <w:t>документы, подтверждающие статус Героя Советского Союза</w:t>
            </w:r>
          </w:p>
        </w:tc>
        <w:tc>
          <w:tcPr>
            <w:tcW w:w="2994" w:type="dxa"/>
          </w:tcPr>
          <w:p w:rsidR="000461C0" w:rsidRPr="00147C24" w:rsidRDefault="000461C0" w:rsidP="000461C0">
            <w:pPr>
              <w:rPr>
                <w:b/>
                <w:sz w:val="20"/>
              </w:rPr>
            </w:pPr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ОГВ</w:t>
            </w:r>
          </w:p>
          <w:p w:rsidR="000461C0" w:rsidRPr="00147C24" w:rsidRDefault="000461C0" w:rsidP="000461C0">
            <w:pPr>
              <w:rPr>
                <w:b/>
                <w:sz w:val="20"/>
              </w:rPr>
            </w:pPr>
            <w:r w:rsidRPr="00147C24">
              <w:rPr>
                <w:b/>
                <w:sz w:val="20"/>
              </w:rPr>
              <w:t>К (з) =&gt; Почта</w:t>
            </w:r>
          </w:p>
          <w:p w:rsidR="00431FCA" w:rsidRPr="00431FCA" w:rsidRDefault="000461C0" w:rsidP="000461C0"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МФЦ</w:t>
            </w:r>
          </w:p>
        </w:tc>
      </w:tr>
      <w:tr w:rsidR="00431FCA" w:rsidRPr="000461C0" w:rsidTr="004E2D1D">
        <w:tc>
          <w:tcPr>
            <w:tcW w:w="773" w:type="dxa"/>
          </w:tcPr>
          <w:p w:rsidR="00431FCA" w:rsidRPr="000461C0" w:rsidRDefault="0059553F" w:rsidP="00F43249">
            <w:r>
              <w:rPr>
                <w:b/>
                <w:sz w:val="20"/>
              </w:rPr>
              <w:t>13</w:t>
            </w:r>
          </w:p>
        </w:tc>
        <w:tc>
          <w:tcPr>
            <w:tcW w:w="2904" w:type="dxa"/>
          </w:tcPr>
          <w:p w:rsidR="00431FCA" w:rsidRPr="000461C0" w:rsidRDefault="00193925" w:rsidP="002551F2">
            <w:pPr>
              <w:rPr>
                <w:b/>
              </w:rPr>
            </w:pPr>
            <w:r>
              <w:rPr>
                <w:b/>
                <w:sz w:val="20"/>
              </w:rPr>
              <w:t>3</w:t>
            </w:r>
            <w:r w:rsidR="00431FCA" w:rsidRPr="000461C0">
              <w:rPr>
                <w:b/>
                <w:sz w:val="20"/>
              </w:rPr>
              <w:t>А, 4А</w:t>
            </w:r>
            <w:r w:rsidR="004010A8">
              <w:rPr>
                <w:b/>
                <w:sz w:val="20"/>
              </w:rPr>
              <w:t xml:space="preserve">, </w:t>
            </w:r>
            <w:r>
              <w:rPr>
                <w:b/>
                <w:sz w:val="20"/>
              </w:rPr>
              <w:t>5А</w:t>
            </w:r>
          </w:p>
        </w:tc>
        <w:tc>
          <w:tcPr>
            <w:tcW w:w="3528" w:type="dxa"/>
          </w:tcPr>
          <w:p w:rsidR="00431FCA" w:rsidRPr="000461C0" w:rsidRDefault="00431FCA" w:rsidP="002551F2">
            <w:r w:rsidRPr="000461C0">
              <w:rPr>
                <w:b/>
                <w:sz w:val="20"/>
              </w:rPr>
              <w:t>документы, подтверждающие статус Героя Труда Российской Федерации</w:t>
            </w:r>
          </w:p>
        </w:tc>
        <w:tc>
          <w:tcPr>
            <w:tcW w:w="2994" w:type="dxa"/>
          </w:tcPr>
          <w:p w:rsidR="000461C0" w:rsidRPr="00147C24" w:rsidRDefault="000461C0" w:rsidP="000461C0">
            <w:pPr>
              <w:rPr>
                <w:b/>
                <w:sz w:val="20"/>
              </w:rPr>
            </w:pPr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ОГВ</w:t>
            </w:r>
          </w:p>
          <w:p w:rsidR="000461C0" w:rsidRPr="00147C24" w:rsidRDefault="000461C0" w:rsidP="000461C0">
            <w:pPr>
              <w:rPr>
                <w:b/>
                <w:sz w:val="20"/>
              </w:rPr>
            </w:pPr>
            <w:r w:rsidRPr="00147C24">
              <w:rPr>
                <w:b/>
                <w:sz w:val="20"/>
              </w:rPr>
              <w:t>К (з) =&gt; Почта</w:t>
            </w:r>
          </w:p>
          <w:p w:rsidR="00431FCA" w:rsidRPr="000461C0" w:rsidRDefault="000461C0" w:rsidP="000461C0"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МФЦ</w:t>
            </w:r>
          </w:p>
        </w:tc>
      </w:tr>
      <w:tr w:rsidR="00431FCA" w:rsidRPr="000461C0" w:rsidTr="004E2D1D">
        <w:tc>
          <w:tcPr>
            <w:tcW w:w="773" w:type="dxa"/>
          </w:tcPr>
          <w:p w:rsidR="00431FCA" w:rsidRPr="000461C0" w:rsidRDefault="0059553F" w:rsidP="00F43249">
            <w:r>
              <w:rPr>
                <w:b/>
                <w:sz w:val="20"/>
              </w:rPr>
              <w:t>14</w:t>
            </w:r>
          </w:p>
        </w:tc>
        <w:tc>
          <w:tcPr>
            <w:tcW w:w="2904" w:type="dxa"/>
          </w:tcPr>
          <w:p w:rsidR="00431FCA" w:rsidRPr="000461C0" w:rsidRDefault="00193925" w:rsidP="00431FCA">
            <w:pPr>
              <w:rPr>
                <w:b/>
              </w:rPr>
            </w:pPr>
            <w:r>
              <w:rPr>
                <w:b/>
                <w:sz w:val="20"/>
              </w:rPr>
              <w:t>3</w:t>
            </w:r>
            <w:r w:rsidR="00431FCA" w:rsidRPr="000461C0">
              <w:rPr>
                <w:b/>
                <w:sz w:val="20"/>
              </w:rPr>
              <w:t>А, 4А</w:t>
            </w:r>
            <w:r w:rsidR="004010A8">
              <w:rPr>
                <w:b/>
                <w:sz w:val="20"/>
              </w:rPr>
              <w:t xml:space="preserve">, </w:t>
            </w:r>
            <w:r>
              <w:rPr>
                <w:b/>
                <w:sz w:val="20"/>
              </w:rPr>
              <w:t>5А</w:t>
            </w:r>
          </w:p>
        </w:tc>
        <w:tc>
          <w:tcPr>
            <w:tcW w:w="3528" w:type="dxa"/>
          </w:tcPr>
          <w:p w:rsidR="00431FCA" w:rsidRPr="000461C0" w:rsidRDefault="00431FCA" w:rsidP="00431FCA">
            <w:r w:rsidRPr="000461C0">
              <w:rPr>
                <w:b/>
                <w:sz w:val="20"/>
              </w:rPr>
              <w:t>документы, подтверждающие статус полного кавалера ордена Трудовой Славы</w:t>
            </w:r>
          </w:p>
        </w:tc>
        <w:tc>
          <w:tcPr>
            <w:tcW w:w="2994" w:type="dxa"/>
          </w:tcPr>
          <w:p w:rsidR="000461C0" w:rsidRPr="00147C24" w:rsidRDefault="000461C0" w:rsidP="000461C0">
            <w:pPr>
              <w:rPr>
                <w:b/>
                <w:sz w:val="20"/>
              </w:rPr>
            </w:pPr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ОГВ</w:t>
            </w:r>
          </w:p>
          <w:p w:rsidR="000461C0" w:rsidRPr="00147C24" w:rsidRDefault="000461C0" w:rsidP="000461C0">
            <w:pPr>
              <w:rPr>
                <w:b/>
                <w:sz w:val="20"/>
              </w:rPr>
            </w:pPr>
            <w:r w:rsidRPr="00147C24">
              <w:rPr>
                <w:b/>
                <w:sz w:val="20"/>
              </w:rPr>
              <w:t>К (з) =&gt; Почта</w:t>
            </w:r>
          </w:p>
          <w:p w:rsidR="00431FCA" w:rsidRPr="000461C0" w:rsidRDefault="000461C0" w:rsidP="000461C0"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МФЦ</w:t>
            </w:r>
          </w:p>
        </w:tc>
      </w:tr>
      <w:tr w:rsidR="00431FCA" w:rsidRPr="000461C0" w:rsidTr="004E2D1D">
        <w:tc>
          <w:tcPr>
            <w:tcW w:w="773" w:type="dxa"/>
          </w:tcPr>
          <w:p w:rsidR="00431FCA" w:rsidRPr="000461C0" w:rsidRDefault="0059553F" w:rsidP="00F43249">
            <w:r>
              <w:rPr>
                <w:b/>
                <w:sz w:val="20"/>
              </w:rPr>
              <w:t>15</w:t>
            </w:r>
          </w:p>
        </w:tc>
        <w:tc>
          <w:tcPr>
            <w:tcW w:w="2904" w:type="dxa"/>
          </w:tcPr>
          <w:p w:rsidR="00431FCA" w:rsidRPr="000461C0" w:rsidRDefault="00193925" w:rsidP="00431FCA">
            <w:pPr>
              <w:rPr>
                <w:b/>
              </w:rPr>
            </w:pPr>
            <w:r>
              <w:rPr>
                <w:b/>
                <w:sz w:val="20"/>
              </w:rPr>
              <w:t>3</w:t>
            </w:r>
            <w:r w:rsidR="00431FCA" w:rsidRPr="000461C0">
              <w:rPr>
                <w:b/>
                <w:sz w:val="20"/>
              </w:rPr>
              <w:t>А, 4А</w:t>
            </w:r>
            <w:r w:rsidR="004010A8">
              <w:rPr>
                <w:b/>
                <w:sz w:val="20"/>
              </w:rPr>
              <w:t xml:space="preserve">, </w:t>
            </w:r>
            <w:r>
              <w:rPr>
                <w:b/>
                <w:sz w:val="20"/>
              </w:rPr>
              <w:t>5А</w:t>
            </w:r>
          </w:p>
        </w:tc>
        <w:tc>
          <w:tcPr>
            <w:tcW w:w="3528" w:type="dxa"/>
          </w:tcPr>
          <w:p w:rsidR="00431FCA" w:rsidRPr="000461C0" w:rsidRDefault="00431FCA" w:rsidP="00431FCA">
            <w:r w:rsidRPr="000461C0">
              <w:rPr>
                <w:b/>
                <w:sz w:val="20"/>
              </w:rPr>
              <w:t>документы, подтверждающие статус Героя Социалистического Труда</w:t>
            </w:r>
          </w:p>
        </w:tc>
        <w:tc>
          <w:tcPr>
            <w:tcW w:w="2994" w:type="dxa"/>
          </w:tcPr>
          <w:p w:rsidR="000461C0" w:rsidRPr="00147C24" w:rsidRDefault="000461C0" w:rsidP="000461C0">
            <w:pPr>
              <w:rPr>
                <w:b/>
                <w:sz w:val="20"/>
              </w:rPr>
            </w:pPr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ОГВ</w:t>
            </w:r>
          </w:p>
          <w:p w:rsidR="000461C0" w:rsidRPr="00147C24" w:rsidRDefault="000461C0" w:rsidP="000461C0">
            <w:pPr>
              <w:rPr>
                <w:b/>
                <w:sz w:val="20"/>
              </w:rPr>
            </w:pPr>
            <w:r w:rsidRPr="00147C24">
              <w:rPr>
                <w:b/>
                <w:sz w:val="20"/>
              </w:rPr>
              <w:t>К (з) =&gt; Почта</w:t>
            </w:r>
          </w:p>
          <w:p w:rsidR="00431FCA" w:rsidRPr="000461C0" w:rsidRDefault="000461C0" w:rsidP="000461C0"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МФЦ</w:t>
            </w:r>
          </w:p>
        </w:tc>
      </w:tr>
      <w:tr w:rsidR="00431FCA" w:rsidRPr="00431FCA" w:rsidTr="004968E8">
        <w:tc>
          <w:tcPr>
            <w:tcW w:w="0" w:type="auto"/>
            <w:gridSpan w:val="4"/>
          </w:tcPr>
          <w:p w:rsidR="00431FCA" w:rsidRPr="00431FCA" w:rsidRDefault="00431FCA" w:rsidP="00431FCA">
            <w:pPr>
              <w:jc w:val="center"/>
            </w:pPr>
            <w:r w:rsidRPr="00431FCA">
              <w:rPr>
                <w:b/>
                <w:i/>
                <w:sz w:val="20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</w:p>
        </w:tc>
      </w:tr>
      <w:tr w:rsidR="00431FCA" w:rsidRPr="00431FCA" w:rsidTr="004E2D1D">
        <w:tc>
          <w:tcPr>
            <w:tcW w:w="773" w:type="dxa"/>
          </w:tcPr>
          <w:p w:rsidR="00431FCA" w:rsidRPr="00431FCA" w:rsidRDefault="00F43249" w:rsidP="00F43249">
            <w:r>
              <w:rPr>
                <w:b/>
                <w:sz w:val="20"/>
              </w:rPr>
              <w:t>16</w:t>
            </w:r>
          </w:p>
        </w:tc>
        <w:tc>
          <w:tcPr>
            <w:tcW w:w="2904" w:type="dxa"/>
          </w:tcPr>
          <w:p w:rsidR="00431FCA" w:rsidRPr="00431FCA" w:rsidRDefault="00431FCA" w:rsidP="00431FCA">
            <w:r w:rsidRPr="00431FCA">
              <w:rPr>
                <w:b/>
                <w:sz w:val="20"/>
              </w:rPr>
              <w:t>1А</w:t>
            </w:r>
            <w:r w:rsidR="00A4352C">
              <w:rPr>
                <w:b/>
                <w:sz w:val="20"/>
              </w:rPr>
              <w:t>-5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3528" w:type="dxa"/>
          </w:tcPr>
          <w:p w:rsidR="00431FCA" w:rsidRPr="00431FCA" w:rsidRDefault="00431FCA" w:rsidP="00431FCA">
            <w:r w:rsidRPr="00431FCA">
              <w:rPr>
                <w:b/>
                <w:sz w:val="20"/>
              </w:rPr>
              <w:t>свидетельство о смерти</w:t>
            </w:r>
          </w:p>
        </w:tc>
        <w:tc>
          <w:tcPr>
            <w:tcW w:w="2994" w:type="dxa"/>
          </w:tcPr>
          <w:p w:rsidR="000461C0" w:rsidRPr="00147C24" w:rsidRDefault="000461C0" w:rsidP="000461C0">
            <w:pPr>
              <w:rPr>
                <w:b/>
                <w:sz w:val="20"/>
              </w:rPr>
            </w:pPr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ОГВ</w:t>
            </w:r>
          </w:p>
          <w:p w:rsidR="000461C0" w:rsidRPr="00147C24" w:rsidRDefault="000461C0" w:rsidP="000461C0">
            <w:pPr>
              <w:rPr>
                <w:b/>
                <w:sz w:val="20"/>
              </w:rPr>
            </w:pPr>
            <w:r w:rsidRPr="00147C24">
              <w:rPr>
                <w:b/>
                <w:sz w:val="20"/>
              </w:rPr>
              <w:t>К (з) =&gt; Почта</w:t>
            </w:r>
          </w:p>
          <w:p w:rsidR="00431FCA" w:rsidRPr="00431FCA" w:rsidRDefault="000461C0" w:rsidP="000461C0">
            <w:proofErr w:type="spellStart"/>
            <w:r w:rsidRPr="00147C24">
              <w:rPr>
                <w:b/>
                <w:sz w:val="20"/>
              </w:rPr>
              <w:lastRenderedPageBreak/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МФЦ</w:t>
            </w:r>
          </w:p>
        </w:tc>
      </w:tr>
      <w:tr w:rsidR="00431FCA" w:rsidTr="004E2D1D">
        <w:tc>
          <w:tcPr>
            <w:tcW w:w="773" w:type="dxa"/>
          </w:tcPr>
          <w:p w:rsidR="00431FCA" w:rsidRPr="00431FCA" w:rsidRDefault="00F43249" w:rsidP="00F43249">
            <w:r>
              <w:rPr>
                <w:b/>
                <w:sz w:val="20"/>
              </w:rPr>
              <w:lastRenderedPageBreak/>
              <w:t>17</w:t>
            </w:r>
          </w:p>
        </w:tc>
        <w:tc>
          <w:tcPr>
            <w:tcW w:w="2904" w:type="dxa"/>
          </w:tcPr>
          <w:p w:rsidR="00431FCA" w:rsidRPr="00431FCA" w:rsidRDefault="00431FCA" w:rsidP="00193925">
            <w:r w:rsidRPr="00431FCA">
              <w:rPr>
                <w:b/>
                <w:sz w:val="20"/>
              </w:rPr>
              <w:t>1А</w:t>
            </w:r>
            <w:r w:rsidR="004010A8">
              <w:rPr>
                <w:b/>
                <w:sz w:val="20"/>
              </w:rPr>
              <w:t xml:space="preserve">, </w:t>
            </w:r>
            <w:r w:rsidR="00193925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А</w:t>
            </w:r>
            <w:r w:rsidR="00193925">
              <w:rPr>
                <w:b/>
                <w:sz w:val="20"/>
              </w:rPr>
              <w:t>, 5А</w:t>
            </w:r>
          </w:p>
        </w:tc>
        <w:tc>
          <w:tcPr>
            <w:tcW w:w="3528" w:type="dxa"/>
          </w:tcPr>
          <w:p w:rsidR="00431FCA" w:rsidRPr="00431FCA" w:rsidRDefault="00431FCA" w:rsidP="00431FCA">
            <w:proofErr w:type="gramStart"/>
            <w:r w:rsidRPr="00431FCA">
              <w:rPr>
                <w:b/>
                <w:sz w:val="20"/>
              </w:rPr>
              <w:t>справка</w:t>
            </w:r>
            <w:proofErr w:type="gramEnd"/>
            <w:r w:rsidRPr="00431FCA">
              <w:rPr>
                <w:b/>
                <w:sz w:val="20"/>
              </w:rPr>
              <w:t xml:space="preserve"> из военного комиссариата о том, что надгробие установленного образца умершему (по</w:t>
            </w:r>
            <w:r w:rsidR="00DB4E0E">
              <w:rPr>
                <w:b/>
                <w:sz w:val="20"/>
              </w:rPr>
              <w:t>гибшему) Герою Советского Союза, Герою Российской Федерации,</w:t>
            </w:r>
            <w:r w:rsidRPr="00431FCA">
              <w:rPr>
                <w:b/>
                <w:sz w:val="20"/>
              </w:rPr>
              <w:t xml:space="preserve"> полному кавалеру ордена Славы не установлено</w:t>
            </w:r>
          </w:p>
        </w:tc>
        <w:tc>
          <w:tcPr>
            <w:tcW w:w="2994" w:type="dxa"/>
          </w:tcPr>
          <w:p w:rsidR="000461C0" w:rsidRPr="00147C24" w:rsidRDefault="000461C0" w:rsidP="000461C0">
            <w:pPr>
              <w:rPr>
                <w:b/>
                <w:sz w:val="20"/>
              </w:rPr>
            </w:pPr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ОГВ</w:t>
            </w:r>
          </w:p>
          <w:p w:rsidR="000461C0" w:rsidRPr="00147C24" w:rsidRDefault="000461C0" w:rsidP="000461C0">
            <w:pPr>
              <w:rPr>
                <w:b/>
                <w:sz w:val="20"/>
              </w:rPr>
            </w:pPr>
            <w:r w:rsidRPr="00147C24">
              <w:rPr>
                <w:b/>
                <w:sz w:val="20"/>
              </w:rPr>
              <w:t>К (з) =&gt; Почта</w:t>
            </w:r>
          </w:p>
          <w:p w:rsidR="00431FCA" w:rsidRDefault="000461C0" w:rsidP="000461C0"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МФЦ</w:t>
            </w:r>
          </w:p>
        </w:tc>
      </w:tr>
      <w:tr w:rsidR="004010A8" w:rsidTr="004E2D1D">
        <w:tc>
          <w:tcPr>
            <w:tcW w:w="773" w:type="dxa"/>
          </w:tcPr>
          <w:p w:rsidR="004010A8" w:rsidRDefault="004010A8" w:rsidP="00F4324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2904" w:type="dxa"/>
          </w:tcPr>
          <w:p w:rsidR="004010A8" w:rsidRPr="00431FCA" w:rsidRDefault="004010A8" w:rsidP="0019392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5А</w:t>
            </w:r>
          </w:p>
        </w:tc>
        <w:tc>
          <w:tcPr>
            <w:tcW w:w="3528" w:type="dxa"/>
          </w:tcPr>
          <w:p w:rsidR="004010A8" w:rsidRPr="00431FCA" w:rsidRDefault="004951A2" w:rsidP="004010A8">
            <w:pPr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акт</w:t>
            </w:r>
            <w:proofErr w:type="gramEnd"/>
            <w:r>
              <w:rPr>
                <w:b/>
                <w:sz w:val="20"/>
              </w:rPr>
              <w:t xml:space="preserve"> органа опеки и </w:t>
            </w:r>
            <w:r w:rsidR="004010A8">
              <w:rPr>
                <w:b/>
                <w:sz w:val="20"/>
              </w:rPr>
              <w:t>попечительства об установлении опекуна (попечителя)</w:t>
            </w:r>
          </w:p>
        </w:tc>
        <w:tc>
          <w:tcPr>
            <w:tcW w:w="2994" w:type="dxa"/>
          </w:tcPr>
          <w:p w:rsidR="004010A8" w:rsidRPr="00147C24" w:rsidRDefault="004010A8" w:rsidP="004010A8">
            <w:pPr>
              <w:rPr>
                <w:b/>
                <w:sz w:val="20"/>
              </w:rPr>
            </w:pPr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ОГВ</w:t>
            </w:r>
          </w:p>
          <w:p w:rsidR="004010A8" w:rsidRPr="00147C24" w:rsidRDefault="004010A8" w:rsidP="004010A8">
            <w:pPr>
              <w:rPr>
                <w:b/>
                <w:sz w:val="20"/>
              </w:rPr>
            </w:pPr>
            <w:r w:rsidRPr="00147C24">
              <w:rPr>
                <w:b/>
                <w:sz w:val="20"/>
              </w:rPr>
              <w:t>К (з) =&gt; Почта</w:t>
            </w:r>
          </w:p>
          <w:p w:rsidR="004010A8" w:rsidRPr="00147C24" w:rsidRDefault="004010A8" w:rsidP="004010A8">
            <w:pPr>
              <w:rPr>
                <w:b/>
                <w:sz w:val="20"/>
              </w:rPr>
            </w:pPr>
            <w:proofErr w:type="spellStart"/>
            <w:r w:rsidRPr="00147C24">
              <w:rPr>
                <w:b/>
                <w:sz w:val="20"/>
              </w:rPr>
              <w:t>Кк</w:t>
            </w:r>
            <w:proofErr w:type="spellEnd"/>
            <w:r w:rsidRPr="00147C24">
              <w:rPr>
                <w:b/>
                <w:sz w:val="20"/>
              </w:rPr>
              <w:t xml:space="preserve"> (п) =&gt; МФЦ</w:t>
            </w:r>
          </w:p>
        </w:tc>
      </w:tr>
    </w:tbl>
    <w:p w:rsidR="00F42F21" w:rsidRDefault="006C2AB4">
      <w:pPr>
        <w:pStyle w:val="10"/>
        <w:numPr>
          <w:ilvl w:val="0"/>
          <w:numId w:val="39"/>
        </w:numPr>
        <w:jc w:val="center"/>
      </w:pPr>
      <w:r>
        <w:rPr>
          <w:b/>
          <w:sz w:val="28"/>
        </w:rPr>
        <w:t>Исчерпывающий перечень оснований</w:t>
      </w:r>
      <w:r>
        <w:rPr>
          <w:b/>
          <w:sz w:val="28"/>
        </w:rPr>
        <w:br/>
        <w:t>для отказа в приеме заявления и документов, необходимых</w:t>
      </w:r>
      <w:r>
        <w:rPr>
          <w:b/>
          <w:sz w:val="28"/>
        </w:rPr>
        <w:br/>
        <w:t>для предоставления Услуги, оснований для приостановления</w:t>
      </w:r>
      <w:r>
        <w:rPr>
          <w:b/>
          <w:sz w:val="28"/>
        </w:rPr>
        <w:br/>
        <w:t>предоставления Услуги или отказа в предоставлении Услуги</w:t>
      </w:r>
    </w:p>
    <w:p w:rsidR="00F42F21" w:rsidRDefault="006C2AB4">
      <w:r>
        <w:rPr>
          <w:b/>
        </w:rPr>
        <w:t xml:space="preserve">Таблица </w:t>
      </w:r>
      <w:r w:rsidR="000461C0">
        <w:rPr>
          <w:b/>
        </w:rPr>
        <w:t xml:space="preserve">№ </w:t>
      </w:r>
      <w:r>
        <w:rPr>
          <w:b/>
        </w:rPr>
        <w:t>3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337"/>
        <w:gridCol w:w="4862"/>
      </w:tblGrid>
      <w:tr w:rsidR="004968E8" w:rsidRPr="00A65658" w:rsidTr="004968E8">
        <w:tc>
          <w:tcPr>
            <w:tcW w:w="0" w:type="auto"/>
            <w:gridSpan w:val="2"/>
            <w:shd w:val="clear" w:color="auto" w:fill="D9E1F2"/>
          </w:tcPr>
          <w:p w:rsidR="00F42F21" w:rsidRPr="00A65658" w:rsidRDefault="006C2AB4">
            <w:pPr>
              <w:jc w:val="center"/>
            </w:pPr>
            <w:r w:rsidRPr="00A65658">
              <w:rPr>
                <w:sz w:val="20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F42F21" w:rsidRPr="00A65658" w:rsidTr="00393243">
        <w:tc>
          <w:tcPr>
            <w:tcW w:w="4841" w:type="dxa"/>
          </w:tcPr>
          <w:p w:rsidR="00F42F21" w:rsidRPr="00A65658" w:rsidRDefault="000461C0">
            <w:r w:rsidRPr="00A65658">
              <w:rPr>
                <w:sz w:val="20"/>
              </w:rPr>
              <w:t xml:space="preserve">при обращении в МФЦ - </w:t>
            </w:r>
            <w:proofErr w:type="spellStart"/>
            <w:r w:rsidR="00193925">
              <w:rPr>
                <w:sz w:val="20"/>
              </w:rPr>
              <w:t>неустановление</w:t>
            </w:r>
            <w:proofErr w:type="spellEnd"/>
            <w:r w:rsidR="00193925">
              <w:rPr>
                <w:sz w:val="20"/>
              </w:rPr>
              <w:t xml:space="preserve"> личности</w:t>
            </w:r>
            <w:r w:rsidR="006C2AB4" w:rsidRPr="00A65658">
              <w:rPr>
                <w:sz w:val="20"/>
              </w:rPr>
              <w:t xml:space="preserve"> лица, обратившегося за оказанием Услуги (</w:t>
            </w:r>
            <w:proofErr w:type="spellStart"/>
            <w:r w:rsidR="006C2AB4" w:rsidRPr="00A65658">
              <w:rPr>
                <w:sz w:val="20"/>
              </w:rPr>
              <w:t>непредъявление</w:t>
            </w:r>
            <w:proofErr w:type="spellEnd"/>
            <w:r w:rsidR="006C2AB4" w:rsidRPr="00A65658">
              <w:rPr>
                <w:sz w:val="20"/>
              </w:rPr>
              <w:t xml:space="preserve"> лицом документа, удостоверяющего его личность, отказ лица предъявить документ, удостоверяющий его личность, предъявление документа, удостоверяющего личность, с истекшим сроком действия)</w:t>
            </w:r>
          </w:p>
        </w:tc>
        <w:tc>
          <w:tcPr>
            <w:tcW w:w="4508" w:type="dxa"/>
          </w:tcPr>
          <w:p w:rsidR="00F42F21" w:rsidRPr="00A65658" w:rsidRDefault="00193925">
            <w:r>
              <w:rPr>
                <w:sz w:val="20"/>
              </w:rPr>
              <w:t>1А-5</w:t>
            </w:r>
            <w:r w:rsidR="006C2AB4" w:rsidRPr="00A65658">
              <w:rPr>
                <w:sz w:val="20"/>
              </w:rPr>
              <w:t>А</w:t>
            </w:r>
          </w:p>
        </w:tc>
      </w:tr>
      <w:tr w:rsidR="004968E8" w:rsidRPr="00A65658" w:rsidTr="004968E8">
        <w:tc>
          <w:tcPr>
            <w:tcW w:w="0" w:type="auto"/>
            <w:gridSpan w:val="2"/>
            <w:shd w:val="clear" w:color="auto" w:fill="D9E1F2"/>
          </w:tcPr>
          <w:p w:rsidR="00F42F21" w:rsidRPr="00A65658" w:rsidRDefault="006C2AB4">
            <w:pPr>
              <w:jc w:val="center"/>
            </w:pPr>
            <w:r w:rsidRPr="00A65658">
              <w:rPr>
                <w:sz w:val="20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F42F21" w:rsidRPr="00A65658" w:rsidTr="00393243">
        <w:tc>
          <w:tcPr>
            <w:tcW w:w="4841" w:type="dxa"/>
          </w:tcPr>
          <w:p w:rsidR="00F42F21" w:rsidRPr="00A65658" w:rsidRDefault="000461C0">
            <w:r w:rsidRPr="00A65658">
              <w:rPr>
                <w:sz w:val="20"/>
              </w:rPr>
              <w:t>о</w:t>
            </w:r>
            <w:r w:rsidR="006C2AB4" w:rsidRPr="00A65658">
              <w:rPr>
                <w:sz w:val="20"/>
              </w:rPr>
              <w:t>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4508" w:type="dxa"/>
          </w:tcPr>
          <w:p w:rsidR="00F42F21" w:rsidRPr="00A65658" w:rsidRDefault="00F42F21"/>
        </w:tc>
      </w:tr>
      <w:tr w:rsidR="004968E8" w:rsidRPr="00A65658" w:rsidTr="004968E8">
        <w:tc>
          <w:tcPr>
            <w:tcW w:w="0" w:type="auto"/>
            <w:gridSpan w:val="2"/>
            <w:shd w:val="clear" w:color="auto" w:fill="D9E1F2"/>
          </w:tcPr>
          <w:p w:rsidR="00F42F21" w:rsidRPr="00A65658" w:rsidRDefault="006C2AB4">
            <w:pPr>
              <w:jc w:val="center"/>
            </w:pPr>
            <w:r w:rsidRPr="00A65658">
              <w:rPr>
                <w:sz w:val="20"/>
              </w:rPr>
              <w:t>Исчерпывающий перечень оснований для отказа в предоставлении Услуги</w:t>
            </w:r>
          </w:p>
        </w:tc>
      </w:tr>
      <w:tr w:rsidR="00F42F21" w:rsidRPr="00A65658" w:rsidTr="00393243">
        <w:tc>
          <w:tcPr>
            <w:tcW w:w="4841" w:type="dxa"/>
          </w:tcPr>
          <w:p w:rsidR="00F42F21" w:rsidRPr="00A65658" w:rsidRDefault="006C2AB4">
            <w:r w:rsidRPr="00A65658">
              <w:rPr>
                <w:sz w:val="20"/>
              </w:rPr>
              <w:t>непредставление или представление не в полном объеме документов, которые необходимо представить самостоятельно</w:t>
            </w:r>
          </w:p>
        </w:tc>
        <w:tc>
          <w:tcPr>
            <w:tcW w:w="4508" w:type="dxa"/>
          </w:tcPr>
          <w:p w:rsidR="00F42F21" w:rsidRPr="00A65658" w:rsidRDefault="00193925">
            <w:r>
              <w:rPr>
                <w:sz w:val="20"/>
              </w:rPr>
              <w:t>1А-5</w:t>
            </w:r>
            <w:r w:rsidR="006C2AB4" w:rsidRPr="00A65658">
              <w:rPr>
                <w:sz w:val="20"/>
              </w:rPr>
              <w:t>А</w:t>
            </w:r>
          </w:p>
        </w:tc>
      </w:tr>
      <w:tr w:rsidR="00F42F21" w:rsidRPr="00A65658" w:rsidTr="00393243">
        <w:tc>
          <w:tcPr>
            <w:tcW w:w="4841" w:type="dxa"/>
          </w:tcPr>
          <w:p w:rsidR="00F42F21" w:rsidRPr="00A65658" w:rsidRDefault="006C2AB4">
            <w:r w:rsidRPr="00A65658">
              <w:rPr>
                <w:sz w:val="20"/>
              </w:rPr>
              <w:t xml:space="preserve">документы имеют подчистки либо приписки, зачеркнутые слова или иные, не оговоренные в них исправления, заполнены карандашом, а также имеют повреждения, не позволяющие однозначно истолковать их содержание </w:t>
            </w:r>
          </w:p>
        </w:tc>
        <w:tc>
          <w:tcPr>
            <w:tcW w:w="4508" w:type="dxa"/>
          </w:tcPr>
          <w:p w:rsidR="00F42F21" w:rsidRPr="00A65658" w:rsidRDefault="00193925">
            <w:r>
              <w:rPr>
                <w:sz w:val="20"/>
              </w:rPr>
              <w:t>1А-5</w:t>
            </w:r>
            <w:r w:rsidR="006C2AB4" w:rsidRPr="00A65658">
              <w:rPr>
                <w:sz w:val="20"/>
              </w:rPr>
              <w:t>А</w:t>
            </w:r>
          </w:p>
        </w:tc>
      </w:tr>
      <w:tr w:rsidR="00F42F21" w:rsidRPr="00A65658" w:rsidTr="00393243">
        <w:tc>
          <w:tcPr>
            <w:tcW w:w="4841" w:type="dxa"/>
          </w:tcPr>
          <w:p w:rsidR="00F42F21" w:rsidRPr="00A65658" w:rsidRDefault="006C2AB4">
            <w:r w:rsidRPr="00A65658">
              <w:rPr>
                <w:sz w:val="20"/>
              </w:rPr>
              <w:t>со дня смерти Героя Советского Союза, Героя Российской Федерации или полного кавалера ордена Славы или со дня присвоения звания Героя Российской Федерации посмертно до дня изготовления и (или) установления надгробия на могиле прошло более 18 месяцев</w:t>
            </w:r>
          </w:p>
        </w:tc>
        <w:tc>
          <w:tcPr>
            <w:tcW w:w="4508" w:type="dxa"/>
          </w:tcPr>
          <w:p w:rsidR="00F42F21" w:rsidRPr="00A65658" w:rsidRDefault="005B1868">
            <w:r>
              <w:rPr>
                <w:sz w:val="20"/>
              </w:rPr>
              <w:t xml:space="preserve">1А, </w:t>
            </w:r>
            <w:r w:rsidR="00193925">
              <w:rPr>
                <w:sz w:val="20"/>
              </w:rPr>
              <w:t>2</w:t>
            </w:r>
            <w:r w:rsidR="006C2AB4" w:rsidRPr="00A65658">
              <w:rPr>
                <w:sz w:val="20"/>
              </w:rPr>
              <w:t>А</w:t>
            </w:r>
            <w:r w:rsidR="00193925">
              <w:rPr>
                <w:sz w:val="20"/>
              </w:rPr>
              <w:t>, 5А</w:t>
            </w:r>
          </w:p>
        </w:tc>
      </w:tr>
      <w:tr w:rsidR="005B1868" w:rsidRPr="00A65658" w:rsidTr="00393243">
        <w:tc>
          <w:tcPr>
            <w:tcW w:w="4841" w:type="dxa"/>
          </w:tcPr>
          <w:p w:rsidR="005B1868" w:rsidRPr="00A65658" w:rsidRDefault="005B1868">
            <w:pPr>
              <w:rPr>
                <w:sz w:val="20"/>
              </w:rPr>
            </w:pPr>
            <w:proofErr w:type="gramStart"/>
            <w:r w:rsidRPr="005B1868">
              <w:rPr>
                <w:sz w:val="20"/>
              </w:rPr>
              <w:t>постоянное</w:t>
            </w:r>
            <w:proofErr w:type="gramEnd"/>
            <w:r w:rsidRPr="005B1868">
              <w:rPr>
                <w:sz w:val="20"/>
              </w:rPr>
              <w:t xml:space="preserve"> надгробие другого образца на могиле погибшего (умершего) уже установлено ранее</w:t>
            </w:r>
          </w:p>
        </w:tc>
        <w:tc>
          <w:tcPr>
            <w:tcW w:w="4508" w:type="dxa"/>
          </w:tcPr>
          <w:p w:rsidR="005B1868" w:rsidRDefault="005B1868">
            <w:pPr>
              <w:rPr>
                <w:sz w:val="20"/>
              </w:rPr>
            </w:pPr>
            <w:r>
              <w:rPr>
                <w:sz w:val="20"/>
              </w:rPr>
              <w:t>3А-5А</w:t>
            </w:r>
          </w:p>
        </w:tc>
      </w:tr>
    </w:tbl>
    <w:p w:rsidR="00393243" w:rsidRPr="00B640A5" w:rsidRDefault="00A65658" w:rsidP="00393243">
      <w:pPr>
        <w:pStyle w:val="10"/>
        <w:numPr>
          <w:ilvl w:val="0"/>
          <w:numId w:val="42"/>
        </w:numPr>
        <w:tabs>
          <w:tab w:val="left" w:pos="284"/>
        </w:tabs>
        <w:jc w:val="center"/>
        <w:rPr>
          <w:color w:val="000000" w:themeColor="text1"/>
        </w:rPr>
      </w:pPr>
      <w:r>
        <w:rPr>
          <w:b/>
          <w:color w:val="000000" w:themeColor="text1"/>
          <w:sz w:val="28"/>
        </w:rPr>
        <w:t>Нормативный правовой акт, утверждающий</w:t>
      </w:r>
      <w:r w:rsidR="004E2D1D">
        <w:rPr>
          <w:b/>
          <w:color w:val="000000" w:themeColor="text1"/>
          <w:sz w:val="28"/>
        </w:rPr>
        <w:t xml:space="preserve"> форму</w:t>
      </w:r>
      <w:r w:rsidR="00393243" w:rsidRPr="00B640A5">
        <w:rPr>
          <w:b/>
          <w:color w:val="000000" w:themeColor="text1"/>
          <w:sz w:val="28"/>
        </w:rPr>
        <w:t xml:space="preserve"> </w:t>
      </w:r>
      <w:r w:rsidR="004E2D1D">
        <w:rPr>
          <w:b/>
          <w:color w:val="000000" w:themeColor="text1"/>
          <w:sz w:val="28"/>
        </w:rPr>
        <w:t>заявления, необходимого</w:t>
      </w:r>
      <w:r w:rsidR="00393243" w:rsidRPr="00B640A5">
        <w:rPr>
          <w:b/>
          <w:color w:val="000000" w:themeColor="text1"/>
          <w:sz w:val="28"/>
        </w:rPr>
        <w:t xml:space="preserve"> для предоставления Услуги</w:t>
      </w:r>
    </w:p>
    <w:p w:rsidR="00393243" w:rsidRPr="00B640A5" w:rsidRDefault="00393243" w:rsidP="00393243">
      <w:pPr>
        <w:rPr>
          <w:color w:val="000000" w:themeColor="text1"/>
        </w:rPr>
      </w:pPr>
    </w:p>
    <w:p w:rsidR="006C2AB4" w:rsidRPr="000461C0" w:rsidRDefault="00393243" w:rsidP="000461C0">
      <w:pPr>
        <w:pStyle w:val="a7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B640A5">
        <w:rPr>
          <w:color w:val="000000" w:themeColor="text1"/>
          <w:sz w:val="28"/>
          <w:szCs w:val="28"/>
        </w:rPr>
        <w:t>Форма заявления утверждена приказом министерства труда и социального развития Новосибирской области</w:t>
      </w:r>
      <w:r w:rsidR="00F233F8">
        <w:rPr>
          <w:noProof/>
          <w:sz w:val="28"/>
          <w:szCs w:val="28"/>
        </w:rPr>
        <w:t xml:space="preserve"> от 05.09.2024 № 1961-НПА «Об </w:t>
      </w:r>
      <w:r w:rsidRPr="00FB2FDE">
        <w:rPr>
          <w:noProof/>
          <w:sz w:val="28"/>
          <w:szCs w:val="28"/>
        </w:rPr>
        <w:t>утверждении формы заявления о возмещении расходов на сооружение надгробия на могиле умершего (погибшего) Героя Советского Союза, Героя Российской Федерации и полного кавалера ордена Славы, Героя Социалистического Труда, Героя Труда Российской Федерации и полного кавалера ордена Трудовой Славы»</w:t>
      </w:r>
      <w:r>
        <w:rPr>
          <w:noProof/>
          <w:sz w:val="28"/>
          <w:szCs w:val="28"/>
        </w:rPr>
        <w:t>.</w:t>
      </w:r>
    </w:p>
    <w:sectPr w:rsidR="006C2AB4" w:rsidRPr="000461C0" w:rsidSect="009518E1">
      <w:headerReference w:type="default" r:id="rId9"/>
      <w:headerReference w:type="first" r:id="rId10"/>
      <w:pgSz w:w="11900" w:h="16840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561" w:rsidRDefault="008D1561">
      <w:r>
        <w:separator/>
      </w:r>
    </w:p>
  </w:endnote>
  <w:endnote w:type="continuationSeparator" w:id="0">
    <w:p w:rsidR="008D1561" w:rsidRDefault="008D1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561" w:rsidRDefault="008D1561">
      <w:r>
        <w:separator/>
      </w:r>
    </w:p>
  </w:footnote>
  <w:footnote w:type="continuationSeparator" w:id="0">
    <w:p w:rsidR="008D1561" w:rsidRDefault="008D1561">
      <w:r>
        <w:continuationSeparator/>
      </w:r>
    </w:p>
  </w:footnote>
  <w:footnote w:id="1">
    <w:p w:rsidR="004968E8" w:rsidRDefault="004968E8" w:rsidP="004010A8">
      <w:pPr>
        <w:jc w:val="both"/>
      </w:pPr>
      <w:r w:rsidRPr="004010A8">
        <w:rPr>
          <w:sz w:val="20"/>
          <w:vertAlign w:val="superscript"/>
        </w:rPr>
        <w:footnoteRef/>
      </w:r>
      <w:r w:rsidRPr="004010A8">
        <w:rPr>
          <w:sz w:val="20"/>
        </w:rP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 октября 2011 г. № 861.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F21" w:rsidRPr="004B3150" w:rsidRDefault="006C2AB4">
    <w:pPr>
      <w:framePr w:wrap="around" w:vAnchor="text" w:hAnchor="margin" w:xAlign="center" w:y="1"/>
      <w:rPr>
        <w:sz w:val="20"/>
        <w:lang w:val="en-US"/>
      </w:rPr>
    </w:pPr>
    <w:r w:rsidRPr="004B3150">
      <w:rPr>
        <w:sz w:val="20"/>
      </w:rPr>
      <w:fldChar w:fldCharType="begin"/>
    </w:r>
    <w:r w:rsidRPr="004B3150">
      <w:rPr>
        <w:sz w:val="20"/>
      </w:rPr>
      <w:instrText xml:space="preserve">PAGE </w:instrText>
    </w:r>
    <w:r w:rsidRPr="004B3150">
      <w:rPr>
        <w:sz w:val="20"/>
      </w:rPr>
      <w:fldChar w:fldCharType="separate"/>
    </w:r>
    <w:r w:rsidR="00FA4657">
      <w:rPr>
        <w:noProof/>
        <w:sz w:val="20"/>
      </w:rPr>
      <w:t>10</w:t>
    </w:r>
    <w:r w:rsidRPr="004B3150">
      <w:rPr>
        <w:sz w:val="20"/>
      </w:rPr>
      <w:fldChar w:fldCharType="end"/>
    </w:r>
  </w:p>
  <w:p w:rsidR="00F42F21" w:rsidRPr="00EF7FBF" w:rsidRDefault="00F42F21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F21" w:rsidRDefault="00F42F21">
    <w:pPr>
      <w:pStyle w:val="ae"/>
      <w:jc w:val="center"/>
    </w:pPr>
  </w:p>
  <w:p w:rsidR="00F42F21" w:rsidRDefault="00F42F2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44B46"/>
    <w:multiLevelType w:val="multilevel"/>
    <w:tmpl w:val="DF4265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1">
    <w:nsid w:val="075570F1"/>
    <w:multiLevelType w:val="multilevel"/>
    <w:tmpl w:val="526097AA"/>
    <w:lvl w:ilvl="0">
      <w:start w:val="5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927" w:hanging="1077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E0B6536"/>
    <w:multiLevelType w:val="hybridMultilevel"/>
    <w:tmpl w:val="47B68B90"/>
    <w:lvl w:ilvl="0" w:tplc="AADE793E">
      <w:start w:val="1"/>
      <w:numFmt w:val="russianLower"/>
      <w:lvlText w:val="%1)"/>
      <w:lvlJc w:val="left"/>
      <w:pPr>
        <w:ind w:left="1571" w:hanging="360"/>
      </w:pPr>
      <w:rPr>
        <w:rFonts w:hint="default"/>
        <w:color w:val="auto"/>
      </w:rPr>
    </w:lvl>
    <w:lvl w:ilvl="1" w:tplc="AA481C22">
      <w:start w:val="1"/>
      <w:numFmt w:val="lowerLetter"/>
      <w:lvlText w:val="%2."/>
      <w:lvlJc w:val="left"/>
      <w:pPr>
        <w:ind w:left="2291" w:hanging="360"/>
      </w:pPr>
    </w:lvl>
    <w:lvl w:ilvl="2" w:tplc="AAFAE586">
      <w:start w:val="1"/>
      <w:numFmt w:val="lowerRoman"/>
      <w:lvlText w:val="%3."/>
      <w:lvlJc w:val="right"/>
      <w:pPr>
        <w:ind w:left="3011" w:hanging="180"/>
      </w:pPr>
    </w:lvl>
    <w:lvl w:ilvl="3" w:tplc="04F0E000">
      <w:start w:val="1"/>
      <w:numFmt w:val="decimal"/>
      <w:lvlText w:val="%4."/>
      <w:lvlJc w:val="left"/>
      <w:pPr>
        <w:ind w:left="3731" w:hanging="360"/>
      </w:pPr>
    </w:lvl>
    <w:lvl w:ilvl="4" w:tplc="FFDA178E">
      <w:start w:val="1"/>
      <w:numFmt w:val="lowerLetter"/>
      <w:lvlText w:val="%5."/>
      <w:lvlJc w:val="left"/>
      <w:pPr>
        <w:ind w:left="4451" w:hanging="360"/>
      </w:pPr>
    </w:lvl>
    <w:lvl w:ilvl="5" w:tplc="E7788F5E">
      <w:start w:val="1"/>
      <w:numFmt w:val="lowerRoman"/>
      <w:lvlText w:val="%6."/>
      <w:lvlJc w:val="right"/>
      <w:pPr>
        <w:ind w:left="5171" w:hanging="180"/>
      </w:pPr>
    </w:lvl>
    <w:lvl w:ilvl="6" w:tplc="AE7C7A1E">
      <w:start w:val="1"/>
      <w:numFmt w:val="decimal"/>
      <w:lvlText w:val="%7."/>
      <w:lvlJc w:val="left"/>
      <w:pPr>
        <w:ind w:left="5891" w:hanging="360"/>
      </w:pPr>
    </w:lvl>
    <w:lvl w:ilvl="7" w:tplc="3A6C8C04">
      <w:start w:val="1"/>
      <w:numFmt w:val="lowerLetter"/>
      <w:lvlText w:val="%8."/>
      <w:lvlJc w:val="left"/>
      <w:pPr>
        <w:ind w:left="6611" w:hanging="360"/>
      </w:pPr>
    </w:lvl>
    <w:lvl w:ilvl="8" w:tplc="F0520E5A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E2D10E0"/>
    <w:multiLevelType w:val="multilevel"/>
    <w:tmpl w:val="4560C5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4">
    <w:nsid w:val="0F7812A5"/>
    <w:multiLevelType w:val="hybridMultilevel"/>
    <w:tmpl w:val="F22657DC"/>
    <w:lvl w:ilvl="0" w:tplc="02DAA68A">
      <w:start w:val="1"/>
      <w:numFmt w:val="russianLower"/>
      <w:lvlText w:val="%1)"/>
      <w:lvlJc w:val="left"/>
      <w:pPr>
        <w:ind w:left="1650" w:hanging="360"/>
      </w:pPr>
      <w:rPr>
        <w:rFonts w:hint="default"/>
        <w:color w:val="auto"/>
      </w:rPr>
    </w:lvl>
    <w:lvl w:ilvl="1" w:tplc="6F082866">
      <w:start w:val="1"/>
      <w:numFmt w:val="lowerLetter"/>
      <w:lvlText w:val="%2."/>
      <w:lvlJc w:val="left"/>
      <w:pPr>
        <w:ind w:left="2370" w:hanging="360"/>
      </w:pPr>
    </w:lvl>
    <w:lvl w:ilvl="2" w:tplc="2F5665E0">
      <w:start w:val="1"/>
      <w:numFmt w:val="lowerRoman"/>
      <w:lvlText w:val="%3."/>
      <w:lvlJc w:val="right"/>
      <w:pPr>
        <w:ind w:left="3090" w:hanging="180"/>
      </w:pPr>
    </w:lvl>
    <w:lvl w:ilvl="3" w:tplc="AA50692C">
      <w:start w:val="1"/>
      <w:numFmt w:val="decimal"/>
      <w:lvlText w:val="%4."/>
      <w:lvlJc w:val="left"/>
      <w:pPr>
        <w:ind w:left="3810" w:hanging="360"/>
      </w:pPr>
    </w:lvl>
    <w:lvl w:ilvl="4" w:tplc="2CEE29D4">
      <w:start w:val="1"/>
      <w:numFmt w:val="lowerLetter"/>
      <w:lvlText w:val="%5."/>
      <w:lvlJc w:val="left"/>
      <w:pPr>
        <w:ind w:left="4530" w:hanging="360"/>
      </w:pPr>
    </w:lvl>
    <w:lvl w:ilvl="5" w:tplc="F1C84B58">
      <w:start w:val="1"/>
      <w:numFmt w:val="lowerRoman"/>
      <w:lvlText w:val="%6."/>
      <w:lvlJc w:val="right"/>
      <w:pPr>
        <w:ind w:left="5250" w:hanging="180"/>
      </w:pPr>
    </w:lvl>
    <w:lvl w:ilvl="6" w:tplc="0772165C">
      <w:start w:val="1"/>
      <w:numFmt w:val="decimal"/>
      <w:lvlText w:val="%7."/>
      <w:lvlJc w:val="left"/>
      <w:pPr>
        <w:ind w:left="5970" w:hanging="360"/>
      </w:pPr>
    </w:lvl>
    <w:lvl w:ilvl="7" w:tplc="1F8EF1AA">
      <w:start w:val="1"/>
      <w:numFmt w:val="lowerLetter"/>
      <w:lvlText w:val="%8."/>
      <w:lvlJc w:val="left"/>
      <w:pPr>
        <w:ind w:left="6690" w:hanging="360"/>
      </w:pPr>
    </w:lvl>
    <w:lvl w:ilvl="8" w:tplc="C8E4819C">
      <w:start w:val="1"/>
      <w:numFmt w:val="lowerRoman"/>
      <w:lvlText w:val="%9."/>
      <w:lvlJc w:val="right"/>
      <w:pPr>
        <w:ind w:left="7410" w:hanging="180"/>
      </w:pPr>
    </w:lvl>
  </w:abstractNum>
  <w:abstractNum w:abstractNumId="5">
    <w:nsid w:val="167118B3"/>
    <w:multiLevelType w:val="hybridMultilevel"/>
    <w:tmpl w:val="78002DCC"/>
    <w:lvl w:ilvl="0" w:tplc="54F23FCA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9F18D550">
      <w:start w:val="1"/>
      <w:numFmt w:val="lowerLetter"/>
      <w:lvlText w:val="%2."/>
      <w:lvlJc w:val="left"/>
      <w:pPr>
        <w:ind w:left="2291" w:hanging="360"/>
      </w:pPr>
    </w:lvl>
    <w:lvl w:ilvl="2" w:tplc="E990DE20">
      <w:start w:val="1"/>
      <w:numFmt w:val="lowerRoman"/>
      <w:lvlText w:val="%3."/>
      <w:lvlJc w:val="right"/>
      <w:pPr>
        <w:ind w:left="3011" w:hanging="180"/>
      </w:pPr>
    </w:lvl>
    <w:lvl w:ilvl="3" w:tplc="F5C88828">
      <w:start w:val="1"/>
      <w:numFmt w:val="decimal"/>
      <w:lvlText w:val="%4."/>
      <w:lvlJc w:val="left"/>
      <w:pPr>
        <w:ind w:left="3731" w:hanging="360"/>
      </w:pPr>
    </w:lvl>
    <w:lvl w:ilvl="4" w:tplc="D2BC3358">
      <w:start w:val="1"/>
      <w:numFmt w:val="lowerLetter"/>
      <w:lvlText w:val="%5."/>
      <w:lvlJc w:val="left"/>
      <w:pPr>
        <w:ind w:left="4451" w:hanging="360"/>
      </w:pPr>
    </w:lvl>
    <w:lvl w:ilvl="5" w:tplc="1800205A">
      <w:start w:val="1"/>
      <w:numFmt w:val="lowerRoman"/>
      <w:lvlText w:val="%6."/>
      <w:lvlJc w:val="right"/>
      <w:pPr>
        <w:ind w:left="5171" w:hanging="180"/>
      </w:pPr>
    </w:lvl>
    <w:lvl w:ilvl="6" w:tplc="70922470">
      <w:start w:val="1"/>
      <w:numFmt w:val="decimal"/>
      <w:lvlText w:val="%7."/>
      <w:lvlJc w:val="left"/>
      <w:pPr>
        <w:ind w:left="5891" w:hanging="360"/>
      </w:pPr>
    </w:lvl>
    <w:lvl w:ilvl="7" w:tplc="4C027454">
      <w:start w:val="1"/>
      <w:numFmt w:val="lowerLetter"/>
      <w:lvlText w:val="%8."/>
      <w:lvlJc w:val="left"/>
      <w:pPr>
        <w:ind w:left="6611" w:hanging="360"/>
      </w:pPr>
    </w:lvl>
    <w:lvl w:ilvl="8" w:tplc="507E512C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B5A7765"/>
    <w:multiLevelType w:val="hybridMultilevel"/>
    <w:tmpl w:val="F732EFEC"/>
    <w:lvl w:ilvl="0" w:tplc="E58251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 w:tplc="AADEB1D8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 w:tplc="31D87B98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plc="E9BA2938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C69E3F12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 w:tplc="1E8A19EA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 w:tplc="98429B9C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 w:tplc="20E6A142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 w:tplc="02724E24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7">
    <w:nsid w:val="22FC60FB"/>
    <w:multiLevelType w:val="multilevel"/>
    <w:tmpl w:val="6D26B3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8">
    <w:nsid w:val="242140FF"/>
    <w:multiLevelType w:val="multilevel"/>
    <w:tmpl w:val="85660CC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6471903"/>
    <w:multiLevelType w:val="multilevel"/>
    <w:tmpl w:val="7E341DA2"/>
    <w:lvl w:ilvl="0">
      <w:start w:val="4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077" w:hanging="1077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B5F26D2"/>
    <w:multiLevelType w:val="hybridMultilevel"/>
    <w:tmpl w:val="F1FCF7FE"/>
    <w:lvl w:ilvl="0" w:tplc="5A7A5650">
      <w:start w:val="1"/>
      <w:numFmt w:val="russianLower"/>
      <w:lvlText w:val="%1)"/>
      <w:lvlJc w:val="left"/>
      <w:pPr>
        <w:ind w:left="0" w:firstLine="851"/>
      </w:pPr>
      <w:rPr>
        <w:rFonts w:hint="default"/>
      </w:rPr>
    </w:lvl>
    <w:lvl w:ilvl="1" w:tplc="D3AC08D0">
      <w:start w:val="1"/>
      <w:numFmt w:val="lowerLetter"/>
      <w:lvlText w:val="%2."/>
      <w:lvlJc w:val="left"/>
      <w:pPr>
        <w:ind w:left="1015" w:hanging="360"/>
      </w:pPr>
    </w:lvl>
    <w:lvl w:ilvl="2" w:tplc="8D9C2528">
      <w:start w:val="1"/>
      <w:numFmt w:val="lowerRoman"/>
      <w:lvlText w:val="%3."/>
      <w:lvlJc w:val="right"/>
      <w:pPr>
        <w:ind w:left="1735" w:hanging="180"/>
      </w:pPr>
    </w:lvl>
    <w:lvl w:ilvl="3" w:tplc="F8EC38B6">
      <w:start w:val="1"/>
      <w:numFmt w:val="decimal"/>
      <w:lvlText w:val="%4."/>
      <w:lvlJc w:val="left"/>
      <w:pPr>
        <w:ind w:left="2455" w:hanging="360"/>
      </w:pPr>
    </w:lvl>
    <w:lvl w:ilvl="4" w:tplc="0C6E30AA">
      <w:start w:val="1"/>
      <w:numFmt w:val="lowerLetter"/>
      <w:lvlText w:val="%5."/>
      <w:lvlJc w:val="left"/>
      <w:pPr>
        <w:ind w:left="3175" w:hanging="360"/>
      </w:pPr>
    </w:lvl>
    <w:lvl w:ilvl="5" w:tplc="70445004">
      <w:start w:val="1"/>
      <w:numFmt w:val="lowerRoman"/>
      <w:lvlText w:val="%6."/>
      <w:lvlJc w:val="right"/>
      <w:pPr>
        <w:ind w:left="3895" w:hanging="180"/>
      </w:pPr>
    </w:lvl>
    <w:lvl w:ilvl="6" w:tplc="23388B22">
      <w:start w:val="1"/>
      <w:numFmt w:val="decimal"/>
      <w:lvlText w:val="%7."/>
      <w:lvlJc w:val="left"/>
      <w:pPr>
        <w:ind w:left="4615" w:hanging="360"/>
      </w:pPr>
    </w:lvl>
    <w:lvl w:ilvl="7" w:tplc="04AA49F0">
      <w:start w:val="1"/>
      <w:numFmt w:val="lowerLetter"/>
      <w:lvlText w:val="%8."/>
      <w:lvlJc w:val="left"/>
      <w:pPr>
        <w:ind w:left="5335" w:hanging="360"/>
      </w:pPr>
    </w:lvl>
    <w:lvl w:ilvl="8" w:tplc="0A4EC27C">
      <w:start w:val="1"/>
      <w:numFmt w:val="lowerRoman"/>
      <w:lvlText w:val="%9."/>
      <w:lvlJc w:val="right"/>
      <w:pPr>
        <w:ind w:left="6055" w:hanging="180"/>
      </w:pPr>
    </w:lvl>
  </w:abstractNum>
  <w:abstractNum w:abstractNumId="11">
    <w:nsid w:val="2F970192"/>
    <w:multiLevelType w:val="multilevel"/>
    <w:tmpl w:val="B8F41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2">
    <w:nsid w:val="323E2915"/>
    <w:multiLevelType w:val="hybridMultilevel"/>
    <w:tmpl w:val="647E9F80"/>
    <w:lvl w:ilvl="0" w:tplc="94E21D6E">
      <w:start w:val="1"/>
      <w:numFmt w:val="russianLower"/>
      <w:lvlText w:val="%1)"/>
      <w:lvlJc w:val="left"/>
      <w:pPr>
        <w:ind w:left="0" w:firstLine="851"/>
      </w:pPr>
      <w:rPr>
        <w:rFonts w:hint="default"/>
      </w:rPr>
    </w:lvl>
    <w:lvl w:ilvl="1" w:tplc="8E26A9F4">
      <w:start w:val="1"/>
      <w:numFmt w:val="lowerLetter"/>
      <w:lvlText w:val="%2."/>
      <w:lvlJc w:val="left"/>
      <w:pPr>
        <w:ind w:left="1015" w:hanging="360"/>
      </w:pPr>
    </w:lvl>
    <w:lvl w:ilvl="2" w:tplc="AB38162A">
      <w:start w:val="1"/>
      <w:numFmt w:val="lowerRoman"/>
      <w:lvlText w:val="%3."/>
      <w:lvlJc w:val="right"/>
      <w:pPr>
        <w:ind w:left="1735" w:hanging="180"/>
      </w:pPr>
    </w:lvl>
    <w:lvl w:ilvl="3" w:tplc="8F94CABE">
      <w:start w:val="1"/>
      <w:numFmt w:val="decimal"/>
      <w:lvlText w:val="%4."/>
      <w:lvlJc w:val="left"/>
      <w:pPr>
        <w:ind w:left="2455" w:hanging="360"/>
      </w:pPr>
    </w:lvl>
    <w:lvl w:ilvl="4" w:tplc="77E8A5A0">
      <w:start w:val="1"/>
      <w:numFmt w:val="lowerLetter"/>
      <w:lvlText w:val="%5."/>
      <w:lvlJc w:val="left"/>
      <w:pPr>
        <w:ind w:left="3175" w:hanging="360"/>
      </w:pPr>
    </w:lvl>
    <w:lvl w:ilvl="5" w:tplc="78F26974">
      <w:start w:val="1"/>
      <w:numFmt w:val="lowerRoman"/>
      <w:lvlText w:val="%6."/>
      <w:lvlJc w:val="right"/>
      <w:pPr>
        <w:ind w:left="3895" w:hanging="180"/>
      </w:pPr>
    </w:lvl>
    <w:lvl w:ilvl="6" w:tplc="17080764">
      <w:start w:val="1"/>
      <w:numFmt w:val="decimal"/>
      <w:lvlText w:val="%7."/>
      <w:lvlJc w:val="left"/>
      <w:pPr>
        <w:ind w:left="4615" w:hanging="360"/>
      </w:pPr>
    </w:lvl>
    <w:lvl w:ilvl="7" w:tplc="08D40FC6">
      <w:start w:val="1"/>
      <w:numFmt w:val="lowerLetter"/>
      <w:lvlText w:val="%8."/>
      <w:lvlJc w:val="left"/>
      <w:pPr>
        <w:ind w:left="5335" w:hanging="360"/>
      </w:pPr>
    </w:lvl>
    <w:lvl w:ilvl="8" w:tplc="7D7ED088">
      <w:start w:val="1"/>
      <w:numFmt w:val="lowerRoman"/>
      <w:lvlText w:val="%9."/>
      <w:lvlJc w:val="right"/>
      <w:pPr>
        <w:ind w:left="6055" w:hanging="180"/>
      </w:pPr>
    </w:lvl>
  </w:abstractNum>
  <w:abstractNum w:abstractNumId="13">
    <w:nsid w:val="365E6842"/>
    <w:multiLevelType w:val="multilevel"/>
    <w:tmpl w:val="F8BA80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9384B09"/>
    <w:multiLevelType w:val="multilevel"/>
    <w:tmpl w:val="BAA4D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15">
    <w:nsid w:val="3B0D1B6C"/>
    <w:multiLevelType w:val="multilevel"/>
    <w:tmpl w:val="4AC266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6">
    <w:nsid w:val="3F864375"/>
    <w:multiLevelType w:val="multilevel"/>
    <w:tmpl w:val="26701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7">
    <w:nsid w:val="41714998"/>
    <w:multiLevelType w:val="hybridMultilevel"/>
    <w:tmpl w:val="039827F0"/>
    <w:lvl w:ilvl="0" w:tplc="79D68A3E">
      <w:start w:val="1"/>
      <w:numFmt w:val="russianLower"/>
      <w:lvlText w:val="%1)"/>
      <w:lvlJc w:val="left"/>
      <w:pPr>
        <w:ind w:left="0" w:firstLine="851"/>
      </w:pPr>
      <w:rPr>
        <w:rFonts w:hint="default"/>
        <w:color w:val="auto"/>
      </w:rPr>
    </w:lvl>
    <w:lvl w:ilvl="1" w:tplc="DF0C6A92">
      <w:start w:val="1"/>
      <w:numFmt w:val="lowerLetter"/>
      <w:lvlText w:val="%2."/>
      <w:lvlJc w:val="left"/>
      <w:pPr>
        <w:ind w:left="2291" w:hanging="360"/>
      </w:pPr>
    </w:lvl>
    <w:lvl w:ilvl="2" w:tplc="C85CF1E4">
      <w:start w:val="1"/>
      <w:numFmt w:val="lowerRoman"/>
      <w:lvlText w:val="%3."/>
      <w:lvlJc w:val="right"/>
      <w:pPr>
        <w:ind w:left="3011" w:hanging="180"/>
      </w:pPr>
    </w:lvl>
    <w:lvl w:ilvl="3" w:tplc="7608A146">
      <w:start w:val="1"/>
      <w:numFmt w:val="decimal"/>
      <w:lvlText w:val="%4."/>
      <w:lvlJc w:val="left"/>
      <w:pPr>
        <w:ind w:left="3731" w:hanging="360"/>
      </w:pPr>
    </w:lvl>
    <w:lvl w:ilvl="4" w:tplc="A4FE1B0E">
      <w:start w:val="1"/>
      <w:numFmt w:val="lowerLetter"/>
      <w:lvlText w:val="%5."/>
      <w:lvlJc w:val="left"/>
      <w:pPr>
        <w:ind w:left="4451" w:hanging="360"/>
      </w:pPr>
    </w:lvl>
    <w:lvl w:ilvl="5" w:tplc="3A9E522C">
      <w:start w:val="1"/>
      <w:numFmt w:val="lowerRoman"/>
      <w:lvlText w:val="%6."/>
      <w:lvlJc w:val="right"/>
      <w:pPr>
        <w:ind w:left="5171" w:hanging="180"/>
      </w:pPr>
    </w:lvl>
    <w:lvl w:ilvl="6" w:tplc="E5441418">
      <w:start w:val="1"/>
      <w:numFmt w:val="decimal"/>
      <w:lvlText w:val="%7."/>
      <w:lvlJc w:val="left"/>
      <w:pPr>
        <w:ind w:left="5891" w:hanging="360"/>
      </w:pPr>
    </w:lvl>
    <w:lvl w:ilvl="7" w:tplc="52D056F0">
      <w:start w:val="1"/>
      <w:numFmt w:val="lowerLetter"/>
      <w:lvlText w:val="%8."/>
      <w:lvlJc w:val="left"/>
      <w:pPr>
        <w:ind w:left="6611" w:hanging="360"/>
      </w:pPr>
    </w:lvl>
    <w:lvl w:ilvl="8" w:tplc="A5B82438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41D4170A"/>
    <w:multiLevelType w:val="multilevel"/>
    <w:tmpl w:val="7DACA712"/>
    <w:lvl w:ilvl="0">
      <w:start w:val="5"/>
      <w:numFmt w:val="upperRoman"/>
      <w:lvlText w:val="%1."/>
      <w:lvlJc w:val="center"/>
      <w:pPr>
        <w:ind w:left="0" w:firstLine="0"/>
      </w:pPr>
      <w:rPr>
        <w:rFonts w:hint="default"/>
        <w:b w:val="0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4BCA45A8"/>
    <w:multiLevelType w:val="multilevel"/>
    <w:tmpl w:val="F5487D0E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0">
    <w:nsid w:val="4C24330C"/>
    <w:multiLevelType w:val="multilevel"/>
    <w:tmpl w:val="2124B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1">
    <w:nsid w:val="4C4B12AF"/>
    <w:multiLevelType w:val="multilevel"/>
    <w:tmpl w:val="DB3C13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D7F3751"/>
    <w:multiLevelType w:val="multilevel"/>
    <w:tmpl w:val="A0681F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23">
    <w:nsid w:val="4F316151"/>
    <w:multiLevelType w:val="multilevel"/>
    <w:tmpl w:val="67C213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4">
    <w:nsid w:val="5323282A"/>
    <w:multiLevelType w:val="multilevel"/>
    <w:tmpl w:val="0D1098B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4D81D13"/>
    <w:multiLevelType w:val="hybridMultilevel"/>
    <w:tmpl w:val="41444B5E"/>
    <w:lvl w:ilvl="0" w:tplc="EC0AE076">
      <w:start w:val="1"/>
      <w:numFmt w:val="russianLower"/>
      <w:lvlText w:val="%1)"/>
      <w:lvlJc w:val="left"/>
      <w:pPr>
        <w:ind w:left="0" w:firstLine="851"/>
      </w:pPr>
      <w:rPr>
        <w:rFonts w:hint="default"/>
      </w:rPr>
    </w:lvl>
    <w:lvl w:ilvl="1" w:tplc="92E860AA">
      <w:start w:val="1"/>
      <w:numFmt w:val="lowerLetter"/>
      <w:lvlText w:val="%2."/>
      <w:lvlJc w:val="left"/>
      <w:pPr>
        <w:ind w:left="2291" w:hanging="360"/>
      </w:pPr>
    </w:lvl>
    <w:lvl w:ilvl="2" w:tplc="DD2EAA24">
      <w:start w:val="1"/>
      <w:numFmt w:val="lowerRoman"/>
      <w:lvlText w:val="%3."/>
      <w:lvlJc w:val="right"/>
      <w:pPr>
        <w:ind w:left="3011" w:hanging="180"/>
      </w:pPr>
    </w:lvl>
    <w:lvl w:ilvl="3" w:tplc="A85E8EB2">
      <w:start w:val="1"/>
      <w:numFmt w:val="decimal"/>
      <w:lvlText w:val="%4."/>
      <w:lvlJc w:val="left"/>
      <w:pPr>
        <w:ind w:left="3731" w:hanging="360"/>
      </w:pPr>
    </w:lvl>
    <w:lvl w:ilvl="4" w:tplc="CAC8DB50">
      <w:start w:val="1"/>
      <w:numFmt w:val="lowerLetter"/>
      <w:lvlText w:val="%5."/>
      <w:lvlJc w:val="left"/>
      <w:pPr>
        <w:ind w:left="4451" w:hanging="360"/>
      </w:pPr>
    </w:lvl>
    <w:lvl w:ilvl="5" w:tplc="0A0853B8">
      <w:start w:val="1"/>
      <w:numFmt w:val="lowerRoman"/>
      <w:lvlText w:val="%6."/>
      <w:lvlJc w:val="right"/>
      <w:pPr>
        <w:ind w:left="5171" w:hanging="180"/>
      </w:pPr>
    </w:lvl>
    <w:lvl w:ilvl="6" w:tplc="2D0CB3AC">
      <w:start w:val="1"/>
      <w:numFmt w:val="decimal"/>
      <w:lvlText w:val="%7."/>
      <w:lvlJc w:val="left"/>
      <w:pPr>
        <w:ind w:left="5891" w:hanging="360"/>
      </w:pPr>
    </w:lvl>
    <w:lvl w:ilvl="7" w:tplc="4FD8A26A">
      <w:start w:val="1"/>
      <w:numFmt w:val="lowerLetter"/>
      <w:lvlText w:val="%8."/>
      <w:lvlJc w:val="left"/>
      <w:pPr>
        <w:ind w:left="6611" w:hanging="360"/>
      </w:pPr>
    </w:lvl>
    <w:lvl w:ilvl="8" w:tplc="52CE1E40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5DA120C7"/>
    <w:multiLevelType w:val="multilevel"/>
    <w:tmpl w:val="497A3A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7">
    <w:nsid w:val="63434A51"/>
    <w:multiLevelType w:val="multilevel"/>
    <w:tmpl w:val="A3A6BFC2"/>
    <w:lvl w:ilvl="0">
      <w:start w:val="1"/>
      <w:numFmt w:val="russianLower"/>
      <w:lvlText w:val="%1)"/>
      <w:lvlJc w:val="left"/>
      <w:pPr>
        <w:ind w:left="709" w:firstLine="0"/>
      </w:pPr>
      <w:rPr>
        <w:rFonts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2636" w:hanging="1077"/>
      </w:pPr>
      <w:rPr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933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437" w:hanging="647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5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8">
    <w:nsid w:val="6B363FAD"/>
    <w:multiLevelType w:val="multilevel"/>
    <w:tmpl w:val="128E3F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B436C7"/>
    <w:multiLevelType w:val="multilevel"/>
    <w:tmpl w:val="6952E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30">
    <w:nsid w:val="6D5526CA"/>
    <w:multiLevelType w:val="multilevel"/>
    <w:tmpl w:val="7562BFF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1">
    <w:nsid w:val="6E853522"/>
    <w:multiLevelType w:val="multilevel"/>
    <w:tmpl w:val="2806F802"/>
    <w:lvl w:ilvl="0">
      <w:start w:val="3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color w:val="000000"/>
        <w:sz w:val="28"/>
        <w:szCs w:val="28"/>
      </w:rPr>
    </w:lvl>
    <w:lvl w:ilvl="1">
      <w:start w:val="52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F061765"/>
    <w:multiLevelType w:val="hybridMultilevel"/>
    <w:tmpl w:val="4EEE4E8A"/>
    <w:lvl w:ilvl="0" w:tplc="77625CBE">
      <w:start w:val="1"/>
      <w:numFmt w:val="russianLower"/>
      <w:lvlText w:val="%1)"/>
      <w:lvlJc w:val="left"/>
      <w:pPr>
        <w:ind w:left="1429" w:hanging="360"/>
      </w:pPr>
    </w:lvl>
    <w:lvl w:ilvl="1" w:tplc="4CC0C5AE">
      <w:start w:val="1"/>
      <w:numFmt w:val="lowerLetter"/>
      <w:lvlText w:val="%2."/>
      <w:lvlJc w:val="left"/>
      <w:pPr>
        <w:ind w:left="2149" w:hanging="360"/>
      </w:pPr>
    </w:lvl>
    <w:lvl w:ilvl="2" w:tplc="51F69BEA">
      <w:start w:val="1"/>
      <w:numFmt w:val="lowerRoman"/>
      <w:lvlText w:val="%3."/>
      <w:lvlJc w:val="right"/>
      <w:pPr>
        <w:ind w:left="2869" w:hanging="180"/>
      </w:pPr>
    </w:lvl>
    <w:lvl w:ilvl="3" w:tplc="C638D3EE">
      <w:start w:val="1"/>
      <w:numFmt w:val="decimal"/>
      <w:lvlText w:val="%4."/>
      <w:lvlJc w:val="left"/>
      <w:pPr>
        <w:ind w:left="3589" w:hanging="360"/>
      </w:pPr>
    </w:lvl>
    <w:lvl w:ilvl="4" w:tplc="E6586A20">
      <w:start w:val="1"/>
      <w:numFmt w:val="lowerLetter"/>
      <w:lvlText w:val="%5."/>
      <w:lvlJc w:val="left"/>
      <w:pPr>
        <w:ind w:left="4309" w:hanging="360"/>
      </w:pPr>
    </w:lvl>
    <w:lvl w:ilvl="5" w:tplc="CB389BC0">
      <w:start w:val="1"/>
      <w:numFmt w:val="lowerRoman"/>
      <w:lvlText w:val="%6."/>
      <w:lvlJc w:val="right"/>
      <w:pPr>
        <w:ind w:left="5029" w:hanging="180"/>
      </w:pPr>
    </w:lvl>
    <w:lvl w:ilvl="6" w:tplc="9A7C2A68">
      <w:start w:val="1"/>
      <w:numFmt w:val="decimal"/>
      <w:lvlText w:val="%7."/>
      <w:lvlJc w:val="left"/>
      <w:pPr>
        <w:ind w:left="5749" w:hanging="360"/>
      </w:pPr>
    </w:lvl>
    <w:lvl w:ilvl="7" w:tplc="279037D2">
      <w:start w:val="1"/>
      <w:numFmt w:val="lowerLetter"/>
      <w:lvlText w:val="%8."/>
      <w:lvlJc w:val="left"/>
      <w:pPr>
        <w:ind w:left="6469" w:hanging="360"/>
      </w:pPr>
    </w:lvl>
    <w:lvl w:ilvl="8" w:tplc="E4A4E626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2D2261E"/>
    <w:multiLevelType w:val="multilevel"/>
    <w:tmpl w:val="EE608300"/>
    <w:lvl w:ilvl="0">
      <w:start w:val="1"/>
      <w:numFmt w:val="russianLow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39C7BEF"/>
    <w:multiLevelType w:val="multilevel"/>
    <w:tmpl w:val="ABEE6B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35">
    <w:nsid w:val="7B8D2984"/>
    <w:multiLevelType w:val="hybridMultilevel"/>
    <w:tmpl w:val="BE80CEEE"/>
    <w:lvl w:ilvl="0" w:tplc="13388E9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7A6C128C">
      <w:start w:val="1"/>
      <w:numFmt w:val="lowerLetter"/>
      <w:lvlText w:val="%2."/>
      <w:lvlJc w:val="left"/>
      <w:pPr>
        <w:ind w:left="1440" w:hanging="360"/>
      </w:pPr>
    </w:lvl>
    <w:lvl w:ilvl="2" w:tplc="EC52CC46">
      <w:start w:val="1"/>
      <w:numFmt w:val="lowerRoman"/>
      <w:lvlText w:val="%3."/>
      <w:lvlJc w:val="right"/>
      <w:pPr>
        <w:ind w:left="2160" w:hanging="180"/>
      </w:pPr>
    </w:lvl>
    <w:lvl w:ilvl="3" w:tplc="1E46DA8C">
      <w:start w:val="1"/>
      <w:numFmt w:val="decimal"/>
      <w:lvlText w:val="%4."/>
      <w:lvlJc w:val="left"/>
      <w:pPr>
        <w:ind w:left="2880" w:hanging="360"/>
      </w:pPr>
    </w:lvl>
    <w:lvl w:ilvl="4" w:tplc="F0602E84">
      <w:start w:val="1"/>
      <w:numFmt w:val="lowerLetter"/>
      <w:lvlText w:val="%5."/>
      <w:lvlJc w:val="left"/>
      <w:pPr>
        <w:ind w:left="3600" w:hanging="360"/>
      </w:pPr>
    </w:lvl>
    <w:lvl w:ilvl="5" w:tplc="F450563C">
      <w:start w:val="1"/>
      <w:numFmt w:val="lowerRoman"/>
      <w:lvlText w:val="%6."/>
      <w:lvlJc w:val="right"/>
      <w:pPr>
        <w:ind w:left="4320" w:hanging="180"/>
      </w:pPr>
    </w:lvl>
    <w:lvl w:ilvl="6" w:tplc="CD66741A">
      <w:start w:val="1"/>
      <w:numFmt w:val="decimal"/>
      <w:lvlText w:val="%7."/>
      <w:lvlJc w:val="left"/>
      <w:pPr>
        <w:ind w:left="5040" w:hanging="360"/>
      </w:pPr>
    </w:lvl>
    <w:lvl w:ilvl="7" w:tplc="636810C8">
      <w:start w:val="1"/>
      <w:numFmt w:val="lowerLetter"/>
      <w:lvlText w:val="%8."/>
      <w:lvlJc w:val="left"/>
      <w:pPr>
        <w:ind w:left="5760" w:hanging="360"/>
      </w:pPr>
    </w:lvl>
    <w:lvl w:ilvl="8" w:tplc="3B827E10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9307D3"/>
    <w:multiLevelType w:val="multilevel"/>
    <w:tmpl w:val="AE2C40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7">
    <w:nsid w:val="7D063422"/>
    <w:multiLevelType w:val="multilevel"/>
    <w:tmpl w:val="4F945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8">
    <w:nsid w:val="7DB308A7"/>
    <w:multiLevelType w:val="hybridMultilevel"/>
    <w:tmpl w:val="3FD2D51C"/>
    <w:lvl w:ilvl="0" w:tplc="4C769C88">
      <w:start w:val="1"/>
      <w:numFmt w:val="russianLower"/>
      <w:lvlText w:val="%1)"/>
      <w:lvlJc w:val="left"/>
      <w:pPr>
        <w:ind w:left="0" w:firstLine="851"/>
      </w:pPr>
      <w:rPr>
        <w:rFonts w:hint="default"/>
      </w:rPr>
    </w:lvl>
    <w:lvl w:ilvl="1" w:tplc="832244F8">
      <w:start w:val="1"/>
      <w:numFmt w:val="lowerLetter"/>
      <w:lvlText w:val="%2."/>
      <w:lvlJc w:val="left"/>
      <w:pPr>
        <w:ind w:left="2291" w:hanging="360"/>
      </w:pPr>
    </w:lvl>
    <w:lvl w:ilvl="2" w:tplc="375AF500">
      <w:start w:val="1"/>
      <w:numFmt w:val="lowerRoman"/>
      <w:lvlText w:val="%3."/>
      <w:lvlJc w:val="right"/>
      <w:pPr>
        <w:ind w:left="3011" w:hanging="180"/>
      </w:pPr>
    </w:lvl>
    <w:lvl w:ilvl="3" w:tplc="9974A474">
      <w:start w:val="1"/>
      <w:numFmt w:val="decimal"/>
      <w:lvlText w:val="%4."/>
      <w:lvlJc w:val="left"/>
      <w:pPr>
        <w:ind w:left="3731" w:hanging="360"/>
      </w:pPr>
    </w:lvl>
    <w:lvl w:ilvl="4" w:tplc="95D45794">
      <w:start w:val="1"/>
      <w:numFmt w:val="lowerLetter"/>
      <w:lvlText w:val="%5."/>
      <w:lvlJc w:val="left"/>
      <w:pPr>
        <w:ind w:left="4451" w:hanging="360"/>
      </w:pPr>
    </w:lvl>
    <w:lvl w:ilvl="5" w:tplc="2ADED580">
      <w:start w:val="1"/>
      <w:numFmt w:val="lowerRoman"/>
      <w:lvlText w:val="%6."/>
      <w:lvlJc w:val="right"/>
      <w:pPr>
        <w:ind w:left="5171" w:hanging="180"/>
      </w:pPr>
    </w:lvl>
    <w:lvl w:ilvl="6" w:tplc="1BF03354">
      <w:start w:val="1"/>
      <w:numFmt w:val="decimal"/>
      <w:lvlText w:val="%7."/>
      <w:lvlJc w:val="left"/>
      <w:pPr>
        <w:ind w:left="5891" w:hanging="360"/>
      </w:pPr>
    </w:lvl>
    <w:lvl w:ilvl="7" w:tplc="A248239E">
      <w:start w:val="1"/>
      <w:numFmt w:val="lowerLetter"/>
      <w:lvlText w:val="%8."/>
      <w:lvlJc w:val="left"/>
      <w:pPr>
        <w:ind w:left="6611" w:hanging="360"/>
      </w:pPr>
    </w:lvl>
    <w:lvl w:ilvl="8" w:tplc="B0CC2C72">
      <w:start w:val="1"/>
      <w:numFmt w:val="lowerRoman"/>
      <w:lvlText w:val="%9."/>
      <w:lvlJc w:val="right"/>
      <w:pPr>
        <w:ind w:left="7331" w:hanging="180"/>
      </w:pPr>
    </w:lvl>
  </w:abstractNum>
  <w:abstractNum w:abstractNumId="39">
    <w:nsid w:val="7EBA6BC7"/>
    <w:multiLevelType w:val="multilevel"/>
    <w:tmpl w:val="05A013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F4B2630"/>
    <w:multiLevelType w:val="multilevel"/>
    <w:tmpl w:val="31CA712E"/>
    <w:lvl w:ilvl="0">
      <w:start w:val="1"/>
      <w:numFmt w:val="upperRoman"/>
      <w:lvlText w:val="%1."/>
      <w:lvlJc w:val="center"/>
      <w:rPr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622A20"/>
    <w:multiLevelType w:val="multilevel"/>
    <w:tmpl w:val="708883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30"/>
  </w:num>
  <w:num w:numId="2">
    <w:abstractNumId w:val="40"/>
  </w:num>
  <w:num w:numId="3">
    <w:abstractNumId w:val="2"/>
  </w:num>
  <w:num w:numId="4">
    <w:abstractNumId w:val="32"/>
  </w:num>
  <w:num w:numId="5">
    <w:abstractNumId w:val="41"/>
  </w:num>
  <w:num w:numId="6">
    <w:abstractNumId w:val="39"/>
  </w:num>
  <w:num w:numId="7">
    <w:abstractNumId w:val="25"/>
  </w:num>
  <w:num w:numId="8">
    <w:abstractNumId w:val="35"/>
  </w:num>
  <w:num w:numId="9">
    <w:abstractNumId w:val="26"/>
  </w:num>
  <w:num w:numId="10">
    <w:abstractNumId w:val="10"/>
  </w:num>
  <w:num w:numId="11">
    <w:abstractNumId w:val="20"/>
  </w:num>
  <w:num w:numId="12">
    <w:abstractNumId w:val="9"/>
  </w:num>
  <w:num w:numId="13">
    <w:abstractNumId w:val="8"/>
  </w:num>
  <w:num w:numId="14">
    <w:abstractNumId w:val="3"/>
  </w:num>
  <w:num w:numId="15">
    <w:abstractNumId w:val="7"/>
  </w:num>
  <w:num w:numId="16">
    <w:abstractNumId w:val="28"/>
  </w:num>
  <w:num w:numId="17">
    <w:abstractNumId w:val="22"/>
  </w:num>
  <w:num w:numId="18">
    <w:abstractNumId w:val="21"/>
  </w:num>
  <w:num w:numId="19">
    <w:abstractNumId w:val="36"/>
  </w:num>
  <w:num w:numId="20">
    <w:abstractNumId w:val="5"/>
  </w:num>
  <w:num w:numId="21">
    <w:abstractNumId w:val="15"/>
  </w:num>
  <w:num w:numId="22">
    <w:abstractNumId w:val="17"/>
  </w:num>
  <w:num w:numId="23">
    <w:abstractNumId w:val="38"/>
  </w:num>
  <w:num w:numId="24">
    <w:abstractNumId w:val="23"/>
  </w:num>
  <w:num w:numId="25">
    <w:abstractNumId w:val="0"/>
  </w:num>
  <w:num w:numId="26">
    <w:abstractNumId w:val="12"/>
  </w:num>
  <w:num w:numId="27">
    <w:abstractNumId w:val="16"/>
  </w:num>
  <w:num w:numId="28">
    <w:abstractNumId w:val="37"/>
  </w:num>
  <w:num w:numId="29">
    <w:abstractNumId w:val="34"/>
  </w:num>
  <w:num w:numId="30">
    <w:abstractNumId w:val="14"/>
  </w:num>
  <w:num w:numId="31">
    <w:abstractNumId w:val="4"/>
  </w:num>
  <w:num w:numId="32">
    <w:abstractNumId w:val="24"/>
  </w:num>
  <w:num w:numId="33">
    <w:abstractNumId w:val="11"/>
  </w:num>
  <w:num w:numId="34">
    <w:abstractNumId w:val="13"/>
  </w:num>
  <w:num w:numId="35">
    <w:abstractNumId w:val="27"/>
  </w:num>
  <w:num w:numId="36">
    <w:abstractNumId w:val="1"/>
  </w:num>
  <w:num w:numId="37">
    <w:abstractNumId w:val="31"/>
  </w:num>
  <w:num w:numId="38">
    <w:abstractNumId w:val="30"/>
  </w:num>
  <w:num w:numId="39">
    <w:abstractNumId w:val="40"/>
  </w:num>
  <w:num w:numId="40">
    <w:abstractNumId w:val="29"/>
  </w:num>
  <w:num w:numId="41">
    <w:abstractNumId w:val="6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F21"/>
    <w:rsid w:val="000461C0"/>
    <w:rsid w:val="000A126C"/>
    <w:rsid w:val="00170ADE"/>
    <w:rsid w:val="00193925"/>
    <w:rsid w:val="001C5170"/>
    <w:rsid w:val="001D434B"/>
    <w:rsid w:val="00204267"/>
    <w:rsid w:val="00316099"/>
    <w:rsid w:val="00393243"/>
    <w:rsid w:val="003A2F9F"/>
    <w:rsid w:val="004010A8"/>
    <w:rsid w:val="00431FCA"/>
    <w:rsid w:val="004951A2"/>
    <w:rsid w:val="004968E8"/>
    <w:rsid w:val="004B3150"/>
    <w:rsid w:val="004B4830"/>
    <w:rsid w:val="004E2D1D"/>
    <w:rsid w:val="004F0243"/>
    <w:rsid w:val="00562930"/>
    <w:rsid w:val="005642F3"/>
    <w:rsid w:val="0059553F"/>
    <w:rsid w:val="005B1868"/>
    <w:rsid w:val="00667151"/>
    <w:rsid w:val="00687D5B"/>
    <w:rsid w:val="006C2AB4"/>
    <w:rsid w:val="006D1FCB"/>
    <w:rsid w:val="0075603E"/>
    <w:rsid w:val="00772F86"/>
    <w:rsid w:val="007A6D4E"/>
    <w:rsid w:val="007E5512"/>
    <w:rsid w:val="007F3C3C"/>
    <w:rsid w:val="008D1561"/>
    <w:rsid w:val="008E632D"/>
    <w:rsid w:val="009518E1"/>
    <w:rsid w:val="009F4965"/>
    <w:rsid w:val="00A4352C"/>
    <w:rsid w:val="00A65658"/>
    <w:rsid w:val="00A726B8"/>
    <w:rsid w:val="00AE1258"/>
    <w:rsid w:val="00BB0EB9"/>
    <w:rsid w:val="00C26753"/>
    <w:rsid w:val="00CA2F19"/>
    <w:rsid w:val="00CC0F4F"/>
    <w:rsid w:val="00D65245"/>
    <w:rsid w:val="00D66F44"/>
    <w:rsid w:val="00D93750"/>
    <w:rsid w:val="00DB4E0E"/>
    <w:rsid w:val="00EF7FBF"/>
    <w:rsid w:val="00F233F8"/>
    <w:rsid w:val="00F42F21"/>
    <w:rsid w:val="00F43249"/>
    <w:rsid w:val="00F80407"/>
    <w:rsid w:val="00F81334"/>
    <w:rsid w:val="00FA4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31C0A-F0B3-421F-9AAD-C1BD91543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5C413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727A4F"/>
    <w:pPr>
      <w:keepNext/>
      <w:keepLines/>
      <w:spacing w:before="360" w:after="80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A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7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7A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7A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7A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7A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7A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27A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7A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7A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7A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7A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7A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7A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7A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7A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7A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27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7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7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7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7A4F"/>
    <w:rPr>
      <w:i/>
      <w:iCs/>
      <w:color w:val="404040" w:themeColor="text1" w:themeTint="BF"/>
    </w:rPr>
  </w:style>
  <w:style w:type="paragraph" w:styleId="a7">
    <w:name w:val="List Paragraph"/>
    <w:aliases w:val="A_маркированный_список,Bullet List,Bullets,Use Case List Paragraph,it_List1,Абзац маркированнный,Абзац списка1,Булит 1,Второй абзац списка,Выделеный,Заговок Марина,Маркированный абзац,ТЗ Абзац списка,Цветной список - Акцент 11"/>
    <w:basedOn w:val="a"/>
    <w:link w:val="a8"/>
    <w:uiPriority w:val="34"/>
    <w:qFormat/>
    <w:rsid w:val="00727A4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27A4F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27A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27A4F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27A4F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727A4F"/>
    <w:rPr>
      <w:rFonts w:ascii="Times New Roman" w:hAnsi="Times New Roman"/>
      <w:color w:val="000000"/>
      <w:sz w:val="24"/>
    </w:rPr>
  </w:style>
  <w:style w:type="table" w:styleId="ad">
    <w:name w:val="Table Grid"/>
    <w:basedOn w:val="a1"/>
    <w:uiPriority w:val="39"/>
    <w:rsid w:val="00727A4F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727A4F"/>
    <w:pPr>
      <w:tabs>
        <w:tab w:val="left" w:pos="851"/>
      </w:tabs>
      <w:spacing w:before="60" w:after="60" w:line="360" w:lineRule="auto"/>
      <w:ind w:firstLine="709"/>
      <w:jc w:val="both"/>
    </w:pPr>
  </w:style>
  <w:style w:type="character" w:customStyle="1" w:styleId="a8">
    <w:name w:val="Абзац списка Знак"/>
    <w:aliases w:val="A_маркированный_список Знак,Bullet List Знак,Bullets Знак,Use Case List Paragraph Знак,it_List1 Знак,Абзац маркированнный Знак,Абзац списка1 Знак,Булит 1 Знак,Второй абзац списка Знак,Выделеный Знак,Заговок Марина Знак"/>
    <w:basedOn w:val="1"/>
    <w:link w:val="a7"/>
    <w:uiPriority w:val="34"/>
    <w:qFormat/>
    <w:rsid w:val="00727A4F"/>
    <w:rPr>
      <w:rFonts w:ascii="Times New Roman" w:hAnsi="Times New Roman"/>
      <w:color w:val="000000"/>
      <w:sz w:val="24"/>
    </w:rPr>
  </w:style>
  <w:style w:type="paragraph" w:customStyle="1" w:styleId="12">
    <w:name w:val="Знак сноски1"/>
    <w:basedOn w:val="a"/>
    <w:rsid w:val="00727A4F"/>
    <w:pPr>
      <w:spacing w:after="160" w:line="264" w:lineRule="auto"/>
    </w:pPr>
    <w:rPr>
      <w:rFonts w:asciiTheme="minorHAnsi" w:hAnsiTheme="minorHAnsi"/>
      <w:sz w:val="22"/>
      <w:vertAlign w:val="superscript"/>
    </w:rPr>
  </w:style>
  <w:style w:type="paragraph" w:customStyle="1" w:styleId="Footnote">
    <w:name w:val="Footnote"/>
    <w:basedOn w:val="a"/>
    <w:qFormat/>
    <w:rsid w:val="00727A4F"/>
    <w:rPr>
      <w:sz w:val="20"/>
    </w:rPr>
  </w:style>
  <w:style w:type="paragraph" w:styleId="ae">
    <w:name w:val="header"/>
    <w:basedOn w:val="a"/>
    <w:link w:val="af"/>
    <w:qFormat/>
    <w:rsid w:val="00727A4F"/>
    <w:pPr>
      <w:tabs>
        <w:tab w:val="center" w:pos="4677"/>
        <w:tab w:val="right" w:pos="9355"/>
      </w:tabs>
    </w:pPr>
    <w:rPr>
      <w:sz w:val="20"/>
    </w:rPr>
  </w:style>
  <w:style w:type="character" w:customStyle="1" w:styleId="af">
    <w:name w:val="Верхний колонтитул Знак"/>
    <w:basedOn w:val="a0"/>
    <w:link w:val="ae"/>
    <w:rsid w:val="00727A4F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1A540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A540A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067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067D8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CommentReference">
    <w:name w:val="Comment Reference"/>
    <w:basedOn w:val="a0"/>
    <w:uiPriority w:val="99"/>
    <w:unhideWhenUsed/>
    <w:rsid w:val="00356C46"/>
    <w:rPr>
      <w:sz w:val="16"/>
      <w:szCs w:val="16"/>
    </w:rPr>
  </w:style>
  <w:style w:type="paragraph" w:customStyle="1" w:styleId="CommentText">
    <w:name w:val="Comment Text"/>
    <w:basedOn w:val="a"/>
    <w:link w:val="af4"/>
    <w:uiPriority w:val="99"/>
    <w:unhideWhenUsed/>
    <w:rsid w:val="00356C46"/>
    <w:rPr>
      <w:sz w:val="20"/>
    </w:rPr>
  </w:style>
  <w:style w:type="character" w:customStyle="1" w:styleId="af4">
    <w:name w:val="Текст примечания Знак"/>
    <w:basedOn w:val="a0"/>
    <w:link w:val="CommentText"/>
    <w:uiPriority w:val="99"/>
    <w:rsid w:val="00356C46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656A6"/>
    <w:rPr>
      <w:rFonts w:ascii="Consolas" w:hAnsi="Consolas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656A6"/>
    <w:rPr>
      <w:rFonts w:ascii="Consolas" w:eastAsia="Times New Roman" w:hAnsi="Consolas" w:cs="Times New Roman"/>
      <w:color w:val="000000"/>
      <w:kern w:val="0"/>
      <w:sz w:val="20"/>
      <w:szCs w:val="20"/>
      <w:lang w:eastAsia="ru-RU"/>
    </w:rPr>
  </w:style>
  <w:style w:type="paragraph" w:customStyle="1" w:styleId="Normal5ebd5728-ce07-411d-9dc7-195263085493">
    <w:name w:val="Normal_5ebd5728-ce07-411d-9dc7-195263085493"/>
    <w:qFormat/>
    <w:rsid w:val="00B23F96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table" w:customStyle="1" w:styleId="TableGrid9dc98fab-4e11-49ad-819d-88543cbf5bae">
    <w:name w:val="Table Grid_9dc98fab-4e11-49ad-819d-88543cbf5bae"/>
    <w:basedOn w:val="a1"/>
    <w:uiPriority w:val="39"/>
    <w:rsid w:val="00B23F96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3a6b1d95-f9b5-4f84-87b8-e0bf9c2aa8a2">
    <w:name w:val="Normal_3a6b1d95-f9b5-4f84-87b8-e0bf9c2aa8a2"/>
    <w:qFormat/>
    <w:rsid w:val="00B23F96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Normalad04af6e-fcfa-4b1d-b279-384e9a93212d">
    <w:name w:val="Normal_ad04af6e-fcfa-4b1d-b279-384e9a93212d"/>
    <w:qFormat/>
    <w:rsid w:val="005C413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table" w:customStyle="1" w:styleId="TableGrid98d959a8-068c-438b-8c33-829d896f6ff3">
    <w:name w:val="Table Grid_98d959a8-068c-438b-8c33-829d896f6ff3"/>
    <w:basedOn w:val="a1"/>
    <w:uiPriority w:val="39"/>
    <w:rsid w:val="00727A4F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a19fe18a-ea2c-43c1-a5b8-8453e5118051">
    <w:name w:val="Normal_a19fe18a-ea2c-43c1-a5b8-8453e5118051"/>
    <w:qFormat/>
    <w:rsid w:val="00B23F96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Normalc2d81e9b-f10e-46cc-8ee4-01657ca31bcf">
    <w:name w:val="Normal_c2d81e9b-f10e-46cc-8ee4-01657ca31bcf"/>
    <w:qFormat/>
    <w:rsid w:val="00B23F96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table" w:customStyle="1" w:styleId="NormalTable7732e6ab-f9f8-4bdf-98f0-bea525d68b57">
    <w:name w:val="Normal Table_7732e6ab-f9f8-4bdf-98f0-bea525d68b57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bebf44-bf7b-460b-8b72-07b5ce9d0c73">
    <w:name w:val="Table Grid_17bebf44-bf7b-460b-8b72-07b5ce9d0c73"/>
    <w:basedOn w:val="a1"/>
    <w:uiPriority w:val="39"/>
    <w:rsid w:val="00B23F96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76814fab-3ba8-470d-8c35-085eb9351bd8">
    <w:name w:val="List Paragraph_76814fab-3ba8-470d-8c35-085eb9351bd8"/>
    <w:basedOn w:val="Normalad04af6e-fcfa-4b1d-b279-384e9a93212d"/>
    <w:uiPriority w:val="34"/>
    <w:qFormat/>
    <w:rsid w:val="00727A4F"/>
    <w:pPr>
      <w:ind w:left="720"/>
      <w:contextualSpacing/>
    </w:pPr>
  </w:style>
  <w:style w:type="paragraph" w:customStyle="1" w:styleId="Footnotec41f3cb5-064a-4437-ba2c-54a31bbf8f60">
    <w:name w:val="Footnote_c41f3cb5-064a-4437-ba2c-54a31bbf8f60"/>
    <w:basedOn w:val="Normalad04af6e-fcfa-4b1d-b279-384e9a93212d"/>
    <w:qFormat/>
    <w:rsid w:val="00727A4F"/>
    <w:rPr>
      <w:sz w:val="20"/>
    </w:rPr>
  </w:style>
  <w:style w:type="paragraph" w:customStyle="1" w:styleId="Footnote0a1b4142-38cf-4c2c-bc2f-518a9a49c716">
    <w:name w:val="Footnote_0a1b4142-38cf-4c2c-bc2f-518a9a49c716"/>
    <w:basedOn w:val="Normal4541a7c9-5798-492d-a30c-917b5df24e6d"/>
    <w:qFormat/>
    <w:rsid w:val="00727A4F"/>
    <w:rPr>
      <w:sz w:val="20"/>
    </w:rPr>
  </w:style>
  <w:style w:type="paragraph" w:customStyle="1" w:styleId="Normal4541a7c9-5798-492d-a30c-917b5df24e6d">
    <w:name w:val="Normal_4541a7c9-5798-492d-a30c-917b5df24e6d"/>
    <w:qFormat/>
    <w:rsid w:val="005C413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4968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968E8"/>
    <w:rPr>
      <w:rFonts w:ascii="Calibri" w:eastAsia="Times New Roman" w:hAnsi="Calibri" w:cs="Calibri"/>
      <w:kern w:val="0"/>
      <w:szCs w:val="20"/>
      <w:lang w:eastAsia="ru-RU"/>
    </w:rPr>
  </w:style>
  <w:style w:type="paragraph" w:styleId="af5">
    <w:name w:val="Body Text"/>
    <w:basedOn w:val="a"/>
    <w:link w:val="af6"/>
    <w:uiPriority w:val="1"/>
    <w:qFormat/>
    <w:rsid w:val="004968E8"/>
    <w:pPr>
      <w:widowControl w:val="0"/>
      <w:autoSpaceDE w:val="0"/>
      <w:autoSpaceDN w:val="0"/>
    </w:pPr>
    <w:rPr>
      <w:color w:val="auto"/>
      <w:szCs w:val="24"/>
      <w:lang w:eastAsia="en-US"/>
    </w:rPr>
  </w:style>
  <w:style w:type="character" w:customStyle="1" w:styleId="af6">
    <w:name w:val="Основной текст Знак"/>
    <w:basedOn w:val="a0"/>
    <w:link w:val="af5"/>
    <w:uiPriority w:val="1"/>
    <w:rsid w:val="004968E8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ListParagraphe614ede4-e011-4e15-a58c-50d4bc8061f7">
    <w:name w:val="List Paragraph_e614ede4-e011-4e15-a58c-50d4bc8061f7"/>
    <w:basedOn w:val="a"/>
    <w:uiPriority w:val="34"/>
    <w:qFormat/>
    <w:rsid w:val="004968E8"/>
    <w:pPr>
      <w:ind w:left="720"/>
      <w:contextualSpacing/>
    </w:pPr>
  </w:style>
  <w:style w:type="paragraph" w:customStyle="1" w:styleId="ListParagraph152d7876-cd07-4f4c-b5e1-7ec06d0e5a25">
    <w:name w:val="List Paragraph_152d7876-cd07-4f4c-b5e1-7ec06d0e5a25"/>
    <w:basedOn w:val="a"/>
    <w:uiPriority w:val="34"/>
    <w:qFormat/>
    <w:rsid w:val="000A126C"/>
    <w:pPr>
      <w:ind w:left="720"/>
      <w:contextualSpacing/>
    </w:pPr>
  </w:style>
  <w:style w:type="paragraph" w:customStyle="1" w:styleId="Normal04f08c11-a7e5-4803-87fd-8bf8ba8b981d">
    <w:name w:val="Normal_04f08c11-a7e5-4803-87fd-8bf8ba8b981d"/>
    <w:qFormat/>
    <w:rsid w:val="000A126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ListParagraphc4fd62ff-baf5-4466-ae8e-2cdf83099e58">
    <w:name w:val="List Paragraph_c4fd62ff-baf5-4466-ae8e-2cdf83099e58"/>
    <w:basedOn w:val="a"/>
    <w:uiPriority w:val="34"/>
    <w:qFormat/>
    <w:rsid w:val="000A126C"/>
    <w:pPr>
      <w:ind w:left="720"/>
      <w:contextualSpacing/>
    </w:pPr>
  </w:style>
  <w:style w:type="paragraph" w:styleId="af7">
    <w:name w:val="No Spacing"/>
    <w:uiPriority w:val="1"/>
    <w:qFormat/>
    <w:rsid w:val="0039324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7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4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46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7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9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3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7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5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3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22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44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5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1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1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8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3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4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5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3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51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74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41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2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8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2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7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1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8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3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56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59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8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94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11</Pages>
  <Words>3291</Words>
  <Characters>18761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Кулакова Светлана Ивановна</cp:lastModifiedBy>
  <cp:revision>43</cp:revision>
  <dcterms:created xsi:type="dcterms:W3CDTF">2026-01-20T10:54:00Z</dcterms:created>
  <dcterms:modified xsi:type="dcterms:W3CDTF">2026-07-22T08:15:00Z</dcterms:modified>
</cp:coreProperties>
</file>