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00" w:firstRow="0" w:lastRow="0" w:firstColumn="0" w:lastColumn="0" w:noHBand="0" w:noVBand="0"/>
      </w:tblPr>
      <w:tblGrid>
        <w:gridCol w:w="1356"/>
        <w:gridCol w:w="6690"/>
        <w:gridCol w:w="540"/>
        <w:gridCol w:w="1303"/>
      </w:tblGrid>
      <w:tr>
        <w:trPr>
          <w:trHeight w:val="2698"/>
        </w:trPr>
        <w:tblPrEx/>
        <w:tc>
          <w:tcPr>
            <w:tcW w:w="9889" w:type="dxa"/>
            <w:gridSpan w:val="4"/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28955" cy="650240"/>
                      <wp:effectExtent l="0" t="0" r="4445" b="0"/>
                      <wp:docPr id="1" name="Рисунок 1" descr="emble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 descr="emblem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28955" cy="650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1.65pt;height:51.20pt;mso-wrap-distance-left:0.00pt;mso-wrap-distance-top:0.00pt;mso-wrap-distance-right:0.00pt;mso-wrap-distance-bottom:0.0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РАЗВИТИЯ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НОВОСИБИРСКОЙ ОБЛАСТИ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ПРИКАЗ</w:t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z w:val="28"/>
                <w:szCs w:val="28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blPrEx/>
        <w:tc>
          <w:tcPr>
            <w:tcW w:w="1356" w:type="dxa"/>
            <w:tcBorders>
              <w:bottom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6690" w:type="dxa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40" w:type="dxa"/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03" w:type="dxa"/>
            <w:tcBorders>
              <w:bottom w:val="single" w:color="auto" w:sz="4" w:space="0"/>
            </w:tcBorders>
            <w:noWrap w:val="false"/>
            <w:textDirection w:val="lrTb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347"/>
        </w:trP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89" w:type="dxa"/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noWrap w:val="false"/>
            <w:textDirection w:val="lrTb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Новосибирск</w:t>
            </w:r>
            <w:bookmarkEnd w:id="0"/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 внесении изменения в приказ министерства социального развития Новосибирской области от 23.12.2014 № 1446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82"/>
        <w:shd w:val="clear" w:color="auto" w:fill="ffffff"/>
        <w:ind w:firstLine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30"/>
          <w:szCs w:val="30"/>
        </w:rPr>
      </w:r>
      <w:r>
        <w:rPr>
          <w:rFonts w:ascii="Times New Roman" w:hAnsi="Times New Roman" w:cs="Times New Roman"/>
          <w:sz w:val="30"/>
          <w:szCs w:val="30"/>
        </w:rPr>
      </w:r>
    </w:p>
    <w:p>
      <w:pPr>
        <w:pStyle w:val="882"/>
        <w:shd w:val="clear" w:color="auto" w:fill="ffffff"/>
        <w:ind w:firstLine="0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30"/>
          <w:szCs w:val="30"/>
        </w:rPr>
      </w:r>
      <w:r>
        <w:rPr>
          <w:rFonts w:ascii="Times New Roman" w:hAnsi="Times New Roman" w:cs="Times New Roman"/>
          <w:sz w:val="30"/>
          <w:szCs w:val="30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целях совершенствования стандартизации социального обслуживания населения на территории 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30"/>
          <w:szCs w:val="30"/>
        </w:rPr>
      </w:r>
      <w:r>
        <w:rPr>
          <w:rFonts w:ascii="Times New Roman" w:hAnsi="Times New Roman" w:cs="Times New Roman"/>
          <w:sz w:val="30"/>
          <w:szCs w:val="3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ПРИКАЗЫВАЮ: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30"/>
          <w:szCs w:val="30"/>
        </w:rPr>
      </w:r>
      <w:r>
        <w:rPr>
          <w:rFonts w:ascii="Times New Roman" w:hAnsi="Times New Roman" w:cs="Times New Roman"/>
          <w:b/>
          <w:sz w:val="30"/>
          <w:szCs w:val="30"/>
        </w:rPr>
      </w:r>
    </w:p>
    <w:p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1. Внести в приказ министерства социального развития Новосибирской области от 23.12.2014 № 1446 «Об утверждении Стандартов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социальных услуг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, предо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ставляемых поставщиками социальных услуг» следующее изменение: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ru-RU"/>
        </w:rPr>
        <w:t xml:space="preserve">подраздел 33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Стандарты социальных услуг, предоставляемых гражданам, прошедшим курс лечения от наркомании и медицинскую реабилитацию, в полустационарной форме дневного пребывани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»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раздела «Стандарты социальных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услуг, предоставляемых поставщиками социальных услуг в полустационарной форме социального обслуживания»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после строки 4.1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дополнить строкой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4.2 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следующего содержания: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69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1701"/>
        <w:gridCol w:w="2604"/>
        <w:gridCol w:w="1594"/>
        <w:gridCol w:w="608"/>
        <w:gridCol w:w="2835"/>
      </w:tblGrid>
      <w:tr>
        <w:trPr/>
        <w:tblPrEx/>
        <w:tc>
          <w:tcPr>
            <w:tcW w:w="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0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142" w:right="142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Оказание помощи в оформлении и восстановлении документов получателей социальных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142" w:right="19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Состав социальной услуги: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142" w:right="19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1) разъяснение получателю социальных услуг содержания необходимых документов в зависимости от их предназначения;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142" w:right="19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2) написание документов и заполнение форм документов, необходимых для реализации получателем социальных услуг своих прав (получение паспорта, полиса обязательного медицинского страхования, постановка на регистрационный учет и др.);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142" w:right="19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3) оказание помощи в сборе и подаче в органы государственной власти, органы местного самоуправления, иные наделенные публично-правовыми функциями организации документов (сведений), непосредственно затрагивающих права получателя социальных услуг;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142" w:right="19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4) осуществление контроля над ходом и результатами рассмотрения поданных документов.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142" w:right="19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Продолжительность услуги - 1 час.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142" w:right="195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 услуга - 1 раз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142" w:right="0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 необходимости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8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false"/>
            <w:tcMar>
              <w:left w:w="0" w:type="dxa"/>
              <w:top w:w="0" w:type="dxa"/>
              <w:right w:w="0" w:type="dxa"/>
              <w:bottom w:w="0" w:type="dxa"/>
            </w:tcMar>
            <w:textDirection w:val="lrTb"/>
            <w:vAlign w:val="top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142" w:right="171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Полнота предоставления социальной услуги в соответствии с требованиями действующего законодательства, в том числе исходя из объема предоставляемых социальных услуг и сроков предоставления социальных услуг; своевременность предоставления социальной услуги,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том числе исходя из степени нуждаемости получателя социальных услуг; достижение целей оказания услуги, отсутствие обоснованных жалоб.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before="0" w:after="0" w:line="240" w:lineRule="auto"/>
              <w:ind w:left="142" w:right="171"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Оказание помощи в оформлении и восстановлении документов получателей социальных услуг должно обеспечивать разъяснение получателям социальных услуг содержания необходимых документов в зависимости от их предназначения, изложение и написание (при необходимост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и) текста документов или заполнение форменных бланков, написание сопроводительных писем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88" w:lineRule="atLeast"/>
        <w:ind w:left="0" w:right="0"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ffffff" w:themeColor="background1"/>
          <w:sz w:val="28"/>
          <w:szCs w:val="28"/>
          <w:highlight w:val="none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bCs/>
          <w:sz w:val="28"/>
          <w:szCs w:val="28"/>
          <w:highlight w:val="none"/>
          <w:lang w:eastAsia="ru-RU"/>
        </w:rPr>
        <w:t xml:space="preserve">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off"/>
        <w:spacing w:after="0" w:line="240" w:lineRule="auto"/>
        <w:ind w:right="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Министр                                                                                                      Е.В. Бахарева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3"/>
        <w:tabs>
          <w:tab w:val="left" w:pos="426" w:leader="none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4"/>
        <w:tabs>
          <w:tab w:val="left" w:pos="10035" w:leader="none"/>
          <w:tab w:val="left" w:pos="10065" w:leader="none"/>
        </w:tabs>
      </w:pPr>
    </w:p>
    <w:p>
      <w:pPr>
        <w:pStyle w:val="884"/>
        <w:tabs>
          <w:tab w:val="left" w:pos="10035" w:leader="none"/>
          <w:tab w:val="left" w:pos="10065" w:leader="none"/>
        </w:tabs>
      </w:pPr>
    </w:p>
    <w:p>
      <w:pPr>
        <w:pStyle w:val="884"/>
        <w:tabs>
          <w:tab w:val="left" w:pos="10035" w:leader="none"/>
          <w:tab w:val="left" w:pos="10065" w:leader="none"/>
        </w:tabs>
      </w:pPr>
    </w:p>
    <w:p>
      <w:pPr>
        <w:pStyle w:val="884"/>
        <w:tabs>
          <w:tab w:val="left" w:pos="10035" w:leader="none"/>
          <w:tab w:val="left" w:pos="10065" w:leader="none"/>
        </w:tabs>
      </w:pPr>
    </w:p>
    <w:p>
      <w:pPr>
        <w:pStyle w:val="884"/>
        <w:tabs>
          <w:tab w:val="left" w:pos="10035" w:leader="none"/>
          <w:tab w:val="left" w:pos="10065" w:leader="none"/>
        </w:tabs>
      </w:pPr>
    </w:p>
    <w:p>
      <w:pPr>
        <w:pStyle w:val="884"/>
        <w:tabs>
          <w:tab w:val="left" w:pos="10035" w:leader="none"/>
          <w:tab w:val="left" w:pos="10065" w:leader="none"/>
        </w:tabs>
      </w:pPr>
    </w:p>
    <w:p>
      <w:pPr>
        <w:pStyle w:val="884"/>
        <w:tabs>
          <w:tab w:val="left" w:pos="10035" w:leader="none"/>
          <w:tab w:val="left" w:pos="10065" w:leader="none"/>
        </w:tabs>
      </w:pPr>
    </w:p>
    <w:p>
      <w:pPr>
        <w:pStyle w:val="884"/>
        <w:tabs>
          <w:tab w:val="left" w:pos="10035" w:leader="none"/>
          <w:tab w:val="left" w:pos="10065" w:leader="none"/>
        </w:tabs>
      </w:pPr>
    </w:p>
    <w:p>
      <w:pPr>
        <w:pStyle w:val="884"/>
        <w:tabs>
          <w:tab w:val="left" w:pos="10035" w:leader="none"/>
          <w:tab w:val="left" w:pos="10065" w:leader="none"/>
        </w:tabs>
      </w:pPr>
    </w:p>
    <w:p>
      <w:pPr>
        <w:pStyle w:val="884"/>
        <w:tabs>
          <w:tab w:val="left" w:pos="10035" w:leader="none"/>
          <w:tab w:val="left" w:pos="10065" w:leader="none"/>
        </w:tabs>
      </w:pPr>
    </w:p>
    <w:p>
      <w:pPr>
        <w:pStyle w:val="884"/>
        <w:tabs>
          <w:tab w:val="left" w:pos="10035" w:leader="none"/>
          <w:tab w:val="left" w:pos="1006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5"/>
        <w:tabs>
          <w:tab w:val="left" w:pos="426" w:leader="none"/>
        </w:tabs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СОГЛАСОВАНО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5"/>
        <w:tabs>
          <w:tab w:val="left" w:pos="426" w:leader="none"/>
        </w:tabs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031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070"/>
        <w:gridCol w:w="4961"/>
      </w:tblGrid>
      <w:tr>
        <w:trPr/>
        <w:tblPrEx/>
        <w:tc>
          <w:tcPr>
            <w:tcW w:w="507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61"/>
              <w:tabs>
                <w:tab w:val="left" w:pos="426" w:leader="none"/>
              </w:tabs>
              <w:spacing w:after="0" w:afterAutospacing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Первый заместитель министра труда и социального развития Новосибирской области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861"/>
              <w:tabs>
                <w:tab w:val="left" w:pos="426" w:leader="none"/>
              </w:tabs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961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86"/>
              <w:tabs>
                <w:tab w:val="left" w:pos="426" w:leader="none"/>
              </w:tabs>
              <w:spacing w:after="0" w:afterAutospacing="0" w:line="240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6"/>
              <w:tabs>
                <w:tab w:val="left" w:pos="426" w:leader="none"/>
              </w:tabs>
              <w:spacing w:after="0" w:afterAutospacing="0" w:line="240" w:lineRule="auto"/>
              <w:ind w:left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886"/>
              <w:tabs>
                <w:tab w:val="left" w:pos="426" w:leader="none"/>
              </w:tabs>
              <w:spacing w:after="0" w:afterAutospacing="0" w:line="240" w:lineRule="auto"/>
              <w:ind w:left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Е.М. Москалева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</w:tr>
      <w:tr>
        <w:trPr/>
        <w:tblPrEx/>
        <w:tc>
          <w:tcPr>
            <w:tcW w:w="507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61"/>
              <w:tabs>
                <w:tab w:val="left" w:pos="426" w:leader="none"/>
              </w:tabs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Заместитель министра труда и социального развития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961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86"/>
              <w:tabs>
                <w:tab w:val="left" w:pos="426" w:leader="none"/>
              </w:tabs>
              <w:spacing w:after="0" w:afterAutospacing="0" w:line="240" w:lineRule="auto"/>
              <w:ind w:left="0"/>
              <w:jc w:val="lef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Cs w:val="28"/>
              </w:rPr>
            </w:r>
            <w:r>
              <w:rPr>
                <w:rFonts w:ascii="Times New Roman" w:hAnsi="Times New Roman" w:cs="Times New Roman"/>
                <w:szCs w:val="28"/>
              </w:rPr>
            </w:r>
          </w:p>
          <w:p>
            <w:pPr>
              <w:pStyle w:val="886"/>
              <w:tabs>
                <w:tab w:val="left" w:pos="426" w:leader="none"/>
              </w:tabs>
              <w:spacing w:after="0" w:afterAutospacing="0" w:line="240" w:lineRule="auto"/>
              <w:ind w:left="0"/>
              <w:jc w:val="righ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Cs w:val="28"/>
              </w:rPr>
            </w:r>
            <w:r>
              <w:rPr>
                <w:rFonts w:ascii="Times New Roman" w:hAnsi="Times New Roman" w:cs="Times New Roman"/>
                <w:szCs w:val="28"/>
              </w:rPr>
            </w:r>
          </w:p>
          <w:p>
            <w:pPr>
              <w:pStyle w:val="886"/>
              <w:tabs>
                <w:tab w:val="left" w:pos="426" w:leader="none"/>
              </w:tabs>
              <w:spacing w:after="0" w:afterAutospacing="0" w:line="240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Т.А. Савченко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6"/>
              <w:tabs>
                <w:tab w:val="left" w:pos="426" w:leader="none"/>
              </w:tabs>
              <w:spacing w:after="0" w:afterAutospacing="0" w:line="240" w:lineRule="auto"/>
              <w:ind w:left="0"/>
              <w:jc w:val="righ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Cs w:val="28"/>
              </w:rPr>
            </w:r>
            <w:r>
              <w:rPr>
                <w:rFonts w:ascii="Times New Roman" w:hAnsi="Times New Roman" w:cs="Times New Roman"/>
                <w:szCs w:val="28"/>
              </w:rPr>
            </w:r>
          </w:p>
        </w:tc>
      </w:tr>
      <w:tr>
        <w:trPr/>
        <w:tblPrEx/>
        <w:tc>
          <w:tcPr>
            <w:tcW w:w="507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86"/>
              <w:tabs>
                <w:tab w:val="left" w:pos="426" w:leader="none"/>
              </w:tabs>
              <w:spacing w:after="0" w:afterAutospacing="0" w:line="240" w:lineRule="auto"/>
              <w:ind w:left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Cs w:val="28"/>
              </w:rPr>
            </w:r>
            <w:r>
              <w:rPr>
                <w:rFonts w:ascii="Times New Roman" w:hAnsi="Times New Roman" w:cs="Times New Roman"/>
                <w:szCs w:val="28"/>
              </w:rPr>
            </w:r>
          </w:p>
        </w:tc>
        <w:tc>
          <w:tcPr>
            <w:tcW w:w="4961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86"/>
              <w:tabs>
                <w:tab w:val="left" w:pos="426" w:leader="none"/>
              </w:tabs>
              <w:spacing w:after="0" w:afterAutospacing="0" w:line="240" w:lineRule="auto"/>
              <w:ind w:left="0"/>
              <w:jc w:val="righ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Cs w:val="28"/>
              </w:rPr>
            </w:r>
            <w:r>
              <w:rPr>
                <w:rFonts w:ascii="Times New Roman" w:hAnsi="Times New Roman" w:cs="Times New Roman"/>
                <w:szCs w:val="28"/>
              </w:rPr>
            </w:r>
          </w:p>
        </w:tc>
      </w:tr>
      <w:tr>
        <w:trPr/>
        <w:tblPrEx/>
        <w:tc>
          <w:tcPr>
            <w:tcW w:w="507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61"/>
              <w:tabs>
                <w:tab w:val="left" w:pos="426" w:leader="none"/>
              </w:tabs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Начальник правового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961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86"/>
              <w:tabs>
                <w:tab w:val="left" w:pos="426" w:leader="none"/>
              </w:tabs>
              <w:spacing w:after="0" w:afterAutospacing="0" w:line="240" w:lineRule="auto"/>
              <w:ind w:left="0"/>
              <w:jc w:val="righ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Е.В. Нарубина</w:t>
            </w:r>
            <w:r>
              <w:rPr>
                <w:rFonts w:ascii="Times New Roman" w:hAnsi="Times New Roman" w:cs="Times New Roman"/>
                <w:szCs w:val="28"/>
              </w:rPr>
            </w:r>
            <w:r>
              <w:rPr>
                <w:rFonts w:ascii="Times New Roman" w:hAnsi="Times New Roman" w:cs="Times New Roman"/>
                <w:szCs w:val="28"/>
              </w:rPr>
            </w:r>
          </w:p>
        </w:tc>
      </w:tr>
      <w:tr>
        <w:trPr/>
        <w:tblPrEx/>
        <w:tc>
          <w:tcPr>
            <w:tcW w:w="507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61"/>
              <w:tabs>
                <w:tab w:val="left" w:pos="426" w:leader="none"/>
              </w:tabs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961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86"/>
              <w:tabs>
                <w:tab w:val="left" w:pos="426" w:leader="none"/>
              </w:tabs>
              <w:spacing w:after="0" w:afterAutospacing="0" w:line="240" w:lineRule="auto"/>
              <w:ind w:left="0"/>
              <w:jc w:val="righ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Cs w:val="28"/>
              </w:rPr>
            </w:r>
            <w:r>
              <w:rPr>
                <w:rFonts w:ascii="Times New Roman" w:hAnsi="Times New Roman" w:cs="Times New Roman"/>
                <w:szCs w:val="28"/>
              </w:rPr>
            </w:r>
          </w:p>
        </w:tc>
      </w:tr>
      <w:tr>
        <w:trPr/>
        <w:tblPrEx/>
        <w:tc>
          <w:tcPr>
            <w:tcW w:w="507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61"/>
              <w:tabs>
                <w:tab w:val="left" w:pos="426" w:leader="none"/>
              </w:tabs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Начальник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tabs>
                <w:tab w:val="left" w:pos="426" w:leader="none"/>
              </w:tabs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организационно-кадровой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961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86"/>
              <w:tabs>
                <w:tab w:val="left" w:pos="426" w:leader="none"/>
              </w:tabs>
              <w:spacing w:after="0" w:afterAutospacing="0" w:line="240" w:lineRule="auto"/>
              <w:ind w:left="0"/>
              <w:jc w:val="righ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Cs w:val="28"/>
              </w:rPr>
            </w:r>
            <w:r>
              <w:rPr>
                <w:rFonts w:ascii="Times New Roman" w:hAnsi="Times New Roman" w:cs="Times New Roman"/>
                <w:szCs w:val="28"/>
              </w:rPr>
            </w:r>
          </w:p>
          <w:p>
            <w:pPr>
              <w:pStyle w:val="886"/>
              <w:tabs>
                <w:tab w:val="left" w:pos="426" w:leader="none"/>
              </w:tabs>
              <w:spacing w:after="0" w:afterAutospacing="0" w:line="240" w:lineRule="auto"/>
              <w:ind w:left="0"/>
              <w:jc w:val="righ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Э.В. Юрищев</w:t>
            </w:r>
            <w:r>
              <w:rPr>
                <w:rFonts w:ascii="Times New Roman" w:hAnsi="Times New Roman" w:cs="Times New Roman"/>
                <w:szCs w:val="28"/>
              </w:rPr>
            </w:r>
            <w:r>
              <w:rPr>
                <w:rFonts w:ascii="Times New Roman" w:hAnsi="Times New Roman" w:cs="Times New Roman"/>
                <w:szCs w:val="28"/>
              </w:rPr>
            </w:r>
          </w:p>
        </w:tc>
      </w:tr>
      <w:tr>
        <w:trPr/>
        <w:tblPrEx/>
        <w:tc>
          <w:tcPr>
            <w:tcW w:w="5070" w:type="dxa"/>
            <w:vMerge w:val="restar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61"/>
              <w:tabs>
                <w:tab w:val="left" w:pos="426" w:leader="none"/>
              </w:tabs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961" w:type="dxa"/>
            <w:vMerge w:val="restar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86"/>
              <w:tabs>
                <w:tab w:val="left" w:pos="426" w:leader="none"/>
              </w:tabs>
              <w:spacing w:after="0" w:afterAutospacing="0" w:line="240" w:lineRule="auto"/>
              <w:ind w:left="0"/>
              <w:jc w:val="righ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Cs w:val="28"/>
              </w:rPr>
            </w:r>
            <w:r>
              <w:rPr>
                <w:rFonts w:ascii="Times New Roman" w:hAnsi="Times New Roman" w:cs="Times New Roman"/>
                <w:szCs w:val="28"/>
              </w:rPr>
            </w:r>
          </w:p>
        </w:tc>
      </w:tr>
      <w:tr>
        <w:trPr/>
        <w:tblPrEx/>
        <w:tc>
          <w:tcPr>
            <w:tcW w:w="5070" w:type="dxa"/>
            <w:vMerge w:val="restar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61"/>
              <w:tabs>
                <w:tab w:val="left" w:pos="426" w:leader="none"/>
              </w:tabs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ачальник управления организации социального обслуживания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населения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реабилитации инвалидов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961" w:type="dxa"/>
            <w:vMerge w:val="restar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86"/>
              <w:tabs>
                <w:tab w:val="left" w:pos="426" w:leader="none"/>
              </w:tabs>
              <w:spacing w:after="0" w:afterAutospacing="0" w:line="240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6"/>
              <w:tabs>
                <w:tab w:val="left" w:pos="426" w:leader="none"/>
              </w:tabs>
              <w:spacing w:after="0" w:afterAutospacing="0" w:line="240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6"/>
              <w:tabs>
                <w:tab w:val="left" w:pos="426" w:leader="none"/>
              </w:tabs>
              <w:spacing w:after="0" w:afterAutospacing="0" w:line="240" w:lineRule="auto"/>
              <w:ind w:left="0"/>
              <w:jc w:val="righ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Д.В. Журин</w:t>
            </w:r>
            <w:r>
              <w:rPr>
                <w:rFonts w:ascii="Times New Roman" w:hAnsi="Times New Roman" w:cs="Times New Roman"/>
                <w:szCs w:val="28"/>
              </w:rPr>
            </w:r>
            <w:r>
              <w:rPr>
                <w:rFonts w:ascii="Times New Roman" w:hAnsi="Times New Roman" w:cs="Times New Roman"/>
                <w:szCs w:val="28"/>
              </w:rPr>
            </w:r>
          </w:p>
          <w:p>
            <w:pPr>
              <w:pStyle w:val="886"/>
              <w:tabs>
                <w:tab w:val="left" w:pos="426" w:leader="none"/>
              </w:tabs>
              <w:spacing w:after="0" w:afterAutospacing="0" w:line="240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>
          <w:trHeight w:val="286"/>
        </w:trPr>
        <w:tblPrEx/>
        <w:tc>
          <w:tcPr>
            <w:tcW w:w="5070" w:type="dxa"/>
            <w:vMerge w:val="restar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61"/>
              <w:tabs>
                <w:tab w:val="left" w:pos="426" w:leader="none"/>
              </w:tabs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961" w:type="dxa"/>
            <w:vMerge w:val="restar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86"/>
              <w:tabs>
                <w:tab w:val="left" w:pos="426" w:leader="none"/>
              </w:tabs>
              <w:spacing w:after="0" w:afterAutospacing="0" w:line="240" w:lineRule="auto"/>
              <w:ind w:left="0"/>
              <w:jc w:val="righ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Cs w:val="28"/>
              </w:rPr>
            </w:r>
            <w:r>
              <w:rPr>
                <w:rFonts w:ascii="Times New Roman" w:hAnsi="Times New Roman" w:cs="Times New Roman"/>
                <w:szCs w:val="28"/>
              </w:rPr>
            </w:r>
          </w:p>
        </w:tc>
      </w:tr>
      <w:tr>
        <w:trPr/>
        <w:tblPrEx/>
        <w:tc>
          <w:tcPr>
            <w:tcW w:w="5070" w:type="dxa"/>
            <w:vMerge w:val="restar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61"/>
              <w:tabs>
                <w:tab w:val="left" w:pos="426" w:leader="none"/>
              </w:tabs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Начальник управления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комплексного анализа и социального проектирования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961" w:type="dxa"/>
            <w:vMerge w:val="restar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86"/>
              <w:tabs>
                <w:tab w:val="left" w:pos="426" w:leader="none"/>
              </w:tabs>
              <w:spacing w:after="0" w:afterAutospacing="0" w:line="240" w:lineRule="auto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86"/>
              <w:tabs>
                <w:tab w:val="left" w:pos="426" w:leader="none"/>
              </w:tabs>
              <w:spacing w:after="0" w:afterAutospacing="0" w:line="240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А.В. Попова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blPrEx/>
        <w:tc>
          <w:tcPr>
            <w:tcW w:w="5070" w:type="dxa"/>
            <w:vMerge w:val="restar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61"/>
              <w:tabs>
                <w:tab w:val="left" w:pos="426" w:leader="none"/>
              </w:tabs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961" w:type="dxa"/>
            <w:vMerge w:val="restar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86"/>
              <w:tabs>
                <w:tab w:val="left" w:pos="426" w:leader="none"/>
              </w:tabs>
              <w:spacing w:after="0" w:afterAutospacing="0" w:line="240" w:lineRule="auto"/>
              <w:ind w:left="0"/>
              <w:jc w:val="righ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Cs w:val="28"/>
              </w:rPr>
            </w:r>
            <w:r>
              <w:rPr>
                <w:rFonts w:ascii="Times New Roman" w:hAnsi="Times New Roman" w:cs="Times New Roman"/>
                <w:szCs w:val="28"/>
              </w:rPr>
            </w:r>
          </w:p>
        </w:tc>
      </w:tr>
      <w:tr>
        <w:trPr/>
        <w:tblPrEx/>
        <w:tc>
          <w:tcPr>
            <w:tcW w:w="507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61"/>
              <w:tabs>
                <w:tab w:val="left" w:pos="426" w:leader="none"/>
              </w:tabs>
              <w:spacing w:after="0" w:afterAutospacing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ачальник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отдела контроля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-канцелярии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управления организационно-кадровой работы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r>
          </w:p>
          <w:p>
            <w:pPr>
              <w:pStyle w:val="861"/>
              <w:tabs>
                <w:tab w:val="left" w:pos="426" w:leader="none"/>
              </w:tabs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961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86"/>
              <w:tabs>
                <w:tab w:val="left" w:pos="426" w:leader="none"/>
              </w:tabs>
              <w:spacing w:after="0" w:afterAutospacing="0" w:line="240" w:lineRule="auto"/>
              <w:ind w:left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Cs w:val="28"/>
              </w:rPr>
            </w:r>
            <w:r>
              <w:rPr>
                <w:rFonts w:ascii="Times New Roman" w:hAnsi="Times New Roman" w:cs="Times New Roman"/>
                <w:szCs w:val="28"/>
              </w:rPr>
            </w:r>
          </w:p>
          <w:p>
            <w:pPr>
              <w:pStyle w:val="886"/>
              <w:tabs>
                <w:tab w:val="left" w:pos="426" w:leader="none"/>
              </w:tabs>
              <w:spacing w:after="0" w:afterAutospacing="0" w:line="240" w:lineRule="auto"/>
              <w:ind w:left="0"/>
              <w:jc w:val="righ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</w:r>
            <w:r>
              <w:rPr>
                <w:rFonts w:ascii="Times New Roman" w:hAnsi="Times New Roman" w:cs="Times New Roman"/>
                <w:szCs w:val="28"/>
              </w:rPr>
            </w:r>
            <w:r>
              <w:rPr>
                <w:rFonts w:ascii="Times New Roman" w:hAnsi="Times New Roman" w:cs="Times New Roman"/>
                <w:szCs w:val="28"/>
              </w:rPr>
            </w:r>
          </w:p>
          <w:p>
            <w:pPr>
              <w:pStyle w:val="886"/>
              <w:tabs>
                <w:tab w:val="left" w:pos="426" w:leader="none"/>
              </w:tabs>
              <w:spacing w:after="0" w:afterAutospacing="0" w:line="240" w:lineRule="auto"/>
              <w:ind w:left="0"/>
              <w:jc w:val="righ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ru-RU"/>
              </w:rPr>
              <w:t xml:space="preserve">Н.Ю. Медведева</w:t>
            </w:r>
            <w:r>
              <w:rPr>
                <w:rFonts w:ascii="Times New Roman" w:hAnsi="Times New Roman" w:cs="Times New Roman"/>
                <w:szCs w:val="28"/>
              </w:rPr>
            </w:r>
            <w:r>
              <w:rPr>
                <w:rFonts w:ascii="Times New Roman" w:hAnsi="Times New Roman" w:cs="Times New Roman"/>
                <w:szCs w:val="28"/>
              </w:rPr>
            </w:r>
          </w:p>
        </w:tc>
      </w:tr>
      <w:tr>
        <w:trPr/>
        <w:tblPrEx/>
        <w:tc>
          <w:tcPr>
            <w:tcW w:w="507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61"/>
              <w:tabs>
                <w:tab w:val="left" w:pos="426" w:leader="none"/>
              </w:tabs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И.о. начальника управления – начальника отдела стратегического планирования и проектного управления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правления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комплексного анализа и социального проектирования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961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86"/>
              <w:tabs>
                <w:tab w:val="left" w:pos="426" w:leader="none"/>
              </w:tabs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86"/>
              <w:tabs>
                <w:tab w:val="left" w:pos="426" w:leader="none"/>
              </w:tabs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86"/>
              <w:tabs>
                <w:tab w:val="left" w:pos="426" w:leader="none"/>
              </w:tabs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86"/>
              <w:tabs>
                <w:tab w:val="left" w:pos="426" w:leader="none"/>
              </w:tabs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86"/>
              <w:tabs>
                <w:tab w:val="left" w:pos="426" w:leader="none"/>
              </w:tabs>
              <w:spacing w:after="0"/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Cs w:val="28"/>
              </w:rPr>
              <w:t xml:space="preserve">Е.Н. Дарьева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61"/>
        <w:spacing w:after="0" w:afterAutospacing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1"/>
        <w:spacing w:after="0" w:afterAutospacing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afterAutospacing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afterAutospacing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1"/>
        <w:spacing w:after="0" w:afterAutospacing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1"/>
        <w:spacing w:after="0" w:afterAutospacing="0" w:line="240" w:lineRule="auto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1 экз. – в дело;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spacing w:after="0" w:afterAutospacing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1 экз.  в управление организации социально обслуживания населения и реабилитации инвалидов;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61"/>
        <w:spacing w:after="0" w:afterAutospacing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1 экз. – в управление комплексного анали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за и социального проектирования.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61"/>
        <w:spacing w:after="0" w:afterAutospacing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61"/>
        <w:spacing w:after="0" w:afterAutospacing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hd w:val="nil" w:color="000000"/>
        <w:spacing w:after="0" w:afterAutospacing="0" w:line="240" w:lineRule="auto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Е.П. Устинова 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shd w:val="nil" w:color="000000"/>
        <w:spacing w:after="0" w:afterAutospacing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(383) 238 78 45                                                                                                                                                                   НПА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headerReference w:type="first" r:id="rId9"/>
      <w:footerReference w:type="first" r:id="rId10"/>
      <w:footnotePr/>
      <w:endnotePr/>
      <w:type w:val="continuous"/>
      <w:pgSz w:w="11906" w:h="16838" w:orient="portrait"/>
      <w:pgMar w:top="1134" w:right="567" w:bottom="1134" w:left="1418" w:header="709" w:footer="783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jc w:val="center"/>
      <w:rPr>
        <w:sz w:val="20"/>
        <w:szCs w:val="20"/>
      </w:rPr>
    </w:pPr>
    <w:fldSimple w:instr="PAGE \* MERGEFORMAT">
      <w:r>
        <w:rPr>
          <w:sz w:val="20"/>
          <w:szCs w:val="20"/>
        </w:rPr>
        <w:t xml:space="preserve">1</w:t>
      </w:r>
    </w:fldSimple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9">
    <w:name w:val="Heading 1"/>
    <w:basedOn w:val="861"/>
    <w:next w:val="861"/>
    <w:link w:val="690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0">
    <w:name w:val="Heading 1 Char"/>
    <w:basedOn w:val="864"/>
    <w:link w:val="689"/>
    <w:uiPriority w:val="9"/>
    <w:rPr>
      <w:rFonts w:ascii="Arial" w:hAnsi="Arial" w:eastAsia="Arial" w:cs="Arial"/>
      <w:sz w:val="40"/>
      <w:szCs w:val="40"/>
    </w:rPr>
  </w:style>
  <w:style w:type="character" w:styleId="691">
    <w:name w:val="Heading 2 Char"/>
    <w:basedOn w:val="864"/>
    <w:link w:val="862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1"/>
    <w:next w:val="861"/>
    <w:link w:val="693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basedOn w:val="864"/>
    <w:link w:val="692"/>
    <w:uiPriority w:val="9"/>
    <w:rPr>
      <w:rFonts w:ascii="Arial" w:hAnsi="Arial" w:eastAsia="Arial" w:cs="Arial"/>
      <w:sz w:val="30"/>
      <w:szCs w:val="30"/>
    </w:rPr>
  </w:style>
  <w:style w:type="character" w:styleId="694">
    <w:name w:val="Heading 4 Char"/>
    <w:basedOn w:val="864"/>
    <w:link w:val="863"/>
    <w:uiPriority w:val="9"/>
    <w:rPr>
      <w:rFonts w:ascii="Arial" w:hAnsi="Arial" w:eastAsia="Arial" w:cs="Arial"/>
      <w:b/>
      <w:bCs/>
      <w:sz w:val="26"/>
      <w:szCs w:val="26"/>
    </w:rPr>
  </w:style>
  <w:style w:type="paragraph" w:styleId="695">
    <w:name w:val="Heading 5"/>
    <w:basedOn w:val="861"/>
    <w:next w:val="861"/>
    <w:link w:val="696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6">
    <w:name w:val="Heading 5 Char"/>
    <w:basedOn w:val="864"/>
    <w:link w:val="695"/>
    <w:uiPriority w:val="9"/>
    <w:rPr>
      <w:rFonts w:ascii="Arial" w:hAnsi="Arial" w:eastAsia="Arial" w:cs="Arial"/>
      <w:b/>
      <w:bCs/>
      <w:sz w:val="24"/>
      <w:szCs w:val="24"/>
    </w:rPr>
  </w:style>
  <w:style w:type="paragraph" w:styleId="697">
    <w:name w:val="Heading 6"/>
    <w:basedOn w:val="861"/>
    <w:next w:val="861"/>
    <w:link w:val="698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8">
    <w:name w:val="Heading 6 Char"/>
    <w:basedOn w:val="864"/>
    <w:link w:val="697"/>
    <w:uiPriority w:val="9"/>
    <w:rPr>
      <w:rFonts w:ascii="Arial" w:hAnsi="Arial" w:eastAsia="Arial" w:cs="Arial"/>
      <w:b/>
      <w:bCs/>
      <w:sz w:val="22"/>
      <w:szCs w:val="22"/>
    </w:rPr>
  </w:style>
  <w:style w:type="paragraph" w:styleId="699">
    <w:name w:val="Heading 7"/>
    <w:basedOn w:val="861"/>
    <w:next w:val="861"/>
    <w:link w:val="70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0">
    <w:name w:val="Heading 7 Char"/>
    <w:basedOn w:val="864"/>
    <w:link w:val="6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1">
    <w:name w:val="Heading 8"/>
    <w:basedOn w:val="861"/>
    <w:next w:val="861"/>
    <w:link w:val="702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2">
    <w:name w:val="Heading 8 Char"/>
    <w:basedOn w:val="864"/>
    <w:link w:val="701"/>
    <w:uiPriority w:val="9"/>
    <w:rPr>
      <w:rFonts w:ascii="Arial" w:hAnsi="Arial" w:eastAsia="Arial" w:cs="Arial"/>
      <w:i/>
      <w:iCs/>
      <w:sz w:val="22"/>
      <w:szCs w:val="22"/>
    </w:rPr>
  </w:style>
  <w:style w:type="paragraph" w:styleId="703">
    <w:name w:val="Heading 9"/>
    <w:basedOn w:val="861"/>
    <w:next w:val="861"/>
    <w:link w:val="704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4">
    <w:name w:val="Heading 9 Char"/>
    <w:basedOn w:val="864"/>
    <w:link w:val="703"/>
    <w:uiPriority w:val="9"/>
    <w:rPr>
      <w:rFonts w:ascii="Arial" w:hAnsi="Arial" w:eastAsia="Arial" w:cs="Arial"/>
      <w:i/>
      <w:iCs/>
      <w:sz w:val="21"/>
      <w:szCs w:val="21"/>
    </w:rPr>
  </w:style>
  <w:style w:type="paragraph" w:styleId="705">
    <w:name w:val="List Paragraph"/>
    <w:basedOn w:val="861"/>
    <w:uiPriority w:val="34"/>
    <w:qFormat/>
    <w:pPr>
      <w:ind w:left="720"/>
      <w:contextualSpacing/>
    </w:pPr>
  </w:style>
  <w:style w:type="paragraph" w:styleId="706">
    <w:name w:val="No Spacing"/>
    <w:uiPriority w:val="1"/>
    <w:qFormat/>
    <w:pPr>
      <w:spacing w:before="0" w:after="0" w:line="240" w:lineRule="auto"/>
    </w:pPr>
  </w:style>
  <w:style w:type="paragraph" w:styleId="707">
    <w:name w:val="Title"/>
    <w:basedOn w:val="861"/>
    <w:next w:val="861"/>
    <w:link w:val="708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08">
    <w:name w:val="Title Char"/>
    <w:basedOn w:val="864"/>
    <w:link w:val="707"/>
    <w:uiPriority w:val="10"/>
    <w:rPr>
      <w:sz w:val="48"/>
      <w:szCs w:val="48"/>
    </w:rPr>
  </w:style>
  <w:style w:type="paragraph" w:styleId="709">
    <w:name w:val="Subtitle"/>
    <w:basedOn w:val="861"/>
    <w:next w:val="861"/>
    <w:link w:val="710"/>
    <w:uiPriority w:val="11"/>
    <w:qFormat/>
    <w:pPr>
      <w:spacing w:before="200" w:after="200"/>
    </w:pPr>
    <w:rPr>
      <w:sz w:val="24"/>
      <w:szCs w:val="24"/>
    </w:rPr>
  </w:style>
  <w:style w:type="character" w:styleId="710">
    <w:name w:val="Subtitle Char"/>
    <w:basedOn w:val="864"/>
    <w:link w:val="709"/>
    <w:uiPriority w:val="11"/>
    <w:rPr>
      <w:sz w:val="24"/>
      <w:szCs w:val="24"/>
    </w:rPr>
  </w:style>
  <w:style w:type="paragraph" w:styleId="711">
    <w:name w:val="Quote"/>
    <w:basedOn w:val="861"/>
    <w:next w:val="861"/>
    <w:link w:val="712"/>
    <w:uiPriority w:val="29"/>
    <w:qFormat/>
    <w:pPr>
      <w:ind w:left="720" w:right="720"/>
    </w:pPr>
    <w:rPr>
      <w:i/>
    </w:rPr>
  </w:style>
  <w:style w:type="character" w:styleId="712">
    <w:name w:val="Quote Char"/>
    <w:link w:val="711"/>
    <w:uiPriority w:val="29"/>
    <w:rPr>
      <w:i/>
    </w:rPr>
  </w:style>
  <w:style w:type="paragraph" w:styleId="713">
    <w:name w:val="Intense Quote"/>
    <w:basedOn w:val="861"/>
    <w:next w:val="861"/>
    <w:link w:val="71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14">
    <w:name w:val="Intense Quote Char"/>
    <w:link w:val="713"/>
    <w:uiPriority w:val="30"/>
    <w:rPr>
      <w:i/>
    </w:rPr>
  </w:style>
  <w:style w:type="character" w:styleId="715">
    <w:name w:val="Header Char"/>
    <w:basedOn w:val="864"/>
    <w:link w:val="871"/>
    <w:uiPriority w:val="99"/>
  </w:style>
  <w:style w:type="character" w:styleId="716">
    <w:name w:val="Footer Char"/>
    <w:basedOn w:val="864"/>
    <w:link w:val="876"/>
    <w:uiPriority w:val="99"/>
  </w:style>
  <w:style w:type="paragraph" w:styleId="717">
    <w:name w:val="Caption"/>
    <w:basedOn w:val="861"/>
    <w:next w:val="8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8">
    <w:name w:val="Caption Char"/>
    <w:basedOn w:val="717"/>
    <w:link w:val="876"/>
    <w:uiPriority w:val="99"/>
  </w:style>
  <w:style w:type="table" w:styleId="719">
    <w:name w:val="Table Grid Light"/>
    <w:basedOn w:val="8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basedOn w:val="8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86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5">
    <w:name w:val="Grid Table 1 Light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2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2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2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2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2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2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3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3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3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3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3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3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4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basedOn w:val="8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4">
    <w:name w:val="Grid Table 5 Dark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55">
    <w:name w:val="Grid Table 5 Dark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56">
    <w:name w:val="Grid Table 5 Dark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57">
    <w:name w:val="Grid Table 5 Dark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58">
    <w:name w:val="Grid Table 5 Dark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59">
    <w:name w:val="Grid Table 5 Dark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60">
    <w:name w:val="Grid Table 6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8">
    <w:name w:val="Grid Table 7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9">
    <w:name w:val="Grid Table 7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0">
    <w:name w:val="Grid Table 7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1">
    <w:name w:val="Grid Table 7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2">
    <w:name w:val="Grid Table 7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3">
    <w:name w:val="Grid Table 7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4">
    <w:name w:val="List Table 1 Light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basedOn w:val="8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basedOn w:val="8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4">
    <w:name w:val="footnote text"/>
    <w:basedOn w:val="86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character" w:styleId="846">
    <w:name w:val="footnote reference"/>
    <w:basedOn w:val="864"/>
    <w:uiPriority w:val="99"/>
    <w:unhideWhenUsed/>
    <w:rPr>
      <w:vertAlign w:val="superscript"/>
    </w:rPr>
  </w:style>
  <w:style w:type="paragraph" w:styleId="847">
    <w:name w:val="endnote text"/>
    <w:basedOn w:val="861"/>
    <w:link w:val="848"/>
    <w:uiPriority w:val="99"/>
    <w:semiHidden/>
    <w:unhideWhenUsed/>
    <w:pPr>
      <w:spacing w:after="0" w:line="240" w:lineRule="auto"/>
    </w:pPr>
    <w:rPr>
      <w:sz w:val="20"/>
    </w:rPr>
  </w:style>
  <w:style w:type="character" w:styleId="848">
    <w:name w:val="Endnote Text Char"/>
    <w:link w:val="847"/>
    <w:uiPriority w:val="99"/>
    <w:rPr>
      <w:sz w:val="20"/>
    </w:rPr>
  </w:style>
  <w:style w:type="character" w:styleId="849">
    <w:name w:val="endnote reference"/>
    <w:basedOn w:val="864"/>
    <w:uiPriority w:val="99"/>
    <w:semiHidden/>
    <w:unhideWhenUsed/>
    <w:rPr>
      <w:vertAlign w:val="superscript"/>
    </w:rPr>
  </w:style>
  <w:style w:type="paragraph" w:styleId="850">
    <w:name w:val="toc 1"/>
    <w:basedOn w:val="861"/>
    <w:next w:val="861"/>
    <w:uiPriority w:val="39"/>
    <w:unhideWhenUsed/>
    <w:pPr>
      <w:spacing w:after="57"/>
      <w:ind w:left="0" w:right="0" w:firstLine="0"/>
    </w:pPr>
  </w:style>
  <w:style w:type="paragraph" w:styleId="851">
    <w:name w:val="toc 2"/>
    <w:basedOn w:val="861"/>
    <w:next w:val="861"/>
    <w:uiPriority w:val="39"/>
    <w:unhideWhenUsed/>
    <w:pPr>
      <w:spacing w:after="57"/>
      <w:ind w:left="283" w:right="0" w:firstLine="0"/>
    </w:pPr>
  </w:style>
  <w:style w:type="paragraph" w:styleId="852">
    <w:name w:val="toc 3"/>
    <w:basedOn w:val="861"/>
    <w:next w:val="861"/>
    <w:uiPriority w:val="39"/>
    <w:unhideWhenUsed/>
    <w:pPr>
      <w:spacing w:after="57"/>
      <w:ind w:left="567" w:right="0" w:firstLine="0"/>
    </w:pPr>
  </w:style>
  <w:style w:type="paragraph" w:styleId="853">
    <w:name w:val="toc 4"/>
    <w:basedOn w:val="861"/>
    <w:next w:val="861"/>
    <w:uiPriority w:val="39"/>
    <w:unhideWhenUsed/>
    <w:pPr>
      <w:spacing w:after="57"/>
      <w:ind w:left="850" w:right="0" w:firstLine="0"/>
    </w:pPr>
  </w:style>
  <w:style w:type="paragraph" w:styleId="854">
    <w:name w:val="toc 5"/>
    <w:basedOn w:val="861"/>
    <w:next w:val="861"/>
    <w:uiPriority w:val="39"/>
    <w:unhideWhenUsed/>
    <w:pPr>
      <w:spacing w:after="57"/>
      <w:ind w:left="1134" w:right="0" w:firstLine="0"/>
    </w:pPr>
  </w:style>
  <w:style w:type="paragraph" w:styleId="855">
    <w:name w:val="toc 6"/>
    <w:basedOn w:val="861"/>
    <w:next w:val="861"/>
    <w:uiPriority w:val="39"/>
    <w:unhideWhenUsed/>
    <w:pPr>
      <w:spacing w:after="57"/>
      <w:ind w:left="1417" w:right="0" w:firstLine="0"/>
    </w:pPr>
  </w:style>
  <w:style w:type="paragraph" w:styleId="856">
    <w:name w:val="toc 7"/>
    <w:basedOn w:val="861"/>
    <w:next w:val="861"/>
    <w:uiPriority w:val="39"/>
    <w:unhideWhenUsed/>
    <w:pPr>
      <w:spacing w:after="57"/>
      <w:ind w:left="1701" w:right="0" w:firstLine="0"/>
    </w:pPr>
  </w:style>
  <w:style w:type="paragraph" w:styleId="857">
    <w:name w:val="toc 8"/>
    <w:basedOn w:val="861"/>
    <w:next w:val="861"/>
    <w:uiPriority w:val="39"/>
    <w:unhideWhenUsed/>
    <w:pPr>
      <w:spacing w:after="57"/>
      <w:ind w:left="1984" w:right="0" w:firstLine="0"/>
    </w:pPr>
  </w:style>
  <w:style w:type="paragraph" w:styleId="858">
    <w:name w:val="toc 9"/>
    <w:basedOn w:val="861"/>
    <w:next w:val="861"/>
    <w:uiPriority w:val="39"/>
    <w:unhideWhenUsed/>
    <w:pPr>
      <w:spacing w:after="57"/>
      <w:ind w:left="2268" w:right="0" w:firstLine="0"/>
    </w:pPr>
  </w:style>
  <w:style w:type="paragraph" w:styleId="859">
    <w:name w:val="TOC Heading"/>
    <w:uiPriority w:val="39"/>
    <w:unhideWhenUsed/>
  </w:style>
  <w:style w:type="paragraph" w:styleId="860">
    <w:name w:val="table of figures"/>
    <w:basedOn w:val="861"/>
    <w:next w:val="861"/>
    <w:uiPriority w:val="99"/>
    <w:unhideWhenUsed/>
    <w:pPr>
      <w:spacing w:after="0" w:afterAutospacing="0"/>
    </w:pPr>
  </w:style>
  <w:style w:type="paragraph" w:styleId="861" w:default="1">
    <w:name w:val="Normal"/>
    <w:qFormat/>
    <w:pPr>
      <w:spacing w:after="200" w:line="276" w:lineRule="auto"/>
    </w:pPr>
    <w:rPr>
      <w:sz w:val="22"/>
      <w:szCs w:val="22"/>
    </w:rPr>
  </w:style>
  <w:style w:type="paragraph" w:styleId="862">
    <w:name w:val="Heading 2"/>
    <w:basedOn w:val="861"/>
    <w:next w:val="861"/>
    <w:link w:val="878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863">
    <w:name w:val="Heading 4"/>
    <w:basedOn w:val="861"/>
    <w:next w:val="861"/>
    <w:link w:val="873"/>
    <w:qFormat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styleId="864" w:default="1">
    <w:name w:val="Default Paragraph Font"/>
    <w:uiPriority w:val="1"/>
    <w:semiHidden/>
    <w:unhideWhenUsed/>
  </w:style>
  <w:style w:type="table" w:styleId="8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6" w:default="1">
    <w:name w:val="No List"/>
    <w:uiPriority w:val="99"/>
    <w:semiHidden/>
    <w:unhideWhenUsed/>
  </w:style>
  <w:style w:type="paragraph" w:styleId="867">
    <w:name w:val="Balloon Text"/>
    <w:basedOn w:val="861"/>
    <w:link w:val="868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8" w:customStyle="1">
    <w:name w:val="Текст выноски Знак"/>
    <w:basedOn w:val="864"/>
    <w:link w:val="867"/>
    <w:uiPriority w:val="99"/>
    <w:semiHidden/>
    <w:rPr>
      <w:rFonts w:ascii="Tahoma" w:hAnsi="Tahoma" w:cs="Tahoma"/>
      <w:sz w:val="16"/>
      <w:szCs w:val="16"/>
    </w:rPr>
  </w:style>
  <w:style w:type="table" w:styleId="869">
    <w:name w:val="Table Grid"/>
    <w:basedOn w:val="865"/>
    <w:uiPriority w:val="9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70">
    <w:name w:val="Hyperlink"/>
    <w:basedOn w:val="864"/>
    <w:uiPriority w:val="99"/>
    <w:rPr>
      <w:rFonts w:cs="Times New Roman"/>
      <w:color w:val="0000ff"/>
      <w:u w:val="single"/>
    </w:rPr>
  </w:style>
  <w:style w:type="paragraph" w:styleId="871">
    <w:name w:val="Header"/>
    <w:basedOn w:val="861"/>
    <w:link w:val="872"/>
    <w:uiPriority w:val="99"/>
    <w:pPr>
      <w:tabs>
        <w:tab w:val="center" w:pos="4536" w:leader="none"/>
        <w:tab w:val="right" w:pos="9072" w:leader="none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styleId="872" w:customStyle="1">
    <w:name w:val="Верхний колонтитул Знак"/>
    <w:basedOn w:val="864"/>
    <w:link w:val="871"/>
    <w:uiPriority w:val="99"/>
    <w:rPr>
      <w:rFonts w:ascii="Times New Roman" w:hAnsi="Times New Roman" w:cs="Times New Roman"/>
      <w:sz w:val="20"/>
      <w:szCs w:val="20"/>
    </w:rPr>
  </w:style>
  <w:style w:type="character" w:styleId="873" w:customStyle="1">
    <w:name w:val="Заголовок 4 Знак"/>
    <w:basedOn w:val="864"/>
    <w:link w:val="863"/>
    <w:rPr>
      <w:rFonts w:ascii="Times New Roman" w:hAnsi="Times New Roman"/>
      <w:sz w:val="28"/>
      <w:szCs w:val="20"/>
    </w:rPr>
  </w:style>
  <w:style w:type="paragraph" w:styleId="874">
    <w:name w:val="Body Text"/>
    <w:basedOn w:val="861"/>
    <w:link w:val="875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styleId="875" w:customStyle="1">
    <w:name w:val="Основной текст Знак"/>
    <w:basedOn w:val="864"/>
    <w:link w:val="874"/>
    <w:rPr>
      <w:rFonts w:ascii="Times New Roman" w:hAnsi="Times New Roman"/>
      <w:sz w:val="28"/>
      <w:szCs w:val="20"/>
    </w:rPr>
  </w:style>
  <w:style w:type="paragraph" w:styleId="876">
    <w:name w:val="Footer"/>
    <w:basedOn w:val="861"/>
    <w:link w:val="877"/>
    <w:pPr>
      <w:tabs>
        <w:tab w:val="center" w:pos="4153" w:leader="none"/>
        <w:tab w:val="right" w:pos="8306" w:leader="none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styleId="877" w:customStyle="1">
    <w:name w:val="Нижний колонтитул Знак"/>
    <w:basedOn w:val="864"/>
    <w:link w:val="876"/>
    <w:rPr>
      <w:rFonts w:ascii="Times New Roman" w:hAnsi="Times New Roman"/>
      <w:sz w:val="28"/>
      <w:szCs w:val="20"/>
    </w:rPr>
  </w:style>
  <w:style w:type="character" w:styleId="878" w:customStyle="1">
    <w:name w:val="Заголовок 2 Знак"/>
    <w:basedOn w:val="864"/>
    <w:link w:val="862"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879">
    <w:name w:val="Body Text Indent"/>
    <w:basedOn w:val="861"/>
    <w:link w:val="880"/>
    <w:uiPriority w:val="99"/>
    <w:unhideWhenUsed/>
    <w:pPr>
      <w:spacing w:after="120"/>
      <w:ind w:left="283"/>
    </w:pPr>
  </w:style>
  <w:style w:type="character" w:styleId="880" w:customStyle="1">
    <w:name w:val="Основной текст с отступом Знак"/>
    <w:basedOn w:val="864"/>
    <w:link w:val="879"/>
    <w:uiPriority w:val="99"/>
    <w:rPr>
      <w:sz w:val="22"/>
      <w:szCs w:val="22"/>
    </w:rPr>
  </w:style>
  <w:style w:type="paragraph" w:styleId="881" w:customStyle="1">
    <w:name w:val="Normal_5bf38d4d-524d-4ace-a6f5-a29ef0b95f96"/>
    <w:qFormat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2" w:customStyle="1">
    <w:name w:val="ConsPlusNormal"/>
    <w:pPr>
      <w:keepNext w:val="0"/>
      <w:keepLines w:val="0"/>
      <w:pageBreakBefore w:val="0"/>
      <w:widowControl w:val="off"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3" w:customStyle="1">
    <w:name w:val="Body Text 2"/>
    <w:basedOn w:val="766"/>
    <w:uiPriority w:val="99"/>
    <w:semiHidden/>
    <w:unhideWhenUsed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120" w:afterAutospacing="0" w:line="480" w:lineRule="auto"/>
      <w:ind w:left="0" w:right="0" w:firstLine="0"/>
      <w:contextualSpacing w:val="0"/>
      <w:jc w:val="left"/>
    </w:pPr>
    <w:rPr>
      <w:rFonts w:ascii="Calibri" w:hAnsi="Calibri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884" w:customStyle="1">
    <w:name w:val="Верхний колонтитул;ВерхКолонтитул"/>
    <w:basedOn w:val="766"/>
    <w:uiPriority w:val="99"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tabs>
        <w:tab w:val="center" w:pos="4153" w:leader="none"/>
        <w:tab w:val="right" w:pos="8306" w:leader="none"/>
      </w:tabs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ru-RU" w:bidi="ar-SA"/>
      <w14:ligatures w14:val="none"/>
    </w:rPr>
  </w:style>
  <w:style w:type="paragraph" w:styleId="885" w:customStyle="1">
    <w:name w:val="Основной текст 2"/>
    <w:uiPriority w:val="99"/>
    <w:unhideWhenUsed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120" w:afterAutospacing="0" w:line="480" w:lineRule="auto"/>
      <w:ind w:left="0" w:right="0" w:firstLine="0"/>
      <w:contextualSpacing w:val="0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6" w:customStyle="1">
    <w:name w:val="Основной текст с отступом"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120" w:afterAutospacing="0" w:line="240" w:lineRule="auto"/>
      <w:ind w:left="283" w:right="0" w:firstLine="0"/>
      <w:contextualSpacing w:val="0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en-US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8605E-878E-452A-9407-D2521A888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dtsr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revision>10</cp:revision>
  <dcterms:created xsi:type="dcterms:W3CDTF">2023-10-16T07:59:00Z</dcterms:created>
  <dcterms:modified xsi:type="dcterms:W3CDTF">2026-07-08T02:17:14Z</dcterms:modified>
</cp:coreProperties>
</file>