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45"/>
        <w:gridCol w:w="6254"/>
        <w:gridCol w:w="624"/>
        <w:gridCol w:w="1808"/>
      </w:tblGrid>
      <w:tr>
        <w:tblPrEx/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2181" cy="65836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2181" cy="658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90pt;height:51.84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pStyle w:val="883"/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312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823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31" w:type="dxa"/>
            <w:vAlign w:val="top"/>
            <w:textDirection w:val="lrTb"/>
            <w:noWrap w:val="false"/>
          </w:tcPr>
          <w:p>
            <w:pPr>
              <w:pStyle w:val="8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г. 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8"/>
              <w:ind w:right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 исключении организаци</w:t>
            </w:r>
            <w:r>
              <w:rPr>
                <w:sz w:val="28"/>
                <w:szCs w:val="28"/>
                <w:lang w:val="ru-RU"/>
              </w:rPr>
              <w:t xml:space="preserve">й отдыха детей и их оздоровления из</w:t>
            </w:r>
            <w:r>
              <w:rPr>
                <w:sz w:val="28"/>
                <w:szCs w:val="28"/>
                <w:lang w:val="ru-RU"/>
              </w:rPr>
              <w:t xml:space="preserve"> реестра организаций отдыха детей и их оздоровления на территории Новосибирской области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883"/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3"/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4"/>
        <w:ind w:right="14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подпунктом 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пункта 20 Порядка формирования и ведения реестра организаций отдыха детей и их оздоровления на территории Новосибирской области, установленного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труда и социального развития Новоси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бирской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02.03.2020 №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167 «Об установлении Порядка формирования и ведения реестра организаций отдыха детей и их оздоровления на территории Новосибирской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3"/>
        <w:ind w:right="14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Исключить из реестра</w:t>
      </w:r>
      <w:r>
        <w:rPr>
          <w:sz w:val="28"/>
          <w:szCs w:val="28"/>
        </w:rPr>
        <w:t xml:space="preserve"> организаций отдыха детей и их оздоровления на территории Новосибирской области</w:t>
      </w:r>
      <w:r>
        <w:rPr>
          <w:sz w:val="28"/>
          <w:szCs w:val="28"/>
          <w:highlight w:val="none"/>
        </w:rPr>
        <w:t xml:space="preserve">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14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</w:t>
      </w:r>
      <w:r>
        <w:rPr>
          <w:sz w:val="28"/>
          <w:szCs w:val="28"/>
          <w:highlight w:val="none"/>
        </w:rPr>
        <w:t xml:space="preserve">дивидуального предпринимателя Мудрицкую Анастасию Филипповну (633246, Новосибирская область, Искитимский район, д. </w:t>
      </w:r>
      <w:r>
        <w:rPr>
          <w:sz w:val="28"/>
          <w:szCs w:val="28"/>
          <w:highlight w:val="none"/>
        </w:rPr>
        <w:t xml:space="preserve">Бурмистрово</w:t>
      </w:r>
      <w:r/>
      <w:r>
        <w:rPr>
          <w:sz w:val="28"/>
          <w:szCs w:val="28"/>
          <w:highlight w:val="none"/>
        </w:rPr>
        <w:t xml:space="preserve">, 7 км на юго-запад от здания сельсовета);</w:t>
      </w:r>
      <w:r>
        <w:rPr>
          <w:sz w:val="28"/>
          <w:szCs w:val="28"/>
          <w:highlight w:val="none"/>
        </w:rPr>
      </w:r>
    </w:p>
    <w:p>
      <w:pPr>
        <w:ind w:right="14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Индивидуального предпринимателя Мудрицкую Анастасию Филипповну (</w:t>
      </w:r>
      <w:r>
        <w:rPr>
          <w:sz w:val="28"/>
          <w:szCs w:val="28"/>
          <w:highlight w:val="none"/>
        </w:rPr>
        <w:t xml:space="preserve">633243,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Новосибирская область,</w:t>
      </w:r>
      <w:r>
        <w:rPr>
          <w:rStyle w:val="935"/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Искитимский район, с. </w:t>
      </w:r>
      <w:r>
        <w:rPr>
          <w:color w:val="000000"/>
          <w:spacing w:val="-9"/>
          <w:sz w:val="28"/>
          <w:szCs w:val="28"/>
        </w:rPr>
        <w:t xml:space="preserve">Завьялово, ул. </w:t>
      </w:r>
      <w:r>
        <w:rPr>
          <w:rStyle w:val="935"/>
          <w:sz w:val="28"/>
          <w:szCs w:val="28"/>
        </w:rPr>
        <w:t xml:space="preserve">Совхозная</w:t>
      </w:r>
      <w:r>
        <w:rPr>
          <w:rStyle w:val="935"/>
          <w:sz w:val="28"/>
          <w:szCs w:val="28"/>
        </w:rPr>
        <w:t xml:space="preserve">, 68А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3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министра</w:t>
      </w:r>
      <w:r>
        <w:rPr>
          <w:sz w:val="28"/>
          <w:szCs w:val="28"/>
        </w:rPr>
        <w:t xml:space="preserve"> труда и социального развития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Марущак Е.Б.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right="14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83"/>
              <w:ind w:right="140"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Бахарева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883"/>
        <w:ind w:right="14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</w:pPr>
    <w:fldSimple w:instr="PAGE \* MERGEFORMAT">
      <w:r>
        <w:t xml:space="preserve">1</w:t>
      </w:r>
    </w:fldSimple>
    <w:r/>
    <w:r/>
  </w:p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color w:val="ffffff" w:themeColor="background1"/>
      </w:rPr>
    </w:pPr>
    <w:fldSimple w:instr="PAGE \* MERGEFORMAT">
      <w:r>
        <w:rPr>
          <w:color w:val="ffffff" w:themeColor="background1"/>
        </w:rPr>
        <w:t xml:space="preserve">1</w:t>
      </w:r>
    </w:fldSimple>
    <w:r>
      <w:rPr>
        <w:color w:val="ffffff" w:themeColor="background1"/>
      </w:rPr>
    </w:r>
    <w:r>
      <w:rPr>
        <w:color w:val="ffffff" w:themeColor="background1"/>
      </w:rPr>
    </w:r>
    <w:r>
      <w:rPr>
        <w:color w:val="ffffff" w:themeColor="background1"/>
      </w:rPr>
    </w:r>
  </w:p>
  <w:p>
    <w:pPr>
      <w:pStyle w:val="7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14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14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4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83"/>
    <w:next w:val="88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83"/>
    <w:next w:val="883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83"/>
    <w:next w:val="88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83"/>
    <w:uiPriority w:val="34"/>
    <w:qFormat/>
    <w:pPr>
      <w:contextualSpacing/>
      <w:ind w:left="720"/>
    </w:p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3"/>
    <w:next w:val="8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link w:val="725"/>
    <w:uiPriority w:val="10"/>
    <w:rPr>
      <w:sz w:val="48"/>
      <w:szCs w:val="48"/>
    </w:rPr>
  </w:style>
  <w:style w:type="paragraph" w:styleId="727">
    <w:name w:val="Subtitle"/>
    <w:basedOn w:val="883"/>
    <w:next w:val="883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link w:val="727"/>
    <w:uiPriority w:val="11"/>
    <w:rPr>
      <w:sz w:val="24"/>
      <w:szCs w:val="24"/>
    </w:rPr>
  </w:style>
  <w:style w:type="paragraph" w:styleId="729">
    <w:name w:val="Quote"/>
    <w:basedOn w:val="883"/>
    <w:next w:val="883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3"/>
    <w:next w:val="883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3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link w:val="733"/>
    <w:uiPriority w:val="99"/>
  </w:style>
  <w:style w:type="paragraph" w:styleId="735">
    <w:name w:val="Footer"/>
    <w:basedOn w:val="883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link w:val="735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next w:val="883"/>
    <w:link w:val="883"/>
    <w:qFormat/>
    <w:rPr>
      <w:rFonts w:ascii="Times New Roman" w:hAnsi="Times New Roman"/>
      <w:lang w:val="ru-RU" w:eastAsia="ru-RU" w:bidi="ar-SA"/>
    </w:rPr>
  </w:style>
  <w:style w:type="paragraph" w:styleId="884">
    <w:name w:val="Заголовок 1"/>
    <w:basedOn w:val="883"/>
    <w:next w:val="883"/>
    <w:link w:val="892"/>
    <w:qFormat/>
    <w:pPr>
      <w:jc w:val="center"/>
      <w:keepNext/>
      <w:outlineLvl w:val="0"/>
    </w:pPr>
    <w:rPr>
      <w:b/>
      <w:lang w:val="en-US"/>
    </w:rPr>
  </w:style>
  <w:style w:type="paragraph" w:styleId="885">
    <w:name w:val="Заголовок 2"/>
    <w:basedOn w:val="883"/>
    <w:next w:val="883"/>
    <w:link w:val="893"/>
    <w:qFormat/>
    <w:pPr>
      <w:jc w:val="both"/>
      <w:keepNext/>
      <w:outlineLvl w:val="1"/>
    </w:pPr>
    <w:rPr>
      <w:lang w:val="en-US"/>
    </w:rPr>
  </w:style>
  <w:style w:type="paragraph" w:styleId="886">
    <w:name w:val="Заголовок 3"/>
    <w:basedOn w:val="883"/>
    <w:next w:val="883"/>
    <w:link w:val="894"/>
    <w:qFormat/>
    <w:pPr>
      <w:jc w:val="center"/>
      <w:keepNext/>
      <w:outlineLvl w:val="2"/>
    </w:pPr>
    <w:rPr>
      <w:b/>
      <w:lang w:val="en-US"/>
    </w:rPr>
  </w:style>
  <w:style w:type="paragraph" w:styleId="887">
    <w:name w:val="Заголовок 4"/>
    <w:basedOn w:val="883"/>
    <w:next w:val="883"/>
    <w:link w:val="895"/>
    <w:uiPriority w:val="9"/>
    <w:qFormat/>
    <w:pPr>
      <w:keepNext/>
      <w:outlineLvl w:val="3"/>
    </w:pPr>
    <w:rPr>
      <w:lang w:val="en-US"/>
    </w:rPr>
  </w:style>
  <w:style w:type="paragraph" w:styleId="888">
    <w:name w:val="Заголовок 6"/>
    <w:basedOn w:val="883"/>
    <w:next w:val="883"/>
    <w:link w:val="896"/>
    <w:qFormat/>
    <w:pPr>
      <w:jc w:val="center"/>
      <w:keepNext/>
      <w:outlineLvl w:val="5"/>
    </w:pPr>
    <w:rPr>
      <w:lang w:val="en-US"/>
    </w:rPr>
  </w:style>
  <w:style w:type="character" w:styleId="889">
    <w:name w:val="Основной шрифт абзаца"/>
    <w:next w:val="889"/>
    <w:link w:val="883"/>
    <w:uiPriority w:val="1"/>
    <w:unhideWhenUsed/>
  </w:style>
  <w:style w:type="table" w:styleId="890">
    <w:name w:val="Обычная таблица"/>
    <w:next w:val="890"/>
    <w:link w:val="883"/>
    <w:uiPriority w:val="99"/>
    <w:semiHidden/>
    <w:unhideWhenUsed/>
    <w:qFormat/>
    <w:tblPr/>
  </w:style>
  <w:style w:type="numbering" w:styleId="891">
    <w:name w:val="Нет списка"/>
    <w:next w:val="891"/>
    <w:link w:val="883"/>
    <w:uiPriority w:val="99"/>
    <w:semiHidden/>
    <w:unhideWhenUsed/>
  </w:style>
  <w:style w:type="character" w:styleId="892">
    <w:name w:val="Заголовок 1 Знак"/>
    <w:next w:val="892"/>
    <w:link w:val="884"/>
    <w:rPr>
      <w:rFonts w:ascii="Times New Roman" w:hAnsi="Times New Roman" w:cs="Times New Roman"/>
      <w:b/>
      <w:sz w:val="20"/>
      <w:szCs w:val="20"/>
      <w:lang w:eastAsia="ru-RU"/>
    </w:rPr>
  </w:style>
  <w:style w:type="character" w:styleId="893">
    <w:name w:val="Заголовок 2 Знак"/>
    <w:next w:val="893"/>
    <w:link w:val="885"/>
    <w:rPr>
      <w:rFonts w:ascii="Times New Roman" w:hAnsi="Times New Roman" w:cs="Times New Roman"/>
      <w:sz w:val="20"/>
      <w:szCs w:val="20"/>
      <w:lang w:eastAsia="ru-RU"/>
    </w:rPr>
  </w:style>
  <w:style w:type="character" w:styleId="894">
    <w:name w:val="Заголовок 3 Знак"/>
    <w:next w:val="894"/>
    <w:link w:val="886"/>
    <w:rPr>
      <w:rFonts w:ascii="Times New Roman" w:hAnsi="Times New Roman" w:cs="Times New Roman"/>
      <w:b/>
      <w:sz w:val="20"/>
      <w:szCs w:val="20"/>
      <w:lang w:eastAsia="ru-RU"/>
    </w:rPr>
  </w:style>
  <w:style w:type="character" w:styleId="895">
    <w:name w:val="Заголовок 4 Знак"/>
    <w:next w:val="895"/>
    <w:link w:val="887"/>
    <w:uiPriority w:val="9"/>
    <w:rPr>
      <w:rFonts w:ascii="Times New Roman" w:hAnsi="Times New Roman" w:cs="Times New Roman"/>
      <w:sz w:val="20"/>
      <w:szCs w:val="20"/>
      <w:lang w:eastAsia="ru-RU"/>
    </w:rPr>
  </w:style>
  <w:style w:type="character" w:styleId="896">
    <w:name w:val="Заголовок 6 Знак"/>
    <w:next w:val="896"/>
    <w:link w:val="888"/>
    <w:rPr>
      <w:rFonts w:ascii="Times New Roman" w:hAnsi="Times New Roman" w:cs="Times New Roman"/>
      <w:sz w:val="20"/>
      <w:szCs w:val="20"/>
      <w:lang w:eastAsia="ru-RU"/>
    </w:rPr>
  </w:style>
  <w:style w:type="paragraph" w:styleId="897">
    <w:name w:val="Основной текст"/>
    <w:basedOn w:val="883"/>
    <w:next w:val="897"/>
    <w:link w:val="898"/>
    <w:uiPriority w:val="99"/>
    <w:pPr>
      <w:jc w:val="both"/>
    </w:pPr>
    <w:rPr>
      <w:lang w:val="en-US"/>
    </w:rPr>
  </w:style>
  <w:style w:type="character" w:styleId="898">
    <w:name w:val="Основной текст Знак"/>
    <w:next w:val="898"/>
    <w:link w:val="897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99">
    <w:name w:val="Верхний колонтитул"/>
    <w:basedOn w:val="883"/>
    <w:next w:val="899"/>
    <w:link w:val="900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900">
    <w:name w:val="Верхний колонтитул Знак"/>
    <w:next w:val="900"/>
    <w:link w:val="899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01">
    <w:name w:val="Текст выноски"/>
    <w:basedOn w:val="883"/>
    <w:next w:val="901"/>
    <w:link w:val="90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02">
    <w:name w:val="Текст выноски Знак"/>
    <w:next w:val="902"/>
    <w:link w:val="901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03">
    <w:name w:val="ConsPlusNormal"/>
    <w:next w:val="903"/>
    <w:link w:val="88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4">
    <w:name w:val="ConsPlusTitle"/>
    <w:next w:val="904"/>
    <w:link w:val="883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5">
    <w:name w:val="Без интервала"/>
    <w:next w:val="905"/>
    <w:link w:val="883"/>
    <w:uiPriority w:val="1"/>
    <w:qFormat/>
    <w:rPr>
      <w:rFonts w:ascii="Times New Roman" w:hAnsi="Times New Roman" w:eastAsia="Calibri"/>
      <w:sz w:val="28"/>
      <w:szCs w:val="28"/>
      <w:lang w:val="ru-RU" w:eastAsia="en-US" w:bidi="ar-SA"/>
    </w:rPr>
  </w:style>
  <w:style w:type="paragraph" w:styleId="906">
    <w:name w:val="Стандартный HTML"/>
    <w:basedOn w:val="883"/>
    <w:next w:val="906"/>
    <w:link w:val="88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907">
    <w:name w:val="Сетка таблицы"/>
    <w:basedOn w:val="890"/>
    <w:next w:val="907"/>
    <w:link w:val="883"/>
    <w:rPr>
      <w:rFonts w:ascii="Times New Roman" w:hAnsi="Times New Roman"/>
    </w:rPr>
    <w:tblPr/>
  </w:style>
  <w:style w:type="paragraph" w:styleId="908">
    <w:name w:val="Кому"/>
    <w:basedOn w:val="883"/>
    <w:next w:val="908"/>
    <w:link w:val="883"/>
    <w:rPr>
      <w:rFonts w:ascii="Baltica" w:hAnsi="Baltica"/>
      <w:sz w:val="24"/>
    </w:rPr>
  </w:style>
  <w:style w:type="paragraph" w:styleId="909">
    <w:name w:val="Список 2"/>
    <w:basedOn w:val="883"/>
    <w:next w:val="909"/>
    <w:link w:val="883"/>
    <w:pPr>
      <w:ind w:left="566" w:hanging="283"/>
      <w:jc w:val="both"/>
      <w:spacing w:after="60"/>
    </w:pPr>
    <w:rPr>
      <w:sz w:val="24"/>
      <w:szCs w:val="24"/>
    </w:rPr>
  </w:style>
  <w:style w:type="character" w:styleId="910">
    <w:name w:val="Гиперссылка"/>
    <w:next w:val="910"/>
    <w:link w:val="883"/>
    <w:uiPriority w:val="99"/>
    <w:unhideWhenUsed/>
    <w:rPr>
      <w:rFonts w:ascii="Tahoma" w:hAnsi="Tahoma" w:cs="Tahoma"/>
      <w:color w:val="336699"/>
      <w:u w:val="none"/>
    </w:rPr>
  </w:style>
  <w:style w:type="paragraph" w:styleId="911">
    <w:name w:val="Нижний колонтитул"/>
    <w:basedOn w:val="883"/>
    <w:next w:val="911"/>
    <w:link w:val="91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2">
    <w:name w:val="Нижний колонтитул Знак"/>
    <w:next w:val="912"/>
    <w:link w:val="911"/>
    <w:uiPriority w:val="99"/>
    <w:rPr>
      <w:rFonts w:ascii="Times New Roman" w:hAnsi="Times New Roman"/>
    </w:rPr>
  </w:style>
  <w:style w:type="numbering" w:styleId="913">
    <w:name w:val="Нет списка1"/>
    <w:next w:val="891"/>
    <w:link w:val="883"/>
    <w:uiPriority w:val="99"/>
    <w:semiHidden/>
    <w:unhideWhenUsed/>
  </w:style>
  <w:style w:type="paragraph" w:styleId="914">
    <w:name w:val="Основной текст 2"/>
    <w:basedOn w:val="883"/>
    <w:next w:val="914"/>
    <w:link w:val="915"/>
    <w:uiPriority w:val="99"/>
    <w:pPr>
      <w:jc w:val="both"/>
    </w:pPr>
    <w:rPr>
      <w:sz w:val="28"/>
      <w:szCs w:val="28"/>
      <w:lang w:val="en-US" w:eastAsia="en-US"/>
    </w:rPr>
  </w:style>
  <w:style w:type="character" w:styleId="915">
    <w:name w:val="Основной текст 2 Знак"/>
    <w:next w:val="915"/>
    <w:link w:val="914"/>
    <w:uiPriority w:val="99"/>
    <w:rPr>
      <w:rFonts w:ascii="Times New Roman" w:hAnsi="Times New Roman"/>
      <w:sz w:val="28"/>
      <w:szCs w:val="28"/>
    </w:rPr>
  </w:style>
  <w:style w:type="paragraph" w:styleId="916">
    <w:name w:val="Основной текст 3"/>
    <w:basedOn w:val="883"/>
    <w:next w:val="916"/>
    <w:link w:val="917"/>
    <w:uiPriority w:val="99"/>
    <w:pPr>
      <w:jc w:val="center"/>
    </w:pPr>
    <w:rPr>
      <w:b/>
      <w:bCs/>
      <w:sz w:val="28"/>
      <w:szCs w:val="28"/>
      <w:lang w:val="en-US" w:eastAsia="en-US"/>
    </w:rPr>
  </w:style>
  <w:style w:type="character" w:styleId="917">
    <w:name w:val="Основной текст 3 Знак"/>
    <w:next w:val="917"/>
    <w:link w:val="916"/>
    <w:uiPriority w:val="99"/>
    <w:rPr>
      <w:rFonts w:ascii="Times New Roman" w:hAnsi="Times New Roman"/>
      <w:b/>
      <w:bCs/>
      <w:sz w:val="28"/>
      <w:szCs w:val="28"/>
    </w:rPr>
  </w:style>
  <w:style w:type="table" w:styleId="918">
    <w:name w:val="Сетка таблицы1"/>
    <w:basedOn w:val="890"/>
    <w:next w:val="907"/>
    <w:link w:val="883"/>
    <w:rPr>
      <w:rFonts w:eastAsia="Calibri"/>
    </w:rPr>
    <w:tblPr/>
  </w:style>
  <w:style w:type="paragraph" w:styleId="919">
    <w:name w:val="Основной текст с отступом"/>
    <w:basedOn w:val="883"/>
    <w:next w:val="919"/>
    <w:link w:val="920"/>
    <w:pPr>
      <w:ind w:left="283"/>
      <w:spacing w:after="120"/>
    </w:pPr>
    <w:rPr>
      <w:sz w:val="28"/>
      <w:szCs w:val="28"/>
      <w:lang w:val="en-US" w:eastAsia="en-US"/>
    </w:rPr>
  </w:style>
  <w:style w:type="character" w:styleId="920">
    <w:name w:val="Основной текст с отступом Знак"/>
    <w:next w:val="920"/>
    <w:link w:val="919"/>
    <w:rPr>
      <w:rFonts w:ascii="Times New Roman" w:hAnsi="Times New Roman"/>
      <w:sz w:val="28"/>
      <w:szCs w:val="28"/>
    </w:rPr>
  </w:style>
  <w:style w:type="paragraph" w:styleId="921">
    <w:name w:val="Основной текст с отступом 3"/>
    <w:basedOn w:val="883"/>
    <w:next w:val="921"/>
    <w:link w:val="922"/>
    <w:pPr>
      <w:ind w:left="283"/>
      <w:spacing w:after="120"/>
    </w:pPr>
    <w:rPr>
      <w:sz w:val="16"/>
      <w:szCs w:val="16"/>
      <w:lang w:val="en-US" w:eastAsia="en-US"/>
    </w:rPr>
  </w:style>
  <w:style w:type="character" w:styleId="922">
    <w:name w:val="Основной текст с отступом 3 Знак"/>
    <w:next w:val="922"/>
    <w:link w:val="921"/>
    <w:rPr>
      <w:rFonts w:ascii="Times New Roman" w:hAnsi="Times New Roman"/>
      <w:sz w:val="16"/>
      <w:szCs w:val="16"/>
    </w:rPr>
  </w:style>
  <w:style w:type="paragraph" w:styleId="923">
    <w:name w:val="Normal1"/>
    <w:next w:val="923"/>
    <w:link w:val="883"/>
    <w:pPr>
      <w:spacing w:before="100" w:after="100"/>
    </w:pPr>
    <w:rPr>
      <w:rFonts w:ascii="Times New Roman" w:hAnsi="Times New Roman"/>
      <w:sz w:val="24"/>
      <w:lang w:val="ru-RU" w:eastAsia="ru-RU" w:bidi="ar-SA"/>
    </w:rPr>
  </w:style>
  <w:style w:type="paragraph" w:styleId="924">
    <w:name w:val="Текст"/>
    <w:basedOn w:val="883"/>
    <w:next w:val="924"/>
    <w:link w:val="925"/>
    <w:rPr>
      <w:rFonts w:ascii="Courier New" w:hAnsi="Courier New"/>
      <w:lang w:val="en-US" w:eastAsia="en-US"/>
    </w:rPr>
  </w:style>
  <w:style w:type="character" w:styleId="925">
    <w:name w:val="Текст Знак"/>
    <w:next w:val="925"/>
    <w:link w:val="924"/>
    <w:rPr>
      <w:rFonts w:ascii="Courier New" w:hAnsi="Courier New"/>
    </w:rPr>
  </w:style>
  <w:style w:type="paragraph" w:styleId="926">
    <w:name w:val="Абзац списка"/>
    <w:basedOn w:val="883"/>
    <w:next w:val="926"/>
    <w:link w:val="8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7">
    <w:name w:val="Название объекта"/>
    <w:basedOn w:val="883"/>
    <w:next w:val="883"/>
    <w:link w:val="883"/>
    <w:qFormat/>
    <w:pPr>
      <w:jc w:val="both"/>
    </w:pPr>
    <w:rPr>
      <w:b/>
      <w:sz w:val="28"/>
    </w:rPr>
  </w:style>
  <w:style w:type="paragraph" w:styleId="928">
    <w:name w:val="Текст сноски"/>
    <w:basedOn w:val="883"/>
    <w:next w:val="928"/>
    <w:link w:val="929"/>
    <w:semiHidden/>
    <w:rPr>
      <w:lang w:val="en-US" w:eastAsia="en-US"/>
    </w:rPr>
  </w:style>
  <w:style w:type="character" w:styleId="929">
    <w:name w:val="Текст сноски Знак"/>
    <w:next w:val="929"/>
    <w:link w:val="928"/>
    <w:semiHidden/>
    <w:rPr>
      <w:rFonts w:ascii="Times New Roman" w:hAnsi="Times New Roman"/>
    </w:rPr>
  </w:style>
  <w:style w:type="character" w:styleId="930">
    <w:name w:val="Знак сноски"/>
    <w:next w:val="930"/>
    <w:link w:val="883"/>
    <w:semiHidden/>
    <w:rPr>
      <w:vertAlign w:val="superscript"/>
    </w:rPr>
  </w:style>
  <w:style w:type="paragraph" w:styleId="931">
    <w:name w:val="Прижатый влево"/>
    <w:basedOn w:val="883"/>
    <w:next w:val="883"/>
    <w:link w:val="883"/>
    <w:uiPriority w:val="99"/>
    <w:pPr>
      <w:widowControl w:val="off"/>
    </w:pPr>
    <w:rPr>
      <w:rFonts w:ascii="Arial" w:hAnsi="Arial" w:cs="Arial"/>
      <w:sz w:val="24"/>
      <w:szCs w:val="24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  <w:style w:type="character" w:styleId="935" w:customStyle="1">
    <w:name w:val="_wrdavn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Юля</dc:creator>
  <cp:revision>76</cp:revision>
  <dcterms:created xsi:type="dcterms:W3CDTF">2020-05-10T10:16:00Z</dcterms:created>
  <dcterms:modified xsi:type="dcterms:W3CDTF">2025-10-22T05:55:35Z</dcterms:modified>
  <cp:version>983040</cp:version>
</cp:coreProperties>
</file>