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Документ предоставлен </w:t>
      </w:r>
      <w:hyperlink r:id="rId8" w:tooltip="https://www.consultant.ru" w:history="1">
        <w:r>
          <w:rPr>
            <w:rFonts w:ascii="Times New Roman" w:hAnsi="Times New Roman" w:eastAsia="Times New Roman" w:cs="Times New Roman"/>
            <w:color w:val="0000ff"/>
          </w:rPr>
          <w:t xml:space="preserve">КонсультантПлюс</w:t>
        </w:r>
      </w:hyperlink>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center"/>
        <w:rPr>
          <w:rFonts w:ascii="Times New Roman" w:hAnsi="Times New Roman" w:cs="Times New Roman"/>
        </w:rPr>
        <w:outlineLvl w:val="0"/>
      </w:pPr>
      <w:r>
        <w:rPr>
          <w:rFonts w:ascii="Times New Roman" w:hAnsi="Times New Roman" w:eastAsia="Times New Roman" w:cs="Times New Roman"/>
        </w:rPr>
        <w:t xml:space="preserve">ПРАВИТЕЛЬСТВО НОВОСИБИРСКОЙ ОБЛАСТИ</w:t>
      </w:r>
      <w:r>
        <w:rPr>
          <w:rFonts w:ascii="Times New Roman" w:hAnsi="Times New Roman" w:eastAsia="Times New Roman" w:cs="Times New Roman"/>
        </w:rPr>
      </w:r>
    </w:p>
    <w:p>
      <w:pPr>
        <w:pStyle w:val="33"/>
        <w:ind w:left="-567" w:right="-284" w:firstLine="567"/>
        <w:jc w:val="center"/>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center"/>
        <w:rPr>
          <w:rFonts w:ascii="Times New Roman" w:hAnsi="Times New Roman" w:cs="Times New Roman"/>
        </w:rPr>
      </w:pPr>
      <w:r>
        <w:rPr>
          <w:rFonts w:ascii="Times New Roman" w:hAnsi="Times New Roman" w:eastAsia="Times New Roman" w:cs="Times New Roman"/>
        </w:rPr>
        <w:t xml:space="preserve">ПОСТАНОВЛЕНИЕ</w:t>
      </w:r>
      <w:r>
        <w:rPr>
          <w:rFonts w:ascii="Times New Roman" w:hAnsi="Times New Roman" w:eastAsia="Times New Roman" w:cs="Times New Roman"/>
        </w:rPr>
      </w:r>
    </w:p>
    <w:p>
      <w:pPr>
        <w:pStyle w:val="33"/>
        <w:ind w:left="-567" w:right="-284" w:firstLine="567"/>
        <w:jc w:val="center"/>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 апреля 2013 г. N 177-п</w:t>
      </w:r>
      <w:r>
        <w:rPr>
          <w:rFonts w:ascii="Times New Roman" w:hAnsi="Times New Roman" w:eastAsia="Times New Roman" w:cs="Times New Roman"/>
        </w:rPr>
      </w:r>
    </w:p>
    <w:p>
      <w:pPr>
        <w:pStyle w:val="33"/>
        <w:ind w:left="-567" w:right="-284" w:firstLine="567"/>
        <w:jc w:val="center"/>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center"/>
        <w:rPr>
          <w:rFonts w:ascii="Times New Roman" w:hAnsi="Times New Roman" w:cs="Times New Roman"/>
        </w:rPr>
      </w:pPr>
      <w:r>
        <w:rPr>
          <w:rFonts w:ascii="Times New Roman" w:hAnsi="Times New Roman" w:eastAsia="Times New Roman" w:cs="Times New Roman"/>
        </w:rPr>
        <w:t xml:space="preserve">ОБ УТВЕРЖДЕНИИ ГОСУДАРСТВЕННОЙ ПРОГРАММЫ НОВОСИБИРСКОЙ</w:t>
      </w:r>
      <w:r>
        <w:rPr>
          <w:rFonts w:ascii="Times New Roman" w:hAnsi="Times New Roman" w:eastAsia="Times New Roman" w:cs="Times New Roman"/>
        </w:rPr>
      </w:r>
    </w:p>
    <w:p>
      <w:pPr>
        <w:pStyle w:val="33"/>
        <w:ind w:left="-567" w:right="-284" w:firstLine="567"/>
        <w:jc w:val="center"/>
        <w:rPr>
          <w:rFonts w:ascii="Times New Roman" w:hAnsi="Times New Roman" w:cs="Times New Roman"/>
        </w:rPr>
      </w:pPr>
      <w:r>
        <w:rPr>
          <w:rFonts w:ascii="Times New Roman" w:hAnsi="Times New Roman" w:eastAsia="Times New Roman" w:cs="Times New Roman"/>
        </w:rPr>
        <w:t xml:space="preserve">ОБЛАСТИ "СОДЕЙСТВИЕ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постановлений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31.10.2014 </w:t>
            </w:r>
            <w:hyperlink r:id="rId9" w:tooltip="https://login.consultant.ru/link/?req=doc&amp;base=RLAW049&amp;n=86367&amp;dst=100005" w:history="1">
              <w:r>
                <w:rPr>
                  <w:rFonts w:ascii="Times New Roman" w:hAnsi="Times New Roman" w:eastAsia="Times New Roman" w:cs="Times New Roman"/>
                  <w:color w:val="0000ff"/>
                </w:rPr>
                <w:t xml:space="preserve">N 426-п</w:t>
              </w:r>
            </w:hyperlink>
            <w:r>
              <w:rPr>
                <w:rFonts w:ascii="Times New Roman" w:hAnsi="Times New Roman" w:eastAsia="Times New Roman" w:cs="Times New Roman"/>
                <w:color w:val="392c69"/>
              </w:rPr>
              <w:t xml:space="preserve">, от 20.01.2015 </w:t>
            </w:r>
            <w:hyperlink r:id="rId10" w:tooltip="https://login.consultant.ru/link/?req=doc&amp;base=RLAW049&amp;n=77844&amp;dst=100005" w:history="1">
              <w:r>
                <w:rPr>
                  <w:rFonts w:ascii="Times New Roman" w:hAnsi="Times New Roman" w:eastAsia="Times New Roman" w:cs="Times New Roman"/>
                  <w:color w:val="0000ff"/>
                </w:rPr>
                <w:t xml:space="preserve">N 14-п</w:t>
              </w:r>
            </w:hyperlink>
            <w:r>
              <w:rPr>
                <w:rFonts w:ascii="Times New Roman" w:hAnsi="Times New Roman" w:eastAsia="Times New Roman" w:cs="Times New Roman"/>
                <w:color w:val="392c69"/>
              </w:rPr>
              <w:t xml:space="preserve">, от 12.08.2015 </w:t>
            </w:r>
            <w:hyperlink r:id="rId11" w:tooltip="https://login.consultant.ru/link/?req=doc&amp;base=RLAW049&amp;n=82846&amp;dst=100005" w:history="1">
              <w:r>
                <w:rPr>
                  <w:rFonts w:ascii="Times New Roman" w:hAnsi="Times New Roman" w:eastAsia="Times New Roman" w:cs="Times New Roman"/>
                  <w:color w:val="0000ff"/>
                </w:rPr>
                <w:t xml:space="preserve">N 304-п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22.12.2015 </w:t>
            </w:r>
            <w:hyperlink r:id="rId12" w:tooltip="https://login.consultant.ru/link/?req=doc&amp;base=RLAW049&amp;n=86157&amp;dst=100005" w:history="1">
              <w:r>
                <w:rPr>
                  <w:rFonts w:ascii="Times New Roman" w:hAnsi="Times New Roman" w:eastAsia="Times New Roman" w:cs="Times New Roman"/>
                  <w:color w:val="0000ff"/>
                </w:rPr>
                <w:t xml:space="preserve">N 460-п</w:t>
              </w:r>
            </w:hyperlink>
            <w:r>
              <w:rPr>
                <w:rFonts w:ascii="Times New Roman" w:hAnsi="Times New Roman" w:eastAsia="Times New Roman" w:cs="Times New Roman"/>
                <w:color w:val="392c69"/>
              </w:rPr>
              <w:t xml:space="preserve">, от 27.12.2016 </w:t>
            </w:r>
            <w:hyperlink r:id="rId13" w:tooltip="https://login.consultant.ru/link/?req=doc&amp;base=RLAW049&amp;n=95575&amp;dst=100005" w:history="1">
              <w:r>
                <w:rPr>
                  <w:rFonts w:ascii="Times New Roman" w:hAnsi="Times New Roman" w:eastAsia="Times New Roman" w:cs="Times New Roman"/>
                  <w:color w:val="0000ff"/>
                </w:rPr>
                <w:t xml:space="preserve">N 433-п</w:t>
              </w:r>
            </w:hyperlink>
            <w:r>
              <w:rPr>
                <w:rFonts w:ascii="Times New Roman" w:hAnsi="Times New Roman" w:eastAsia="Times New Roman" w:cs="Times New Roman"/>
                <w:color w:val="392c69"/>
              </w:rPr>
              <w:t xml:space="preserve">, от 15.02.2017 </w:t>
            </w:r>
            <w:hyperlink r:id="rId14" w:tooltip="https://login.consultant.ru/link/?req=doc&amp;base=RLAW049&amp;n=96934&amp;dst=100005" w:history="1">
              <w:r>
                <w:rPr>
                  <w:rFonts w:ascii="Times New Roman" w:hAnsi="Times New Roman" w:eastAsia="Times New Roman" w:cs="Times New Roman"/>
                  <w:color w:val="0000ff"/>
                </w:rPr>
                <w:t xml:space="preserve">N 46-п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27.06.2017 </w:t>
            </w:r>
            <w:hyperlink r:id="rId15" w:tooltip="https://login.consultant.ru/link/?req=doc&amp;base=RLAW049&amp;n=100503&amp;dst=100005" w:history="1">
              <w:r>
                <w:rPr>
                  <w:rFonts w:ascii="Times New Roman" w:hAnsi="Times New Roman" w:eastAsia="Times New Roman" w:cs="Times New Roman"/>
                  <w:color w:val="0000ff"/>
                </w:rPr>
                <w:t xml:space="preserve">N 245-п</w:t>
              </w:r>
            </w:hyperlink>
            <w:r>
              <w:rPr>
                <w:rFonts w:ascii="Times New Roman" w:hAnsi="Times New Roman" w:eastAsia="Times New Roman" w:cs="Times New Roman"/>
                <w:color w:val="392c69"/>
              </w:rPr>
              <w:t xml:space="preserve">, от 27.02.2018 </w:t>
            </w:r>
            <w:hyperlink r:id="rId16" w:tooltip="https://login.consultant.ru/link/?req=doc&amp;base=RLAW049&amp;n=107425&amp;dst=100005" w:history="1">
              <w:r>
                <w:rPr>
                  <w:rFonts w:ascii="Times New Roman" w:hAnsi="Times New Roman" w:eastAsia="Times New Roman" w:cs="Times New Roman"/>
                  <w:color w:val="0000ff"/>
                </w:rPr>
                <w:t xml:space="preserve">N 71-п</w:t>
              </w:r>
            </w:hyperlink>
            <w:r>
              <w:rPr>
                <w:rFonts w:ascii="Times New Roman" w:hAnsi="Times New Roman" w:eastAsia="Times New Roman" w:cs="Times New Roman"/>
                <w:color w:val="392c69"/>
              </w:rPr>
              <w:t xml:space="preserve">, от 25.09.2018 </w:t>
            </w:r>
            <w:hyperlink r:id="rId17" w:tooltip="https://login.consultant.ru/link/?req=doc&amp;base=RLAW049&amp;n=112719&amp;dst=100005" w:history="1">
              <w:r>
                <w:rPr>
                  <w:rFonts w:ascii="Times New Roman" w:hAnsi="Times New Roman" w:eastAsia="Times New Roman" w:cs="Times New Roman"/>
                  <w:color w:val="0000ff"/>
                </w:rPr>
                <w:t xml:space="preserve">N 397-п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04.12.2018 </w:t>
            </w:r>
            <w:hyperlink r:id="rId18" w:tooltip="https://login.consultant.ru/link/?req=doc&amp;base=RLAW049&amp;n=114631&amp;dst=100005" w:history="1">
              <w:r>
                <w:rPr>
                  <w:rFonts w:ascii="Times New Roman" w:hAnsi="Times New Roman" w:eastAsia="Times New Roman" w:cs="Times New Roman"/>
                  <w:color w:val="0000ff"/>
                </w:rPr>
                <w:t xml:space="preserve">N 500-п</w:t>
              </w:r>
            </w:hyperlink>
            <w:r>
              <w:rPr>
                <w:rFonts w:ascii="Times New Roman" w:hAnsi="Times New Roman" w:eastAsia="Times New Roman" w:cs="Times New Roman"/>
                <w:color w:val="392c69"/>
              </w:rPr>
              <w:t xml:space="preserve">, от 07.02.2019 </w:t>
            </w:r>
            <w:hyperlink r:id="rId19" w:tooltip="https://login.consultant.ru/link/?req=doc&amp;base=RLAW049&amp;n=116371&amp;dst=100005" w:history="1">
              <w:r>
                <w:rPr>
                  <w:rFonts w:ascii="Times New Roman" w:hAnsi="Times New Roman" w:eastAsia="Times New Roman" w:cs="Times New Roman"/>
                  <w:color w:val="0000ff"/>
                </w:rPr>
                <w:t xml:space="preserve">N 28-п</w:t>
              </w:r>
            </w:hyperlink>
            <w:r>
              <w:rPr>
                <w:rFonts w:ascii="Times New Roman" w:hAnsi="Times New Roman" w:eastAsia="Times New Roman" w:cs="Times New Roman"/>
                <w:color w:val="392c69"/>
              </w:rPr>
              <w:t xml:space="preserve">, от 07.02.2019 </w:t>
            </w:r>
            <w:hyperlink r:id="rId20" w:tooltip="https://login.consultant.ru/link/?req=doc&amp;base=RLAW049&amp;n=116409&amp;dst=100005" w:history="1">
              <w:r>
                <w:rPr>
                  <w:rFonts w:ascii="Times New Roman" w:hAnsi="Times New Roman" w:eastAsia="Times New Roman" w:cs="Times New Roman"/>
                  <w:color w:val="0000ff"/>
                </w:rPr>
                <w:t xml:space="preserve">N 29-п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25.03.2019 </w:t>
            </w:r>
            <w:hyperlink r:id="rId21" w:tooltip="https://login.consultant.ru/link/?req=doc&amp;base=RLAW049&amp;n=117894&amp;dst=100005" w:history="1">
              <w:r>
                <w:rPr>
                  <w:rFonts w:ascii="Times New Roman" w:hAnsi="Times New Roman" w:eastAsia="Times New Roman" w:cs="Times New Roman"/>
                  <w:color w:val="0000ff"/>
                </w:rPr>
                <w:t xml:space="preserve">N 107-п</w:t>
              </w:r>
            </w:hyperlink>
            <w:r>
              <w:rPr>
                <w:rFonts w:ascii="Times New Roman" w:hAnsi="Times New Roman" w:eastAsia="Times New Roman" w:cs="Times New Roman"/>
                <w:color w:val="392c69"/>
              </w:rPr>
              <w:t xml:space="preserve">, от 28.05.2019 </w:t>
            </w:r>
            <w:hyperlink r:id="rId22" w:tooltip="https://login.consultant.ru/link/?req=doc&amp;base=RLAW049&amp;n=119505&amp;dst=100005" w:history="1">
              <w:r>
                <w:rPr>
                  <w:rFonts w:ascii="Times New Roman" w:hAnsi="Times New Roman" w:eastAsia="Times New Roman" w:cs="Times New Roman"/>
                  <w:color w:val="0000ff"/>
                </w:rPr>
                <w:t xml:space="preserve">N 203-п</w:t>
              </w:r>
            </w:hyperlink>
            <w:r>
              <w:rPr>
                <w:rFonts w:ascii="Times New Roman" w:hAnsi="Times New Roman" w:eastAsia="Times New Roman" w:cs="Times New Roman"/>
                <w:color w:val="392c69"/>
              </w:rPr>
              <w:t xml:space="preserve">, от 29.07.2019 </w:t>
            </w:r>
            <w:hyperlink r:id="rId23" w:tooltip="https://login.consultant.ru/link/?req=doc&amp;base=RLAW049&amp;n=121129&amp;dst=100005" w:history="1">
              <w:r>
                <w:rPr>
                  <w:rFonts w:ascii="Times New Roman" w:hAnsi="Times New Roman" w:eastAsia="Times New Roman" w:cs="Times New Roman"/>
                  <w:color w:val="0000ff"/>
                </w:rPr>
                <w:t xml:space="preserve">N 288-п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14.01.2020 </w:t>
            </w:r>
            <w:hyperlink r:id="rId24" w:tooltip="https://login.consultant.ru/link/?req=doc&amp;base=RLAW049&amp;n=125220&amp;dst=100005" w:history="1">
              <w:r>
                <w:rPr>
                  <w:rFonts w:ascii="Times New Roman" w:hAnsi="Times New Roman" w:eastAsia="Times New Roman" w:cs="Times New Roman"/>
                  <w:color w:val="0000ff"/>
                </w:rPr>
                <w:t xml:space="preserve">N 1-п</w:t>
              </w:r>
            </w:hyperlink>
            <w:r>
              <w:rPr>
                <w:rFonts w:ascii="Times New Roman" w:hAnsi="Times New Roman" w:eastAsia="Times New Roman" w:cs="Times New Roman"/>
                <w:color w:val="392c69"/>
              </w:rPr>
              <w:t xml:space="preserve">, от 18.02.2020 </w:t>
            </w:r>
            <w:hyperlink r:id="rId25" w:tooltip="https://login.consultant.ru/link/?req=doc&amp;base=RLAW049&amp;n=126166&amp;dst=100005" w:history="1">
              <w:r>
                <w:rPr>
                  <w:rFonts w:ascii="Times New Roman" w:hAnsi="Times New Roman" w:eastAsia="Times New Roman" w:cs="Times New Roman"/>
                  <w:color w:val="0000ff"/>
                </w:rPr>
                <w:t xml:space="preserve">N 29-п</w:t>
              </w:r>
            </w:hyperlink>
            <w:r>
              <w:rPr>
                <w:rFonts w:ascii="Times New Roman" w:hAnsi="Times New Roman" w:eastAsia="Times New Roman" w:cs="Times New Roman"/>
                <w:color w:val="392c69"/>
              </w:rPr>
              <w:t xml:space="preserve">, от 27.04.2020 </w:t>
            </w:r>
            <w:hyperlink r:id="rId26" w:tooltip="https://login.consultant.ru/link/?req=doc&amp;base=RLAW049&amp;n=128557&amp;dst=100005" w:history="1">
              <w:r>
                <w:rPr>
                  <w:rFonts w:ascii="Times New Roman" w:hAnsi="Times New Roman" w:eastAsia="Times New Roman" w:cs="Times New Roman"/>
                  <w:color w:val="0000ff"/>
                </w:rPr>
                <w:t xml:space="preserve">N 154-п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20.02.2021 </w:t>
            </w:r>
            <w:hyperlink r:id="rId27" w:tooltip="https://login.consultant.ru/link/?req=doc&amp;base=RLAW049&amp;n=137194&amp;dst=100005" w:history="1">
              <w:r>
                <w:rPr>
                  <w:rFonts w:ascii="Times New Roman" w:hAnsi="Times New Roman" w:eastAsia="Times New Roman" w:cs="Times New Roman"/>
                  <w:color w:val="0000ff"/>
                </w:rPr>
                <w:t xml:space="preserve">N 47-п</w:t>
              </w:r>
            </w:hyperlink>
            <w:r>
              <w:rPr>
                <w:rFonts w:ascii="Times New Roman" w:hAnsi="Times New Roman" w:eastAsia="Times New Roman" w:cs="Times New Roman"/>
                <w:color w:val="392c69"/>
              </w:rPr>
              <w:t xml:space="preserve">, от 30.03.2021 </w:t>
            </w:r>
            <w:hyperlink r:id="rId28" w:tooltip="https://login.consultant.ru/link/?req=doc&amp;base=RLAW049&amp;n=138325&amp;dst=100005" w:history="1">
              <w:r>
                <w:rPr>
                  <w:rFonts w:ascii="Times New Roman" w:hAnsi="Times New Roman" w:eastAsia="Times New Roman" w:cs="Times New Roman"/>
                  <w:color w:val="0000ff"/>
                </w:rPr>
                <w:t xml:space="preserve">N 105-п</w:t>
              </w:r>
            </w:hyperlink>
            <w:r>
              <w:rPr>
                <w:rFonts w:ascii="Times New Roman" w:hAnsi="Times New Roman" w:eastAsia="Times New Roman" w:cs="Times New Roman"/>
                <w:color w:val="392c69"/>
              </w:rPr>
              <w:t xml:space="preserve">, от 31.08.2021 </w:t>
            </w:r>
            <w:hyperlink r:id="rId29" w:tooltip="https://login.consultant.ru/link/?req=doc&amp;base=RLAW049&amp;n=142385&amp;dst=100005" w:history="1">
              <w:r>
                <w:rPr>
                  <w:rFonts w:ascii="Times New Roman" w:hAnsi="Times New Roman" w:eastAsia="Times New Roman" w:cs="Times New Roman"/>
                  <w:color w:val="0000ff"/>
                </w:rPr>
                <w:t xml:space="preserve">N 336-п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17.11.2021 </w:t>
            </w:r>
            <w:hyperlink r:id="rId30" w:tooltip="https://login.consultant.ru/link/?req=doc&amp;base=RLAW049&amp;n=144794&amp;dst=100005" w:history="1">
              <w:r>
                <w:rPr>
                  <w:rFonts w:ascii="Times New Roman" w:hAnsi="Times New Roman" w:eastAsia="Times New Roman" w:cs="Times New Roman"/>
                  <w:color w:val="0000ff"/>
                </w:rPr>
                <w:t xml:space="preserve">N 463-п</w:t>
              </w:r>
            </w:hyperlink>
            <w:r>
              <w:rPr>
                <w:rFonts w:ascii="Times New Roman" w:hAnsi="Times New Roman" w:eastAsia="Times New Roman" w:cs="Times New Roman"/>
                <w:color w:val="392c69"/>
              </w:rPr>
              <w:t xml:space="preserve">, от 29.03.2022 </w:t>
            </w:r>
            <w:hyperlink r:id="rId31" w:tooltip="https://login.consultant.ru/link/?req=doc&amp;base=RLAW049&amp;n=149449&amp;dst=100005" w:history="1">
              <w:r>
                <w:rPr>
                  <w:rFonts w:ascii="Times New Roman" w:hAnsi="Times New Roman" w:eastAsia="Times New Roman" w:cs="Times New Roman"/>
                  <w:color w:val="0000ff"/>
                </w:rPr>
                <w:t xml:space="preserve">N 119-п</w:t>
              </w:r>
            </w:hyperlink>
            <w:r>
              <w:rPr>
                <w:rFonts w:ascii="Times New Roman" w:hAnsi="Times New Roman" w:eastAsia="Times New Roman" w:cs="Times New Roman"/>
                <w:color w:val="392c69"/>
              </w:rPr>
              <w:t xml:space="preserve">, от 14.11.2022 </w:t>
            </w:r>
            <w:hyperlink r:id="rId32" w:tooltip="https://login.consultant.ru/link/?req=doc&amp;base=RLAW049&amp;n=156381&amp;dst=100005" w:history="1">
              <w:r>
                <w:rPr>
                  <w:rFonts w:ascii="Times New Roman" w:hAnsi="Times New Roman" w:eastAsia="Times New Roman" w:cs="Times New Roman"/>
                  <w:color w:val="0000ff"/>
                </w:rPr>
                <w:t xml:space="preserve">N 531-п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27.12.2022 </w:t>
            </w:r>
            <w:hyperlink r:id="rId33" w:tooltip="https://login.consultant.ru/link/?req=doc&amp;base=RLAW049&amp;n=158030&amp;dst=100005" w:history="1">
              <w:r>
                <w:rPr>
                  <w:rFonts w:ascii="Times New Roman" w:hAnsi="Times New Roman" w:eastAsia="Times New Roman" w:cs="Times New Roman"/>
                  <w:color w:val="0000ff"/>
                </w:rPr>
                <w:t xml:space="preserve">N 621-п</w:t>
              </w:r>
            </w:hyperlink>
            <w:r>
              <w:rPr>
                <w:rFonts w:ascii="Times New Roman" w:hAnsi="Times New Roman" w:eastAsia="Times New Roman" w:cs="Times New Roman"/>
                <w:color w:val="392c69"/>
              </w:rPr>
              <w:t xml:space="preserve">, от 29.12.2022 </w:t>
            </w:r>
            <w:hyperlink r:id="rId34" w:tooltip="https://login.consultant.ru/link/?req=doc&amp;base=RLAW049&amp;n=158097&amp;dst=100005" w:history="1">
              <w:r>
                <w:rPr>
                  <w:rFonts w:ascii="Times New Roman" w:hAnsi="Times New Roman" w:eastAsia="Times New Roman" w:cs="Times New Roman"/>
                  <w:color w:val="0000ff"/>
                </w:rPr>
                <w:t xml:space="preserve">N 650-п</w:t>
              </w:r>
            </w:hyperlink>
            <w:r>
              <w:rPr>
                <w:rFonts w:ascii="Times New Roman" w:hAnsi="Times New Roman" w:eastAsia="Times New Roman" w:cs="Times New Roman"/>
                <w:color w:val="392c69"/>
              </w:rPr>
              <w:t xml:space="preserve">, от 21.03.2023 </w:t>
            </w:r>
            <w:hyperlink r:id="rId35" w:tooltip="https://login.consultant.ru/link/?req=doc&amp;base=RLAW049&amp;n=160662&amp;dst=100005" w:history="1">
              <w:r>
                <w:rPr>
                  <w:rFonts w:ascii="Times New Roman" w:hAnsi="Times New Roman" w:eastAsia="Times New Roman" w:cs="Times New Roman"/>
                  <w:color w:val="0000ff"/>
                </w:rPr>
                <w:t xml:space="preserve">N 101-п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16.05.2023 </w:t>
            </w:r>
            <w:hyperlink r:id="rId36" w:tooltip="https://login.consultant.ru/link/?req=doc&amp;base=RLAW049&amp;n=162344&amp;dst=100005" w:history="1">
              <w:r>
                <w:rPr>
                  <w:rFonts w:ascii="Times New Roman" w:hAnsi="Times New Roman" w:eastAsia="Times New Roman" w:cs="Times New Roman"/>
                  <w:color w:val="0000ff"/>
                </w:rPr>
                <w:t xml:space="preserve">N 203-п</w:t>
              </w:r>
            </w:hyperlink>
            <w:r>
              <w:rPr>
                <w:rFonts w:ascii="Times New Roman" w:hAnsi="Times New Roman" w:eastAsia="Times New Roman" w:cs="Times New Roman"/>
                <w:color w:val="392c69"/>
              </w:rPr>
              <w:t xml:space="preserve">, от 03.07.2023 </w:t>
            </w:r>
            <w:hyperlink r:id="rId37" w:tooltip="https://login.consultant.ru/link/?req=doc&amp;base=RLAW049&amp;n=163648&amp;dst=100005" w:history="1">
              <w:r>
                <w:rPr>
                  <w:rFonts w:ascii="Times New Roman" w:hAnsi="Times New Roman" w:eastAsia="Times New Roman" w:cs="Times New Roman"/>
                  <w:color w:val="0000ff"/>
                </w:rPr>
                <w:t xml:space="preserve">N 290-п</w:t>
              </w:r>
            </w:hyperlink>
            <w:r>
              <w:rPr>
                <w:rFonts w:ascii="Times New Roman" w:hAnsi="Times New Roman" w:eastAsia="Times New Roman" w:cs="Times New Roman"/>
                <w:color w:val="392c69"/>
              </w:rPr>
              <w:t xml:space="preserve">, от 19.03.2024 </w:t>
            </w:r>
            <w:hyperlink r:id="rId38" w:tooltip="https://login.consultant.ru/link/?req=doc&amp;base=RLAW049&amp;n=171069&amp;dst=100005" w:history="1">
              <w:r>
                <w:rPr>
                  <w:rFonts w:ascii="Times New Roman" w:hAnsi="Times New Roman" w:eastAsia="Times New Roman" w:cs="Times New Roman"/>
                  <w:color w:val="0000ff"/>
                </w:rPr>
                <w:t xml:space="preserve">N 106-п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25.03.2024 </w:t>
            </w:r>
            <w:hyperlink r:id="rId39" w:tooltip="https://login.consultant.ru/link/?req=doc&amp;base=RLAW049&amp;n=171368&amp;dst=100005" w:history="1">
              <w:r>
                <w:rPr>
                  <w:rFonts w:ascii="Times New Roman" w:hAnsi="Times New Roman" w:eastAsia="Times New Roman" w:cs="Times New Roman"/>
                  <w:color w:val="0000ff"/>
                </w:rPr>
                <w:t xml:space="preserve">N 112-п</w:t>
              </w:r>
            </w:hyperlink>
            <w:r>
              <w:rPr>
                <w:rFonts w:ascii="Times New Roman" w:hAnsi="Times New Roman" w:eastAsia="Times New Roman" w:cs="Times New Roman"/>
                <w:color w:val="392c69"/>
              </w:rPr>
              <w:t xml:space="preserve">, от 31.05.2024 </w:t>
            </w:r>
            <w:hyperlink r:id="rId40" w:tooltip="https://login.consultant.ru/link/?req=doc&amp;base=RLAW049&amp;n=173123&amp;dst=100005" w:history="1">
              <w:r>
                <w:rPr>
                  <w:rFonts w:ascii="Times New Roman" w:hAnsi="Times New Roman" w:eastAsia="Times New Roman" w:cs="Times New Roman"/>
                  <w:color w:val="0000ff"/>
                </w:rPr>
                <w:t xml:space="preserve">N 249-п</w:t>
              </w:r>
            </w:hyperlink>
            <w:r>
              <w:rPr>
                <w:rFonts w:ascii="Times New Roman" w:hAnsi="Times New Roman" w:eastAsia="Times New Roman" w:cs="Times New Roman"/>
                <w:color w:val="392c69"/>
              </w:rPr>
              <w:t xml:space="preserve">, от 18.06.2024 </w:t>
            </w:r>
            <w:hyperlink r:id="rId41" w:tooltip="https://login.consultant.ru/link/?req=doc&amp;base=RLAW049&amp;n=173549&amp;dst=100005" w:history="1">
              <w:r>
                <w:rPr>
                  <w:rFonts w:ascii="Times New Roman" w:hAnsi="Times New Roman" w:eastAsia="Times New Roman" w:cs="Times New Roman"/>
                  <w:color w:val="0000ff"/>
                </w:rPr>
                <w:t xml:space="preserve">N 278-п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26.12.2024 </w:t>
            </w:r>
            <w:hyperlink r:id="rId42" w:tooltip="https://login.consultant.ru/link/?req=doc&amp;base=RLAW049&amp;n=179288&amp;dst=100005" w:history="1">
              <w:r>
                <w:rPr>
                  <w:rFonts w:ascii="Times New Roman" w:hAnsi="Times New Roman" w:eastAsia="Times New Roman" w:cs="Times New Roman"/>
                  <w:color w:val="0000ff"/>
                </w:rPr>
                <w:t xml:space="preserve">N 619-п</w:t>
              </w:r>
            </w:hyperlink>
            <w:r>
              <w:rPr>
                <w:rFonts w:ascii="Times New Roman" w:hAnsi="Times New Roman" w:eastAsia="Times New Roman" w:cs="Times New Roman"/>
                <w:color w:val="392c69"/>
              </w:rPr>
              <w:t xml:space="preserve">, от 11.02.2025 </w:t>
            </w:r>
            <w:hyperlink r:id="rId43" w:tooltip="https://login.consultant.ru/link/?req=doc&amp;base=RLAW049&amp;n=180534&amp;dst=100005" w:history="1">
              <w:r>
                <w:rPr>
                  <w:rFonts w:ascii="Times New Roman" w:hAnsi="Times New Roman" w:eastAsia="Times New Roman" w:cs="Times New Roman"/>
                  <w:color w:val="0000ff"/>
                </w:rPr>
                <w:t xml:space="preserve">N 51-п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соответствии с </w:t>
      </w:r>
      <w:hyperlink r:id="rId44" w:tooltip="https://login.consultant.ru/link/?req=doc&amp;base=RLAW049&amp;n=171879&amp;dst=100031"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w:t>
      </w:r>
      <w:r>
        <w:rPr>
          <w:rFonts w:ascii="Times New Roman" w:hAnsi="Times New Roman" w:eastAsia="Times New Roman" w:cs="Times New Roman"/>
        </w:rPr>
        <w:t xml:space="preserve">изации указанных программ", 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Новосибирской области Правительство Новосибирской области постановляет: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постановлений Правительства Новосибирской области от 12.08.2015 </w:t>
      </w:r>
      <w:hyperlink r:id="rId45" w:tooltip="https://login.consultant.ru/link/?req=doc&amp;base=RLAW049&amp;n=82846&amp;dst=100006" w:history="1">
        <w:r>
          <w:rPr>
            <w:rFonts w:ascii="Times New Roman" w:hAnsi="Times New Roman" w:eastAsia="Times New Roman" w:cs="Times New Roman"/>
            <w:color w:val="0000ff"/>
          </w:rPr>
          <w:t xml:space="preserve">N 304-п</w:t>
        </w:r>
      </w:hyperlink>
      <w:r>
        <w:rPr>
          <w:rFonts w:ascii="Times New Roman" w:hAnsi="Times New Roman" w:eastAsia="Times New Roman" w:cs="Times New Roman"/>
        </w:rPr>
        <w:t xml:space="preserve">, от 22.12.2015 </w:t>
      </w:r>
      <w:hyperlink r:id="rId46" w:tooltip="https://login.consultant.ru/link/?req=doc&amp;base=RLAW049&amp;n=86157&amp;dst=100006" w:history="1">
        <w:r>
          <w:rPr>
            <w:rFonts w:ascii="Times New Roman" w:hAnsi="Times New Roman" w:eastAsia="Times New Roman" w:cs="Times New Roman"/>
            <w:color w:val="0000ff"/>
          </w:rPr>
          <w:t xml:space="preserve">N 460-п</w:t>
        </w:r>
      </w:hyperlink>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Утвердить прилагаемую государственную </w:t>
      </w:r>
      <w:hyperlink w:tooltip="#P68" w:anchor="P68" w:history="1">
        <w:r>
          <w:rPr>
            <w:rFonts w:ascii="Times New Roman" w:hAnsi="Times New Roman" w:eastAsia="Times New Roman" w:cs="Times New Roman"/>
            <w:color w:val="0000ff"/>
          </w:rPr>
          <w:t xml:space="preserve">программу</w:t>
        </w:r>
      </w:hyperlink>
      <w:r>
        <w:rPr>
          <w:rFonts w:ascii="Times New Roman" w:hAnsi="Times New Roman" w:eastAsia="Times New Roman" w:cs="Times New Roman"/>
        </w:rPr>
        <w:t xml:space="preserve"> Новосибирской области "Содействие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47" w:tooltip="https://login.consultant.ru/link/?req=doc&amp;base=RLAW049&amp;n=116409&amp;dst=100007"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07.02.2019 N 29-п)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Установить: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w:t>
      </w:r>
      <w:hyperlink w:tooltip="#P292" w:anchor="P292" w:history="1">
        <w:r>
          <w:rPr>
            <w:rFonts w:ascii="Times New Roman" w:hAnsi="Times New Roman" w:eastAsia="Times New Roman" w:cs="Times New Roman"/>
            <w:color w:val="0000ff"/>
          </w:rPr>
          <w:t xml:space="preserve">Порядок</w:t>
        </w:r>
      </w:hyperlink>
      <w:r>
        <w:rPr>
          <w:rFonts w:ascii="Times New Roman" w:hAnsi="Times New Roman" w:eastAsia="Times New Roman" w:cs="Times New Roman"/>
        </w:rPr>
        <w:t xml:space="preserve"> финансирования мероприятий государственной программы Новосибирской области "Содействие занятости населения" согласно приложению N 1 к настоящему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48" w:tooltip="https://login.consultant.ru/link/?req=doc&amp;base=RLAW049&amp;n=116409&amp;dst=100009"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07.02.2019 N 29-п)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утратил силу. - </w:t>
      </w:r>
      <w:hyperlink r:id="rId49" w:tooltip="https://login.consultant.ru/link/?req=doc&amp;base=RLAW049&amp;n=100503&amp;dst=100007"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27.06.2017 N 245-п;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w:t>
      </w:r>
      <w:hyperlink w:tooltip="#P354" w:anchor="P354" w:history="1">
        <w:r>
          <w:rPr>
            <w:rFonts w:ascii="Times New Roman" w:hAnsi="Times New Roman" w:eastAsia="Times New Roman" w:cs="Times New Roman"/>
            <w:color w:val="0000ff"/>
          </w:rPr>
          <w:t xml:space="preserve">Порядок, условия</w:t>
        </w:r>
      </w:hyperlink>
      <w:r>
        <w:rPr>
          <w:rFonts w:ascii="Times New Roman" w:hAnsi="Times New Roman" w:eastAsia="Times New Roman" w:cs="Times New Roman"/>
        </w:rPr>
        <w:t xml:space="preserve"> предоставления и размер единовременной финансовой помощи на начало осуществления предпринимательской деятельности гражданам, признанным </w:t>
      </w:r>
      <w:r>
        <w:rPr>
          <w:rFonts w:ascii="Times New Roman" w:hAnsi="Times New Roman" w:eastAsia="Times New Roman" w:cs="Times New Roman"/>
        </w:rPr>
        <w:t xml:space="preserve">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w:t>
      </w:r>
      <w:r>
        <w:rPr>
          <w:rFonts w:ascii="Times New Roman" w:hAnsi="Times New Roman" w:eastAsia="Times New Roman" w:cs="Times New Roman"/>
        </w:rPr>
        <w:t xml:space="preserve">государственной программы Новосибирской области "Содействие занятости населения", согласно приложению N 3 к настоящему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3 в ред. </w:t>
      </w:r>
      <w:hyperlink r:id="rId50" w:tooltip="https://login.consultant.ru/link/?req=doc&amp;base=RLAW049&amp;n=144794&amp;dst=100006"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17.11.2021 N 463-п)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w:t>
      </w:r>
      <w:hyperlink w:tooltip="#P673" w:anchor="P673" w:history="1">
        <w:r>
          <w:rPr>
            <w:rFonts w:ascii="Times New Roman" w:hAnsi="Times New Roman" w:eastAsia="Times New Roman" w:cs="Times New Roman"/>
            <w:color w:val="0000ff"/>
          </w:rPr>
          <w:t xml:space="preserve">Порядок, условия</w:t>
        </w:r>
      </w:hyperlink>
      <w:r>
        <w:rPr>
          <w:rFonts w:ascii="Times New Roman" w:hAnsi="Times New Roman" w:eastAsia="Times New Roman" w:cs="Times New Roman"/>
        </w:rPr>
        <w:t xml:space="preserve"> п</w:t>
      </w:r>
      <w:r>
        <w:rPr>
          <w:rFonts w:ascii="Times New Roman" w:hAnsi="Times New Roman" w:eastAsia="Times New Roman" w:cs="Times New Roman"/>
        </w:rPr>
        <w:t xml:space="preserve">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w:t>
      </w:r>
      <w:r>
        <w:rPr>
          <w:rFonts w:ascii="Times New Roman" w:hAnsi="Times New Roman" w:eastAsia="Times New Roman" w:cs="Times New Roman"/>
        </w:rPr>
        <w:t xml:space="preserve">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w:t>
      </w:r>
      <w:r>
        <w:rPr>
          <w:rFonts w:ascii="Times New Roman" w:hAnsi="Times New Roman" w:eastAsia="Times New Roman" w:cs="Times New Roman"/>
        </w:rPr>
        <w:t xml:space="preserve">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4 к настоящему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4 в ред. </w:t>
      </w:r>
      <w:hyperlink r:id="rId51" w:tooltip="https://login.consultant.ru/link/?req=doc&amp;base=RLAW049&amp;n=144794&amp;dst=100008"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17.11.2021 N 463-п)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w:t>
      </w:r>
      <w:hyperlink w:tooltip="#P802" w:anchor="P802" w:history="1">
        <w:r>
          <w:rPr>
            <w:rFonts w:ascii="Times New Roman" w:hAnsi="Times New Roman" w:eastAsia="Times New Roman" w:cs="Times New Roman"/>
            <w:color w:val="0000ff"/>
          </w:rPr>
          <w:t xml:space="preserve">Порядок</w:t>
        </w:r>
      </w:hyperlink>
      <w:r>
        <w:rPr>
          <w:rFonts w:ascii="Times New Roman" w:hAnsi="Times New Roman" w:eastAsia="Times New Roman" w:cs="Times New Roman"/>
        </w:rP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w:t>
      </w:r>
      <w:r>
        <w:rPr>
          <w:rFonts w:ascii="Times New Roman" w:hAnsi="Times New Roman" w:eastAsia="Times New Roman" w:cs="Times New Roman"/>
        </w:rPr>
        <w:t xml:space="preserve">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w:t>
      </w:r>
      <w:r>
        <w:rPr>
          <w:rFonts w:ascii="Times New Roman" w:hAnsi="Times New Roman" w:eastAsia="Times New Roman" w:cs="Times New Roman"/>
        </w:rPr>
        <w:t xml:space="preserve">льного профессионального образования в другую местность, а также размеры указанной финансовой поддержки в рамках реализации государственной программы Новосибирской области "Содействие занятости населения" согласно приложению N 5 к настоящему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5 введен </w:t>
      </w:r>
      <w:hyperlink r:id="rId52" w:tooltip="https://login.consultant.ru/link/?req=doc&amp;base=RLAW049&amp;n=100503&amp;dst=100011"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27.06.2017 N 245-п; в ред. постановлений Правительства Новосибирской области от 07.02.2019 </w:t>
      </w:r>
      <w:hyperlink r:id="rId53" w:tooltip="https://login.consultant.ru/link/?req=doc&amp;base=RLAW049&amp;n=116409&amp;dst=100012" w:history="1">
        <w:r>
          <w:rPr>
            <w:rFonts w:ascii="Times New Roman" w:hAnsi="Times New Roman" w:eastAsia="Times New Roman" w:cs="Times New Roman"/>
            <w:color w:val="0000ff"/>
          </w:rPr>
          <w:t xml:space="preserve">N 29-п</w:t>
        </w:r>
      </w:hyperlink>
      <w:r>
        <w:rPr>
          <w:rFonts w:ascii="Times New Roman" w:hAnsi="Times New Roman" w:eastAsia="Times New Roman" w:cs="Times New Roman"/>
        </w:rPr>
        <w:t xml:space="preserve">, от 28.05.2019 </w:t>
      </w:r>
      <w:hyperlink r:id="rId54" w:tooltip="https://login.consultant.ru/link/?req=doc&amp;base=RLAW049&amp;n=119505&amp;dst=100006" w:history="1">
        <w:r>
          <w:rPr>
            <w:rFonts w:ascii="Times New Roman" w:hAnsi="Times New Roman" w:eastAsia="Times New Roman" w:cs="Times New Roman"/>
            <w:color w:val="0000ff"/>
          </w:rPr>
          <w:t xml:space="preserve">N 203-п</w:t>
        </w:r>
      </w:hyperlink>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w:t>
      </w:r>
      <w:hyperlink w:tooltip="#P876" w:anchor="P876" w:history="1">
        <w:r>
          <w:rPr>
            <w:rFonts w:ascii="Times New Roman" w:hAnsi="Times New Roman" w:eastAsia="Times New Roman" w:cs="Times New Roman"/>
            <w:color w:val="0000ff"/>
          </w:rPr>
          <w:t xml:space="preserve">Порядок и условия</w:t>
        </w:r>
      </w:hyperlink>
      <w:r>
        <w:rPr>
          <w:rFonts w:ascii="Times New Roman" w:hAnsi="Times New Roman" w:eastAsia="Times New Roman" w:cs="Times New Roman"/>
        </w:rPr>
        <w:t xml:space="preserve"> направления органами службы занятости женщин в период отпуска по уходу за ребенком до достижения им в</w:t>
      </w:r>
      <w:r>
        <w:rPr>
          <w:rFonts w:ascii="Times New Roman" w:hAnsi="Times New Roman" w:eastAsia="Times New Roman" w:cs="Times New Roman"/>
        </w:rPr>
        <w:t xml:space="preserve">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Pr>
          <w:rFonts w:ascii="Times New Roman" w:hAnsi="Times New Roman" w:eastAsia="Times New Roman" w:cs="Times New Roman"/>
        </w:rPr>
        <w:t xml:space="preserve">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"Содействие занятости населения" согласно приложению N 6 к настоящему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6 в ред. </w:t>
      </w:r>
      <w:hyperlink r:id="rId55" w:tooltip="https://login.consultant.ru/link/?req=doc&amp;base=RLAW049&amp;n=171069&amp;dst=100007"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19.03.2024 N 106-п)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w:t>
      </w:r>
      <w:hyperlink w:tooltip="#P1031" w:anchor="P1031" w:history="1">
        <w:r>
          <w:rPr>
            <w:rFonts w:ascii="Times New Roman" w:hAnsi="Times New Roman" w:eastAsia="Times New Roman" w:cs="Times New Roman"/>
            <w:color w:val="0000ff"/>
          </w:rPr>
          <w:t xml:space="preserve">Порядок</w:t>
        </w:r>
      </w:hyperlink>
      <w:r>
        <w:rPr>
          <w:rFonts w:ascii="Times New Roman" w:hAnsi="Times New Roman" w:eastAsia="Times New Roman" w:cs="Times New Roman"/>
        </w:rPr>
        <w:t xml:space="preserve"> выплаты материальной поддержки несовершеннолетним гражданам в возрасте от 14 до 18 лет, безработным гражданам в период участия в оплачиваемых общест</w:t>
      </w:r>
      <w:r>
        <w:rPr>
          <w:rFonts w:ascii="Times New Roman" w:hAnsi="Times New Roman" w:eastAsia="Times New Roman" w:cs="Times New Roman"/>
        </w:rPr>
        <w:t xml:space="preserve">венных работах, временного трудоустройства, в том числе инвалидам молодого возраста, а также ее размеры в рамках реализации государственной программы Новосибирской области "Содействие занятости населения" согласно приложению N 7 к настоящему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7 в ред. </w:t>
      </w:r>
      <w:hyperlink r:id="rId56" w:tooltip="https://login.consultant.ru/link/?req=doc&amp;base=RLAW049&amp;n=171069&amp;dst=100009"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19.03.2024 N 106-п)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w:t>
      </w:r>
      <w:hyperlink w:tooltip="#P1098" w:anchor="P1098" w:history="1">
        <w:r>
          <w:rPr>
            <w:rFonts w:ascii="Times New Roman" w:hAnsi="Times New Roman" w:eastAsia="Times New Roman" w:cs="Times New Roman"/>
            <w:color w:val="0000ff"/>
          </w:rPr>
          <w:t xml:space="preserve">Порядок, условия</w:t>
        </w:r>
      </w:hyperlink>
      <w:r>
        <w:rPr>
          <w:rFonts w:ascii="Times New Roman" w:hAnsi="Times New Roman" w:eastAsia="Times New Roman" w:cs="Times New Roman"/>
        </w:rPr>
        <w:t xml:space="preserve"> предоставления и размер финансовой поддержк</w:t>
      </w:r>
      <w:r>
        <w:rPr>
          <w:rFonts w:ascii="Times New Roman" w:hAnsi="Times New Roman" w:eastAsia="Times New Roman" w:cs="Times New Roman"/>
        </w:rPr>
        <w:t xml:space="preserve">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w:t>
      </w:r>
      <w:r>
        <w:rPr>
          <w:rFonts w:ascii="Times New Roman" w:hAnsi="Times New Roman" w:eastAsia="Times New Roman" w:cs="Times New Roman"/>
        </w:rPr>
        <w:t xml:space="preserve">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8 к настоящему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8 в ред. </w:t>
      </w:r>
      <w:hyperlink r:id="rId57" w:tooltip="https://login.consultant.ru/link/?req=doc&amp;base=RLAW049&amp;n=173123&amp;dst=100007"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31.05.2024 N 249-п)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w:t>
      </w:r>
      <w:hyperlink w:tooltip="#P1191" w:anchor="P1191" w:history="1">
        <w:r>
          <w:rPr>
            <w:rFonts w:ascii="Times New Roman" w:hAnsi="Times New Roman" w:eastAsia="Times New Roman" w:cs="Times New Roman"/>
            <w:color w:val="0000ff"/>
          </w:rPr>
          <w:t xml:space="preserve">Порядок</w:t>
        </w:r>
      </w:hyperlink>
      <w:r>
        <w:rPr>
          <w:rFonts w:ascii="Times New Roman" w:hAnsi="Times New Roman" w:eastAsia="Times New Roman" w:cs="Times New Roman"/>
        </w:rPr>
        <w:t xml:space="preserve"> предоставления субсидий юридическим лицам (за исключением субсидий </w:t>
      </w:r>
      <w:r>
        <w:rPr>
          <w:rFonts w:ascii="Times New Roman" w:hAnsi="Times New Roman" w:eastAsia="Times New Roman" w:cs="Times New Roman"/>
        </w:rPr>
        <w:t xml:space="preserve">государственным (муниципальным) учреждениям), индивидуальным предпринимателям - производителям товаров</w:t>
      </w:r>
      <w:r>
        <w:rPr>
          <w:rFonts w:ascii="Times New Roman" w:hAnsi="Times New Roman" w:eastAsia="Times New Roman" w:cs="Times New Roman"/>
        </w:rPr>
        <w:t xml:space="preserve">,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согласно приложению N 9 к настоящему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9 введен </w:t>
      </w:r>
      <w:hyperlink r:id="rId58" w:tooltip="https://login.consultant.ru/link/?req=doc&amp;base=RLAW049&amp;n=114631&amp;dst=100006"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04.12.2018 N 500-п; в ред. </w:t>
      </w:r>
      <w:hyperlink r:id="rId59" w:tooltip="https://login.consultant.ru/link/?req=doc&amp;base=RLAW049&amp;n=116409&amp;dst=100016"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07.02.2019 N 29-п)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- 11) утратили силу. - </w:t>
      </w:r>
      <w:hyperlink r:id="rId60" w:tooltip="https://login.consultant.ru/link/?req=doc&amp;base=RLAW049&amp;n=138325&amp;dst=100006"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30.03.2021 N 105-п;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 утратил силу. - </w:t>
      </w:r>
      <w:hyperlink r:id="rId61" w:tooltip="https://login.consultant.ru/link/?req=doc&amp;base=RLAW049&amp;n=149449&amp;dst=100006"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29.03.2022 N 119-п;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13) утратил силу. - </w:t>
      </w:r>
      <w:hyperlink r:id="rId62" w:tooltip="https://login.consultant.ru/link/?req=doc&amp;base=RLAW049&amp;n=138325&amp;dst=100006"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30.03.2021 N 105-п;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14) </w:t>
      </w:r>
      <w:hyperlink w:tooltip="#P1542" w:anchor="P1542" w:history="1">
        <w:r>
          <w:rPr>
            <w:rFonts w:ascii="Times New Roman" w:hAnsi="Times New Roman" w:eastAsia="Times New Roman" w:cs="Times New Roman"/>
            <w:color w:val="0000ff"/>
          </w:rPr>
          <w:t xml:space="preserve">Порядок</w:t>
        </w:r>
      </w:hyperlink>
      <w:r>
        <w:rPr>
          <w:rFonts w:ascii="Times New Roman" w:hAnsi="Times New Roman" w:eastAsia="Times New Roman" w:cs="Times New Roman"/>
        </w:rPr>
        <w:t xml:space="preserve"> предоставления субсидий юридическим лицам (за исклю</w:t>
      </w:r>
      <w:r>
        <w:rPr>
          <w:rFonts w:ascii="Times New Roman" w:hAnsi="Times New Roman" w:eastAsia="Times New Roman" w:cs="Times New Roman"/>
        </w:rPr>
        <w:t xml:space="preserve">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согласно приложению N 14 к настоящему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14 введен </w:t>
      </w:r>
      <w:hyperlink r:id="rId63" w:tooltip="https://login.consultant.ru/link/?req=doc&amp;base=RLAW049&amp;n=158097&amp;dst=100006"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29.12.2022 N 650-п)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15) </w:t>
      </w:r>
      <w:hyperlink w:tooltip="#P2165" w:anchor="P2165" w:history="1">
        <w:r>
          <w:rPr>
            <w:rFonts w:ascii="Times New Roman" w:hAnsi="Times New Roman" w:eastAsia="Times New Roman" w:cs="Times New Roman"/>
            <w:color w:val="0000ff"/>
          </w:rPr>
          <w:t xml:space="preserve">Порядок</w:t>
        </w:r>
      </w:hyperlink>
      <w:r>
        <w:rPr>
          <w:rFonts w:ascii="Times New Roman" w:hAnsi="Times New Roman" w:eastAsia="Times New Roman" w:cs="Times New Roman"/>
        </w:rPr>
        <w:t xml:space="preserve"> предоставления субвенций из областного бюджета Новосибирской области местным бюджетам муниципальных образований Новосибирской области на осуществление отдель</w:t>
      </w:r>
      <w:r>
        <w:rPr>
          <w:rFonts w:ascii="Times New Roman" w:hAnsi="Times New Roman" w:eastAsia="Times New Roman" w:cs="Times New Roman"/>
        </w:rPr>
        <w:t xml:space="preserve">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согласно приложению N 15 к настоящему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15 введен </w:t>
      </w:r>
      <w:hyperlink r:id="rId64" w:tooltip="https://login.consultant.ru/link/?req=doc&amp;base=RLAW049&amp;n=173123&amp;dst=100009"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31.05.2024 N 249-п)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1.1 введен </w:t>
      </w:r>
      <w:hyperlink r:id="rId65" w:tooltip="https://login.consultant.ru/link/?req=doc&amp;base=RLAW049&amp;n=82846&amp;dst=100007"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12.08.2015 N 304-п)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Контроль за исполнением настоящего постановления возложить на заместителя Губернатора Новосибирской области </w:t>
      </w:r>
      <w:r>
        <w:rPr>
          <w:rFonts w:ascii="Times New Roman" w:hAnsi="Times New Roman" w:eastAsia="Times New Roman" w:cs="Times New Roman"/>
        </w:rPr>
        <w:t xml:space="preserve">Хальзова</w:t>
      </w:r>
      <w:r>
        <w:rPr>
          <w:rFonts w:ascii="Times New Roman" w:hAnsi="Times New Roman" w:eastAsia="Times New Roman" w:cs="Times New Roman"/>
        </w:rPr>
        <w:t xml:space="preserve"> К.В.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постановлений Правительства Новосибирской области от 04.12.2018 </w:t>
      </w:r>
      <w:hyperlink r:id="rId66" w:tooltip="https://login.consultant.ru/link/?req=doc&amp;base=RLAW049&amp;n=114631&amp;dst=100008" w:history="1">
        <w:r>
          <w:rPr>
            <w:rFonts w:ascii="Times New Roman" w:hAnsi="Times New Roman" w:eastAsia="Times New Roman" w:cs="Times New Roman"/>
            <w:color w:val="0000ff"/>
          </w:rPr>
          <w:t xml:space="preserve">N 500-п</w:t>
        </w:r>
      </w:hyperlink>
      <w:r>
        <w:rPr>
          <w:rFonts w:ascii="Times New Roman" w:hAnsi="Times New Roman" w:eastAsia="Times New Roman" w:cs="Times New Roman"/>
        </w:rPr>
        <w:t xml:space="preserve">, от 11.02.2025 </w:t>
      </w:r>
      <w:hyperlink r:id="rId67" w:tooltip="https://login.consultant.ru/link/?req=doc&amp;base=RLAW049&amp;n=180534&amp;dst=100006" w:history="1">
        <w:r>
          <w:rPr>
            <w:rFonts w:ascii="Times New Roman" w:hAnsi="Times New Roman" w:eastAsia="Times New Roman" w:cs="Times New Roman"/>
            <w:color w:val="0000ff"/>
          </w:rPr>
          <w:t xml:space="preserve">N 51-п</w:t>
        </w:r>
      </w:hyperlink>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Губернатор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В.А.ЮРЧЕНКО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Утверждена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постановлением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0" w:name="P68"/>
      <w:r>
        <w:rPr>
          <w:rFonts w:ascii="Times New Roman" w:hAnsi="Times New Roman" w:eastAsia="Times New Roman" w:cs="Times New Roman"/>
        </w:rPr>
      </w:r>
      <w:bookmarkEnd w:id="0"/>
      <w:r>
        <w:rPr>
          <w:rFonts w:ascii="Times New Roman" w:hAnsi="Times New Roman" w:eastAsia="Times New Roman" w:cs="Times New Roman"/>
        </w:rPr>
        <w:t xml:space="preserve">ГОСУДАРСТВЕННАЯ ПРОГРАММА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постановлений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31.10.2014 </w:t>
            </w:r>
            <w:hyperlink r:id="rId68" w:tooltip="https://login.consultant.ru/link/?req=doc&amp;base=RLAW049&amp;n=86367&amp;dst=100068" w:history="1">
              <w:r>
                <w:rPr>
                  <w:rFonts w:ascii="Times New Roman" w:hAnsi="Times New Roman" w:eastAsia="Times New Roman" w:cs="Times New Roman"/>
                  <w:color w:val="0000ff"/>
                </w:rPr>
                <w:t xml:space="preserve">N 426-п</w:t>
              </w:r>
            </w:hyperlink>
            <w:r>
              <w:rPr>
                <w:rFonts w:ascii="Times New Roman" w:hAnsi="Times New Roman" w:eastAsia="Times New Roman" w:cs="Times New Roman"/>
                <w:color w:val="392c69"/>
              </w:rPr>
              <w:t xml:space="preserve">, от 20.01.2015 </w:t>
            </w:r>
            <w:hyperlink r:id="rId69" w:tooltip="https://login.consultant.ru/link/?req=doc&amp;base=RLAW049&amp;n=77844&amp;dst=100006" w:history="1">
              <w:r>
                <w:rPr>
                  <w:rFonts w:ascii="Times New Roman" w:hAnsi="Times New Roman" w:eastAsia="Times New Roman" w:cs="Times New Roman"/>
                  <w:color w:val="0000ff"/>
                </w:rPr>
                <w:t xml:space="preserve">N 14-п</w:t>
              </w:r>
            </w:hyperlink>
            <w:r>
              <w:rPr>
                <w:rFonts w:ascii="Times New Roman" w:hAnsi="Times New Roman" w:eastAsia="Times New Roman" w:cs="Times New Roman"/>
                <w:color w:val="392c69"/>
              </w:rPr>
              <w:t xml:space="preserve">, от 12.08.2015 </w:t>
            </w:r>
            <w:hyperlink r:id="rId70" w:tooltip="https://login.consultant.ru/link/?req=doc&amp;base=RLAW049&amp;n=82846&amp;dst=100013" w:history="1">
              <w:r>
                <w:rPr>
                  <w:rFonts w:ascii="Times New Roman" w:hAnsi="Times New Roman" w:eastAsia="Times New Roman" w:cs="Times New Roman"/>
                  <w:color w:val="0000ff"/>
                </w:rPr>
                <w:t xml:space="preserve">N 304-п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22.12.2015 </w:t>
            </w:r>
            <w:hyperlink r:id="rId71" w:tooltip="https://login.consultant.ru/link/?req=doc&amp;base=RLAW049&amp;n=86157&amp;dst=100007" w:history="1">
              <w:r>
                <w:rPr>
                  <w:rFonts w:ascii="Times New Roman" w:hAnsi="Times New Roman" w:eastAsia="Times New Roman" w:cs="Times New Roman"/>
                  <w:color w:val="0000ff"/>
                </w:rPr>
                <w:t xml:space="preserve">N 460-п</w:t>
              </w:r>
            </w:hyperlink>
            <w:r>
              <w:rPr>
                <w:rFonts w:ascii="Times New Roman" w:hAnsi="Times New Roman" w:eastAsia="Times New Roman" w:cs="Times New Roman"/>
                <w:color w:val="392c69"/>
              </w:rPr>
              <w:t xml:space="preserve">, от 27.12.2016 </w:t>
            </w:r>
            <w:hyperlink r:id="rId72" w:tooltip="https://login.consultant.ru/link/?req=doc&amp;base=RLAW049&amp;n=95575&amp;dst=100006" w:history="1">
              <w:r>
                <w:rPr>
                  <w:rFonts w:ascii="Times New Roman" w:hAnsi="Times New Roman" w:eastAsia="Times New Roman" w:cs="Times New Roman"/>
                  <w:color w:val="0000ff"/>
                </w:rPr>
                <w:t xml:space="preserve">N 433-п</w:t>
              </w:r>
            </w:hyperlink>
            <w:r>
              <w:rPr>
                <w:rFonts w:ascii="Times New Roman" w:hAnsi="Times New Roman" w:eastAsia="Times New Roman" w:cs="Times New Roman"/>
                <w:color w:val="392c69"/>
              </w:rPr>
              <w:t xml:space="preserve">, от 15.02.2017 </w:t>
            </w:r>
            <w:hyperlink r:id="rId73" w:tooltip="https://login.consultant.ru/link/?req=doc&amp;base=RLAW049&amp;n=96934&amp;dst=100006" w:history="1">
              <w:r>
                <w:rPr>
                  <w:rFonts w:ascii="Times New Roman" w:hAnsi="Times New Roman" w:eastAsia="Times New Roman" w:cs="Times New Roman"/>
                  <w:color w:val="0000ff"/>
                </w:rPr>
                <w:t xml:space="preserve">N 46-п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27.06.2017 </w:t>
            </w:r>
            <w:hyperlink r:id="rId74" w:tooltip="https://login.consultant.ru/link/?req=doc&amp;base=RLAW049&amp;n=100503&amp;dst=100014" w:history="1">
              <w:r>
                <w:rPr>
                  <w:rFonts w:ascii="Times New Roman" w:hAnsi="Times New Roman" w:eastAsia="Times New Roman" w:cs="Times New Roman"/>
                  <w:color w:val="0000ff"/>
                </w:rPr>
                <w:t xml:space="preserve">N 245-п</w:t>
              </w:r>
            </w:hyperlink>
            <w:r>
              <w:rPr>
                <w:rFonts w:ascii="Times New Roman" w:hAnsi="Times New Roman" w:eastAsia="Times New Roman" w:cs="Times New Roman"/>
                <w:color w:val="392c69"/>
              </w:rPr>
              <w:t xml:space="preserve">, от 27.02.2018 </w:t>
            </w:r>
            <w:hyperlink r:id="rId75" w:tooltip="https://login.consultant.ru/link/?req=doc&amp;base=RLAW049&amp;n=107425&amp;dst=100010" w:history="1">
              <w:r>
                <w:rPr>
                  <w:rFonts w:ascii="Times New Roman" w:hAnsi="Times New Roman" w:eastAsia="Times New Roman" w:cs="Times New Roman"/>
                  <w:color w:val="0000ff"/>
                </w:rPr>
                <w:t xml:space="preserve">N 71-п</w:t>
              </w:r>
            </w:hyperlink>
            <w:r>
              <w:rPr>
                <w:rFonts w:ascii="Times New Roman" w:hAnsi="Times New Roman" w:eastAsia="Times New Roman" w:cs="Times New Roman"/>
                <w:color w:val="392c69"/>
              </w:rPr>
              <w:t xml:space="preserve">, от 25.09.2018 </w:t>
            </w:r>
            <w:hyperlink r:id="rId76" w:tooltip="https://login.consultant.ru/link/?req=doc&amp;base=RLAW049&amp;n=112719&amp;dst=100006" w:history="1">
              <w:r>
                <w:rPr>
                  <w:rFonts w:ascii="Times New Roman" w:hAnsi="Times New Roman" w:eastAsia="Times New Roman" w:cs="Times New Roman"/>
                  <w:color w:val="0000ff"/>
                </w:rPr>
                <w:t xml:space="preserve">N 397-п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07.02.2019 </w:t>
            </w:r>
            <w:hyperlink r:id="rId77" w:tooltip="https://login.consultant.ru/link/?req=doc&amp;base=RLAW049&amp;n=116371&amp;dst=100006" w:history="1">
              <w:r>
                <w:rPr>
                  <w:rFonts w:ascii="Times New Roman" w:hAnsi="Times New Roman" w:eastAsia="Times New Roman" w:cs="Times New Roman"/>
                  <w:color w:val="0000ff"/>
                </w:rPr>
                <w:t xml:space="preserve">N 28-п</w:t>
              </w:r>
            </w:hyperlink>
            <w:r>
              <w:rPr>
                <w:rFonts w:ascii="Times New Roman" w:hAnsi="Times New Roman" w:eastAsia="Times New Roman" w:cs="Times New Roman"/>
                <w:color w:val="392c69"/>
              </w:rPr>
              <w:t xml:space="preserve">, от 07.02.2019 </w:t>
            </w:r>
            <w:hyperlink r:id="rId78" w:tooltip="https://login.consultant.ru/link/?req=doc&amp;base=RLAW049&amp;n=116409&amp;dst=100019" w:history="1">
              <w:r>
                <w:rPr>
                  <w:rFonts w:ascii="Times New Roman" w:hAnsi="Times New Roman" w:eastAsia="Times New Roman" w:cs="Times New Roman"/>
                  <w:color w:val="0000ff"/>
                </w:rPr>
                <w:t xml:space="preserve">N 29-п</w:t>
              </w:r>
            </w:hyperlink>
            <w:r>
              <w:rPr>
                <w:rFonts w:ascii="Times New Roman" w:hAnsi="Times New Roman" w:eastAsia="Times New Roman" w:cs="Times New Roman"/>
                <w:color w:val="392c69"/>
              </w:rPr>
              <w:t xml:space="preserve">, от 28.05.2019 </w:t>
            </w:r>
            <w:hyperlink r:id="rId79" w:tooltip="https://login.consultant.ru/link/?req=doc&amp;base=RLAW049&amp;n=119505&amp;dst=100007" w:history="1">
              <w:r>
                <w:rPr>
                  <w:rFonts w:ascii="Times New Roman" w:hAnsi="Times New Roman" w:eastAsia="Times New Roman" w:cs="Times New Roman"/>
                  <w:color w:val="0000ff"/>
                </w:rPr>
                <w:t xml:space="preserve">N 203-п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29.07.2019 </w:t>
            </w:r>
            <w:hyperlink r:id="rId80" w:tooltip="https://login.consultant.ru/link/?req=doc&amp;base=RLAW049&amp;n=121129&amp;dst=100006" w:history="1">
              <w:r>
                <w:rPr>
                  <w:rFonts w:ascii="Times New Roman" w:hAnsi="Times New Roman" w:eastAsia="Times New Roman" w:cs="Times New Roman"/>
                  <w:color w:val="0000ff"/>
                </w:rPr>
                <w:t xml:space="preserve">N 288-п</w:t>
              </w:r>
            </w:hyperlink>
            <w:r>
              <w:rPr>
                <w:rFonts w:ascii="Times New Roman" w:hAnsi="Times New Roman" w:eastAsia="Times New Roman" w:cs="Times New Roman"/>
                <w:color w:val="392c69"/>
              </w:rPr>
              <w:t xml:space="preserve">, от 14.01.2020 </w:t>
            </w:r>
            <w:hyperlink r:id="rId81" w:tooltip="https://login.consultant.ru/link/?req=doc&amp;base=RLAW049&amp;n=125220&amp;dst=100010" w:history="1">
              <w:r>
                <w:rPr>
                  <w:rFonts w:ascii="Times New Roman" w:hAnsi="Times New Roman" w:eastAsia="Times New Roman" w:cs="Times New Roman"/>
                  <w:color w:val="0000ff"/>
                </w:rPr>
                <w:t xml:space="preserve">N 1-п</w:t>
              </w:r>
            </w:hyperlink>
            <w:r>
              <w:rPr>
                <w:rFonts w:ascii="Times New Roman" w:hAnsi="Times New Roman" w:eastAsia="Times New Roman" w:cs="Times New Roman"/>
                <w:color w:val="392c69"/>
              </w:rPr>
              <w:t xml:space="preserve">, от 27.04.2020 </w:t>
            </w:r>
            <w:hyperlink r:id="rId82" w:tooltip="https://login.consultant.ru/link/?req=doc&amp;base=RLAW049&amp;n=128557&amp;dst=100008" w:history="1">
              <w:r>
                <w:rPr>
                  <w:rFonts w:ascii="Times New Roman" w:hAnsi="Times New Roman" w:eastAsia="Times New Roman" w:cs="Times New Roman"/>
                  <w:color w:val="0000ff"/>
                </w:rPr>
                <w:t xml:space="preserve">N 154-п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20.02.2021 </w:t>
            </w:r>
            <w:hyperlink r:id="rId83" w:tooltip="https://login.consultant.ru/link/?req=doc&amp;base=RLAW049&amp;n=137194&amp;dst=100006" w:history="1">
              <w:r>
                <w:rPr>
                  <w:rFonts w:ascii="Times New Roman" w:hAnsi="Times New Roman" w:eastAsia="Times New Roman" w:cs="Times New Roman"/>
                  <w:color w:val="0000ff"/>
                </w:rPr>
                <w:t xml:space="preserve">N 47-п</w:t>
              </w:r>
            </w:hyperlink>
            <w:r>
              <w:rPr>
                <w:rFonts w:ascii="Times New Roman" w:hAnsi="Times New Roman" w:eastAsia="Times New Roman" w:cs="Times New Roman"/>
                <w:color w:val="392c69"/>
              </w:rPr>
              <w:t xml:space="preserve">, от 30.03.2021 </w:t>
            </w:r>
            <w:hyperlink r:id="rId84" w:tooltip="https://login.consultant.ru/link/?req=doc&amp;base=RLAW049&amp;n=138325&amp;dst=100007" w:history="1">
              <w:r>
                <w:rPr>
                  <w:rFonts w:ascii="Times New Roman" w:hAnsi="Times New Roman" w:eastAsia="Times New Roman" w:cs="Times New Roman"/>
                  <w:color w:val="0000ff"/>
                </w:rPr>
                <w:t xml:space="preserve">N 105-п</w:t>
              </w:r>
            </w:hyperlink>
            <w:r>
              <w:rPr>
                <w:rFonts w:ascii="Times New Roman" w:hAnsi="Times New Roman" w:eastAsia="Times New Roman" w:cs="Times New Roman"/>
                <w:color w:val="392c69"/>
              </w:rPr>
              <w:t xml:space="preserve">, от 17.11.2021 </w:t>
            </w:r>
            <w:hyperlink r:id="rId85" w:tooltip="https://login.consultant.ru/link/?req=doc&amp;base=RLAW049&amp;n=144794&amp;dst=100010" w:history="1">
              <w:r>
                <w:rPr>
                  <w:rFonts w:ascii="Times New Roman" w:hAnsi="Times New Roman" w:eastAsia="Times New Roman" w:cs="Times New Roman"/>
                  <w:color w:val="0000ff"/>
                </w:rPr>
                <w:t xml:space="preserve">N 463-п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29.03.2022 </w:t>
            </w:r>
            <w:hyperlink r:id="rId86" w:tooltip="https://login.consultant.ru/link/?req=doc&amp;base=RLAW049&amp;n=149449&amp;dst=100007" w:history="1">
              <w:r>
                <w:rPr>
                  <w:rFonts w:ascii="Times New Roman" w:hAnsi="Times New Roman" w:eastAsia="Times New Roman" w:cs="Times New Roman"/>
                  <w:color w:val="0000ff"/>
                </w:rPr>
                <w:t xml:space="preserve">N 119-п</w:t>
              </w:r>
            </w:hyperlink>
            <w:r>
              <w:rPr>
                <w:rFonts w:ascii="Times New Roman" w:hAnsi="Times New Roman" w:eastAsia="Times New Roman" w:cs="Times New Roman"/>
                <w:color w:val="392c69"/>
              </w:rPr>
              <w:t xml:space="preserve">, от 14.11.2022 </w:t>
            </w:r>
            <w:hyperlink r:id="rId87" w:tooltip="https://login.consultant.ru/link/?req=doc&amp;base=RLAW049&amp;n=156381&amp;dst=100006" w:history="1">
              <w:r>
                <w:rPr>
                  <w:rFonts w:ascii="Times New Roman" w:hAnsi="Times New Roman" w:eastAsia="Times New Roman" w:cs="Times New Roman"/>
                  <w:color w:val="0000ff"/>
                </w:rPr>
                <w:t xml:space="preserve">N 531-п</w:t>
              </w:r>
            </w:hyperlink>
            <w:r>
              <w:rPr>
                <w:rFonts w:ascii="Times New Roman" w:hAnsi="Times New Roman" w:eastAsia="Times New Roman" w:cs="Times New Roman"/>
                <w:color w:val="392c69"/>
              </w:rPr>
              <w:t xml:space="preserve">, от 27.12.2022 </w:t>
            </w:r>
            <w:hyperlink r:id="rId88" w:tooltip="https://login.consultant.ru/link/?req=doc&amp;base=RLAW049&amp;n=158030&amp;dst=100010" w:history="1">
              <w:r>
                <w:rPr>
                  <w:rFonts w:ascii="Times New Roman" w:hAnsi="Times New Roman" w:eastAsia="Times New Roman" w:cs="Times New Roman"/>
                  <w:color w:val="0000ff"/>
                </w:rPr>
                <w:t xml:space="preserve">N 621-п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21.03.2023 </w:t>
            </w:r>
            <w:hyperlink r:id="rId89" w:tooltip="https://login.consultant.ru/link/?req=doc&amp;base=RLAW049&amp;n=160662&amp;dst=100006" w:history="1">
              <w:r>
                <w:rPr>
                  <w:rFonts w:ascii="Times New Roman" w:hAnsi="Times New Roman" w:eastAsia="Times New Roman" w:cs="Times New Roman"/>
                  <w:color w:val="0000ff"/>
                </w:rPr>
                <w:t xml:space="preserve">N 101-п</w:t>
              </w:r>
            </w:hyperlink>
            <w:r>
              <w:rPr>
                <w:rFonts w:ascii="Times New Roman" w:hAnsi="Times New Roman" w:eastAsia="Times New Roman" w:cs="Times New Roman"/>
                <w:color w:val="392c69"/>
              </w:rPr>
              <w:t xml:space="preserve">, от 16.05.2023 </w:t>
            </w:r>
            <w:hyperlink r:id="rId90" w:tooltip="https://login.consultant.ru/link/?req=doc&amp;base=RLAW049&amp;n=162344&amp;dst=100006" w:history="1">
              <w:r>
                <w:rPr>
                  <w:rFonts w:ascii="Times New Roman" w:hAnsi="Times New Roman" w:eastAsia="Times New Roman" w:cs="Times New Roman"/>
                  <w:color w:val="0000ff"/>
                </w:rPr>
                <w:t xml:space="preserve">N 203-п</w:t>
              </w:r>
            </w:hyperlink>
            <w:r>
              <w:rPr>
                <w:rFonts w:ascii="Times New Roman" w:hAnsi="Times New Roman" w:eastAsia="Times New Roman" w:cs="Times New Roman"/>
                <w:color w:val="392c69"/>
              </w:rPr>
              <w:t xml:space="preserve">, от 25.03.2024 </w:t>
            </w:r>
            <w:hyperlink r:id="rId91" w:tooltip="https://login.consultant.ru/link/?req=doc&amp;base=RLAW049&amp;n=171368&amp;dst=100006" w:history="1">
              <w:r>
                <w:rPr>
                  <w:rFonts w:ascii="Times New Roman" w:hAnsi="Times New Roman" w:eastAsia="Times New Roman" w:cs="Times New Roman"/>
                  <w:color w:val="0000ff"/>
                </w:rPr>
                <w:t xml:space="preserve">N 112-п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11.02.2025 </w:t>
            </w:r>
            <w:hyperlink r:id="rId92" w:tooltip="https://login.consultant.ru/link/?req=doc&amp;base=RLAW049&amp;n=180534&amp;dst=100007" w:history="1">
              <w:r>
                <w:rPr>
                  <w:rFonts w:ascii="Times New Roman" w:hAnsi="Times New Roman" w:eastAsia="Times New Roman" w:cs="Times New Roman"/>
                  <w:color w:val="0000ff"/>
                </w:rPr>
                <w:t xml:space="preserve">N 51-п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 Стратегические приоритеты государственной политики 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сфере</w:t>
      </w:r>
      <w:r>
        <w:rPr>
          <w:rFonts w:ascii="Times New Roman" w:hAnsi="Times New Roman" w:eastAsia="Times New Roman" w:cs="Times New Roman"/>
        </w:rPr>
        <w:t xml:space="preserve"> реализации государственной программы Новосибирской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области</w:t>
      </w:r>
      <w:r>
        <w:rPr>
          <w:rFonts w:ascii="Times New Roman" w:hAnsi="Times New Roman" w:eastAsia="Times New Roman" w:cs="Times New Roman"/>
        </w:rPr>
        <w:t xml:space="preserve"> "Содействие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93" w:tooltip="https://login.consultant.ru/link/?req=doc&amp;base=RLAW049&amp;n=171368&amp;dst=100007"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25.03.2024 N 112-п)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2"/>
      </w:pPr>
      <w:r>
        <w:rPr>
          <w:rFonts w:ascii="Times New Roman" w:hAnsi="Times New Roman" w:eastAsia="Times New Roman" w:cs="Times New Roman"/>
        </w:rPr>
        <w:t xml:space="preserve">1. Оценка текущего состояния сферы государственной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2020 - 2021 годах рынок труда Новосибирской области реагировал на введение ограничительных мер, обусловленных угрозой распространения новой </w:t>
      </w:r>
      <w:r>
        <w:rPr>
          <w:rFonts w:ascii="Times New Roman" w:hAnsi="Times New Roman" w:eastAsia="Times New Roman" w:cs="Times New Roman"/>
        </w:rPr>
        <w:t xml:space="preserve">коронавирусной</w:t>
      </w:r>
      <w:r>
        <w:rPr>
          <w:rFonts w:ascii="Times New Roman" w:hAnsi="Times New Roman" w:eastAsia="Times New Roman" w:cs="Times New Roman"/>
        </w:rPr>
        <w:t xml:space="preserve"> инфекции. В 2022 - 2023 годах рынок труда функционировал в условиях </w:t>
      </w:r>
      <w:r>
        <w:rPr>
          <w:rFonts w:ascii="Times New Roman" w:hAnsi="Times New Roman" w:eastAsia="Times New Roman" w:cs="Times New Roman"/>
        </w:rPr>
        <w:t xml:space="preserve">санкционного</w:t>
      </w:r>
      <w:r>
        <w:rPr>
          <w:rFonts w:ascii="Times New Roman" w:hAnsi="Times New Roman" w:eastAsia="Times New Roman" w:cs="Times New Roman"/>
        </w:rPr>
        <w:t xml:space="preserve"> давления иностранных государств. Основным трендом 2023 года являлось увеличение потребности в кадрах в производственном секторе.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Уровень обще</w:t>
      </w:r>
      <w:r>
        <w:rPr>
          <w:rFonts w:ascii="Times New Roman" w:hAnsi="Times New Roman" w:eastAsia="Times New Roman" w:cs="Times New Roman"/>
        </w:rPr>
        <w:t xml:space="preserve">й безработицы в Новосибирской области в среднем за 2023 год составил 3,4 процента от численности рабочей силы и в сравнении с 2022 годом (4,7 процента) снизился на 1,3 процентного пункта, в сравнении с 2021 годом (6,1 процента) - на 2,7 процентного пункта.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 данным Федеральной службы государственной статистики, рассчитанным на основе опросов населения в соответствии с методологией Международной организации труда, численность безработных граждан в Новосибирской</w:t>
      </w:r>
      <w:r>
        <w:rPr>
          <w:rFonts w:ascii="Times New Roman" w:hAnsi="Times New Roman" w:eastAsia="Times New Roman" w:cs="Times New Roman"/>
        </w:rPr>
        <w:t xml:space="preserve"> области за 2023 год составила 47,3 тыс. человек и в сравнении с 2022 годом снизилась на 18,1 тыс. человек, в сравнении с 2021 годом - на 40,1 тыс. человек (в 2022 году численность безработных составляла 65,4 тыс. человек, в 2021 году - 87,4 тыс. человек).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Численность безработных граждан, зарегистрированных в государственных учреждениях занятости населения Новосибирской области (далее - центры занятости</w:t>
      </w:r>
      <w:r>
        <w:rPr>
          <w:rFonts w:ascii="Times New Roman" w:hAnsi="Times New Roman" w:eastAsia="Times New Roman" w:cs="Times New Roman"/>
        </w:rPr>
        <w:t xml:space="preserve">), на конец 2023 года составила 7,8 тыс. человек, что на 41,8% меньше, чем в конце 2022 года, и в 3,2 раза меньше, чем в конце 2021 года (в 2022 году численность зарегистрированных безработных составляла 13,4 тыс. человек, в 2021 году - 25,3 тыс. человек).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Уровен</w:t>
      </w:r>
      <w:r>
        <w:rPr>
          <w:rFonts w:ascii="Times New Roman" w:hAnsi="Times New Roman" w:eastAsia="Times New Roman" w:cs="Times New Roman"/>
        </w:rPr>
        <w:t xml:space="preserve">ь регистрируемой безработицы на конец 2023 года составил 0,6 процента и в сравнении с аналогичным периодом 2022 года (0,9 процента) снизился на 0,3 процентного пункта, в сравнении с аналогичным периодом 2021 года (1,8 процента) - на 1,2 процентного пункта.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Снижение уровня безработицы и численности безработных граждан в Новосибир</w:t>
      </w:r>
      <w:r>
        <w:rPr>
          <w:rFonts w:ascii="Times New Roman" w:hAnsi="Times New Roman" w:eastAsia="Times New Roman" w:cs="Times New Roman"/>
        </w:rPr>
        <w:t xml:space="preserve">ской области в 2023 году обусловлено последствиями "демографической ямы" 90-х годов, активным развитием производственного сектора экономики, в том числе задачами по выполнению государственного оборонного заказа, требующими дополнительных трудовых ресурсов.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Вместе с тем ситуация на территориальных рынках труда Новосибирс</w:t>
      </w:r>
      <w:r>
        <w:rPr>
          <w:rFonts w:ascii="Times New Roman" w:hAnsi="Times New Roman" w:eastAsia="Times New Roman" w:cs="Times New Roman"/>
        </w:rPr>
        <w:t xml:space="preserve">кой области значительно дифференцирована из-за неравномерности распределения населения и вакантных рабочих мест и низкой территориальной мобильности рабочей силы, что способствует росту напряженности в отдельных муниципальных районах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Новосибирская область продолжает оставаться одним из привлекательных регионов Российской Федерации для переселения соотечественнико</w:t>
      </w:r>
      <w:r>
        <w:rPr>
          <w:rFonts w:ascii="Times New Roman" w:hAnsi="Times New Roman" w:eastAsia="Times New Roman" w:cs="Times New Roman"/>
        </w:rPr>
        <w:t xml:space="preserve">в, проживающих за рубежом. За 2020 - 2023 годы в Новосибирскую область прибыли для проживания более 10 тысяч соотечественников из 11 стран мира, в том числе в 2023 году - 1873 соотечественника, 70% прибывших соотечественников - это трудоспособные граждане.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условиях роста спроса на рабочую силу существует необходимость создани</w:t>
      </w:r>
      <w:r>
        <w:rPr>
          <w:rFonts w:ascii="Times New Roman" w:hAnsi="Times New Roman" w:eastAsia="Times New Roman" w:cs="Times New Roman"/>
        </w:rPr>
        <w:t xml:space="preserve">я условий труда, позволяющих сохранить трудоспособность работающего населения на всем протяжении профессиональной карьеры, в том числе разработки и реализации мер по улучшению условий и охраны труда, снижению риска смертности и травматизма на производстве.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2023 году, по сведениям Государственной инспекции труда в Новосибирской области, общее количество зарегистрированных несчастн</w:t>
      </w:r>
      <w:r>
        <w:rPr>
          <w:rFonts w:ascii="Times New Roman" w:hAnsi="Times New Roman" w:eastAsia="Times New Roman" w:cs="Times New Roman"/>
        </w:rPr>
        <w:t xml:space="preserve">ых случаев на производстве составило 86, что ниже уровня 2022 года на 18,1% (в 2022 году количество зарегистрированных групповых несчастных случаев на производстве, несчастных случаев на производстве с тяжелым и смертельным исходом составляло 105 случаев).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Численность пострадавших (застрахованных) в результате страховых несчастных случаев на производстве со смертельным исходом, по сведениям Отделения Фонда пенсионного и социального страхования Российской Федерации п</w:t>
      </w:r>
      <w:r>
        <w:rPr>
          <w:rFonts w:ascii="Times New Roman" w:hAnsi="Times New Roman" w:eastAsia="Times New Roman" w:cs="Times New Roman"/>
        </w:rPr>
        <w:t xml:space="preserve">о Новосибирской области, в 2023 году составила 39 человек, что больше, чем в 2022 году на 62,5% (в 2022 году численность пострадавших (застрахованных) в результате страховых несчастных случаев на производстве со смертельным исходом составляла 24 человека).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Для обеспечения условий для снижения производственного травматизма со смертельным исходом необходимо продолжать профилактическую работу по предупреждению травматизма, а также работу по дальнейшему внедрению культуры безопасного труда.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целях сохранения позитивных тенденций и решения имеющихся проблем на рынке труда Новосибирской области остается необходимость в реализации мероприятий по содействию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2"/>
      </w:pPr>
      <w:r>
        <w:rPr>
          <w:rFonts w:ascii="Times New Roman" w:hAnsi="Times New Roman" w:eastAsia="Times New Roman" w:cs="Times New Roman"/>
        </w:rPr>
        <w:t xml:space="preserve">2. Приоритеты и цели государственной политики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сфере реализации государственной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Стратегические приоритеты и цели государственной политики в Новосибирской области в сфере содействия занятости населения определены в соответствии с </w:t>
      </w:r>
      <w:hyperlink r:id="rId94" w:tooltip="https://login.consultant.ru/link/?req=doc&amp;base=LAW&amp;n=475991" w:history="1">
        <w:r>
          <w:rPr>
            <w:rFonts w:ascii="Times New Roman" w:hAnsi="Times New Roman" w:eastAsia="Times New Roman" w:cs="Times New Roman"/>
            <w:color w:val="0000ff"/>
          </w:rPr>
          <w:t xml:space="preserve">Указом</w:t>
        </w:r>
      </w:hyperlink>
      <w:r>
        <w:rPr>
          <w:rFonts w:ascii="Times New Roman" w:hAnsi="Times New Roman" w:eastAsia="Times New Roman" w:cs="Times New Roman"/>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w:t>
      </w:r>
      <w:hyperlink r:id="rId95" w:tooltip="https://login.consultant.ru/link/?req=doc&amp;base=RLAW049&amp;n=158112&amp;dst=100015" w:history="1">
        <w:r>
          <w:rPr>
            <w:rFonts w:ascii="Times New Roman" w:hAnsi="Times New Roman" w:eastAsia="Times New Roman" w:cs="Times New Roman"/>
            <w:color w:val="0000ff"/>
          </w:rPr>
          <w:t xml:space="preserve">Стратегией</w:t>
        </w:r>
      </w:hyperlink>
      <w:r>
        <w:rPr>
          <w:rFonts w:ascii="Times New Roman" w:hAnsi="Times New Roman" w:eastAsia="Times New Roman" w:cs="Times New Roman"/>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и </w:t>
      </w:r>
      <w:hyperlink r:id="rId96" w:tooltip="https://login.consultant.ru/link/?req=doc&amp;base=RLAW049&amp;n=167997&amp;dst=100011" w:history="1">
        <w:r>
          <w:rPr>
            <w:rFonts w:ascii="Times New Roman" w:hAnsi="Times New Roman" w:eastAsia="Times New Roman" w:cs="Times New Roman"/>
            <w:color w:val="0000ff"/>
          </w:rPr>
          <w:t xml:space="preserve">Прогнозом</w:t>
        </w:r>
      </w:hyperlink>
      <w:r>
        <w:rPr>
          <w:rFonts w:ascii="Times New Roman" w:hAnsi="Times New Roman" w:eastAsia="Times New Roman" w:cs="Times New Roman"/>
        </w:rPr>
        <w:t xml:space="preserve"> социально-экономического развития Новосибирской области на 2024 год и плановый период 2025 и 2026 годов, одобренным распоряжением Правительства Новосибирской области от 23.10.2023 N 731-рп.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97" w:tooltip="https://login.consultant.ru/link/?req=doc&amp;base=RLAW049&amp;n=180534&amp;dst=100009"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11.02.2025 N 51-п)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Приоритетами государственной политики в сфере содействия занятости в Новосибирской области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обеспечение</w:t>
      </w:r>
      <w:r>
        <w:rPr>
          <w:rFonts w:ascii="Times New Roman" w:hAnsi="Times New Roman" w:eastAsia="Times New Roman" w:cs="Times New Roman"/>
        </w:rPr>
        <w:t xml:space="preserve"> стабильной ситуации на официальном рынке труда;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создание</w:t>
      </w:r>
      <w:r>
        <w:rPr>
          <w:rFonts w:ascii="Times New Roman" w:hAnsi="Times New Roman" w:eastAsia="Times New Roman" w:cs="Times New Roman"/>
        </w:rPr>
        <w:t xml:space="preserve"> условий для максимальной реализации трудового потенциала, обеспечения эффективной занятости граждан;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w:t>
      </w:r>
      <w:r>
        <w:rPr>
          <w:rFonts w:ascii="Times New Roman" w:hAnsi="Times New Roman" w:eastAsia="Times New Roman" w:cs="Times New Roman"/>
        </w:rPr>
        <w:t xml:space="preserve"> добровольному переселению в Новосибирскую область соотечественников, </w:t>
      </w:r>
      <w:r>
        <w:rPr>
          <w:rFonts w:ascii="Times New Roman" w:hAnsi="Times New Roman" w:eastAsia="Times New Roman" w:cs="Times New Roman"/>
        </w:rPr>
        <w:t xml:space="preserve">проживающих за рубежом;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w:t>
      </w:r>
      <w:r>
        <w:rPr>
          <w:rFonts w:ascii="Times New Roman" w:hAnsi="Times New Roman" w:eastAsia="Times New Roman" w:cs="Times New Roman"/>
        </w:rPr>
        <w:t xml:space="preserve"> улучшению условий и охраны труда, направленных на сохранение жизни и здоровья работников в процессе трудовой деятельности.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 учетом приоритетов государственной политики в сфере содействия занятости населения целями государственной программы Новосибирской области "Содействие занятости населения" (далее - государственная программа)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непревышение</w:t>
      </w:r>
      <w:r>
        <w:rPr>
          <w:rFonts w:ascii="Times New Roman" w:hAnsi="Times New Roman" w:eastAsia="Times New Roman" w:cs="Times New Roman"/>
        </w:rPr>
        <w:t xml:space="preserve"> к 2030 году значения уровня регистрируемой безработицы более одного процента;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создание</w:t>
      </w:r>
      <w:r>
        <w:rPr>
          <w:rFonts w:ascii="Times New Roman" w:hAnsi="Times New Roman" w:eastAsia="Times New Roman" w:cs="Times New Roman"/>
        </w:rPr>
        <w:t xml:space="preserve"> условий для формирования культуры безопасного труда.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2"/>
      </w:pPr>
      <w:r>
        <w:rPr>
          <w:rFonts w:ascii="Times New Roman" w:hAnsi="Times New Roman" w:eastAsia="Times New Roman" w:cs="Times New Roman"/>
        </w:rPr>
        <w:t xml:space="preserve">3. Сведения о взаимосвязи со стратегическими приоритетами,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целями</w:t>
      </w:r>
      <w:r>
        <w:rPr>
          <w:rFonts w:ascii="Times New Roman" w:hAnsi="Times New Roman" w:eastAsia="Times New Roman" w:cs="Times New Roman"/>
        </w:rPr>
        <w:t xml:space="preserve"> и показателями государственных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программ</w:t>
      </w:r>
      <w:r>
        <w:rPr>
          <w:rFonts w:ascii="Times New Roman" w:hAnsi="Times New Roman" w:eastAsia="Times New Roman" w:cs="Times New Roman"/>
        </w:rPr>
        <w:t xml:space="preserve">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Приоритеты государственной политики в сфере реализации государственной программы соответствуют приоритету государственной политики Российской Федерации в сфере содействия занятости населения, определенному государственной </w:t>
      </w:r>
      <w:hyperlink r:id="rId98" w:tooltip="https://login.consultant.ru/link/?req=doc&amp;base=LAW&amp;n=491236&amp;dst=25980" w:history="1">
        <w:r>
          <w:rPr>
            <w:rFonts w:ascii="Times New Roman" w:hAnsi="Times New Roman" w:eastAsia="Times New Roman" w:cs="Times New Roman"/>
            <w:color w:val="0000ff"/>
          </w:rPr>
          <w:t xml:space="preserve">программой</w:t>
        </w:r>
      </w:hyperlink>
      <w:r>
        <w:rPr>
          <w:rFonts w:ascii="Times New Roman" w:hAnsi="Times New Roman" w:eastAsia="Times New Roman" w:cs="Times New Roman"/>
        </w:rPr>
        <w:t xml:space="preserve"> Российской Федерации "Содействие занятости населения", утвержденной постановлением Правительства Российской Федерации от 15.04.2014 N 298 (далее - государственная программа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Реализация мероприятий государственной программы направлена на достижение целей государственной программы Российской Федерации "</w:t>
      </w:r>
      <w:r>
        <w:rPr>
          <w:rFonts w:ascii="Times New Roman" w:hAnsi="Times New Roman" w:eastAsia="Times New Roman" w:cs="Times New Roman"/>
        </w:rPr>
        <w:t xml:space="preserve">Непревышение</w:t>
      </w:r>
      <w:r>
        <w:rPr>
          <w:rFonts w:ascii="Times New Roman" w:hAnsi="Times New Roman" w:eastAsia="Times New Roman" w:cs="Times New Roman"/>
        </w:rPr>
        <w:t xml:space="preserve"> к 2030 году значения уровня регистрируемой безработицы </w:t>
      </w:r>
      <w:r>
        <w:rPr>
          <w:rFonts w:ascii="Times New Roman" w:hAnsi="Times New Roman" w:eastAsia="Times New Roman" w:cs="Times New Roman"/>
        </w:rPr>
        <w:t xml:space="preserve">более одного процента" и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 через достижение к 2030 году целевых показателей: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уровень</w:t>
      </w:r>
      <w:r>
        <w:rPr>
          <w:rFonts w:ascii="Times New Roman" w:hAnsi="Times New Roman" w:eastAsia="Times New Roman" w:cs="Times New Roman"/>
        </w:rPr>
        <w:t xml:space="preserve"> регистрируемой безработицы - не более одного процента;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количество</w:t>
      </w:r>
      <w:r>
        <w:rPr>
          <w:rFonts w:ascii="Times New Roman" w:hAnsi="Times New Roman" w:eastAsia="Times New Roman" w:cs="Times New Roman"/>
        </w:rPr>
        <w:t xml:space="preserve"> зарегистрированных групповых несчастных случаев на производстве, несчастных случаев на производстве с тяжелым и смертельным исходом - не более 91 случая;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численность</w:t>
      </w:r>
      <w:r>
        <w:rPr>
          <w:rFonts w:ascii="Times New Roman" w:hAnsi="Times New Roman" w:eastAsia="Times New Roman" w:cs="Times New Roman"/>
        </w:rPr>
        <w:t xml:space="preserve"> пострадавших (застрахованных) в результате страховых несчастных случаев на производстве со смертельным исходом - не более 24 человек.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Реализация мероприятий государственной программы оказывает опосредованное влияние на достижение целевых показателей "Обеспечение темпа роста валового внутреннего продукта страны выше сред</w:t>
      </w:r>
      <w:r>
        <w:rPr>
          <w:rFonts w:ascii="Times New Roman" w:hAnsi="Times New Roman" w:eastAsia="Times New Roman" w:cs="Times New Roman"/>
        </w:rPr>
        <w:t xml:space="preserve">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w:t>
      </w:r>
      <w:r>
        <w:rPr>
          <w:rFonts w:ascii="Times New Roman" w:hAnsi="Times New Roman" w:eastAsia="Times New Roman" w:cs="Times New Roman"/>
        </w:rPr>
        <w:t xml:space="preserve">ти, низкого уровня безработицы и снижении уровня структурной безработицы" национальной цели развития Российской Федерации "Устойчивая и динамичная экономика", а также "Снижение уровня бедности ниже 7 процентов к 2030 году и ниже 5 процентов к 2036 году, в </w:t>
      </w:r>
      <w:r>
        <w:rPr>
          <w:rFonts w:ascii="Times New Roman" w:hAnsi="Times New Roman" w:eastAsia="Times New Roman" w:cs="Times New Roman"/>
        </w:rPr>
        <w:t xml:space="preserve">том числе уровня бедности многодетных семей до 12 процентов к 2030 году и до 8 процентов к 2036 году" национальной цели развития Российской Федерации "Сохранение населения, укрепление здоровья и повышения благополучия людей, поддержка семьи", утвержденных </w:t>
      </w:r>
      <w:hyperlink r:id="rId99" w:tooltip="https://login.consultant.ru/link/?req=doc&amp;base=LAW&amp;n=475991" w:history="1">
        <w:r>
          <w:rPr>
            <w:rFonts w:ascii="Times New Roman" w:hAnsi="Times New Roman" w:eastAsia="Times New Roman" w:cs="Times New Roman"/>
            <w:color w:val="0000ff"/>
          </w:rPr>
          <w:t xml:space="preserve">Указом</w:t>
        </w:r>
      </w:hyperlink>
      <w:r>
        <w:rPr>
          <w:rFonts w:ascii="Times New Roman" w:hAnsi="Times New Roman" w:eastAsia="Times New Roman" w:cs="Times New Roman"/>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00" w:tooltip="https://login.consultant.ru/link/?req=doc&amp;base=RLAW049&amp;n=180534&amp;dst=100010"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11.02.2025 N 51-п)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2"/>
      </w:pPr>
      <w:r>
        <w:rPr>
          <w:rFonts w:ascii="Times New Roman" w:hAnsi="Times New Roman" w:eastAsia="Times New Roman" w:cs="Times New Roman"/>
        </w:rPr>
        <w:t xml:space="preserve">4. Задачи (направления)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программы</w:t>
      </w:r>
      <w:r>
        <w:rPr>
          <w:rFonts w:ascii="Times New Roman" w:hAnsi="Times New Roman" w:eastAsia="Times New Roman" w:cs="Times New Roman"/>
        </w:rPr>
        <w:t xml:space="preserve">, способы их эффективного решения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Для достижения цели государственной программы решаются задачи по следующим направлениям: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"Мероприятия по содействию занятости населения и социальная поддержка безработных граждан";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"Безопасный труд".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Решение задач по указанным направлениям будет осуществляться путем: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реализации комплекса мер активной политики занятости, в том числе: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организации</w:t>
      </w:r>
      <w:r>
        <w:rPr>
          <w:rFonts w:ascii="Times New Roman" w:hAnsi="Times New Roman" w:eastAsia="Times New Roman" w:cs="Times New Roman"/>
        </w:rPr>
        <w:t xml:space="preserve"> содействия трудоустройству ищущих работу и безработных граждан на вакантные рабочие места;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организации</w:t>
      </w:r>
      <w:r>
        <w:rPr>
          <w:rFonts w:ascii="Times New Roman" w:hAnsi="Times New Roman" w:eastAsia="Times New Roman" w:cs="Times New Roman"/>
        </w:rPr>
        <w:t xml:space="preserve"> для ищущих работу и безработных граждан временных и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организации</w:t>
      </w:r>
      <w:r>
        <w:rPr>
          <w:rFonts w:ascii="Times New Roman" w:hAnsi="Times New Roman" w:eastAsia="Times New Roman" w:cs="Times New Roman"/>
        </w:rPr>
        <w:t xml:space="preserve"> профессиональной ориентации для ищущих работу и безработных граждан в целях выбора сферы деятельности и трудоустройства;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w:t>
      </w:r>
      <w:r>
        <w:rPr>
          <w:rFonts w:ascii="Times New Roman" w:hAnsi="Times New Roman" w:eastAsia="Times New Roman" w:cs="Times New Roman"/>
        </w:rPr>
        <w:t xml:space="preserve"> возможности безработным гражданам пройти профессиональное обучение, повысить квалификацию и приобрести дополнительные знания и компетенции по востребованным на рынке труда профессиям и специальностям;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содействия</w:t>
      </w:r>
      <w:r>
        <w:rPr>
          <w:rFonts w:ascii="Times New Roman" w:hAnsi="Times New Roman" w:eastAsia="Times New Roman" w:cs="Times New Roman"/>
        </w:rPr>
        <w:t xml:space="preserve"> гражданам, ищущим работу, безработным гражданам в переезде и переселении в другую местность для трудоустройства;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поддержки</w:t>
      </w:r>
      <w:r>
        <w:rPr>
          <w:rFonts w:ascii="Times New Roman" w:hAnsi="Times New Roman" w:eastAsia="Times New Roman" w:cs="Times New Roman"/>
        </w:rPr>
        <w:t xml:space="preserve"> предпринимательских инициатив и </w:t>
      </w:r>
      <w:r>
        <w:rPr>
          <w:rFonts w:ascii="Times New Roman" w:hAnsi="Times New Roman" w:eastAsia="Times New Roman" w:cs="Times New Roman"/>
        </w:rPr>
        <w:t xml:space="preserve">самозанятости</w:t>
      </w:r>
      <w:r>
        <w:rPr>
          <w:rFonts w:ascii="Times New Roman" w:hAnsi="Times New Roman" w:eastAsia="Times New Roman" w:cs="Times New Roman"/>
        </w:rPr>
        <w:t xml:space="preserve"> безработных граждан;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обеспечения</w:t>
      </w:r>
      <w:r>
        <w:rPr>
          <w:rFonts w:ascii="Times New Roman" w:hAnsi="Times New Roman" w:eastAsia="Times New Roman" w:cs="Times New Roman"/>
        </w:rPr>
        <w:t xml:space="preserve"> работодателей Новосибирской области квалифицированными кадрами;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проведения</w:t>
      </w:r>
      <w:r>
        <w:rPr>
          <w:rFonts w:ascii="Times New Roman" w:hAnsi="Times New Roman" w:eastAsia="Times New Roman" w:cs="Times New Roman"/>
        </w:rPr>
        <w:t xml:space="preserve"> специализированных мероприятий по трудоустройству различных категорий граждан (ярмарок трудоустройства, ярмарок вакансий, семинаров с гражданами и работодателями);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обеспечения социальной поддержки безработных граждан в виде выплаты пособия по безработице;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сопровождения инвалидов, в том числе инвалидов молодого возраста, при трудоустройстве, в том числе: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проведения</w:t>
      </w:r>
      <w:r>
        <w:rPr>
          <w:rFonts w:ascii="Times New Roman" w:hAnsi="Times New Roman" w:eastAsia="Times New Roman" w:cs="Times New Roman"/>
        </w:rPr>
        <w:t xml:space="preserve"> специализированных информационно-консультационных мероприятий по трудоустройству инвалидов (ярмарок вакансий, семинаров с гражданами и работодателями);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w:t>
      </w:r>
      <w:r>
        <w:rPr>
          <w:rFonts w:ascii="Times New Roman" w:hAnsi="Times New Roman" w:eastAsia="Times New Roman" w:cs="Times New Roman"/>
        </w:rPr>
        <w:t xml:space="preserve"> поддержки работодателей Новосибирской области, оказывающих услуги по сохранению рабочих мест для инвалидов и по сопровождению инвалидов при трудоустройстве; по организации социальной занятости инвалидов, в том числе инвалидов с ментальными расстройствами;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w:t>
      </w:r>
      <w:r>
        <w:rPr>
          <w:rFonts w:ascii="Times New Roman" w:hAnsi="Times New Roman" w:eastAsia="Times New Roman" w:cs="Times New Roman"/>
        </w:rPr>
        <w:t xml:space="preserve"> инвалидам социального сертификата в рамках государственного социального заказа;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организации профессионального обучения и дополнительного профессионального </w:t>
      </w:r>
      <w:r>
        <w:rPr>
          <w:rFonts w:ascii="Times New Roman" w:hAnsi="Times New Roman" w:eastAsia="Times New Roman" w:cs="Times New Roman"/>
        </w:rPr>
        <w:t xml:space="preserve">образования работников организаций оборонно-промышленного комплекса;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4 в ред. </w:t>
      </w:r>
      <w:hyperlink r:id="rId101" w:tooltip="https://login.consultant.ru/link/?req=doc&amp;base=RLAW049&amp;n=180534&amp;dst=100013"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11.02.2025 N 51-п)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4.1) осуществления мероприятий, направленных на повышение эффективности деятельности государственных казенных учреждений Новосибирской области центров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4.1 введен </w:t>
      </w:r>
      <w:hyperlink r:id="rId102" w:tooltip="https://login.consultant.ru/link/?req=doc&amp;base=RLAW049&amp;n=180534&amp;dst=100015"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11.02.2025 N 51-п)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содействия добровольному переселению в Новосибирскую область соотечественников, проживающих за рубежом, в том числе: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оказания</w:t>
      </w:r>
      <w:r>
        <w:rPr>
          <w:rFonts w:ascii="Times New Roman" w:hAnsi="Times New Roman" w:eastAsia="Times New Roman" w:cs="Times New Roman"/>
        </w:rPr>
        <w:t xml:space="preserve"> соотечественникам, переехавшим в Новосибирскую область из-за рубежа, услуг по профессиональной ориентации и психологической поддержке, по организации профессионального обучения;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w:t>
      </w:r>
      <w:r>
        <w:rPr>
          <w:rFonts w:ascii="Times New Roman" w:hAnsi="Times New Roman" w:eastAsia="Times New Roman" w:cs="Times New Roman"/>
        </w:rPr>
        <w:t xml:space="preserve"> соотечественникам, переехавшим в Новосибирскую область из-за рубежа, мер социальной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проведения</w:t>
      </w:r>
      <w:r>
        <w:rPr>
          <w:rFonts w:ascii="Times New Roman" w:hAnsi="Times New Roman" w:eastAsia="Times New Roman" w:cs="Times New Roman"/>
        </w:rPr>
        <w:t xml:space="preserve"> информационно-консультационных мероприятий, семинаров по организации </w:t>
      </w:r>
      <w:r>
        <w:rPr>
          <w:rFonts w:ascii="Times New Roman" w:hAnsi="Times New Roman" w:eastAsia="Times New Roman" w:cs="Times New Roman"/>
        </w:rPr>
        <w:t xml:space="preserve">самозанятости</w:t>
      </w:r>
      <w:r>
        <w:rPr>
          <w:rFonts w:ascii="Times New Roman" w:hAnsi="Times New Roman" w:eastAsia="Times New Roman" w:cs="Times New Roman"/>
        </w:rPr>
        <w:t xml:space="preserve"> и разработке бизнес-проектов;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улучшения условий и охраны труда, в том числе: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организации</w:t>
      </w:r>
      <w:r>
        <w:rPr>
          <w:rFonts w:ascii="Times New Roman" w:hAnsi="Times New Roman" w:eastAsia="Times New Roman" w:cs="Times New Roman"/>
        </w:rPr>
        <w:t xml:space="preserve"> консультационной помощи работодателям и работникам по вопросам охраны труда с использованием средств массовой информации, современных информационных технологий;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проведения</w:t>
      </w:r>
      <w:r>
        <w:rPr>
          <w:rFonts w:ascii="Times New Roman" w:hAnsi="Times New Roman" w:eastAsia="Times New Roman" w:cs="Times New Roman"/>
        </w:rPr>
        <w:t xml:space="preserve"> информационно-разъяснительных мероприятий по вопросам улучшения условий труда и профилактики производственного травматизма;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реализации</w:t>
      </w:r>
      <w:r>
        <w:rPr>
          <w:rFonts w:ascii="Times New Roman" w:hAnsi="Times New Roman" w:eastAsia="Times New Roman" w:cs="Times New Roman"/>
        </w:rPr>
        <w:t xml:space="preserve"> предупредительных мер по сокращению производственного травматизма, профессиональных заболеваний и санаторно-курортного лечения работников, занятых на работах с вредными и (или) опасными производственными факторами в организациях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уведомительной</w:t>
      </w:r>
      <w:r>
        <w:rPr>
          <w:rFonts w:ascii="Times New Roman" w:hAnsi="Times New Roman" w:eastAsia="Times New Roman" w:cs="Times New Roman"/>
        </w:rPr>
        <w:t xml:space="preserve"> регистрации коллективных договоров, территориальных соглашений и территориальных отраслевых (межотраслевых) соглашений.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II. Обоснование необходимости реализации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w:t>
      </w:r>
      <w:r>
        <w:rPr>
          <w:rFonts w:ascii="Times New Roman" w:hAnsi="Times New Roman" w:eastAsia="Times New Roman" w:cs="Times New Roman"/>
        </w:rPr>
        <w:t xml:space="preserve">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 </w:t>
      </w:r>
      <w:hyperlink r:id="rId103" w:tooltip="https://login.consultant.ru/link/?req=doc&amp;base=RLAW049&amp;n=171368&amp;dst=100008"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25.03.2024 N 112-п.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III. Цели и задачи, важнейшие целевые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индикаторы</w:t>
      </w:r>
      <w:r>
        <w:rPr>
          <w:rFonts w:ascii="Times New Roman" w:hAnsi="Times New Roman" w:eastAsia="Times New Roman" w:cs="Times New Roman"/>
        </w:rPr>
        <w:t xml:space="preserve"> государственной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 </w:t>
      </w:r>
      <w:hyperlink r:id="rId104" w:tooltip="https://login.consultant.ru/link/?req=doc&amp;base=RLAW049&amp;n=160662&amp;dst=100019"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21.03.2023 N 101-п.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IV. Система основных мероприятий государственной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 </w:t>
      </w:r>
      <w:hyperlink r:id="rId105" w:tooltip="https://login.consultant.ru/link/?req=doc&amp;base=RLAW049&amp;n=171368&amp;dst=100008"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25.03.2024 N 112-п.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V. Механизм реализации и система управления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w:t>
      </w:r>
      <w:r>
        <w:rPr>
          <w:rFonts w:ascii="Times New Roman" w:hAnsi="Times New Roman" w:eastAsia="Times New Roman" w:cs="Times New Roman"/>
        </w:rPr>
        <w:t xml:space="preserve">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 </w:t>
      </w:r>
      <w:hyperlink r:id="rId106" w:tooltip="https://login.consultant.ru/link/?req=doc&amp;base=RLAW049&amp;n=160662&amp;dst=100020"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21.03.2023 N 101-п.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VI. Ресурсное обеспечение государственной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 </w:t>
      </w:r>
      <w:hyperlink r:id="rId107" w:tooltip="https://login.consultant.ru/link/?req=doc&amp;base=RLAW049&amp;n=160662&amp;dst=100021"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21.03.2023 N 101-п.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VII. Ожидаемые результаты реализации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w:t>
      </w:r>
      <w:r>
        <w:rPr>
          <w:rFonts w:ascii="Times New Roman" w:hAnsi="Times New Roman" w:eastAsia="Times New Roman" w:cs="Times New Roman"/>
        </w:rPr>
        <w:t xml:space="preserve">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 </w:t>
      </w:r>
      <w:hyperlink r:id="rId108" w:tooltip="https://login.consultant.ru/link/?req=doc&amp;base=RLAW049&amp;n=160662&amp;dst=100022"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21.03.2023 N 101-п.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 N 1</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государственной программе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занятости</w:t>
      </w:r>
      <w:r>
        <w:rPr>
          <w:rFonts w:ascii="Times New Roman" w:hAnsi="Times New Roman" w:eastAsia="Times New Roman" w:cs="Times New Roman"/>
        </w:rPr>
        <w:t xml:space="preserve">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ЦЕЛИ, ЗАДАЧИ И ЦЕЛЕВЫЕ ИНДИКАТОРЫ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w:t>
      </w:r>
      <w:r>
        <w:rPr>
          <w:rFonts w:ascii="Times New Roman" w:hAnsi="Times New Roman" w:eastAsia="Times New Roman" w:cs="Times New Roman"/>
        </w:rPr>
        <w:t xml:space="preserve"> программы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Утратило силу с 1 июня 2024 года. - </w:t>
      </w:r>
      <w:hyperlink r:id="rId109" w:tooltip="https://login.consultant.ru/link/?req=doc&amp;base=RLAW049&amp;n=171368&amp;dst=100014"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25.03.2024 N 112-п.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 N 2</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государственной программе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занятости</w:t>
      </w:r>
      <w:r>
        <w:rPr>
          <w:rFonts w:ascii="Times New Roman" w:hAnsi="Times New Roman" w:eastAsia="Times New Roman" w:cs="Times New Roman"/>
        </w:rPr>
        <w:t xml:space="preserve">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ОСНОВНЫЕ МЕРОПРИЯТИЯ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w:t>
      </w:r>
      <w:r>
        <w:rPr>
          <w:rFonts w:ascii="Times New Roman" w:hAnsi="Times New Roman" w:eastAsia="Times New Roman" w:cs="Times New Roman"/>
        </w:rPr>
        <w:t xml:space="preserve"> программы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Утратило силу. - </w:t>
      </w:r>
      <w:hyperlink r:id="rId110" w:tooltip="https://login.consultant.ru/link/?req=doc&amp;base=RLAW049&amp;n=171368&amp;dst=100010"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25.03.2024 N 112-п.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 N 2.1</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государственной программе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занятости</w:t>
      </w:r>
      <w:r>
        <w:rPr>
          <w:rFonts w:ascii="Times New Roman" w:hAnsi="Times New Roman" w:eastAsia="Times New Roman" w:cs="Times New Roman"/>
        </w:rPr>
        <w:t xml:space="preserve">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ОСНОВНЫЕ МЕРОПРИЯТИЯ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w:t>
      </w:r>
      <w:r>
        <w:rPr>
          <w:rFonts w:ascii="Times New Roman" w:hAnsi="Times New Roman" w:eastAsia="Times New Roman" w:cs="Times New Roman"/>
        </w:rPr>
        <w:t xml:space="preserve"> программы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Утратило силу с 1 июня 2024 года. - </w:t>
      </w:r>
      <w:hyperlink r:id="rId111" w:tooltip="https://login.consultant.ru/link/?req=doc&amp;base=RLAW049&amp;n=171368&amp;dst=100014"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25.03.2024 N 112-п.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 N 3</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государственной программе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занятости</w:t>
      </w:r>
      <w:r>
        <w:rPr>
          <w:rFonts w:ascii="Times New Roman" w:hAnsi="Times New Roman" w:eastAsia="Times New Roman" w:cs="Times New Roman"/>
        </w:rPr>
        <w:t xml:space="preserve">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СВОДНЫЕ ФИНАНСОВЫЕ ЗАТРАТЫ И НАЛОГОВЫЕ РАСХОДЫ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w:t>
      </w:r>
      <w:r>
        <w:rPr>
          <w:rFonts w:ascii="Times New Roman" w:hAnsi="Times New Roman" w:eastAsia="Times New Roman" w:cs="Times New Roman"/>
        </w:rPr>
        <w:t xml:space="preserve"> программы Новосибирской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области</w:t>
      </w:r>
      <w:r>
        <w:rPr>
          <w:rFonts w:ascii="Times New Roman" w:hAnsi="Times New Roman" w:eastAsia="Times New Roman" w:cs="Times New Roman"/>
        </w:rPr>
        <w:t xml:space="preserve"> на 2014 - 2023 годы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Утратило силу с 1 июня 2024 года. - </w:t>
      </w:r>
      <w:hyperlink r:id="rId112" w:tooltip="https://login.consultant.ru/link/?req=doc&amp;base=RLAW049&amp;n=171368&amp;dst=100014"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25.03.2024 N 112-п.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 N 4</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государственной программе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занятости</w:t>
      </w:r>
      <w:r>
        <w:rPr>
          <w:rFonts w:ascii="Times New Roman" w:hAnsi="Times New Roman" w:eastAsia="Times New Roman" w:cs="Times New Roman"/>
        </w:rPr>
        <w:t xml:space="preserve">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Утратило силу. - </w:t>
      </w:r>
      <w:hyperlink r:id="rId113" w:tooltip="https://login.consultant.ru/link/?req=doc&amp;base=RLAW049&amp;n=171368&amp;dst=100013"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25.03.2024 N 112-п.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 N 5</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государственной программе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занятости</w:t>
      </w:r>
      <w:r>
        <w:rPr>
          <w:rFonts w:ascii="Times New Roman" w:hAnsi="Times New Roman" w:eastAsia="Times New Roman" w:cs="Times New Roman"/>
        </w:rPr>
        <w:t xml:space="preserve">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Утратило силу. - </w:t>
      </w:r>
      <w:hyperlink r:id="rId114" w:tooltip="https://login.consultant.ru/link/?req=doc&amp;base=RLAW049&amp;n=171368&amp;dst=100013"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25.03.2024 N 112-п.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 N 6</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государственной программе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занятости</w:t>
      </w:r>
      <w:r>
        <w:rPr>
          <w:rFonts w:ascii="Times New Roman" w:hAnsi="Times New Roman" w:eastAsia="Times New Roman" w:cs="Times New Roman"/>
        </w:rPr>
        <w:t xml:space="preserve">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Утратило силу. - </w:t>
      </w:r>
      <w:hyperlink r:id="rId115" w:tooltip="https://login.consultant.ru/link/?req=doc&amp;base=RLAW049&amp;n=171368&amp;dst=100013"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25.03.2024 N 112-п.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1</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 w:name="P292"/>
      <w:r>
        <w:rPr>
          <w:rFonts w:ascii="Times New Roman" w:hAnsi="Times New Roman" w:eastAsia="Times New Roman" w:cs="Times New Roman"/>
        </w:rPr>
      </w:r>
      <w:bookmarkEnd w:id="1"/>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ФИНАНСИРОВАНИЯ МЕРОПРИЯТИЙ ГОСУДАРСТВЕННОЙ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(ДАЛЕЕ - 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введен</w:t>
            </w:r>
            <w:r>
              <w:rPr>
                <w:rFonts w:ascii="Times New Roman" w:hAnsi="Times New Roman" w:eastAsia="Times New Roman" w:cs="Times New Roman"/>
                <w:color w:val="392c69"/>
              </w:rPr>
              <w:t xml:space="preserve"> </w:t>
            </w:r>
            <w:hyperlink r:id="rId116" w:tooltip="https://login.consultant.ru/link/?req=doc&amp;base=RLAW049&amp;n=82846&amp;dst=100026"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color w:val="392c69"/>
              </w:rPr>
              <w:t xml:space="preserve">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12.08.2015 N 304-п;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постановлений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27.02.2018 </w:t>
            </w:r>
            <w:hyperlink r:id="rId117" w:tooltip="https://login.consultant.ru/link/?req=doc&amp;base=RLAW049&amp;n=107425&amp;dst=100169" w:history="1">
              <w:r>
                <w:rPr>
                  <w:rFonts w:ascii="Times New Roman" w:hAnsi="Times New Roman" w:eastAsia="Times New Roman" w:cs="Times New Roman"/>
                  <w:color w:val="0000ff"/>
                </w:rPr>
                <w:t xml:space="preserve">N 71-п</w:t>
              </w:r>
            </w:hyperlink>
            <w:r>
              <w:rPr>
                <w:rFonts w:ascii="Times New Roman" w:hAnsi="Times New Roman" w:eastAsia="Times New Roman" w:cs="Times New Roman"/>
                <w:color w:val="392c69"/>
              </w:rPr>
              <w:t xml:space="preserve">, от 07.02.2019 </w:t>
            </w:r>
            <w:hyperlink r:id="rId118" w:tooltip="https://login.consultant.ru/link/?req=doc&amp;base=RLAW049&amp;n=116409&amp;dst=100498" w:history="1">
              <w:r>
                <w:rPr>
                  <w:rFonts w:ascii="Times New Roman" w:hAnsi="Times New Roman" w:eastAsia="Times New Roman" w:cs="Times New Roman"/>
                  <w:color w:val="0000ff"/>
                </w:rPr>
                <w:t xml:space="preserve">N 29-п</w:t>
              </w:r>
            </w:hyperlink>
            <w:r>
              <w:rPr>
                <w:rFonts w:ascii="Times New Roman" w:hAnsi="Times New Roman" w:eastAsia="Times New Roman" w:cs="Times New Roman"/>
                <w:color w:val="392c69"/>
              </w:rPr>
              <w:t xml:space="preserve">, от 27.04.2020 </w:t>
            </w:r>
            <w:hyperlink r:id="rId119" w:tooltip="https://login.consultant.ru/link/?req=doc&amp;base=RLAW049&amp;n=128557&amp;dst=100107" w:history="1">
              <w:r>
                <w:rPr>
                  <w:rFonts w:ascii="Times New Roman" w:hAnsi="Times New Roman" w:eastAsia="Times New Roman" w:cs="Times New Roman"/>
                  <w:color w:val="0000ff"/>
                </w:rPr>
                <w:t xml:space="preserve">N 154-п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30.03.2021 </w:t>
            </w:r>
            <w:hyperlink r:id="rId120" w:tooltip="https://login.consultant.ru/link/?req=doc&amp;base=RLAW049&amp;n=138325&amp;dst=100247" w:history="1">
              <w:r>
                <w:rPr>
                  <w:rFonts w:ascii="Times New Roman" w:hAnsi="Times New Roman" w:eastAsia="Times New Roman" w:cs="Times New Roman"/>
                  <w:color w:val="0000ff"/>
                </w:rPr>
                <w:t xml:space="preserve">N 105-п</w:t>
              </w:r>
            </w:hyperlink>
            <w:r>
              <w:rPr>
                <w:rFonts w:ascii="Times New Roman" w:hAnsi="Times New Roman" w:eastAsia="Times New Roman" w:cs="Times New Roman"/>
                <w:color w:val="392c69"/>
              </w:rPr>
              <w:t xml:space="preserve">, от 29.03.2022 </w:t>
            </w:r>
            <w:hyperlink r:id="rId121" w:tooltip="https://login.consultant.ru/link/?req=doc&amp;base=RLAW049&amp;n=149449&amp;dst=100198" w:history="1">
              <w:r>
                <w:rPr>
                  <w:rFonts w:ascii="Times New Roman" w:hAnsi="Times New Roman" w:eastAsia="Times New Roman" w:cs="Times New Roman"/>
                  <w:color w:val="0000ff"/>
                </w:rPr>
                <w:t xml:space="preserve">N 119-п</w:t>
              </w:r>
            </w:hyperlink>
            <w:r>
              <w:rPr>
                <w:rFonts w:ascii="Times New Roman" w:hAnsi="Times New Roman" w:eastAsia="Times New Roman" w:cs="Times New Roman"/>
                <w:color w:val="392c69"/>
              </w:rPr>
              <w:t xml:space="preserve">, от 31.05.2024 </w:t>
            </w:r>
            <w:hyperlink r:id="rId122" w:tooltip="https://login.consultant.ru/link/?req=doc&amp;base=RLAW049&amp;n=173123&amp;dst=100011" w:history="1">
              <w:r>
                <w:rPr>
                  <w:rFonts w:ascii="Times New Roman" w:hAnsi="Times New Roman" w:eastAsia="Times New Roman" w:cs="Times New Roman"/>
                  <w:color w:val="0000ff"/>
                </w:rPr>
                <w:t xml:space="preserve">N 249-п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11.02.2025 </w:t>
            </w:r>
            <w:hyperlink r:id="rId123" w:tooltip="https://login.consultant.ru/link/?req=doc&amp;base=RLAW049&amp;n=180534&amp;dst=100017" w:history="1">
              <w:r>
                <w:rPr>
                  <w:rFonts w:ascii="Times New Roman" w:hAnsi="Times New Roman" w:eastAsia="Times New Roman" w:cs="Times New Roman"/>
                  <w:color w:val="0000ff"/>
                </w:rPr>
                <w:t xml:space="preserve">N 51-п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Настоящий Порядок регламентирует финансирование из областного бюджета Новосибирской области (далее - областной бюджет) мероприятий государственной </w:t>
      </w:r>
      <w:hyperlink w:tooltip="#P68" w:anchor="P68" w:history="1">
        <w:r>
          <w:rPr>
            <w:rFonts w:ascii="Times New Roman" w:hAnsi="Times New Roman" w:eastAsia="Times New Roman" w:cs="Times New Roman"/>
            <w:color w:val="0000ff"/>
          </w:rPr>
          <w:t xml:space="preserve">программы</w:t>
        </w:r>
      </w:hyperlink>
      <w:r>
        <w:rPr>
          <w:rFonts w:ascii="Times New Roman" w:hAnsi="Times New Roman" w:eastAsia="Times New Roman" w:cs="Times New Roman"/>
        </w:rPr>
        <w:t xml:space="preserve"> Новосибирской области "Содействие занятости населения" (далее - государственная программа).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постановлений Правительства Новосибирской области от 07.02.2019 </w:t>
      </w:r>
      <w:hyperlink r:id="rId124" w:tooltip="https://login.consultant.ru/link/?req=doc&amp;base=RLAW049&amp;n=116409&amp;dst=100500" w:history="1">
        <w:r>
          <w:rPr>
            <w:rFonts w:ascii="Times New Roman" w:hAnsi="Times New Roman" w:eastAsia="Times New Roman" w:cs="Times New Roman"/>
            <w:color w:val="0000ff"/>
          </w:rPr>
          <w:t xml:space="preserve">N 29-п</w:t>
        </w:r>
      </w:hyperlink>
      <w:r>
        <w:rPr>
          <w:rFonts w:ascii="Times New Roman" w:hAnsi="Times New Roman" w:eastAsia="Times New Roman" w:cs="Times New Roman"/>
        </w:rPr>
        <w:t xml:space="preserve">, от 31.05.2024 </w:t>
      </w:r>
      <w:hyperlink r:id="rId125" w:tooltip="https://login.consultant.ru/link/?req=doc&amp;base=RLAW049&amp;n=173123&amp;dst=100012" w:history="1">
        <w:r>
          <w:rPr>
            <w:rFonts w:ascii="Times New Roman" w:hAnsi="Times New Roman" w:eastAsia="Times New Roman" w:cs="Times New Roman"/>
            <w:color w:val="0000ff"/>
          </w:rPr>
          <w:t xml:space="preserve">N 249-п</w:t>
        </w:r>
      </w:hyperlink>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Источником финансирования меро</w:t>
      </w:r>
      <w:r>
        <w:rPr>
          <w:rFonts w:ascii="Times New Roman" w:hAnsi="Times New Roman" w:eastAsia="Times New Roman" w:cs="Times New Roman"/>
        </w:rPr>
        <w:t xml:space="preserve">приятий государственной программы являются средства областного бюджета, включая предоставленные областному бюджету из федерального бюджета субвенции на осуществление переданного полномочия Российской Федерации по осуществлению социальных выплат гражданам, </w:t>
      </w:r>
      <w:r>
        <w:rPr>
          <w:rFonts w:ascii="Times New Roman" w:hAnsi="Times New Roman" w:eastAsia="Times New Roman" w:cs="Times New Roman"/>
        </w:rPr>
        <w:t xml:space="preserve">признанным в установленном порядке безработными, и субсидии на реализацию дополнительных мероприятий в сфере занятости населения, а также мероприятий по содействию добровольному переселению в Новосибирскую область соотечественников, проживающих за рубежом.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2 в ред. </w:t>
      </w:r>
      <w:hyperlink r:id="rId126" w:tooltip="https://login.consultant.ru/link/?req=doc&amp;base=RLAW049&amp;n=173123&amp;dst=100013"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31.05.2024 N 249-п)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2.1. Утратил силу. - </w:t>
      </w:r>
      <w:hyperlink r:id="rId127" w:tooltip="https://login.consultant.ru/link/?req=doc&amp;base=RLAW049&amp;n=173123&amp;dst=100015"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31.05.2024 N 249-п.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2.2. В рамках государственной программы местным бюджетам муниципальных образований Новосибирской</w:t>
      </w:r>
      <w:r>
        <w:rPr>
          <w:rFonts w:ascii="Times New Roman" w:hAnsi="Times New Roman" w:eastAsia="Times New Roman" w:cs="Times New Roman"/>
        </w:rPr>
        <w:t xml:space="preserve"> области предоставляются субвенции из областного бюджета Новосибирской области на реализацию мероприятий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2.2 введен </w:t>
      </w:r>
      <w:hyperlink r:id="rId128" w:tooltip="https://login.consultant.ru/link/?req=doc&amp;base=RLAW049&amp;n=173123&amp;dst=100016"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31.05.2024 N 249-п)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Финансирование расходов областного бюджета на реализацию мероприятий г</w:t>
      </w:r>
      <w:r>
        <w:rPr>
          <w:rFonts w:ascii="Times New Roman" w:hAnsi="Times New Roman" w:eastAsia="Times New Roman" w:cs="Times New Roman"/>
        </w:rPr>
        <w:t xml:space="preserve">осударственной программы на соответствующий финансовый год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w:t>
      </w:r>
      <w:r>
        <w:rPr>
          <w:rFonts w:ascii="Times New Roman" w:hAnsi="Times New Roman" w:eastAsia="Times New Roman" w:cs="Times New Roman"/>
        </w:rPr>
        <w:t xml:space="preserve">ных главным распорядителям средств областного бюджета, являющимся исполнителями мероприятий государственной программы, - министерству труда и социального развития Новосибирской области (далее - министерство), министерству образования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3 в ред. </w:t>
      </w:r>
      <w:hyperlink r:id="rId129" w:tooltip="https://login.consultant.ru/link/?req=doc&amp;base=RLAW049&amp;n=173123&amp;dst=100018"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31.05.2024 N 249-п)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Для определения предельного объема оплаты денежных обязательств в соответствующем месяц</w:t>
      </w:r>
      <w:r>
        <w:rPr>
          <w:rFonts w:ascii="Times New Roman" w:hAnsi="Times New Roman" w:eastAsia="Times New Roman" w:cs="Times New Roman"/>
        </w:rPr>
        <w:t xml:space="preserve">е (квартале)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 установленные министерством финансов и налоговой политики </w:t>
      </w:r>
      <w:r>
        <w:rPr>
          <w:rFonts w:ascii="Times New Roman" w:hAnsi="Times New Roman" w:eastAsia="Times New Roman" w:cs="Times New Roman"/>
        </w:rPr>
        <w:t xml:space="preserve">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30" w:tooltip="https://login.consultant.ru/link/?req=doc&amp;base=RLAW049&amp;n=173123&amp;dst=100020"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31.05.2024 N 249-п)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131" w:tooltip="https://login.consultant.ru/link/?req=doc&amp;base=LAW&amp;n=466790" w:history="1">
        <w:r>
          <w:rPr>
            <w:rFonts w:ascii="Times New Roman" w:hAnsi="Times New Roman" w:eastAsia="Times New Roman" w:cs="Times New Roman"/>
            <w:color w:val="0000ff"/>
          </w:rPr>
          <w:t xml:space="preserve">кодексом</w:t>
        </w:r>
      </w:hyperlink>
      <w:r>
        <w:rPr>
          <w:rFonts w:ascii="Times New Roman" w:hAnsi="Times New Roman" w:eastAsia="Times New Roman" w:cs="Times New Roman"/>
        </w:rPr>
        <w:t xml:space="preserve"> Российской Федерации, Федеральным </w:t>
      </w:r>
      <w:hyperlink r:id="rId132" w:tooltip="https://login.consultant.ru/link/?req=doc&amp;base=LAW&amp;n=466154"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w:t>
      </w:r>
      <w:r>
        <w:rPr>
          <w:rFonts w:ascii="Times New Roman" w:hAnsi="Times New Roman" w:eastAsia="Times New Roman" w:cs="Times New Roman"/>
        </w:rPr>
        <w:t xml:space="preserve">ченных государственных контрактов, гражданско-правовых договоров, трудовых договоров, актов приема выполненных работ (оказанных услуг), счетов, счетов-фактур, товарных накладных, квитанций, кассовых чеков, копий чеков, расчетных ведомостей по оплате труда.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33" w:tooltip="https://login.consultant.ru/link/?req=doc&amp;base=RLAW049&amp;n=128557&amp;dst=100110"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27.04.2020 N 154-п)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Министерство, государственные казенные учреждения Новосибирской области центры занятости населения (далее - учреждения занятости населе</w:t>
      </w:r>
      <w:r>
        <w:rPr>
          <w:rFonts w:ascii="Times New Roman" w:hAnsi="Times New Roman" w:eastAsia="Times New Roman" w:cs="Times New Roman"/>
        </w:rPr>
        <w:t xml:space="preserve">ния) при осуществлении закупок товаров, работ,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постановлений Правительства Новосибирской области от 31.05.2024 </w:t>
      </w:r>
      <w:hyperlink r:id="rId134" w:tooltip="https://login.consultant.ru/link/?req=doc&amp;base=RLAW049&amp;n=173123&amp;dst=100021" w:history="1">
        <w:r>
          <w:rPr>
            <w:rFonts w:ascii="Times New Roman" w:hAnsi="Times New Roman" w:eastAsia="Times New Roman" w:cs="Times New Roman"/>
            <w:color w:val="0000ff"/>
          </w:rPr>
          <w:t xml:space="preserve">N 249-п</w:t>
        </w:r>
      </w:hyperlink>
      <w:r>
        <w:rPr>
          <w:rFonts w:ascii="Times New Roman" w:hAnsi="Times New Roman" w:eastAsia="Times New Roman" w:cs="Times New Roman"/>
        </w:rPr>
        <w:t xml:space="preserve">, от 11.02.2025 </w:t>
      </w:r>
      <w:hyperlink r:id="rId135" w:tooltip="https://login.consultant.ru/link/?req=doc&amp;base=RLAW049&amp;n=180534&amp;dst=100017" w:history="1">
        <w:r>
          <w:rPr>
            <w:rFonts w:ascii="Times New Roman" w:hAnsi="Times New Roman" w:eastAsia="Times New Roman" w:cs="Times New Roman"/>
            <w:color w:val="0000ff"/>
          </w:rPr>
          <w:t xml:space="preserve">N 51-п</w:t>
        </w:r>
      </w:hyperlink>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В случае не</w:t>
      </w:r>
      <w:r>
        <w:rPr>
          <w:rFonts w:ascii="Times New Roman" w:hAnsi="Times New Roman" w:eastAsia="Times New Roman" w:cs="Times New Roman"/>
        </w:rPr>
        <w:t xml:space="preserve">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Министерство ежеквартально представляет в министерство финансов</w:t>
      </w:r>
      <w:r>
        <w:rPr>
          <w:rFonts w:ascii="Times New Roman" w:hAnsi="Times New Roman" w:eastAsia="Times New Roman" w:cs="Times New Roman"/>
        </w:rPr>
        <w:t xml:space="preserve">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Министерство в пределах своих полномочий осуществляет контроль за целевым использованием средств областного бюджета, выделенных на реализацию мероприятий государственной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Учреждения занятости населения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2</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 СУБСИДИЙ РАБОТОДАТЕЛЯМ (ЗА ИСКЛЮЧЕНИЕМ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СУБСИДИЙ ГОСУДАРСТВЕННЫМ (МУНИЦИПАЛЬНЫМ) УЧРЕЖДЕНИЯМ) 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ОБОРУДОВАНИЕ (ОСНАЩЕНИЕ) ИЛИ СОЗДАНИЕ РАБОЧИХ МЕСТ ДЛЯ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НЕЗАНЯТЫХ ИНВАЛИДОВ В РАМКАХ РЕАЛИЗАЦИИ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ПРОГРАММЫ НОВОСИБИРСКОЙ ОБЛАСТИ "СОДЕЙСТВИЕ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ЗАНЯТОСТИ НАСЕЛЕНИЯ В 2014 - 2020 ГОДАХ"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(ДАЛЕЕ - 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 </w:t>
      </w:r>
      <w:hyperlink r:id="rId136" w:tooltip="https://login.consultant.ru/link/?req=doc&amp;base=RLAW049&amp;n=100503&amp;dst=100053"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27.06.2017 N 245-п.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3</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 w:name="P354"/>
      <w:r>
        <w:rPr>
          <w:rFonts w:ascii="Times New Roman" w:hAnsi="Times New Roman" w:eastAsia="Times New Roman" w:cs="Times New Roman"/>
        </w:rPr>
      </w:r>
      <w:bookmarkEnd w:id="2"/>
      <w:r>
        <w:rPr>
          <w:rFonts w:ascii="Times New Roman" w:hAnsi="Times New Roman" w:eastAsia="Times New Roman" w:cs="Times New Roman"/>
        </w:rPr>
        <w:t xml:space="preserve">ПОРЯДОК, УСЛОВИЯ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 И РАЗМЕР ЕДИНОВРЕМЕННОЙ ФИНАНСОВОЙ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ПОМОЩИ НА НАЧАЛО ОСУЩЕСТВЛЕНИЯ ПРЕДПРИНИМАТЕЛЬСКОЙ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ДЕЯТЕЛЬНОСТИ ГРАЖДАНАМ, ПРИЗНАННЫМ В УСТАНОВЛЕННОМ ПОРЯДКЕ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БЕЗРАБОТНЫМИ, И ГРАЖДАНАМ, ПРИЗНАННЫМ В УСТАНОВЛЕННОМ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ПОРЯДКЕ БЕЗРАБОТНЫМИ И ПРОШЕДШИМ ПРОФЕССИОНАЛЬНОЕ ОБУЧЕНИЕ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ИЛИ ПОЛУЧИВШИМ ДОПОЛНИТЕЛЬНОЕ ПРОФЕССИОНАЛЬНОЕ ОБРАЗОВАНИЕ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 НАПРАВЛЕНИЮ ОРГАНОВ СЛУЖБЫ ЗАНЯТОСТИ В РАМКАХ РЕАЛИЗАЦИИ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 ПРОГРАММЫ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 ЗАНЯТОСТИ НАСЕЛЕНИЯ" (ДАЛЕЕ - 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постановлений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17.11.2021 </w:t>
            </w:r>
            <w:hyperlink r:id="rId137" w:tooltip="https://login.consultant.ru/link/?req=doc&amp;base=RLAW049&amp;n=144794&amp;dst=100189" w:history="1">
              <w:r>
                <w:rPr>
                  <w:rFonts w:ascii="Times New Roman" w:hAnsi="Times New Roman" w:eastAsia="Times New Roman" w:cs="Times New Roman"/>
                  <w:color w:val="0000ff"/>
                </w:rPr>
                <w:t xml:space="preserve">N 463-п</w:t>
              </w:r>
            </w:hyperlink>
            <w:r>
              <w:rPr>
                <w:rFonts w:ascii="Times New Roman" w:hAnsi="Times New Roman" w:eastAsia="Times New Roman" w:cs="Times New Roman"/>
                <w:color w:val="392c69"/>
              </w:rPr>
              <w:t xml:space="preserve">, от 29.03.2022 </w:t>
            </w:r>
            <w:hyperlink r:id="rId138" w:tooltip="https://login.consultant.ru/link/?req=doc&amp;base=RLAW049&amp;n=149449&amp;dst=100200" w:history="1">
              <w:r>
                <w:rPr>
                  <w:rFonts w:ascii="Times New Roman" w:hAnsi="Times New Roman" w:eastAsia="Times New Roman" w:cs="Times New Roman"/>
                  <w:color w:val="0000ff"/>
                </w:rPr>
                <w:t xml:space="preserve">N 119-п</w:t>
              </w:r>
            </w:hyperlink>
            <w:r>
              <w:rPr>
                <w:rFonts w:ascii="Times New Roman" w:hAnsi="Times New Roman" w:eastAsia="Times New Roman" w:cs="Times New Roman"/>
                <w:color w:val="392c69"/>
              </w:rPr>
              <w:t xml:space="preserve">, от 27.12.2022 </w:t>
            </w:r>
            <w:hyperlink r:id="rId139" w:tooltip="https://login.consultant.ru/link/?req=doc&amp;base=RLAW049&amp;n=158030&amp;dst=100224" w:history="1">
              <w:r>
                <w:rPr>
                  <w:rFonts w:ascii="Times New Roman" w:hAnsi="Times New Roman" w:eastAsia="Times New Roman" w:cs="Times New Roman"/>
                  <w:color w:val="0000ff"/>
                </w:rPr>
                <w:t xml:space="preserve">N 621-п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Настоящий Порядок разработан в соответствии с </w:t>
      </w:r>
      <w:hyperlink r:id="rId140" w:tooltip="https://login.consultant.ru/link/?req=doc&amp;base=LAW&amp;n=464355&amp;dst=336"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Российской Федерации от 19.04.1991 N 1032-1 "О занятости населения в Российской Федерации</w:t>
      </w:r>
      <w:r>
        <w:rPr>
          <w:rFonts w:ascii="Times New Roman" w:hAnsi="Times New Roman" w:eastAsia="Times New Roman" w:cs="Times New Roman"/>
        </w:rPr>
        <w:t xml:space="preserve">" и регламентирует предоставление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w:t>
      </w:r>
      <w:r>
        <w:rPr>
          <w:rFonts w:ascii="Times New Roman" w:hAnsi="Times New Roman" w:eastAsia="Times New Roman" w:cs="Times New Roman"/>
        </w:rPr>
        <w:t xml:space="preserve">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Единовременная финансовая помощь на начало осуществления предпринимательской деятельности (далее - финансовая помощь) предоставляется гражданам, признанным безработными в порядке, установленном </w:t>
      </w:r>
      <w:hyperlink r:id="rId141" w:tooltip="https://login.consultant.ru/link/?req=doc&amp;base=LAW&amp;n=464355"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Российской Федерации от 19.04.1991 N 1032-1 "О занятости населения в Российской Федерации", включая граждан, прошедших п</w:t>
      </w:r>
      <w:r>
        <w:rPr>
          <w:rFonts w:ascii="Times New Roman" w:hAnsi="Times New Roman" w:eastAsia="Times New Roman" w:cs="Times New Roman"/>
        </w:rPr>
        <w:t xml:space="preserve">рофессиональное обучение или получивших дополнительное профессиональное образование по направлению центров занятости (далее - безработные граждане), на основании отборов безработных граждан (далее - отбор), организаторами которых являются центры занятости.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Целями предоставления финансовой помощи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содействие занятости безработных граждан;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повышение денежных доходов населения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Приказом центра занятости создае</w:t>
      </w:r>
      <w:r>
        <w:rPr>
          <w:rFonts w:ascii="Times New Roman" w:hAnsi="Times New Roman" w:eastAsia="Times New Roman" w:cs="Times New Roman"/>
        </w:rPr>
        <w:t xml:space="preserve">тся комиссия по отбору граждан, признанных в установленном порядке безработными, и граждан, признанных в установленном порядке безработными, прошедших профессиональное обучение или получивших дополнительное профессиональное образование по направлению госуд</w:t>
      </w:r>
      <w:r>
        <w:rPr>
          <w:rFonts w:ascii="Times New Roman" w:hAnsi="Times New Roman" w:eastAsia="Times New Roman" w:cs="Times New Roman"/>
        </w:rPr>
        <w:t xml:space="preserve">арственных казенных учреждений Новосибирской области центров занятости населения, для предоставления единовременной финансовой помощи на начало осуществления предпринимательской деятельности (далее - комиссия), утверждается положение о комиссии, ее состав.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В состав комиссии включаются представители администраций муниципальных районов и городских округов, общественных объединений, экспертных, профессиональных и бизнес-сообществ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состав комиссии входят работники центра занятости в количестве не более 30% от общего состава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 w:name="P377"/>
      <w:r>
        <w:rPr>
          <w:rFonts w:ascii="Times New Roman" w:hAnsi="Times New Roman" w:eastAsia="Times New Roman" w:cs="Times New Roman"/>
        </w:rPr>
      </w:r>
      <w:bookmarkEnd w:id="3"/>
      <w:r>
        <w:rPr>
          <w:rFonts w:ascii="Times New Roman" w:hAnsi="Times New Roman" w:eastAsia="Times New Roman" w:cs="Times New Roman"/>
        </w:rPr>
        <w:t xml:space="preserve">6. Критериями отбора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наличие технико-экономического обоснования избранного вида деятельности (бизнес-проекта) в краткосрочной перспективе (до одного года);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обоснование потребности в финансовых ресурсах для реализации бизнес-проекта;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обеспеченность материально-технической, ресурсной базой для реализации бизнес-проекта;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обоснование востребованности товаров (работ, услуг).</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 w:name="P382"/>
      <w:r>
        <w:rPr>
          <w:rFonts w:ascii="Times New Roman" w:hAnsi="Times New Roman" w:eastAsia="Times New Roman" w:cs="Times New Roman"/>
        </w:rPr>
      </w:r>
      <w:bookmarkEnd w:id="4"/>
      <w:r>
        <w:rPr>
          <w:rFonts w:ascii="Times New Roman" w:hAnsi="Times New Roman" w:eastAsia="Times New Roman" w:cs="Times New Roman"/>
        </w:rPr>
        <w:t xml:space="preserve">7. К участию в отборе допускаются безработные граждане при соблюдении следующих условий: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регистрация в установленном </w:t>
      </w:r>
      <w:hyperlink r:id="rId142" w:tooltip="https://login.consultant.ru/link/?req=doc&amp;base=LAW&amp;n=464355"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Российской Фед</w:t>
      </w:r>
      <w:r>
        <w:rPr>
          <w:rFonts w:ascii="Times New Roman" w:hAnsi="Times New Roman" w:eastAsia="Times New Roman" w:cs="Times New Roman"/>
        </w:rPr>
        <w:t xml:space="preserve">ерации от 19.04.1991 N 1032-1 "О занятости населения в Российской Федерации"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достижение безработным гражданином возраста 18 лет;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согласие безработного гражданина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 (далее - министерство).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 w:name="P386"/>
      <w:r>
        <w:rPr>
          <w:rFonts w:ascii="Times New Roman" w:hAnsi="Times New Roman" w:eastAsia="Times New Roman" w:cs="Times New Roman"/>
        </w:rPr>
      </w:r>
      <w:bookmarkEnd w:id="5"/>
      <w:r>
        <w:rPr>
          <w:rFonts w:ascii="Times New Roman" w:hAnsi="Times New Roman" w:eastAsia="Times New Roman" w:cs="Times New Roman"/>
        </w:rPr>
        <w:t xml:space="preserve">8. Для участия в отборе безработные граждане или их уполномоченные представители представляют в центры занятости: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w:t>
      </w:r>
      <w:hyperlink w:tooltip="#P484" w:anchor="P484" w:history="1">
        <w:r>
          <w:rPr>
            <w:rFonts w:ascii="Times New Roman" w:hAnsi="Times New Roman" w:eastAsia="Times New Roman" w:cs="Times New Roman"/>
            <w:color w:val="0000ff"/>
          </w:rPr>
          <w:t xml:space="preserve">заявку</w:t>
        </w:r>
      </w:hyperlink>
      <w:r>
        <w:rPr>
          <w:rFonts w:ascii="Times New Roman" w:hAnsi="Times New Roman" w:eastAsia="Times New Roman" w:cs="Times New Roman"/>
        </w:rPr>
        <w:t xml:space="preserve"> на участие в отборе (далее - заявка) с указанием вида экономической деятельности по форме согласно приложению N 1 к настоящему Порядку;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w:t>
      </w:r>
      <w:hyperlink w:tooltip="#P543" w:anchor="P543" w:history="1">
        <w:r>
          <w:rPr>
            <w:rFonts w:ascii="Times New Roman" w:hAnsi="Times New Roman" w:eastAsia="Times New Roman" w:cs="Times New Roman"/>
            <w:color w:val="0000ff"/>
          </w:rPr>
          <w:t xml:space="preserve">бизнес-проект</w:t>
        </w:r>
      </w:hyperlink>
      <w:r>
        <w:rPr>
          <w:rFonts w:ascii="Times New Roman" w:hAnsi="Times New Roman" w:eastAsia="Times New Roman" w:cs="Times New Roman"/>
        </w:rPr>
        <w:t xml:space="preserve"> избранного вида деятельности с указанием расходов на начало осуществления предпринимательской деятельности по форме согласно приложению N 2 к настоящему Порядку.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подачи документов уполномоченным представителем им дополнительно представляется документ, удостоверяющий его личность и полномочия, а также согласие на </w:t>
      </w:r>
      <w:r>
        <w:rPr>
          <w:rFonts w:ascii="Times New Roman" w:hAnsi="Times New Roman" w:eastAsia="Times New Roman" w:cs="Times New Roman"/>
        </w:rPr>
        <w:t xml:space="preserve">обработку персональных данных представляемого лица.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Решение о проведении отбора оформляется приказом центра занятости. Заседания комиссии проводятся по мере поступления заявок, но не реже одного раза в квартал.</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Объявление о проведении отбора подлежит обязательному размещению на интерактивном портале службы занятости Но</w:t>
      </w:r>
      <w:r>
        <w:rPr>
          <w:rFonts w:ascii="Times New Roman" w:hAnsi="Times New Roman" w:eastAsia="Times New Roman" w:cs="Times New Roman"/>
        </w:rPr>
        <w:t xml:space="preserve">восибирской области не менее чем за 10 календарных дней до начала срока подачи заявок. Дополнительно объявление о проведении отбора может размещаться на официальном сайте центра занятости населения в информационно-телекоммуникационной сети "Интернет" при е</w:t>
      </w:r>
      <w:r>
        <w:rPr>
          <w:rFonts w:ascii="Times New Roman" w:hAnsi="Times New Roman" w:eastAsia="Times New Roman" w:cs="Times New Roman"/>
        </w:rPr>
        <w:t xml:space="preserve">го наличии и (или) на официальных сайтах администраций муниципальных районов и городских округов Новосибирской области. Срок подачи заявок составляет не менее пятнадцати календарных дней. Дата начала и дата окончания приема заявок указываются в объявлении.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Центр занятости принимает и в день поступления регистрирует заявки от безработных граждан или их уполномоченных представителей с приложением документов, указанных в </w:t>
      </w:r>
      <w:hyperlink w:tooltip="#P386" w:anchor="P386" w:history="1">
        <w:r>
          <w:rPr>
            <w:rFonts w:ascii="Times New Roman" w:hAnsi="Times New Roman" w:eastAsia="Times New Roman" w:cs="Times New Roman"/>
            <w:color w:val="0000ff"/>
          </w:rPr>
          <w:t xml:space="preserve">пункте 8</w:t>
        </w:r>
      </w:hyperlink>
      <w:r>
        <w:rPr>
          <w:rFonts w:ascii="Times New Roman" w:hAnsi="Times New Roman" w:eastAsia="Times New Roman" w:cs="Times New Roman"/>
        </w:rPr>
        <w:t xml:space="preserve"> настоящего Порядка, проверяет их на соответствие условиям, установленным в </w:t>
      </w:r>
      <w:hyperlink w:tooltip="#P382" w:anchor="P382" w:history="1">
        <w:r>
          <w:rPr>
            <w:rFonts w:ascii="Times New Roman" w:hAnsi="Times New Roman" w:eastAsia="Times New Roman" w:cs="Times New Roman"/>
            <w:color w:val="0000ff"/>
          </w:rPr>
          <w:t xml:space="preserve">пункте 7</w:t>
        </w:r>
      </w:hyperlink>
      <w:r>
        <w:rPr>
          <w:rFonts w:ascii="Times New Roman" w:hAnsi="Times New Roman" w:eastAsia="Times New Roman" w:cs="Times New Roman"/>
        </w:rPr>
        <w:t xml:space="preserve"> настоящего Порядка. Заявки, поступившие после истечения срока подачи заявок, не подлежат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 наличии оснований для отклонения заявки центр занятости в течение трех рабочих дней со дня регистрации заявки направляет безработному гражданину письменное уведомление об отклонении заявки с указанием причин отклонения по адресу, указанному в заявке.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Основаниями для отклонения заявки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 w:name="P395"/>
      <w:r>
        <w:rPr>
          <w:rFonts w:ascii="Times New Roman" w:hAnsi="Times New Roman" w:eastAsia="Times New Roman" w:cs="Times New Roman"/>
        </w:rPr>
      </w:r>
      <w:bookmarkEnd w:id="6"/>
      <w:r>
        <w:rPr>
          <w:rFonts w:ascii="Times New Roman" w:hAnsi="Times New Roman" w:eastAsia="Times New Roman" w:cs="Times New Roman"/>
        </w:rPr>
        <w:t xml:space="preserve">1) непредставление документов, указанных в </w:t>
      </w:r>
      <w:hyperlink w:tooltip="#P386" w:anchor="P386" w:history="1">
        <w:r>
          <w:rPr>
            <w:rFonts w:ascii="Times New Roman" w:hAnsi="Times New Roman" w:eastAsia="Times New Roman" w:cs="Times New Roman"/>
            <w:color w:val="0000ff"/>
          </w:rPr>
          <w:t xml:space="preserve">пункте 8</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 w:name="P396"/>
      <w:r>
        <w:rPr>
          <w:rFonts w:ascii="Times New Roman" w:hAnsi="Times New Roman" w:eastAsia="Times New Roman" w:cs="Times New Roman"/>
        </w:rPr>
      </w:r>
      <w:bookmarkEnd w:id="7"/>
      <w:r>
        <w:rPr>
          <w:rFonts w:ascii="Times New Roman" w:hAnsi="Times New Roman" w:eastAsia="Times New Roman" w:cs="Times New Roman"/>
        </w:rPr>
        <w:t xml:space="preserve">2) несоблюдение безработными гражданами условий предоставления финансовой помощи, указанных в </w:t>
      </w:r>
      <w:hyperlink w:tooltip="#P382" w:anchor="P382" w:history="1">
        <w:r>
          <w:rPr>
            <w:rFonts w:ascii="Times New Roman" w:hAnsi="Times New Roman" w:eastAsia="Times New Roman" w:cs="Times New Roman"/>
            <w:color w:val="0000ff"/>
          </w:rPr>
          <w:t xml:space="preserve">пункте 7</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предоставление центром занятости безработному гражданину финансовых средств на организацию малого предпринимательства и </w:t>
      </w:r>
      <w:r>
        <w:rPr>
          <w:rFonts w:ascii="Times New Roman" w:hAnsi="Times New Roman" w:eastAsia="Times New Roman" w:cs="Times New Roman"/>
        </w:rPr>
        <w:t xml:space="preserve">самозанятости</w:t>
      </w:r>
      <w:r>
        <w:rPr>
          <w:rFonts w:ascii="Times New Roman" w:hAnsi="Times New Roman" w:eastAsia="Times New Roman" w:cs="Times New Roman"/>
        </w:rPr>
        <w:t xml:space="preserve"> или на начало осуществления предпринимательской деятельности в предыдущем периоде начиная с 2009 года.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устранения причин, послуживших основаниями для отклонения заявки, указанных в </w:t>
      </w:r>
      <w:hyperlink w:tooltip="#P395" w:anchor="P395" w:history="1">
        <w:r>
          <w:rPr>
            <w:rFonts w:ascii="Times New Roman" w:hAnsi="Times New Roman" w:eastAsia="Times New Roman" w:cs="Times New Roman"/>
            <w:color w:val="0000ff"/>
          </w:rPr>
          <w:t xml:space="preserve">подпунктах 1</w:t>
        </w:r>
      </w:hyperlink>
      <w:r>
        <w:rPr>
          <w:rFonts w:ascii="Times New Roman" w:hAnsi="Times New Roman" w:eastAsia="Times New Roman" w:cs="Times New Roman"/>
        </w:rPr>
        <w:t xml:space="preserve"> и </w:t>
      </w:r>
      <w:hyperlink w:tooltip="#P396" w:anchor="P396" w:history="1">
        <w:r>
          <w:rPr>
            <w:rFonts w:ascii="Times New Roman" w:hAnsi="Times New Roman" w:eastAsia="Times New Roman" w:cs="Times New Roman"/>
            <w:color w:val="0000ff"/>
          </w:rPr>
          <w:t xml:space="preserve">2</w:t>
        </w:r>
      </w:hyperlink>
      <w:r>
        <w:rPr>
          <w:rFonts w:ascii="Times New Roman" w:hAnsi="Times New Roman" w:eastAsia="Times New Roman" w:cs="Times New Roman"/>
        </w:rPr>
        <w:t xml:space="preserve"> настоящего пункта, безработные граждане или их уполномоченные представители вправе повторно представить в центры занятости документы в соответствии с </w:t>
      </w:r>
      <w:hyperlink w:tooltip="#P386" w:anchor="P386" w:history="1">
        <w:r>
          <w:rPr>
            <w:rFonts w:ascii="Times New Roman" w:hAnsi="Times New Roman" w:eastAsia="Times New Roman" w:cs="Times New Roman"/>
            <w:color w:val="0000ff"/>
          </w:rPr>
          <w:t xml:space="preserve">пунктом 8</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Безработный гражданин вправе отказаться от участия в отборе и получения финансовой помощи. В случае принятия такого решения безработный гражданин представляет в центр занятости заявление с указанием причины отказа в письменной или электронной форме.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 Прием заявок прекращается в указанный в объявлении срок.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если на дату окончания подачи заявок, указанную в объявлении, только одна заявка соответствует условиям, указанным в </w:t>
      </w:r>
      <w:hyperlink w:tooltip="#P382" w:anchor="P382" w:history="1">
        <w:r>
          <w:rPr>
            <w:rFonts w:ascii="Times New Roman" w:hAnsi="Times New Roman" w:eastAsia="Times New Roman" w:cs="Times New Roman"/>
            <w:color w:val="0000ff"/>
          </w:rPr>
          <w:t xml:space="preserve">пунктах 7</w:t>
        </w:r>
      </w:hyperlink>
      <w:r>
        <w:rPr>
          <w:rFonts w:ascii="Times New Roman" w:hAnsi="Times New Roman" w:eastAsia="Times New Roman" w:cs="Times New Roman"/>
        </w:rPr>
        <w:t xml:space="preserve">, </w:t>
      </w:r>
      <w:hyperlink w:tooltip="#P386" w:anchor="P386" w:history="1">
        <w:r>
          <w:rPr>
            <w:rFonts w:ascii="Times New Roman" w:hAnsi="Times New Roman" w:eastAsia="Times New Roman" w:cs="Times New Roman"/>
            <w:color w:val="0000ff"/>
          </w:rPr>
          <w:t xml:space="preserve">8</w:t>
        </w:r>
      </w:hyperlink>
      <w:r>
        <w:rPr>
          <w:rFonts w:ascii="Times New Roman" w:hAnsi="Times New Roman" w:eastAsia="Times New Roman" w:cs="Times New Roman"/>
        </w:rPr>
        <w:t xml:space="preserve"> настоящего Порядка, отбор признается несостоявшимся, и бизнес-проект гражданина, подавшего единственную заявку, рассматривается комиссией в единственном числе.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13. Заседание проводится комиссией в течение 10 рабочих дней с даты окончания срока подачи заявок. Приказом центра занятости определяется форма проведения заседания комиссии: очная или с применением видео-конференц-связи.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Безработным гражданам, заявки которых планируются к рассмотрению на заседании </w:t>
      </w:r>
      <w:r>
        <w:rPr>
          <w:rFonts w:ascii="Times New Roman" w:hAnsi="Times New Roman" w:eastAsia="Times New Roman" w:cs="Times New Roman"/>
        </w:rPr>
        <w:t xml:space="preserve">комиссии, направляются уведомления о времени и дате начала, форме проведения заседания комиссии и приглашения принять участие в</w:t>
      </w:r>
      <w:r>
        <w:rPr>
          <w:rFonts w:ascii="Times New Roman" w:hAnsi="Times New Roman" w:eastAsia="Times New Roman" w:cs="Times New Roman"/>
        </w:rPr>
        <w:t xml:space="preserve"> заседании комиссии (в случае согласия безработного гражданина, выраженного в заявке). Безработные граждане уведомляются центром занятости способами, указанными безработными гражданами в заявке, не позднее трех дней до начала проведения заседания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14. Бизнес-проекты безработных граждан оцениваются комиссией по каждому из установленных </w:t>
      </w:r>
      <w:hyperlink w:tooltip="#P377" w:anchor="P377" w:history="1">
        <w:r>
          <w:rPr>
            <w:rFonts w:ascii="Times New Roman" w:hAnsi="Times New Roman" w:eastAsia="Times New Roman" w:cs="Times New Roman"/>
            <w:color w:val="0000ff"/>
          </w:rPr>
          <w:t xml:space="preserve">пунктом 6</w:t>
        </w:r>
      </w:hyperlink>
      <w:r>
        <w:rPr>
          <w:rFonts w:ascii="Times New Roman" w:hAnsi="Times New Roman" w:eastAsia="Times New Roman" w:cs="Times New Roman"/>
        </w:rPr>
        <w:t xml:space="preserve"> настоящего Порядка критериев отбора по балльной системе. Оценочные показатели бизнес-проектов приведены в </w:t>
      </w:r>
      <w:hyperlink w:tooltip="#P609" w:anchor="P609" w:history="1">
        <w:r>
          <w:rPr>
            <w:rFonts w:ascii="Times New Roman" w:hAnsi="Times New Roman" w:eastAsia="Times New Roman" w:cs="Times New Roman"/>
            <w:color w:val="0000ff"/>
          </w:rPr>
          <w:t xml:space="preserve">приложении N 3</w:t>
        </w:r>
      </w:hyperlink>
      <w:r>
        <w:rPr>
          <w:rFonts w:ascii="Times New Roman" w:hAnsi="Times New Roman" w:eastAsia="Times New Roman" w:cs="Times New Roman"/>
        </w:rPr>
        <w:t xml:space="preserve"> к настоящему Порядку.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целях выявления профессионального уровня безработного гражданина, его готовности к осуществлению предпринимательской деятельности </w:t>
      </w:r>
      <w:r>
        <w:rPr>
          <w:rFonts w:ascii="Times New Roman" w:hAnsi="Times New Roman" w:eastAsia="Times New Roman" w:cs="Times New Roman"/>
        </w:rPr>
        <w:t xml:space="preserve">и способности реализовать представленный на отбор бизнес-проект, при проведении отбора комиссией проводится собеседование в форме свободной беседы с безработным гражданином по вопросам, связанным с реализацией бизнес-проекта в выбранной сфере деятельности.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Вопросы, заданные членами комиссии на собеседовании, и ответы безработного гражданина фиксируются в протоколе заседания комиссии. По итогам собеседования комиссия принимает решение о присвоении или </w:t>
      </w:r>
      <w:r>
        <w:rPr>
          <w:rFonts w:ascii="Times New Roman" w:hAnsi="Times New Roman" w:eastAsia="Times New Roman" w:cs="Times New Roman"/>
        </w:rPr>
        <w:t xml:space="preserve">неприсвоении</w:t>
      </w:r>
      <w:r>
        <w:rPr>
          <w:rFonts w:ascii="Times New Roman" w:hAnsi="Times New Roman" w:eastAsia="Times New Roman" w:cs="Times New Roman"/>
        </w:rPr>
        <w:t xml:space="preserve"> безработному гражданину дополнительных 2 (двух) баллов.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отсутствия у безработного гражданина технической возможности для участия в собеседовании в режиме видео-конференц-связи центром занятости осуществляется содействие в организации такого участия на территории центра занятости.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невозможно</w:t>
      </w:r>
      <w:r>
        <w:rPr>
          <w:rFonts w:ascii="Times New Roman" w:hAnsi="Times New Roman" w:eastAsia="Times New Roman" w:cs="Times New Roman"/>
        </w:rPr>
        <w:t xml:space="preserve">сти проведения собеседования в связи с отказом от участия в собеседовании или отсутствием безработного гражданина комиссия самостоятельно оценивает бизнес-проект без его участия, при этом дополнительные 2 (два) балла безработному гражданину не начисляются.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15. Победителями отбора являются участники, набравшие больше половины от максимально возможного количества баллов.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Победителем отбора, признанного несостоявшимся в свя</w:t>
      </w:r>
      <w:r>
        <w:rPr>
          <w:rFonts w:ascii="Times New Roman" w:hAnsi="Times New Roman" w:eastAsia="Times New Roman" w:cs="Times New Roman"/>
        </w:rPr>
        <w:t xml:space="preserve">зи с тем, что на дату окончания срока подачи заявок подана только одна заявка, признается участник отбора, подавший единственную заявку, в случае, если по итогам оценки комиссией общее количество баллов составляет больше половины от максимально возможного.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16. Заседание комиссии считается правомочным в случае присутствия на нем не менее половины членов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17. При равенстве баллов победители отбора определяются открытым голосованием простым большинством голосов присутствующих членов комиссии. В случае равного количества голосов право решающего голоса имеет председатель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18. Результаты отбора фиксируются в протоколе заседания комиссии и подписываются членами комиссии не позднее трех рабочих дней с даты проведения заседания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Информация о победителях отбора размещается на интерактивном портале службы занятости Новосибирской области не позднее трех рабочих дней, следующих за датой подписания протокола заседания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Максимальный размер финансовой помощи составляет 350,0 тыс.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43" w:tooltip="https://login.consultant.ru/link/?req=doc&amp;base=RLAW049&amp;n=158030&amp;dst=100224"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27.12.2022 N 621-п)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19. Основанием для предоставления финансовой помощи является договор о </w:t>
      </w:r>
      <w:r>
        <w:rPr>
          <w:rFonts w:ascii="Times New Roman" w:hAnsi="Times New Roman" w:eastAsia="Times New Roman" w:cs="Times New Roman"/>
        </w:rPr>
        <w:t xml:space="preserve">пред</w:t>
      </w:r>
      <w:r>
        <w:rPr>
          <w:rFonts w:ascii="Times New Roman" w:hAnsi="Times New Roman" w:eastAsia="Times New Roman" w:cs="Times New Roman"/>
        </w:rPr>
        <w:t xml:space="preserve">оставлении единовременной финансовой помощи на начало осуществления предпринимательской деятельности, заключаемый между центром занятости и безработным гражданином (далее - договор) не позднее 10 рабочих дней со дня подписания протокола заседании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Договор должен содержать следующие положения: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размер и сроки перечисления, цели использования финансовой помощи в соответствии с бизнес-проектом безработного гражданина;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обязательства безработного гражданина по целевому использованию финансовой помощи;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форму, сроки и порядок представления отчетности о расходовании финансовой помощи;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согласие безработного гражданина на осуществление центром занятости и министерством проверок соблюдения безработным гражданином условий, целей и порядка предоставления финансовой помощи;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порядок возврата финансовой помощи в случаях ее нецелевого использования, неиспользования финансовой помощи в установленный срок, непредставления в центр занятости отчетности в установленные сроки;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порядок возврата не использованных в отчетном году денежных средств, полученных в виде финансовой помощи, в областной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ответственность сторон за нарушение условий договора;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критерии оценки эффективности использования финансовой помощи;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с</w:t>
      </w:r>
      <w:r>
        <w:rPr>
          <w:rFonts w:ascii="Times New Roman" w:hAnsi="Times New Roman" w:eastAsia="Times New Roman" w:cs="Times New Roman"/>
        </w:rPr>
        <w:t xml:space="preserve">рок регистрации безработного гражданина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9 введен </w:t>
      </w:r>
      <w:hyperlink r:id="rId144" w:tooltip="https://login.consultant.ru/link/?req=doc&amp;base=RLAW049&amp;n=149449&amp;dst=100200"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29.03.2022 N 119-п)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20. Финансовая помощь предоставляется в пределах бюджетных ассигнований и лимитов бюджетных обязательств, установленных центру занятости на текущий финансовый год на поддержку предпринимательских инициатив и </w:t>
      </w:r>
      <w:r>
        <w:rPr>
          <w:rFonts w:ascii="Times New Roman" w:hAnsi="Times New Roman" w:eastAsia="Times New Roman" w:cs="Times New Roman"/>
        </w:rPr>
        <w:t xml:space="preserve">самозанятости</w:t>
      </w:r>
      <w:r>
        <w:rPr>
          <w:rFonts w:ascii="Times New Roman" w:hAnsi="Times New Roman" w:eastAsia="Times New Roman" w:cs="Times New Roman"/>
        </w:rPr>
        <w:t xml:space="preserve"> безработных граждан.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Перечисление финансовой помощи осуществляется центром занятости на банковский счет безработного гражданина в течение 30 рабочих дней со дня заключения договора.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21. Безработные граждане или их уполномоченные представители в сроки, установленные договором, представля</w:t>
      </w:r>
      <w:r>
        <w:rPr>
          <w:rFonts w:ascii="Times New Roman" w:hAnsi="Times New Roman" w:eastAsia="Times New Roman" w:cs="Times New Roman"/>
        </w:rPr>
        <w:t xml:space="preserve">ют в центр занятости копии документов, подтверждающих произведенные расходы (гражданско-правовые договоры, трудовые договоры, акты сдачи-приемки выполненных работ (оказанных услуг), счета-фактуры, товарные накладные, расчетные ведомости по оплате труда, пл</w:t>
      </w:r>
      <w:r>
        <w:rPr>
          <w:rFonts w:ascii="Times New Roman" w:hAnsi="Times New Roman" w:eastAsia="Times New Roman" w:cs="Times New Roman"/>
        </w:rPr>
        <w:t xml:space="preserve">атежные поручения, кассовые чеки), заверенные печатью (при наличии печати), содержащие запись "копия верна", дату, фамилию, инициалы, должность и подпись руководителя (индивидуального предпринимателя) или его уполномоченного лица, осуществившего заверение.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22. Центр занятости, министерство и органы государственного финансового контроля осуществляют обязательную проверку соблюдения безработными гражданами условий, целей и порядка предоставления финансовой помощи.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23. В случае нарушения безработным гражданином условий предоставления финансовой </w:t>
      </w:r>
      <w:r>
        <w:rPr>
          <w:rFonts w:ascii="Times New Roman" w:hAnsi="Times New Roman" w:eastAsia="Times New Roman" w:cs="Times New Roman"/>
        </w:rPr>
        <w:t xml:space="preserve">помощи, установленных настоящим Порядком, в т</w:t>
      </w:r>
      <w:r>
        <w:rPr>
          <w:rFonts w:ascii="Times New Roman" w:hAnsi="Times New Roman" w:eastAsia="Times New Roman" w:cs="Times New Roman"/>
        </w:rPr>
        <w:t xml:space="preserve">ом числе при установлении факта нарушения условий, предусмотренных договором,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 (далее - уведомление).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24. Безработный гражданин обязан в течение 30 рабочих дней со дня получения уведомления перечисли</w:t>
      </w:r>
      <w:r>
        <w:rPr>
          <w:rFonts w:ascii="Times New Roman" w:hAnsi="Times New Roman" w:eastAsia="Times New Roman" w:cs="Times New Roman"/>
        </w:rPr>
        <w:t xml:space="preserve">ть денежные средства, полученные в виде финансовой помощи,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25. 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помощи, не использованных в отчетном финансовом </w:t>
      </w:r>
      <w:r>
        <w:rPr>
          <w:rFonts w:ascii="Times New Roman" w:hAnsi="Times New Roman" w:eastAsia="Times New Roman" w:cs="Times New Roman"/>
        </w:rPr>
        <w:t xml:space="preserve">году, в случаях, предусмотренных договором, перечислить их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 N 1</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Порядку, условиям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w:t>
      </w:r>
      <w:r>
        <w:rPr>
          <w:rFonts w:ascii="Times New Roman" w:hAnsi="Times New Roman" w:eastAsia="Times New Roman" w:cs="Times New Roman"/>
        </w:rPr>
        <w:t xml:space="preserve"> и размеру единовременной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финансовой</w:t>
      </w:r>
      <w:r>
        <w:rPr>
          <w:rFonts w:ascii="Times New Roman" w:hAnsi="Times New Roman" w:eastAsia="Times New Roman" w:cs="Times New Roman"/>
        </w:rPr>
        <w:t xml:space="preserve"> помощи на начало осуществления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предпринимательской</w:t>
      </w:r>
      <w:r>
        <w:rPr>
          <w:rFonts w:ascii="Times New Roman" w:hAnsi="Times New Roman" w:eastAsia="Times New Roman" w:cs="Times New Roman"/>
        </w:rPr>
        <w:t xml:space="preserve"> деятельности гражданам,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признанным</w:t>
      </w:r>
      <w:r>
        <w:rPr>
          <w:rFonts w:ascii="Times New Roman" w:hAnsi="Times New Roman" w:eastAsia="Times New Roman" w:cs="Times New Roman"/>
        </w:rPr>
        <w:t xml:space="preserve"> в установленном порядке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безработными</w:t>
      </w:r>
      <w:r>
        <w:rPr>
          <w:rFonts w:ascii="Times New Roman" w:hAnsi="Times New Roman" w:eastAsia="Times New Roman" w:cs="Times New Roman"/>
        </w:rPr>
        <w:t xml:space="preserve">, и гражданам, признанным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установленном порядке безработными,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прошедшим</w:t>
      </w:r>
      <w:r>
        <w:rPr>
          <w:rFonts w:ascii="Times New Roman" w:hAnsi="Times New Roman" w:eastAsia="Times New Roman" w:cs="Times New Roman"/>
        </w:rPr>
        <w:t xml:space="preserve"> профессиональное обучение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или</w:t>
      </w:r>
      <w:r>
        <w:rPr>
          <w:rFonts w:ascii="Times New Roman" w:hAnsi="Times New Roman" w:eastAsia="Times New Roman" w:cs="Times New Roman"/>
        </w:rPr>
        <w:t xml:space="preserve"> получившим дополнительное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профессиональное</w:t>
      </w:r>
      <w:r>
        <w:rPr>
          <w:rFonts w:ascii="Times New Roman" w:hAnsi="Times New Roman" w:eastAsia="Times New Roman" w:cs="Times New Roman"/>
        </w:rPr>
        <w:t xml:space="preserve"> образование по направлению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органов</w:t>
      </w:r>
      <w:r>
        <w:rPr>
          <w:rFonts w:ascii="Times New Roman" w:hAnsi="Times New Roman" w:eastAsia="Times New Roman" w:cs="Times New Roman"/>
        </w:rPr>
        <w:t xml:space="preserve"> службы занятости в рамках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реализации</w:t>
      </w:r>
      <w:r>
        <w:rPr>
          <w:rFonts w:ascii="Times New Roman" w:hAnsi="Times New Roman" w:eastAsia="Times New Roman" w:cs="Times New Roman"/>
        </w:rPr>
        <w:t xml:space="preserve">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программы</w:t>
      </w:r>
      <w:r>
        <w:rPr>
          <w:rFonts w:ascii="Times New Roman" w:hAnsi="Times New Roman" w:eastAsia="Times New Roman" w:cs="Times New Roman"/>
        </w:rPr>
        <w:t xml:space="preserve">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В  комиссию</w:t>
      </w:r>
      <w:r>
        <w:rPr>
          <w:rFonts w:ascii="Times New Roman" w:hAnsi="Times New Roman" w:eastAsia="Times New Roman" w:cs="Times New Roman"/>
        </w:rPr>
        <w:t xml:space="preserve"> по  отбору  граждан, признанных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в</w:t>
      </w:r>
      <w:r>
        <w:rPr>
          <w:rFonts w:ascii="Times New Roman" w:hAnsi="Times New Roman" w:eastAsia="Times New Roman" w:cs="Times New Roman"/>
        </w:rPr>
        <w:t xml:space="preserve"> установленном  порядке   безработными,  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граждан,   </w:t>
      </w:r>
      <w:r>
        <w:rPr>
          <w:rFonts w:ascii="Times New Roman" w:hAnsi="Times New Roman" w:eastAsia="Times New Roman" w:cs="Times New Roman"/>
        </w:rPr>
        <w:t xml:space="preserve"> признанных   в    установленном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порядке</w:t>
      </w:r>
      <w:r>
        <w:rPr>
          <w:rFonts w:ascii="Times New Roman" w:hAnsi="Times New Roman" w:eastAsia="Times New Roman" w:cs="Times New Roman"/>
        </w:rPr>
        <w:t xml:space="preserve">        безработными,      прошедших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профессиональное  обучение</w:t>
      </w:r>
      <w:r>
        <w:rPr>
          <w:rFonts w:ascii="Times New Roman" w:hAnsi="Times New Roman" w:eastAsia="Times New Roman" w:cs="Times New Roman"/>
        </w:rPr>
        <w:t xml:space="preserve">  или  получивших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дополнительное</w:t>
      </w:r>
      <w:r>
        <w:rPr>
          <w:rFonts w:ascii="Times New Roman" w:hAnsi="Times New Roman" w:eastAsia="Times New Roman" w:cs="Times New Roman"/>
        </w:rPr>
        <w:t xml:space="preserve">             профессиональное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образование</w:t>
      </w:r>
      <w:r>
        <w:rPr>
          <w:rFonts w:ascii="Times New Roman" w:hAnsi="Times New Roman" w:eastAsia="Times New Roman" w:cs="Times New Roman"/>
        </w:rPr>
        <w:t xml:space="preserve">          по         направлению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государственных</w:t>
      </w:r>
      <w:r>
        <w:rPr>
          <w:rFonts w:ascii="Times New Roman" w:hAnsi="Times New Roman" w:eastAsia="Times New Roman" w:cs="Times New Roman"/>
        </w:rPr>
        <w:t xml:space="preserve">     казенных     учреждений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Новосибирской   </w:t>
      </w:r>
      <w:r>
        <w:rPr>
          <w:rFonts w:ascii="Times New Roman" w:hAnsi="Times New Roman" w:eastAsia="Times New Roman" w:cs="Times New Roman"/>
        </w:rPr>
        <w:t xml:space="preserve">области  центров</w:t>
      </w:r>
      <w:r>
        <w:rPr>
          <w:rFonts w:ascii="Times New Roman" w:hAnsi="Times New Roman" w:eastAsia="Times New Roman" w:cs="Times New Roman"/>
        </w:rPr>
        <w:t xml:space="preserve">  занятости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населения,   </w:t>
      </w:r>
      <w:r>
        <w:rPr>
          <w:rFonts w:ascii="Times New Roman" w:hAnsi="Times New Roman" w:eastAsia="Times New Roman" w:cs="Times New Roman"/>
        </w:rPr>
        <w:t xml:space="preserve">      для       предоставления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единовременной</w:t>
      </w:r>
      <w:r>
        <w:rPr>
          <w:rFonts w:ascii="Times New Roman" w:hAnsi="Times New Roman" w:eastAsia="Times New Roman" w:cs="Times New Roman"/>
        </w:rPr>
        <w:t xml:space="preserve">    финансовой    помощи   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начало  осуществления</w:t>
      </w:r>
      <w:r>
        <w:rPr>
          <w:rFonts w:ascii="Times New Roman" w:hAnsi="Times New Roman" w:eastAsia="Times New Roman" w:cs="Times New Roman"/>
        </w:rPr>
        <w:t xml:space="preserve">   предпринимательской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деятельности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наименование</w:t>
      </w:r>
      <w:r>
        <w:rPr>
          <w:rFonts w:ascii="Times New Roman" w:hAnsi="Times New Roman" w:eastAsia="Times New Roman" w:cs="Times New Roman"/>
        </w:rPr>
        <w:t xml:space="preserve"> центра занятости)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от  _</w:t>
      </w:r>
      <w:r>
        <w:rPr>
          <w:rFonts w:ascii="Times New Roman" w:hAnsi="Times New Roman" w:eastAsia="Times New Roman" w:cs="Times New Roman"/>
        </w:rPr>
        <w:t xml:space="preserve">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фамилия</w:t>
      </w:r>
      <w:r>
        <w:rPr>
          <w:rFonts w:ascii="Times New Roman" w:hAnsi="Times New Roman" w:eastAsia="Times New Roman" w:cs="Times New Roman"/>
        </w:rPr>
        <w:t xml:space="preserve">, имя, отчество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последнее</w:t>
      </w:r>
      <w:r>
        <w:rPr>
          <w:rFonts w:ascii="Times New Roman" w:hAnsi="Times New Roman" w:eastAsia="Times New Roman" w:cs="Times New Roman"/>
        </w:rPr>
        <w:t xml:space="preserve"> - при наличии)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проживающего</w:t>
      </w:r>
      <w:r>
        <w:rPr>
          <w:rFonts w:ascii="Times New Roman" w:hAnsi="Times New Roman" w:eastAsia="Times New Roman" w:cs="Times New Roman"/>
        </w:rPr>
        <w:t xml:space="preserve"> по адресу: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зарегистрированного</w:t>
      </w:r>
      <w:r>
        <w:rPr>
          <w:rFonts w:ascii="Times New Roman" w:hAnsi="Times New Roman" w:eastAsia="Times New Roman" w:cs="Times New Roman"/>
        </w:rPr>
        <w:t xml:space="preserve"> в качестве безработного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 ____________ 20 __ г.</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 w:name="P484"/>
      <w:r>
        <w:rPr>
          <w:rFonts w:ascii="Times New Roman" w:hAnsi="Times New Roman" w:eastAsia="Times New Roman" w:cs="Times New Roman"/>
        </w:rPr>
      </w:r>
      <w:bookmarkEnd w:id="8"/>
      <w:r>
        <w:rPr>
          <w:rFonts w:ascii="Times New Roman" w:hAnsi="Times New Roman" w:eastAsia="Times New Roman" w:cs="Times New Roman"/>
        </w:rPr>
        <w:t xml:space="preserve">                                  ЗАЯВКА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Прошу   допустить   меня   к   участию   </w:t>
      </w:r>
      <w:r>
        <w:rPr>
          <w:rFonts w:ascii="Times New Roman" w:hAnsi="Times New Roman" w:eastAsia="Times New Roman" w:cs="Times New Roman"/>
        </w:rPr>
        <w:t xml:space="preserve">в  отборе</w:t>
      </w:r>
      <w:r>
        <w:rPr>
          <w:rFonts w:ascii="Times New Roman" w:hAnsi="Times New Roman" w:eastAsia="Times New Roman" w:cs="Times New Roman"/>
        </w:rPr>
        <w:t xml:space="preserve">  для  предоставления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единовременной</w:t>
      </w:r>
      <w:r>
        <w:rPr>
          <w:rFonts w:ascii="Times New Roman" w:hAnsi="Times New Roman" w:eastAsia="Times New Roman" w:cs="Times New Roman"/>
        </w:rPr>
        <w:t xml:space="preserve">     финансовой     помощи     на     начало    осуществления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предпринимательской  деятельности</w:t>
      </w:r>
      <w:r>
        <w:rPr>
          <w:rFonts w:ascii="Times New Roman" w:hAnsi="Times New Roman" w:eastAsia="Times New Roman" w:cs="Times New Roman"/>
        </w:rPr>
        <w:t xml:space="preserve">  в  соответствии  с технико-экономическим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обоснованием</w:t>
      </w:r>
      <w:r>
        <w:rPr>
          <w:rFonts w:ascii="Times New Roman" w:hAnsi="Times New Roman" w:eastAsia="Times New Roman" w:cs="Times New Roman"/>
        </w:rPr>
        <w:t xml:space="preserve"> (бизнес-проектом)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наименование</w:t>
      </w:r>
      <w:r>
        <w:rPr>
          <w:rFonts w:ascii="Times New Roman" w:hAnsi="Times New Roman" w:eastAsia="Times New Roman" w:cs="Times New Roman"/>
        </w:rPr>
        <w:t xml:space="preserve"> бизнес-проекта)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указать</w:t>
      </w:r>
      <w:r>
        <w:rPr>
          <w:rFonts w:ascii="Times New Roman" w:hAnsi="Times New Roman" w:eastAsia="Times New Roman" w:cs="Times New Roman"/>
        </w:rPr>
        <w:t xml:space="preserve"> вид деятельности)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 проведении отбора прошу уведомить меня 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указать</w:t>
      </w:r>
      <w:r>
        <w:rPr>
          <w:rFonts w:ascii="Times New Roman" w:hAnsi="Times New Roman" w:eastAsia="Times New Roman" w:cs="Times New Roman"/>
        </w:rPr>
        <w:t xml:space="preserve"> предполагаемый способ уведомления)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Участие в собеседовании (выбрать и отметить один из предложенных вариантов):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согласен на участие в собеседовании на заседании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819"/>
      </w:tblGrid>
      <w:tr>
        <w:tblPrEx/>
        <w:trPr/>
        <w:tc>
          <w:tcPr>
            <w:gridSpan w:val="2"/>
            <w:tcW w:w="566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Форма проведения</w:t>
            </w:r>
            <w:r>
              <w:rPr>
                <w:rFonts w:ascii="Times New Roman" w:hAnsi="Times New Roman" w:eastAsia="Times New Roman" w:cs="Times New Roman"/>
              </w:rPr>
            </w:r>
          </w:p>
        </w:tc>
      </w:tr>
      <w:tr>
        <w:tblPrEx/>
        <w:trPr/>
        <w:tc>
          <w:tcPr>
            <w:tcW w:w="85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очно</w:t>
            </w:r>
            <w:r>
              <w:rPr>
                <w:rFonts w:ascii="Times New Roman" w:hAnsi="Times New Roman" w:eastAsia="Times New Roman" w:cs="Times New Roman"/>
              </w:rPr>
            </w:r>
          </w:p>
        </w:tc>
      </w:tr>
      <w:tr>
        <w:tblPrEx/>
        <w:trPr/>
        <w:tc>
          <w:tcPr>
            <w:tcW w:w="85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видео</w:t>
            </w:r>
            <w:r>
              <w:rPr>
                <w:rFonts w:ascii="Times New Roman" w:hAnsi="Times New Roman" w:eastAsia="Times New Roman" w:cs="Times New Roman"/>
              </w:rPr>
              <w:t xml:space="preserve">-конференц-связь</w:t>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отметить</w:t>
      </w:r>
      <w:r>
        <w:rPr>
          <w:rFonts w:ascii="Times New Roman" w:hAnsi="Times New Roman" w:eastAsia="Times New Roman" w:cs="Times New Roman"/>
        </w:rPr>
        <w:t xml:space="preserve"> V)</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не согласен на участие в собеседовании.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Согласен/не согласен (нужное подчеркнуть)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Бизнес-проект на ______ листах прилагаю.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подпись</w:t>
      </w: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 ___________ 20___ г.</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 N 2</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Порядку, условиям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w:t>
      </w:r>
      <w:r>
        <w:rPr>
          <w:rFonts w:ascii="Times New Roman" w:hAnsi="Times New Roman" w:eastAsia="Times New Roman" w:cs="Times New Roman"/>
        </w:rPr>
        <w:t xml:space="preserve"> и размеру единовременной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финансовой</w:t>
      </w:r>
      <w:r>
        <w:rPr>
          <w:rFonts w:ascii="Times New Roman" w:hAnsi="Times New Roman" w:eastAsia="Times New Roman" w:cs="Times New Roman"/>
        </w:rPr>
        <w:t xml:space="preserve"> помощи на начало осуществления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предпринимательской</w:t>
      </w:r>
      <w:r>
        <w:rPr>
          <w:rFonts w:ascii="Times New Roman" w:hAnsi="Times New Roman" w:eastAsia="Times New Roman" w:cs="Times New Roman"/>
        </w:rPr>
        <w:t xml:space="preserve"> деятельности гражданам,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признанным</w:t>
      </w:r>
      <w:r>
        <w:rPr>
          <w:rFonts w:ascii="Times New Roman" w:hAnsi="Times New Roman" w:eastAsia="Times New Roman" w:cs="Times New Roman"/>
        </w:rPr>
        <w:t xml:space="preserve"> в установленном порядке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безработными</w:t>
      </w:r>
      <w:r>
        <w:rPr>
          <w:rFonts w:ascii="Times New Roman" w:hAnsi="Times New Roman" w:eastAsia="Times New Roman" w:cs="Times New Roman"/>
        </w:rPr>
        <w:t xml:space="preserve">, и гражданам, признанным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установленном порядке безработными,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прошедшим</w:t>
      </w:r>
      <w:r>
        <w:rPr>
          <w:rFonts w:ascii="Times New Roman" w:hAnsi="Times New Roman" w:eastAsia="Times New Roman" w:cs="Times New Roman"/>
        </w:rPr>
        <w:t xml:space="preserve"> профессиональное обучение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или</w:t>
      </w:r>
      <w:r>
        <w:rPr>
          <w:rFonts w:ascii="Times New Roman" w:hAnsi="Times New Roman" w:eastAsia="Times New Roman" w:cs="Times New Roman"/>
        </w:rPr>
        <w:t xml:space="preserve"> получившим дополнительное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профессиональное</w:t>
      </w:r>
      <w:r>
        <w:rPr>
          <w:rFonts w:ascii="Times New Roman" w:hAnsi="Times New Roman" w:eastAsia="Times New Roman" w:cs="Times New Roman"/>
        </w:rPr>
        <w:t xml:space="preserve"> образование по направлению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органов</w:t>
      </w:r>
      <w:r>
        <w:rPr>
          <w:rFonts w:ascii="Times New Roman" w:hAnsi="Times New Roman" w:eastAsia="Times New Roman" w:cs="Times New Roman"/>
        </w:rPr>
        <w:t xml:space="preserve"> службы занятости в рамках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реализации</w:t>
      </w:r>
      <w:r>
        <w:rPr>
          <w:rFonts w:ascii="Times New Roman" w:hAnsi="Times New Roman" w:eastAsia="Times New Roman" w:cs="Times New Roman"/>
        </w:rPr>
        <w:t xml:space="preserve">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программы</w:t>
      </w:r>
      <w:r>
        <w:rPr>
          <w:rFonts w:ascii="Times New Roman" w:hAnsi="Times New Roman" w:eastAsia="Times New Roman" w:cs="Times New Roman"/>
        </w:rPr>
        <w:t xml:space="preserve">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 w:name="P543"/>
      <w:r>
        <w:rPr>
          <w:rFonts w:ascii="Times New Roman" w:hAnsi="Times New Roman" w:eastAsia="Times New Roman" w:cs="Times New Roman"/>
        </w:rPr>
      </w:r>
      <w:bookmarkEnd w:id="9"/>
      <w:r>
        <w:rPr>
          <w:rFonts w:ascii="Times New Roman" w:hAnsi="Times New Roman" w:eastAsia="Times New Roman" w:cs="Times New Roman"/>
        </w:rPr>
        <w:t xml:space="preserve">БИЗНЕС-ПРОЕКТ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фамилия</w:t>
      </w:r>
      <w:r>
        <w:rPr>
          <w:rFonts w:ascii="Times New Roman" w:hAnsi="Times New Roman" w:eastAsia="Times New Roman" w:cs="Times New Roman"/>
        </w:rPr>
        <w:t xml:space="preserve">, имя, отчество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последнее</w:t>
      </w:r>
      <w:r>
        <w:rPr>
          <w:rFonts w:ascii="Times New Roman" w:hAnsi="Times New Roman" w:eastAsia="Times New Roman" w:cs="Times New Roman"/>
        </w:rPr>
        <w:t xml:space="preserve"> - при наличии) разработчика)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Титульный лист и резюме: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краткое</w:t>
      </w:r>
      <w:r>
        <w:rPr>
          <w:rFonts w:ascii="Times New Roman" w:hAnsi="Times New Roman" w:eastAsia="Times New Roman" w:cs="Times New Roman"/>
        </w:rPr>
        <w:t xml:space="preserve"> наименование бизнес-проекта;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фамилия</w:t>
      </w:r>
      <w:r>
        <w:rPr>
          <w:rFonts w:ascii="Times New Roman" w:hAnsi="Times New Roman" w:eastAsia="Times New Roman" w:cs="Times New Roman"/>
        </w:rPr>
        <w:t xml:space="preserve">, имя, отчество (последнее - при наличии) безработного гражданина;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суть</w:t>
      </w:r>
      <w:r>
        <w:rPr>
          <w:rFonts w:ascii="Times New Roman" w:hAnsi="Times New Roman" w:eastAsia="Times New Roman" w:cs="Times New Roman"/>
        </w:rPr>
        <w:t xml:space="preserve"> предпринимательского проекта (3 - 5 строк);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место</w:t>
      </w:r>
      <w:r>
        <w:rPr>
          <w:rFonts w:ascii="Times New Roman" w:hAnsi="Times New Roman" w:eastAsia="Times New Roman" w:cs="Times New Roman"/>
        </w:rPr>
        <w:t xml:space="preserve"> реализации бизнес-проекта;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сметная</w:t>
      </w:r>
      <w:r>
        <w:rPr>
          <w:rFonts w:ascii="Times New Roman" w:hAnsi="Times New Roman" w:eastAsia="Times New Roman" w:cs="Times New Roman"/>
        </w:rPr>
        <w:t xml:space="preserve"> стоимость предпринимательского 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срок</w:t>
      </w:r>
      <w:r>
        <w:rPr>
          <w:rFonts w:ascii="Times New Roman" w:hAnsi="Times New Roman" w:eastAsia="Times New Roman" w:cs="Times New Roman"/>
        </w:rPr>
        <w:t xml:space="preserve"> реализации предпринимательского 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срок</w:t>
      </w:r>
      <w:r>
        <w:rPr>
          <w:rFonts w:ascii="Times New Roman" w:hAnsi="Times New Roman" w:eastAsia="Times New Roman" w:cs="Times New Roman"/>
        </w:rPr>
        <w:t xml:space="preserve"> окупаемости предпринимательского 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заявление</w:t>
      </w:r>
      <w:r>
        <w:rPr>
          <w:rFonts w:ascii="Times New Roman" w:hAnsi="Times New Roman" w:eastAsia="Times New Roman" w:cs="Times New Roman"/>
        </w:rPr>
        <w:t xml:space="preserve"> о конфиденциальности бизнес-проекта (о коммерческой тайне);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дата</w:t>
      </w:r>
      <w:r>
        <w:rPr>
          <w:rFonts w:ascii="Times New Roman" w:hAnsi="Times New Roman" w:eastAsia="Times New Roman" w:cs="Times New Roman"/>
        </w:rPr>
        <w:t xml:space="preserve"> составления и подпись разработчика бизнес-проекта;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адрес</w:t>
      </w:r>
      <w:r>
        <w:rPr>
          <w:rFonts w:ascii="Times New Roman" w:hAnsi="Times New Roman" w:eastAsia="Times New Roman" w:cs="Times New Roman"/>
        </w:rPr>
        <w:t xml:space="preserve">, телефон, факс, e-</w:t>
      </w:r>
      <w:r>
        <w:rPr>
          <w:rFonts w:ascii="Times New Roman" w:hAnsi="Times New Roman" w:eastAsia="Times New Roman" w:cs="Times New Roman"/>
        </w:rPr>
        <w:t xml:space="preserve">mail</w:t>
      </w: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Сведения о бизнес-проекте: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подробное</w:t>
      </w:r>
      <w:r>
        <w:rPr>
          <w:rFonts w:ascii="Times New Roman" w:hAnsi="Times New Roman" w:eastAsia="Times New Roman" w:cs="Times New Roman"/>
        </w:rPr>
        <w:t xml:space="preserve"> описание производимых товаров (работ, услуг);</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описание</w:t>
      </w:r>
      <w:r>
        <w:rPr>
          <w:rFonts w:ascii="Times New Roman" w:hAnsi="Times New Roman" w:eastAsia="Times New Roman" w:cs="Times New Roman"/>
        </w:rPr>
        <w:t xml:space="preserve"> материально-технической, ресурсной базы для реализации бизнес-проекта (в том числе уровень квалификации персонала, реализующего предпринимательский проект);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анализ</w:t>
      </w:r>
      <w:r>
        <w:rPr>
          <w:rFonts w:ascii="Times New Roman" w:hAnsi="Times New Roman" w:eastAsia="Times New Roman" w:cs="Times New Roman"/>
        </w:rPr>
        <w:t xml:space="preserve"> рынка сбыта и конкурентов.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План маркетинга и продаж.</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Производственный план.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Оперативный план (с приложением календарного плана мероприятий реализации бизнес-проекта).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Календарный план реализации бизнес-проекта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3968"/>
        <w:gridCol w:w="2267"/>
        <w:gridCol w:w="2267"/>
      </w:tblGrid>
      <w:tr>
        <w:tblPrEx/>
        <w:trPr/>
        <w:tc>
          <w:tcPr>
            <w:tcW w:w="56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 п/п</w:t>
            </w:r>
            <w:r>
              <w:rPr>
                <w:rFonts w:ascii="Times New Roman" w:hAnsi="Times New Roman" w:eastAsia="Times New Roman" w:cs="Times New Roman"/>
              </w:rPr>
            </w:r>
          </w:p>
        </w:tc>
        <w:tc>
          <w:tcPr>
            <w:tcW w:w="39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Наименование этапа, его краткая характеристика</w:t>
            </w:r>
            <w:r>
              <w:rPr>
                <w:rFonts w:ascii="Times New Roman" w:hAnsi="Times New Roman" w:eastAsia="Times New Roman" w:cs="Times New Roman"/>
              </w:rPr>
            </w:r>
          </w:p>
        </w:tc>
        <w:tc>
          <w:tcPr>
            <w:tcW w:w="22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Начало этапа</w:t>
            </w:r>
            <w:r>
              <w:rPr>
                <w:rFonts w:ascii="Times New Roman" w:hAnsi="Times New Roman" w:eastAsia="Times New Roman" w:cs="Times New Roman"/>
              </w:rPr>
            </w:r>
          </w:p>
        </w:tc>
        <w:tc>
          <w:tcPr>
            <w:tcW w:w="22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Завершение этапа</w:t>
            </w:r>
            <w:r>
              <w:rPr>
                <w:rFonts w:ascii="Times New Roman" w:hAnsi="Times New Roman" w:eastAsia="Times New Roman" w:cs="Times New Roman"/>
              </w:rPr>
            </w:r>
          </w:p>
        </w:tc>
      </w:tr>
      <w:tr>
        <w:tblPrEx/>
        <w:trPr/>
        <w:tc>
          <w:tcPr>
            <w:tcW w:w="56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39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22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22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6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39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22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22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Финансовый план.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 N 3</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Порядку, условиям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w:t>
      </w:r>
      <w:r>
        <w:rPr>
          <w:rFonts w:ascii="Times New Roman" w:hAnsi="Times New Roman" w:eastAsia="Times New Roman" w:cs="Times New Roman"/>
        </w:rPr>
        <w:t xml:space="preserve"> и размеру единовременной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финансовой</w:t>
      </w:r>
      <w:r>
        <w:rPr>
          <w:rFonts w:ascii="Times New Roman" w:hAnsi="Times New Roman" w:eastAsia="Times New Roman" w:cs="Times New Roman"/>
        </w:rPr>
        <w:t xml:space="preserve"> помощи на начало осуществления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предпринимательской</w:t>
      </w:r>
      <w:r>
        <w:rPr>
          <w:rFonts w:ascii="Times New Roman" w:hAnsi="Times New Roman" w:eastAsia="Times New Roman" w:cs="Times New Roman"/>
        </w:rPr>
        <w:t xml:space="preserve"> деятельности гражданам,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признанным</w:t>
      </w:r>
      <w:r>
        <w:rPr>
          <w:rFonts w:ascii="Times New Roman" w:hAnsi="Times New Roman" w:eastAsia="Times New Roman" w:cs="Times New Roman"/>
        </w:rPr>
        <w:t xml:space="preserve"> в установленном порядке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безработными</w:t>
      </w:r>
      <w:r>
        <w:rPr>
          <w:rFonts w:ascii="Times New Roman" w:hAnsi="Times New Roman" w:eastAsia="Times New Roman" w:cs="Times New Roman"/>
        </w:rPr>
        <w:t xml:space="preserve">, и гражданам, признанным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установленном порядке безработными,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прошедшим</w:t>
      </w:r>
      <w:r>
        <w:rPr>
          <w:rFonts w:ascii="Times New Roman" w:hAnsi="Times New Roman" w:eastAsia="Times New Roman" w:cs="Times New Roman"/>
        </w:rPr>
        <w:t xml:space="preserve"> профессиональное обучение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или</w:t>
      </w:r>
      <w:r>
        <w:rPr>
          <w:rFonts w:ascii="Times New Roman" w:hAnsi="Times New Roman" w:eastAsia="Times New Roman" w:cs="Times New Roman"/>
        </w:rPr>
        <w:t xml:space="preserve"> получившим дополнительное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профессиональное</w:t>
      </w:r>
      <w:r>
        <w:rPr>
          <w:rFonts w:ascii="Times New Roman" w:hAnsi="Times New Roman" w:eastAsia="Times New Roman" w:cs="Times New Roman"/>
        </w:rPr>
        <w:t xml:space="preserve"> образование по направлению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органов</w:t>
      </w:r>
      <w:r>
        <w:rPr>
          <w:rFonts w:ascii="Times New Roman" w:hAnsi="Times New Roman" w:eastAsia="Times New Roman" w:cs="Times New Roman"/>
        </w:rPr>
        <w:t xml:space="preserve"> службы занятости в рамках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реализации</w:t>
      </w:r>
      <w:r>
        <w:rPr>
          <w:rFonts w:ascii="Times New Roman" w:hAnsi="Times New Roman" w:eastAsia="Times New Roman" w:cs="Times New Roman"/>
        </w:rPr>
        <w:t xml:space="preserve">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программы</w:t>
      </w:r>
      <w:r>
        <w:rPr>
          <w:rFonts w:ascii="Times New Roman" w:hAnsi="Times New Roman" w:eastAsia="Times New Roman" w:cs="Times New Roman"/>
        </w:rPr>
        <w:t xml:space="preserve">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0" w:name="P609"/>
      <w:r>
        <w:rPr>
          <w:rFonts w:ascii="Times New Roman" w:hAnsi="Times New Roman" w:eastAsia="Times New Roman" w:cs="Times New Roman"/>
        </w:rPr>
      </w:r>
      <w:bookmarkEnd w:id="10"/>
      <w:r>
        <w:rPr>
          <w:rFonts w:ascii="Times New Roman" w:hAnsi="Times New Roman" w:eastAsia="Times New Roman" w:cs="Times New Roman"/>
        </w:rPr>
        <w:t xml:space="preserve">Оценочные показатели бизнес-проектов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2948"/>
        <w:gridCol w:w="3175"/>
        <w:gridCol w:w="1700"/>
        <w:gridCol w:w="680"/>
      </w:tblGrid>
      <w:tr>
        <w:tblPrEx/>
        <w:trPr/>
        <w:tc>
          <w:tcPr>
            <w:tcW w:w="56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 п/п</w:t>
            </w:r>
            <w:r>
              <w:rPr>
                <w:rFonts w:ascii="Times New Roman" w:hAnsi="Times New Roman" w:eastAsia="Times New Roman" w:cs="Times New Roman"/>
              </w:rPr>
            </w:r>
          </w:p>
        </w:tc>
        <w:tc>
          <w:tcPr>
            <w:tcW w:w="294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Наименование показателя</w:t>
            </w:r>
            <w:r>
              <w:rPr>
                <w:rFonts w:ascii="Times New Roman" w:hAnsi="Times New Roman" w:eastAsia="Times New Roman" w:cs="Times New Roman"/>
              </w:rP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Критерии оценки</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Оценочный показатель</w:t>
            </w:r>
            <w:r>
              <w:rPr>
                <w:rFonts w:ascii="Times New Roman" w:hAnsi="Times New Roman" w:eastAsia="Times New Roman" w:cs="Times New Roman"/>
              </w:rPr>
            </w:r>
          </w:p>
        </w:tc>
        <w:tc>
          <w:tcPr>
            <w:tcW w:w="68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Балл</w:t>
            </w:r>
            <w:r>
              <w:rPr>
                <w:rFonts w:ascii="Times New Roman" w:hAnsi="Times New Roman" w:eastAsia="Times New Roman" w:cs="Times New Roman"/>
              </w:rPr>
            </w:r>
          </w:p>
        </w:tc>
      </w:tr>
      <w:tr>
        <w:tblPrEx/>
        <w:trPr/>
        <w:tc>
          <w:tcPr>
            <w:tcW w:w="566"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2948"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Наличие технико-экономического обоснования избранного вида деятельности (бизнес-проекта) в краткосрочной перспективе (до одного года)</w:t>
            </w:r>
            <w:r>
              <w:rPr>
                <w:rFonts w:ascii="Times New Roman" w:hAnsi="Times New Roman" w:eastAsia="Times New Roman" w:cs="Times New Roman"/>
              </w:rP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Бизнес-проект не детализирован</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0</w:t>
            </w:r>
            <w:r>
              <w:rPr>
                <w:rFonts w:ascii="Times New Roman" w:hAnsi="Times New Roman" w:eastAsia="Times New Roman" w:cs="Times New Roman"/>
              </w:rPr>
            </w:r>
          </w:p>
        </w:tc>
        <w:tc>
          <w:tcPr>
            <w:tcW w:w="680"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66" w:type="dxa"/>
            <w:vMerge w:val="continue"/>
            <w:textDirection w:val="lrTb"/>
            <w:noWrap w:val="false"/>
          </w:tcPr>
          <w:p>
            <w:pPr>
              <w:pStyle w:val="621"/>
            </w:pPr>
            <w:r/>
            <w:r/>
          </w:p>
        </w:tc>
        <w:tc>
          <w:tcPr>
            <w:tcW w:w="2948" w:type="dxa"/>
            <w:vMerge w:val="continue"/>
            <w:textDirection w:val="lrTb"/>
            <w:noWrap w:val="false"/>
          </w:tcPr>
          <w:p>
            <w:pPr>
              <w:pStyle w:val="621"/>
            </w:pPr>
            <w: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Бизнес-проект детализирован, требует уточнений</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680" w:type="dxa"/>
            <w:vMerge w:val="continue"/>
            <w:textDirection w:val="lrTb"/>
            <w:noWrap w:val="false"/>
          </w:tcPr>
          <w:p>
            <w:pPr>
              <w:pStyle w:val="621"/>
            </w:pPr>
            <w:r/>
            <w:r/>
          </w:p>
        </w:tc>
      </w:tr>
      <w:tr>
        <w:tblPrEx/>
        <w:trPr/>
        <w:tc>
          <w:tcPr>
            <w:tcW w:w="566" w:type="dxa"/>
            <w:vMerge w:val="continue"/>
            <w:textDirection w:val="lrTb"/>
            <w:noWrap w:val="false"/>
          </w:tcPr>
          <w:p>
            <w:pPr>
              <w:pStyle w:val="621"/>
            </w:pPr>
            <w:r/>
            <w:r/>
          </w:p>
        </w:tc>
        <w:tc>
          <w:tcPr>
            <w:tcW w:w="2948" w:type="dxa"/>
            <w:vMerge w:val="continue"/>
            <w:textDirection w:val="lrTb"/>
            <w:noWrap w:val="false"/>
          </w:tcPr>
          <w:p>
            <w:pPr>
              <w:pStyle w:val="621"/>
            </w:pPr>
            <w: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Бизнес-проект детализирован, не требует уточнений</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rPr>
            </w:r>
          </w:p>
        </w:tc>
        <w:tc>
          <w:tcPr>
            <w:tcW w:w="680" w:type="dxa"/>
            <w:vMerge w:val="continue"/>
            <w:textDirection w:val="lrTb"/>
            <w:noWrap w:val="false"/>
          </w:tcPr>
          <w:p>
            <w:pPr>
              <w:pStyle w:val="621"/>
            </w:pPr>
            <w:r/>
            <w:r/>
          </w:p>
        </w:tc>
      </w:tr>
      <w:tr>
        <w:tblPrEx/>
        <w:trPr/>
        <w:tc>
          <w:tcPr>
            <w:tcW w:w="566"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rPr>
            </w:r>
          </w:p>
        </w:tc>
        <w:tc>
          <w:tcPr>
            <w:tcW w:w="2948"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Обоснование потребности в финансовых ресурсах для реализации бизнес-проекта</w:t>
            </w:r>
            <w:r>
              <w:rPr>
                <w:rFonts w:ascii="Times New Roman" w:hAnsi="Times New Roman" w:eastAsia="Times New Roman" w:cs="Times New Roman"/>
              </w:rP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Нет обоснования</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0</w:t>
            </w:r>
            <w:r>
              <w:rPr>
                <w:rFonts w:ascii="Times New Roman" w:hAnsi="Times New Roman" w:eastAsia="Times New Roman" w:cs="Times New Roman"/>
              </w:rPr>
            </w:r>
          </w:p>
        </w:tc>
        <w:tc>
          <w:tcPr>
            <w:tcW w:w="680"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66" w:type="dxa"/>
            <w:vMerge w:val="continue"/>
            <w:textDirection w:val="lrTb"/>
            <w:noWrap w:val="false"/>
          </w:tcPr>
          <w:p>
            <w:pPr>
              <w:pStyle w:val="621"/>
            </w:pPr>
            <w:r/>
            <w:r/>
          </w:p>
        </w:tc>
        <w:tc>
          <w:tcPr>
            <w:tcW w:w="2948" w:type="dxa"/>
            <w:vMerge w:val="continue"/>
            <w:textDirection w:val="lrTb"/>
            <w:noWrap w:val="false"/>
          </w:tcPr>
          <w:p>
            <w:pPr>
              <w:pStyle w:val="621"/>
            </w:pPr>
            <w: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Обоснования есть, требуют уточнения</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680" w:type="dxa"/>
            <w:vMerge w:val="continue"/>
            <w:textDirection w:val="lrTb"/>
            <w:noWrap w:val="false"/>
          </w:tcPr>
          <w:p>
            <w:pPr>
              <w:pStyle w:val="621"/>
            </w:pPr>
            <w:r/>
            <w:r/>
          </w:p>
        </w:tc>
      </w:tr>
      <w:tr>
        <w:tblPrEx/>
        <w:trPr/>
        <w:tc>
          <w:tcPr>
            <w:tcW w:w="566" w:type="dxa"/>
            <w:vMerge w:val="continue"/>
            <w:textDirection w:val="lrTb"/>
            <w:noWrap w:val="false"/>
          </w:tcPr>
          <w:p>
            <w:pPr>
              <w:pStyle w:val="621"/>
            </w:pPr>
            <w:r/>
            <w:r/>
          </w:p>
        </w:tc>
        <w:tc>
          <w:tcPr>
            <w:tcW w:w="2948" w:type="dxa"/>
            <w:vMerge w:val="continue"/>
            <w:textDirection w:val="lrTb"/>
            <w:noWrap w:val="false"/>
          </w:tcPr>
          <w:p>
            <w:pPr>
              <w:pStyle w:val="621"/>
            </w:pPr>
            <w: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Наличие подробного анализа финансовых ресурсов для реализации бизнес-проекта, уточнения не требует</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rPr>
            </w:r>
          </w:p>
        </w:tc>
        <w:tc>
          <w:tcPr>
            <w:tcW w:w="680" w:type="dxa"/>
            <w:vMerge w:val="continue"/>
            <w:textDirection w:val="lrTb"/>
            <w:noWrap w:val="false"/>
          </w:tcPr>
          <w:p>
            <w:pPr>
              <w:pStyle w:val="621"/>
            </w:pPr>
            <w:r/>
            <w:r/>
          </w:p>
        </w:tc>
      </w:tr>
      <w:tr>
        <w:tblPrEx/>
        <w:trPr/>
        <w:tc>
          <w:tcPr>
            <w:tcW w:w="566"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w:t>
            </w:r>
            <w:r>
              <w:rPr>
                <w:rFonts w:ascii="Times New Roman" w:hAnsi="Times New Roman" w:eastAsia="Times New Roman" w:cs="Times New Roman"/>
              </w:rPr>
            </w:r>
          </w:p>
        </w:tc>
        <w:tc>
          <w:tcPr>
            <w:tcW w:w="2948"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Обеспеченность материально-технической, ресурсной базой (далее - МТРБ) для реализации бизнес-проекта</w:t>
            </w:r>
            <w:r>
              <w:rPr>
                <w:rFonts w:ascii="Times New Roman" w:hAnsi="Times New Roman" w:eastAsia="Times New Roman" w:cs="Times New Roman"/>
              </w:rP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МТРБ для реализации бизнес-проекта отсутствует</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0</w:t>
            </w:r>
            <w:r>
              <w:rPr>
                <w:rFonts w:ascii="Times New Roman" w:hAnsi="Times New Roman" w:eastAsia="Times New Roman" w:cs="Times New Roman"/>
              </w:rPr>
            </w:r>
          </w:p>
        </w:tc>
        <w:tc>
          <w:tcPr>
            <w:tcW w:w="680"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66" w:type="dxa"/>
            <w:vMerge w:val="continue"/>
            <w:textDirection w:val="lrTb"/>
            <w:noWrap w:val="false"/>
          </w:tcPr>
          <w:p>
            <w:pPr>
              <w:pStyle w:val="621"/>
            </w:pPr>
            <w:r/>
            <w:r/>
          </w:p>
        </w:tc>
        <w:tc>
          <w:tcPr>
            <w:tcW w:w="2948" w:type="dxa"/>
            <w:vMerge w:val="continue"/>
            <w:textDirection w:val="lrTb"/>
            <w:noWrap w:val="false"/>
          </w:tcPr>
          <w:p>
            <w:pPr>
              <w:pStyle w:val="621"/>
            </w:pPr>
            <w: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МТРБ в наличии, требует уточнения</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680" w:type="dxa"/>
            <w:vMerge w:val="continue"/>
            <w:textDirection w:val="lrTb"/>
            <w:noWrap w:val="false"/>
          </w:tcPr>
          <w:p>
            <w:pPr>
              <w:pStyle w:val="621"/>
            </w:pPr>
            <w:r/>
            <w:r/>
          </w:p>
        </w:tc>
      </w:tr>
      <w:tr>
        <w:tblPrEx/>
        <w:trPr/>
        <w:tc>
          <w:tcPr>
            <w:tcW w:w="566" w:type="dxa"/>
            <w:vMerge w:val="continue"/>
            <w:textDirection w:val="lrTb"/>
            <w:noWrap w:val="false"/>
          </w:tcPr>
          <w:p>
            <w:pPr>
              <w:pStyle w:val="621"/>
            </w:pPr>
            <w:r/>
            <w:r/>
          </w:p>
        </w:tc>
        <w:tc>
          <w:tcPr>
            <w:tcW w:w="2948" w:type="dxa"/>
            <w:vMerge w:val="continue"/>
            <w:textDirection w:val="lrTb"/>
            <w:noWrap w:val="false"/>
          </w:tcPr>
          <w:p>
            <w:pPr>
              <w:pStyle w:val="621"/>
            </w:pPr>
            <w: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МТРБ для реализации бизнес-проекта в наличии, уточнения не требует</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rPr>
            </w:r>
          </w:p>
        </w:tc>
        <w:tc>
          <w:tcPr>
            <w:tcW w:w="680" w:type="dxa"/>
            <w:vMerge w:val="continue"/>
            <w:textDirection w:val="lrTb"/>
            <w:noWrap w:val="false"/>
          </w:tcPr>
          <w:p>
            <w:pPr>
              <w:pStyle w:val="621"/>
            </w:pPr>
            <w:r/>
            <w:r/>
          </w:p>
        </w:tc>
      </w:tr>
      <w:tr>
        <w:tblPrEx/>
        <w:trPr/>
        <w:tc>
          <w:tcPr>
            <w:tcW w:w="566"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w:t>
            </w:r>
            <w:r>
              <w:rPr>
                <w:rFonts w:ascii="Times New Roman" w:hAnsi="Times New Roman" w:eastAsia="Times New Roman" w:cs="Times New Roman"/>
              </w:rPr>
            </w:r>
          </w:p>
        </w:tc>
        <w:tc>
          <w:tcPr>
            <w:tcW w:w="2948"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Обоснование востребованности товаров (работ, услуг)</w:t>
            </w:r>
            <w:r>
              <w:rPr>
                <w:rFonts w:ascii="Times New Roman" w:hAnsi="Times New Roman" w:eastAsia="Times New Roman" w:cs="Times New Roman"/>
              </w:rP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Нет обоснования</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0</w:t>
            </w:r>
            <w:r>
              <w:rPr>
                <w:rFonts w:ascii="Times New Roman" w:hAnsi="Times New Roman" w:eastAsia="Times New Roman" w:cs="Times New Roman"/>
              </w:rPr>
            </w:r>
          </w:p>
        </w:tc>
        <w:tc>
          <w:tcPr>
            <w:tcW w:w="680"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66" w:type="dxa"/>
            <w:vMerge w:val="continue"/>
            <w:textDirection w:val="lrTb"/>
            <w:noWrap w:val="false"/>
          </w:tcPr>
          <w:p>
            <w:pPr>
              <w:pStyle w:val="621"/>
            </w:pPr>
            <w:r/>
            <w:r/>
          </w:p>
        </w:tc>
        <w:tc>
          <w:tcPr>
            <w:tcW w:w="2948" w:type="dxa"/>
            <w:vMerge w:val="continue"/>
            <w:textDirection w:val="lrTb"/>
            <w:noWrap w:val="false"/>
          </w:tcPr>
          <w:p>
            <w:pPr>
              <w:pStyle w:val="621"/>
            </w:pPr>
            <w: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Обоснование есть, требует уточнения</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680" w:type="dxa"/>
            <w:vMerge w:val="continue"/>
            <w:textDirection w:val="lrTb"/>
            <w:noWrap w:val="false"/>
          </w:tcPr>
          <w:p>
            <w:pPr>
              <w:pStyle w:val="621"/>
            </w:pPr>
            <w:r/>
            <w:r/>
          </w:p>
        </w:tc>
      </w:tr>
      <w:tr>
        <w:tblPrEx/>
        <w:trPr/>
        <w:tc>
          <w:tcPr>
            <w:tcW w:w="566" w:type="dxa"/>
            <w:vMerge w:val="continue"/>
            <w:textDirection w:val="lrTb"/>
            <w:noWrap w:val="false"/>
          </w:tcPr>
          <w:p>
            <w:pPr>
              <w:pStyle w:val="621"/>
            </w:pPr>
            <w:r/>
            <w:r/>
          </w:p>
        </w:tc>
        <w:tc>
          <w:tcPr>
            <w:tcW w:w="2948" w:type="dxa"/>
            <w:vMerge w:val="continue"/>
            <w:textDirection w:val="lrTb"/>
            <w:noWrap w:val="false"/>
          </w:tcPr>
          <w:p>
            <w:pPr>
              <w:pStyle w:val="621"/>
            </w:pPr>
            <w:r/>
            <w:r/>
          </w:p>
        </w:tc>
        <w:tc>
          <w:tcPr>
            <w:tcW w:w="317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Наличие подробного анализа рынка сбыта, конкурентов, уточнения не требует</w:t>
            </w:r>
            <w:r>
              <w:rPr>
                <w:rFonts w:ascii="Times New Roman" w:hAnsi="Times New Roman" w:eastAsia="Times New Roman" w:cs="Times New Roman"/>
              </w:rPr>
            </w:r>
          </w:p>
        </w:tc>
        <w:tc>
          <w:tcPr>
            <w:tcW w:w="170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rPr>
            </w:r>
          </w:p>
        </w:tc>
        <w:tc>
          <w:tcPr>
            <w:tcW w:w="680" w:type="dxa"/>
            <w:vMerge w:val="continue"/>
            <w:textDirection w:val="lrTb"/>
            <w:noWrap w:val="false"/>
          </w:tcPr>
          <w:p>
            <w:pPr>
              <w:pStyle w:val="621"/>
            </w:pPr>
            <w: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2268"/>
        <w:gridCol w:w="397"/>
        <w:gridCol w:w="4252"/>
        <w:gridCol w:w="397"/>
        <w:gridCol w:w="1701"/>
      </w:tblGrid>
      <w:tr>
        <w:tblPrEx/>
        <w:trPr/>
        <w:tc>
          <w:tcPr>
            <w:tcBorders>
              <w:top w:val="none" w:color="000000" w:sz="4" w:space="0"/>
              <w:left w:val="none" w:color="000000" w:sz="4" w:space="0"/>
              <w:bottom w:val="none" w:color="000000" w:sz="4" w:space="0"/>
              <w:right w:val="none" w:color="000000" w:sz="4" w:space="0"/>
            </w:tcBorders>
            <w:tcW w:w="22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Члены комиссии:</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single" w:color="auto" w:sz="4" w:space="0"/>
              <w:right w:val="none" w:color="000000" w:sz="4" w:space="0"/>
            </w:tcBorders>
            <w:tcW w:w="4252"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single" w:color="auto" w:sz="4" w:space="0"/>
              <w:right w:val="none" w:color="000000" w:sz="4" w:space="0"/>
            </w:tcBorders>
            <w:tcW w:w="170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22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4" w:space="0"/>
              <w:left w:val="none" w:color="000000" w:sz="4" w:space="0"/>
              <w:bottom w:val="none" w:color="000000" w:sz="4" w:space="0"/>
              <w:right w:val="none" w:color="000000" w:sz="4" w:space="0"/>
            </w:tcBorders>
            <w:tcW w:w="4252"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фамилия</w:t>
            </w:r>
            <w:r>
              <w:rPr>
                <w:rFonts w:ascii="Times New Roman" w:hAnsi="Times New Roman" w:eastAsia="Times New Roman" w:cs="Times New Roman"/>
              </w:rPr>
              <w:t xml:space="preserve">, имя, отчество (последнее при наличии)</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4" w:space="0"/>
              <w:left w:val="none" w:color="000000" w:sz="4" w:space="0"/>
              <w:bottom w:val="none" w:color="000000" w:sz="4" w:space="0"/>
              <w:right w:val="none" w:color="000000" w:sz="4" w:space="0"/>
            </w:tcBorders>
            <w:tcW w:w="170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подпись</w:t>
            </w:r>
            <w:r>
              <w:rPr>
                <w:rFonts w:ascii="Times New Roman" w:hAnsi="Times New Roman" w:eastAsia="Times New Roman" w:cs="Times New Roman"/>
              </w:rPr>
              <w:t xml:space="preserve">)</w:t>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4</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1" w:name="P673"/>
      <w:r>
        <w:rPr>
          <w:rFonts w:ascii="Times New Roman" w:hAnsi="Times New Roman" w:eastAsia="Times New Roman" w:cs="Times New Roman"/>
        </w:rPr>
      </w:r>
      <w:bookmarkEnd w:id="11"/>
      <w:r>
        <w:rPr>
          <w:rFonts w:ascii="Times New Roman" w:hAnsi="Times New Roman" w:eastAsia="Times New Roman" w:cs="Times New Roman"/>
        </w:rPr>
        <w:t xml:space="preserve">ПОРЯДОК, УСЛОВИЯ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 И РАЗМЕР ЕДИНОВРЕМЕННОЙ ФИНАНСОВОЙ ПОМОЩИ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 ГОСУДАРСТВЕННОЙ РЕГИСТРАЦИИ В КАЧЕСТВЕ ИНДИВИДУАЛЬНОГО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ПРЕДПРИНИМАТЕЛЯ, ГОСУДАРСТВЕННОЙ РЕГИСТРАЦИИ СОЗДАВАЕМОГО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ЮРИДИЧЕСКОГО ЛИЦА, ГОСУДАРСТВЕННОЙ РЕГИСТРАЦИИ КРЕСТЬЯНСКОГО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(ФЕРМЕРСКОГО) ХОЗЯЙСТВА, ПОСТАНОВКЕ НА УЧЕТ ФИЗИЧЕСКОГО ЛИЦА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КАЧЕСТВЕ НАЛОГОПЛАТЕЛЬЩИКА НАЛОГА НА ПРОФЕССИОНАЛЬНЫЙ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ДОХОД ГРАЖДАНАМ, ПРИЗНАННЫМ В УСТАНОВЛЕННОМ ПОРЯДКЕ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БЕЗРАБОТНЫМИ, И ГРАЖДАНАМ, ПРИЗНАННЫМ В УСТАНОВЛЕННОМ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ПОРЯДКЕ БЕЗРАБОТНЫМИ И ПРОШЕДШИМ ПРОФЕССИОНАЛЬНОЕ ОБУЧЕНИЕ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ИЛИ ПОЛУЧИВШИМ ДОПОЛНИТЕЛЬНОЕ ПРОФЕССИОНАЛЬНОЕ ОБРАЗОВАНИЕ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 НАПРАВЛЕНИЮ ОРГАНОВ СЛУЖБЫ ЗАНЯТОСТИ В РАМКАХ РЕАЛИЗАЦИИ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 ПРОГРАММЫ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 ЗАНЯТОСТИ НАСЕЛЕНИЯ" (ДАЛЕЕ - 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w:t>
            </w:r>
            <w:hyperlink r:id="rId145" w:tooltip="https://login.consultant.ru/link/?req=doc&amp;base=RLAW049&amp;n=144794&amp;dst=100190"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color w:val="392c69"/>
              </w:rPr>
              <w:t xml:space="preserve">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17.11.2021 N 463-п)</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Настоящий Порядок разработан в соответствии с </w:t>
      </w:r>
      <w:hyperlink r:id="rId146" w:tooltip="https://login.consultant.ru/link/?req=doc&amp;base=LAW&amp;n=464355&amp;dst=336"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Российской Федерации от </w:t>
      </w:r>
      <w:r>
        <w:rPr>
          <w:rFonts w:ascii="Times New Roman" w:hAnsi="Times New Roman" w:eastAsia="Times New Roman" w:cs="Times New Roman"/>
        </w:rPr>
        <w:t xml:space="preserve">19.04.1991 N 1032-1 "О занятости населения в Российской Федерации" (далее - Закон о занятости населения) и регламентирует предоставление единовременной финансовой пом</w:t>
      </w:r>
      <w:r>
        <w:rPr>
          <w:rFonts w:ascii="Times New Roman" w:hAnsi="Times New Roman" w:eastAsia="Times New Roman" w:cs="Times New Roman"/>
        </w:rPr>
        <w:t xml:space="preserve">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w:t>
      </w:r>
      <w:r>
        <w:rPr>
          <w:rFonts w:ascii="Times New Roman" w:hAnsi="Times New Roman" w:eastAsia="Times New Roman" w:cs="Times New Roman"/>
        </w:rPr>
        <w:t xml:space="preserve">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w:t>
      </w:r>
      <w:r>
        <w:rPr>
          <w:rFonts w:ascii="Times New Roman" w:hAnsi="Times New Roman" w:eastAsia="Times New Roman" w:cs="Times New Roman"/>
        </w:rPr>
        <w:t xml:space="preserve">бразование по направлению органов службы занятости (далее - единовременная финансовая помощь при государственной регистрации), источником финансового обеспечения которой являются средства областного бюджета Новосибирской области (далее - областной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Единовременная финансовая помощь при государственной регистрации предоставляется гражданам, признанны</w:t>
      </w:r>
      <w:r>
        <w:rPr>
          <w:rFonts w:ascii="Times New Roman" w:hAnsi="Times New Roman" w:eastAsia="Times New Roman" w:cs="Times New Roman"/>
        </w:rPr>
        <w:t xml:space="preserve">м безработными в установленном Законом о занятости населения порядке, включая граждан, прошедших профессиональное обучение или получивших дополнительное профессиональное образование по направлению центров занятости населения (далее - безработные граждане).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2" w:name="P694"/>
      <w:r>
        <w:rPr>
          <w:rFonts w:ascii="Times New Roman" w:hAnsi="Times New Roman" w:eastAsia="Times New Roman" w:cs="Times New Roman"/>
        </w:rPr>
      </w:r>
      <w:bookmarkEnd w:id="12"/>
      <w:r>
        <w:rPr>
          <w:rFonts w:ascii="Times New Roman" w:hAnsi="Times New Roman" w:eastAsia="Times New Roman" w:cs="Times New Roman"/>
        </w:rPr>
        <w:t xml:space="preserve">3. Единовременная финансовая помощь при государственной регистрации включает в себя: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t xml:space="preserve"> оплату государственной пошлины за государственную регистрацию юридического лица, индивидуального предпринимателя либо крестьянского (фермерского) хозяйства, постановку на учет физического лица в качестве налогоплательщика налога на профессиональный доход;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оплату за со</w:t>
      </w:r>
      <w:r>
        <w:rPr>
          <w:rFonts w:ascii="Times New Roman" w:hAnsi="Times New Roman" w:eastAsia="Times New Roman" w:cs="Times New Roman"/>
        </w:rPr>
        <w:t xml:space="preserve">вершение нотариальных действий при государственной регистрации юридического лица, индивидуального предпринимателя либо крестьянского (фермерского) хозяйства, постановке на учет физического лица в качестве налогоплательщика налога на профессиональный доход;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оплату услуг правового характера: консультационные юридические услуги по вопросам государственной регистр</w:t>
      </w:r>
      <w:r>
        <w:rPr>
          <w:rFonts w:ascii="Times New Roman" w:hAnsi="Times New Roman" w:eastAsia="Times New Roman" w:cs="Times New Roman"/>
        </w:rPr>
        <w:t xml:space="preserve">ации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услуги, связанные с подготовкой учредительных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расходы на изготовление печатей, штампов.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3" w:name="P699"/>
      <w:r>
        <w:rPr>
          <w:rFonts w:ascii="Times New Roman" w:hAnsi="Times New Roman" w:eastAsia="Times New Roman" w:cs="Times New Roman"/>
        </w:rPr>
      </w:r>
      <w:bookmarkEnd w:id="13"/>
      <w:r>
        <w:rPr>
          <w:rFonts w:ascii="Times New Roman" w:hAnsi="Times New Roman" w:eastAsia="Times New Roman" w:cs="Times New Roman"/>
        </w:rPr>
        <w:t xml:space="preserve">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заполненное заявление о предоставлении единовременной финансовой помощи при государственной регистрации для соответствующей государственной регистрации (далее - заявление). </w:t>
      </w:r>
      <w:hyperlink w:tooltip="#P772" w:anchor="P772" w:history="1">
        <w:r>
          <w:rPr>
            <w:rFonts w:ascii="Times New Roman" w:hAnsi="Times New Roman" w:eastAsia="Times New Roman" w:cs="Times New Roman"/>
            <w:color w:val="0000ff"/>
          </w:rPr>
          <w:t xml:space="preserve">Заявление</w:t>
        </w:r>
      </w:hyperlink>
      <w:r>
        <w:rPr>
          <w:rFonts w:ascii="Times New Roman" w:hAnsi="Times New Roman" w:eastAsia="Times New Roman" w:cs="Times New Roman"/>
        </w:rPr>
        <w:t xml:space="preserve"> составляется по форме согласно приложению к настоящему Порядку.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обращения за получением единовременной финансовой помощ</w:t>
      </w:r>
      <w:r>
        <w:rPr>
          <w:rFonts w:ascii="Times New Roman" w:hAnsi="Times New Roman" w:eastAsia="Times New Roman" w:cs="Times New Roman"/>
        </w:rPr>
        <w:t xml:space="preserve">и при государственной регистрации для соответствующей государственной регистрации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 представляемого лица;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документ, удостоверяющий личность;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4" w:name="P703"/>
      <w:r>
        <w:rPr>
          <w:rFonts w:ascii="Times New Roman" w:hAnsi="Times New Roman" w:eastAsia="Times New Roman" w:cs="Times New Roman"/>
        </w:rPr>
      </w:r>
      <w:bookmarkEnd w:id="14"/>
      <w:r>
        <w:rPr>
          <w:rFonts w:ascii="Times New Roman" w:hAnsi="Times New Roman" w:eastAsia="Times New Roman" w:cs="Times New Roman"/>
        </w:rPr>
        <w:t xml:space="preserve">3) копия листа записи Единого государственного реестра юридических лиц или копия листа </w:t>
      </w:r>
      <w:r>
        <w:rPr>
          <w:rFonts w:ascii="Times New Roman" w:hAnsi="Times New Roman" w:eastAsia="Times New Roman" w:cs="Times New Roman"/>
        </w:rPr>
        <w:t xml:space="preserve">записи Ед</w:t>
      </w:r>
      <w:r>
        <w:rPr>
          <w:rFonts w:ascii="Times New Roman" w:hAnsi="Times New Roman" w:eastAsia="Times New Roman" w:cs="Times New Roman"/>
        </w:rPr>
        <w:t xml:space="preserve">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если документы, предусмотренные </w:t>
      </w:r>
      <w:hyperlink w:tooltip="#P703" w:anchor="P703" w:history="1">
        <w:r>
          <w:rPr>
            <w:rFonts w:ascii="Times New Roman" w:hAnsi="Times New Roman" w:eastAsia="Times New Roman" w:cs="Times New Roman"/>
            <w:color w:val="0000ff"/>
          </w:rPr>
          <w:t xml:space="preserve">подпунктом 3</w:t>
        </w:r>
      </w:hyperlink>
      <w:r>
        <w:rPr>
          <w:rFonts w:ascii="Times New Roman" w:hAnsi="Times New Roman" w:eastAsia="Times New Roman" w:cs="Times New Roman"/>
        </w:rPr>
        <w:t xml:space="preserve"> настоящего пункта, не представлены по собственной инициативе заявителя, центры занятости населения получают данную информацию по межведомственному запросу в рамках межведомственного информационного взаимодействия;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копии документов, подтверждающих расходы, предусмотренные </w:t>
      </w:r>
      <w:hyperlink w:tooltip="#P694" w:anchor="P694" w:history="1">
        <w:r>
          <w:rPr>
            <w:rFonts w:ascii="Times New Roman" w:hAnsi="Times New Roman" w:eastAsia="Times New Roman" w:cs="Times New Roman"/>
            <w:color w:val="0000ff"/>
          </w:rPr>
          <w:t xml:space="preserve">пунктом 3</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реквизиты лицевого счета, открытого безработным гражданином в кредитной организации для перечисления единовременной финансовой помощи при государственной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центре занятости населения возвращаются заявителю.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Центры занятости населения принимают решения об оказании единовременной финансовой помощи при государственной регистрации на основании документов, указанных в </w:t>
      </w:r>
      <w:hyperlink w:tooltip="#P699" w:anchor="P699" w:history="1">
        <w:r>
          <w:rPr>
            <w:rFonts w:ascii="Times New Roman" w:hAnsi="Times New Roman" w:eastAsia="Times New Roman" w:cs="Times New Roman"/>
            <w:color w:val="0000ff"/>
          </w:rPr>
          <w:t xml:space="preserve">пункте 4</w:t>
        </w:r>
      </w:hyperlink>
      <w:r>
        <w:rPr>
          <w:rFonts w:ascii="Times New Roman" w:hAnsi="Times New Roman" w:eastAsia="Times New Roman" w:cs="Times New Roman"/>
        </w:rPr>
        <w:t xml:space="preserve"> настоящего Пор</w:t>
      </w:r>
      <w:r>
        <w:rPr>
          <w:rFonts w:ascii="Times New Roman" w:hAnsi="Times New Roman" w:eastAsia="Times New Roman" w:cs="Times New Roman"/>
        </w:rPr>
        <w:t xml:space="preserve">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w:t>
      </w:r>
      <w:r>
        <w:rPr>
          <w:rFonts w:ascii="Times New Roman" w:hAnsi="Times New Roman" w:eastAsia="Times New Roman" w:cs="Times New Roman"/>
        </w:rPr>
        <w:t xml:space="preserve">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в размере фактически понесенных расходов, но не более пятнадцати тысяч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Решения об оказании единовременной финансовой помощи при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Принятые решения об оказании единовременной финансовой помощи при государственной регистрации оформляются приказами центров занятости населения, с которыми заявители знакомятся под роспись.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Основаниями для отказа в оказании единовременной финансовой помощи при государственной регистрации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истечение на момент обращения заявителей в центры занятости населения 30 рабочих дней с даты внесения в Единый государственный реестр индивидуальных предпр</w:t>
      </w:r>
      <w:r>
        <w:rPr>
          <w:rFonts w:ascii="Times New Roman" w:hAnsi="Times New Roman" w:eastAsia="Times New Roman" w:cs="Times New Roman"/>
        </w:rPr>
        <w:t xml:space="preserve">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либо постановки на учет физического лица в качестве налогоплательщика налога на профессиональный доход;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непредставление документов, перечисленных в </w:t>
      </w:r>
      <w:hyperlink w:tooltip="#P699" w:anchor="P699" w:history="1">
        <w:r>
          <w:rPr>
            <w:rFonts w:ascii="Times New Roman" w:hAnsi="Times New Roman" w:eastAsia="Times New Roman" w:cs="Times New Roman"/>
            <w:color w:val="0000ff"/>
          </w:rPr>
          <w:t xml:space="preserve">пункте 4</w:t>
        </w:r>
      </w:hyperlink>
      <w:r>
        <w:rPr>
          <w:rFonts w:ascii="Times New Roman" w:hAnsi="Times New Roman" w:eastAsia="Times New Roman" w:cs="Times New Roman"/>
        </w:rPr>
        <w:t xml:space="preserve"> настоящего Порядка, за исключением документов, предусмотренных </w:t>
      </w:r>
      <w:hyperlink w:tooltip="#P703" w:anchor="P703" w:history="1">
        <w:r>
          <w:rPr>
            <w:rFonts w:ascii="Times New Roman" w:hAnsi="Times New Roman" w:eastAsia="Times New Roman" w:cs="Times New Roman"/>
            <w:color w:val="0000ff"/>
          </w:rPr>
          <w:t xml:space="preserve">подпунктом 3 пункта 4</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представления документов, указанных в </w:t>
      </w:r>
      <w:hyperlink w:tooltip="#P699" w:anchor="P699" w:history="1">
        <w:r>
          <w:rPr>
            <w:rFonts w:ascii="Times New Roman" w:hAnsi="Times New Roman" w:eastAsia="Times New Roman" w:cs="Times New Roman"/>
            <w:color w:val="0000ff"/>
          </w:rPr>
          <w:t xml:space="preserve">пункте 4</w:t>
        </w:r>
      </w:hyperlink>
      <w:r>
        <w:rPr>
          <w:rFonts w:ascii="Times New Roman" w:hAnsi="Times New Roman" w:eastAsia="Times New Roman" w:cs="Times New Roman"/>
        </w:rPr>
        <w:t xml:space="preserve"> настоящего Порядка (за исключением </w:t>
      </w:r>
      <w:hyperlink w:tooltip="#P703" w:anchor="P703" w:history="1">
        <w:r>
          <w:rPr>
            <w:rFonts w:ascii="Times New Roman" w:hAnsi="Times New Roman" w:eastAsia="Times New Roman" w:cs="Times New Roman"/>
            <w:color w:val="0000ff"/>
          </w:rPr>
          <w:t xml:space="preserve">подпункта 3 пункта 4</w:t>
        </w:r>
      </w:hyperlink>
      <w:r>
        <w:rPr>
          <w:rFonts w:ascii="Times New Roman" w:hAnsi="Times New Roman" w:eastAsia="Times New Roman" w:cs="Times New Roman"/>
        </w:rPr>
        <w:t xml:space="preserve"> настоящего Порядка), не в полном объеме либо оформленных ненадлежащим образом центры занятости населения в день обращения заявителей готов</w:t>
      </w:r>
      <w:r>
        <w:rPr>
          <w:rFonts w:ascii="Times New Roman" w:hAnsi="Times New Roman" w:eastAsia="Times New Roman" w:cs="Times New Roman"/>
        </w:rPr>
        <w:t xml:space="preserve">ят письменные уведомления об отказе в выплате единовременной финансовой помощи при государственной регистрации с указанием причин отказа. Письменные уведомления об отказе в выплате единовременной финансовой помощи при государственной регистрации вручаются </w:t>
      </w:r>
      <w:r>
        <w:rPr>
          <w:rFonts w:ascii="Times New Roman" w:hAnsi="Times New Roman" w:eastAsia="Times New Roman" w:cs="Times New Roman"/>
        </w:rPr>
        <w:t xml:space="preserve">заявителям в день их обращения под роспись.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После устранения вышеназванных недостатков заявители вправе повторно представить в центры занятости населения документы в соответствии с </w:t>
      </w:r>
      <w:hyperlink w:tooltip="#P699" w:anchor="P699" w:history="1">
        <w:r>
          <w:rPr>
            <w:rFonts w:ascii="Times New Roman" w:hAnsi="Times New Roman" w:eastAsia="Times New Roman" w:cs="Times New Roman"/>
            <w:color w:val="0000ff"/>
          </w:rPr>
          <w:t xml:space="preserve">пунктом 4</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Единовременная финансовая помощь при государственной регистрации предоставляется в пределах бюджетных ассигнований и лимитов бюджетных обязательств, установленных центру занятости на текущий финансовый год.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Выплаты безработным гражданам единовременной финансовой помощи при государственной регистрации осуществляются центрами занятости населения в течение 20 рабочих дней </w:t>
      </w:r>
      <w:r>
        <w:rPr>
          <w:rFonts w:ascii="Times New Roman" w:hAnsi="Times New Roman" w:eastAsia="Times New Roman" w:cs="Times New Roman"/>
        </w:rPr>
        <w:t xml:space="preserve">с даты принятия решений об оказании единовременной финансовой помощи при государственной регистрации через кредитную организацию путем зачисления денежных средств на лицевые счета безработных граждан или через почтовые отделения связи по выбору гражданина.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Условиями предоставления безработным гражданам единовременной финансовой помощи при государственной регистрации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наличие оснований, предусмотренных </w:t>
      </w:r>
      <w:hyperlink w:tooltip="#P694" w:anchor="P694" w:history="1">
        <w:r>
          <w:rPr>
            <w:rFonts w:ascii="Times New Roman" w:hAnsi="Times New Roman" w:eastAsia="Times New Roman" w:cs="Times New Roman"/>
            <w:color w:val="0000ff"/>
          </w:rPr>
          <w:t xml:space="preserve">пунктом 3</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обращение в центры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представление документов, предусмотренных </w:t>
      </w:r>
      <w:hyperlink w:tooltip="#P699" w:anchor="P699" w:history="1">
        <w:r>
          <w:rPr>
            <w:rFonts w:ascii="Times New Roman" w:hAnsi="Times New Roman" w:eastAsia="Times New Roman" w:cs="Times New Roman"/>
            <w:color w:val="0000ff"/>
          </w:rPr>
          <w:t xml:space="preserve">пунктом 4</w:t>
        </w:r>
      </w:hyperlink>
      <w:r>
        <w:rPr>
          <w:rFonts w:ascii="Times New Roman" w:hAnsi="Times New Roman" w:eastAsia="Times New Roman" w:cs="Times New Roman"/>
        </w:rPr>
        <w:t xml:space="preserve"> настоящего Порядка (за исключением документов, представляемых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Центры занятости населения осуществляют: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учет безработных граждан, получивших единовременную финансовую помощь при государственной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представление в министерство труда и социального развития Новосибирской области (далее - министерство) сведений о безработных гражданах, получивших единовременную финансовую помощь при государственной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 Министерство осуществляет: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формирование реестров получателей единовременной финансовой помощи при государственной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контроль за целевым использованием центрами занятости населения средств областного бюджета Новосибирской области, направленных на предоставление единовременной финансовой помощи при государственной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Порядку, условиям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w:t>
      </w:r>
      <w:r>
        <w:rPr>
          <w:rFonts w:ascii="Times New Roman" w:hAnsi="Times New Roman" w:eastAsia="Times New Roman" w:cs="Times New Roman"/>
        </w:rPr>
        <w:t xml:space="preserve"> и размеру единовременной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финансовой</w:t>
      </w:r>
      <w:r>
        <w:rPr>
          <w:rFonts w:ascii="Times New Roman" w:hAnsi="Times New Roman" w:eastAsia="Times New Roman" w:cs="Times New Roman"/>
        </w:rPr>
        <w:t xml:space="preserve"> помощи при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регистрации</w:t>
      </w:r>
      <w:r>
        <w:rPr>
          <w:rFonts w:ascii="Times New Roman" w:hAnsi="Times New Roman" w:eastAsia="Times New Roman" w:cs="Times New Roman"/>
        </w:rPr>
        <w:t xml:space="preserve"> в качестве индивидуального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предпринимателя</w:t>
      </w:r>
      <w:r>
        <w:rPr>
          <w:rFonts w:ascii="Times New Roman" w:hAnsi="Times New Roman" w:eastAsia="Times New Roman" w:cs="Times New Roman"/>
        </w:rPr>
        <w:t xml:space="preserve">,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регистрации</w:t>
      </w:r>
      <w:r>
        <w:rPr>
          <w:rFonts w:ascii="Times New Roman" w:hAnsi="Times New Roman" w:eastAsia="Times New Roman" w:cs="Times New Roman"/>
        </w:rPr>
        <w:t xml:space="preserve"> создаваемого юридического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лица</w:t>
      </w:r>
      <w:r>
        <w:rPr>
          <w:rFonts w:ascii="Times New Roman" w:hAnsi="Times New Roman" w:eastAsia="Times New Roman" w:cs="Times New Roman"/>
        </w:rPr>
        <w:t xml:space="preserve">, государственной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крестьянского</w:t>
      </w:r>
      <w:r>
        <w:rPr>
          <w:rFonts w:ascii="Times New Roman" w:hAnsi="Times New Roman" w:eastAsia="Times New Roman" w:cs="Times New Roman"/>
        </w:rPr>
        <w:t xml:space="preserve"> (фермерского) хозяйства,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постановке</w:t>
      </w:r>
      <w:r>
        <w:rPr>
          <w:rFonts w:ascii="Times New Roman" w:hAnsi="Times New Roman" w:eastAsia="Times New Roman" w:cs="Times New Roman"/>
        </w:rPr>
        <w:t xml:space="preserve"> на учет физического лица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качестве налогоплательщика налога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w:t>
      </w:r>
      <w:r>
        <w:rPr>
          <w:rFonts w:ascii="Times New Roman" w:hAnsi="Times New Roman" w:eastAsia="Times New Roman" w:cs="Times New Roman"/>
        </w:rPr>
        <w:t xml:space="preserve"> профессиональный доход гражданам,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признанным</w:t>
      </w:r>
      <w:r>
        <w:rPr>
          <w:rFonts w:ascii="Times New Roman" w:hAnsi="Times New Roman" w:eastAsia="Times New Roman" w:cs="Times New Roman"/>
        </w:rPr>
        <w:t xml:space="preserve"> в установленном порядке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безработными</w:t>
      </w:r>
      <w:r>
        <w:rPr>
          <w:rFonts w:ascii="Times New Roman" w:hAnsi="Times New Roman" w:eastAsia="Times New Roman" w:cs="Times New Roman"/>
        </w:rPr>
        <w:t xml:space="preserve">, и гражданам, признанным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установленном порядке безработными,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прошедшим</w:t>
      </w:r>
      <w:r>
        <w:rPr>
          <w:rFonts w:ascii="Times New Roman" w:hAnsi="Times New Roman" w:eastAsia="Times New Roman" w:cs="Times New Roman"/>
        </w:rPr>
        <w:t xml:space="preserve"> профессиональное обучение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или</w:t>
      </w:r>
      <w:r>
        <w:rPr>
          <w:rFonts w:ascii="Times New Roman" w:hAnsi="Times New Roman" w:eastAsia="Times New Roman" w:cs="Times New Roman"/>
        </w:rPr>
        <w:t xml:space="preserve"> получившим дополнительное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профессиональное</w:t>
      </w:r>
      <w:r>
        <w:rPr>
          <w:rFonts w:ascii="Times New Roman" w:hAnsi="Times New Roman" w:eastAsia="Times New Roman" w:cs="Times New Roman"/>
        </w:rPr>
        <w:t xml:space="preserve"> образование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w:t>
      </w:r>
      <w:r>
        <w:rPr>
          <w:rFonts w:ascii="Times New Roman" w:hAnsi="Times New Roman" w:eastAsia="Times New Roman" w:cs="Times New Roman"/>
        </w:rPr>
        <w:t xml:space="preserve"> направлению органов службы занятости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рамках реализации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программы</w:t>
      </w:r>
      <w:r>
        <w:rPr>
          <w:rFonts w:ascii="Times New Roman" w:hAnsi="Times New Roman" w:eastAsia="Times New Roman" w:cs="Times New Roman"/>
        </w:rPr>
        <w:t xml:space="preserve">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Руководителю Государственного казенного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учреждения</w:t>
      </w:r>
      <w:r>
        <w:rPr>
          <w:rFonts w:ascii="Times New Roman" w:hAnsi="Times New Roman" w:eastAsia="Times New Roman" w:cs="Times New Roman"/>
        </w:rPr>
        <w:t xml:space="preserve"> Новосибирской области "Центр</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занятости</w:t>
      </w:r>
      <w:r>
        <w:rPr>
          <w:rFonts w:ascii="Times New Roman" w:hAnsi="Times New Roman" w:eastAsia="Times New Roman" w:cs="Times New Roman"/>
        </w:rPr>
        <w:t xml:space="preserve">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наименование</w:t>
      </w:r>
      <w:r>
        <w:rPr>
          <w:rFonts w:ascii="Times New Roman" w:hAnsi="Times New Roman" w:eastAsia="Times New Roman" w:cs="Times New Roman"/>
        </w:rPr>
        <w:t xml:space="preserve"> центра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занятости</w:t>
      </w:r>
      <w:r>
        <w:rPr>
          <w:rFonts w:ascii="Times New Roman" w:hAnsi="Times New Roman" w:eastAsia="Times New Roman" w:cs="Times New Roman"/>
        </w:rPr>
        <w:t xml:space="preserve">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от</w:t>
      </w:r>
      <w:r>
        <w:rPr>
          <w:rFonts w:ascii="Times New Roman" w:hAnsi="Times New Roman" w:eastAsia="Times New Roman" w:cs="Times New Roman"/>
        </w:rPr>
        <w:t xml:space="preserve"> гражданина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проживающего</w:t>
      </w:r>
      <w:r>
        <w:rPr>
          <w:rFonts w:ascii="Times New Roman" w:hAnsi="Times New Roman" w:eastAsia="Times New Roman" w:cs="Times New Roman"/>
        </w:rPr>
        <w:t xml:space="preserve"> по адресу: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зарегистрированного</w:t>
      </w:r>
      <w:r>
        <w:rPr>
          <w:rFonts w:ascii="Times New Roman" w:hAnsi="Times New Roman" w:eastAsia="Times New Roman" w:cs="Times New Roman"/>
        </w:rPr>
        <w:t xml:space="preserve">      в     качестве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безработного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 __________ 20___ г.</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5" w:name="P772"/>
      <w:r>
        <w:rPr>
          <w:rFonts w:ascii="Times New Roman" w:hAnsi="Times New Roman" w:eastAsia="Times New Roman" w:cs="Times New Roman"/>
        </w:rPr>
      </w:r>
      <w:bookmarkEnd w:id="15"/>
      <w:r>
        <w:rPr>
          <w:rFonts w:ascii="Times New Roman" w:hAnsi="Times New Roman" w:eastAsia="Times New Roman" w:cs="Times New Roman"/>
        </w:rPr>
        <w:t xml:space="preserve">                                 Заявление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о</w:t>
      </w:r>
      <w:r>
        <w:rPr>
          <w:rFonts w:ascii="Times New Roman" w:hAnsi="Times New Roman" w:eastAsia="Times New Roman" w:cs="Times New Roman"/>
        </w:rPr>
        <w:t xml:space="preserve"> предоставлении единовременной финансовой помощи при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регистрации</w:t>
      </w:r>
      <w:r>
        <w:rPr>
          <w:rFonts w:ascii="Times New Roman" w:hAnsi="Times New Roman" w:eastAsia="Times New Roman" w:cs="Times New Roman"/>
        </w:rPr>
        <w:t xml:space="preserve"> в качестве индивидуального предпринимателя,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регистрации</w:t>
      </w:r>
      <w:r>
        <w:rPr>
          <w:rFonts w:ascii="Times New Roman" w:hAnsi="Times New Roman" w:eastAsia="Times New Roman" w:cs="Times New Roman"/>
        </w:rPr>
        <w:t xml:space="preserve"> создаваемого юридического лица, государственной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крестьянского</w:t>
      </w:r>
      <w:r>
        <w:rPr>
          <w:rFonts w:ascii="Times New Roman" w:hAnsi="Times New Roman" w:eastAsia="Times New Roman" w:cs="Times New Roman"/>
        </w:rPr>
        <w:t xml:space="preserve"> (фермерского) хозяйства, постановке на учет физического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лица</w:t>
      </w:r>
      <w:r>
        <w:rPr>
          <w:rFonts w:ascii="Times New Roman" w:hAnsi="Times New Roman" w:eastAsia="Times New Roman" w:cs="Times New Roman"/>
        </w:rPr>
        <w:t xml:space="preserve"> в качестве налогоплательщика налога на профессиональный доход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Прошу предоставить единовременную финансовую помощь при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регистрации  в</w:t>
      </w:r>
      <w:r>
        <w:rPr>
          <w:rFonts w:ascii="Times New Roman" w:hAnsi="Times New Roman" w:eastAsia="Times New Roman" w:cs="Times New Roman"/>
        </w:rPr>
        <w:t xml:space="preserve">  качестве  индивидуального  предпринимателя,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регистрации  создаваемого</w:t>
      </w:r>
      <w:r>
        <w:rPr>
          <w:rFonts w:ascii="Times New Roman" w:hAnsi="Times New Roman" w:eastAsia="Times New Roman" w:cs="Times New Roman"/>
        </w:rPr>
        <w:t xml:space="preserve">  юридического  лица,  государственной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крестьянского  (</w:t>
      </w:r>
      <w:r>
        <w:rPr>
          <w:rFonts w:ascii="Times New Roman" w:hAnsi="Times New Roman" w:eastAsia="Times New Roman" w:cs="Times New Roman"/>
        </w:rPr>
        <w:t xml:space="preserve">фермерского) хозяйства, постановке на учет физического лица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качестве</w:t>
      </w:r>
      <w:r>
        <w:rPr>
          <w:rFonts w:ascii="Times New Roman" w:hAnsi="Times New Roman" w:eastAsia="Times New Roman" w:cs="Times New Roman"/>
        </w:rPr>
        <w:t xml:space="preserve">  налогоплательщика налога на профессиональный доход в качестве)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указать</w:t>
      </w:r>
      <w:r>
        <w:rPr>
          <w:rFonts w:ascii="Times New Roman" w:hAnsi="Times New Roman" w:eastAsia="Times New Roman" w:cs="Times New Roman"/>
        </w:rPr>
        <w:t xml:space="preserve"> нужное)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указать</w:t>
      </w:r>
      <w:r>
        <w:rPr>
          <w:rFonts w:ascii="Times New Roman" w:hAnsi="Times New Roman" w:eastAsia="Times New Roman" w:cs="Times New Roman"/>
        </w:rPr>
        <w:t xml:space="preserve"> вид деятельности)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подпись</w:t>
      </w:r>
      <w:r>
        <w:rPr>
          <w:rFonts w:ascii="Times New Roman" w:hAnsi="Times New Roman" w:eastAsia="Times New Roman" w:cs="Times New Roman"/>
        </w:rPr>
        <w:t xml:space="preserve"> гражданина)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"___" __________ 20___ г.</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5</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6" w:name="P802"/>
      <w:r>
        <w:rPr>
          <w:rFonts w:ascii="Times New Roman" w:hAnsi="Times New Roman" w:eastAsia="Times New Roman" w:cs="Times New Roman"/>
        </w:rPr>
      </w:r>
      <w:bookmarkEnd w:id="16"/>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 ФИНАНСОВОЙ ПОДДЕРЖКИ БЕЗРАБОТНЫМ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ГРАЖДАНАМ И ЖЕНЩИНАМ В ПЕРИОД ОТПУСКА ПО УХОДУ ЗА РЕБЕНКОМ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 ДОСТИЖЕНИЯ ИМ ВОЗРАСТА ТРЕХ ЛЕТ, А ТАКЖЕ НЕЗАНЯТЫМ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ИНВАЛИДАМ, В ТОМ ЧИСЛЕ ИНВАЛИДАМ МОЛОДОГО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НЕЗАНЯТЫМ ГРАЖДАНАМ, КОТОРЫМ В СООТВЕТСТВИИ С</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ЗАКОНОДАТЕЛЬСТВОМ РОССИЙСКОЙ ФЕДЕРАЦИИ НАЗНАЧЕНА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СТРАХОВАЯ ПЕНСИЯ ПО СТАРОСТИ И КОТОРЫЕ СТРЕМЯТСЯ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ВОЗОБНОВИТЬ ТРУДОВУЮ ДЕЯТЕЛЬНОСТЬ, НАПРАВЛЕННЫМ ОРГАНАМИ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СЛУЖБЫ ЗАНЯТОСТИ ДЛЯ ПРОХОЖДЕНИЯ ПРОФЕССИОНАЛЬНОГО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ОБУЧЕНИЯ ИЛИ ПОЛУЧЕНИЯ ДОПОЛНИТЕЛЬНОГО ПРОФЕССИОНАЛЬНОГО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ОБРАЗОВАНИЯ В ДРУГУЮ МЕСТНОСТЬ, А ТАКЖЕ РАЗМЕРЫ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УКАЗАННОЙ ФИНАНСОВОЙ ПОДДЕРЖКИ В РАМКАХ РЕАЛИЗАЦИИ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 ПРОГРАММЫ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(ДАЛЕЕ - 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введен</w:t>
            </w:r>
            <w:r>
              <w:rPr>
                <w:rFonts w:ascii="Times New Roman" w:hAnsi="Times New Roman" w:eastAsia="Times New Roman" w:cs="Times New Roman"/>
                <w:color w:val="392c69"/>
              </w:rPr>
              <w:t xml:space="preserve"> </w:t>
            </w:r>
            <w:hyperlink r:id="rId147" w:tooltip="https://login.consultant.ru/link/?req=doc&amp;base=RLAW049&amp;n=100503&amp;dst=100075"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color w:val="392c69"/>
              </w:rPr>
              <w:t xml:space="preserve">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27.06.2017 N 245-п;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постановлений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27.02.2018 </w:t>
            </w:r>
            <w:hyperlink r:id="rId148" w:tooltip="https://login.consultant.ru/link/?req=doc&amp;base=RLAW049&amp;n=107425&amp;dst=100174" w:history="1">
              <w:r>
                <w:rPr>
                  <w:rFonts w:ascii="Times New Roman" w:hAnsi="Times New Roman" w:eastAsia="Times New Roman" w:cs="Times New Roman"/>
                  <w:color w:val="0000ff"/>
                </w:rPr>
                <w:t xml:space="preserve">N 71-п</w:t>
              </w:r>
            </w:hyperlink>
            <w:r>
              <w:rPr>
                <w:rFonts w:ascii="Times New Roman" w:hAnsi="Times New Roman" w:eastAsia="Times New Roman" w:cs="Times New Roman"/>
                <w:color w:val="392c69"/>
              </w:rPr>
              <w:t xml:space="preserve">, от 25.09.2018 </w:t>
            </w:r>
            <w:hyperlink r:id="rId149" w:tooltip="https://login.consultant.ru/link/?req=doc&amp;base=RLAW049&amp;n=112719&amp;dst=100227" w:history="1">
              <w:r>
                <w:rPr>
                  <w:rFonts w:ascii="Times New Roman" w:hAnsi="Times New Roman" w:eastAsia="Times New Roman" w:cs="Times New Roman"/>
                  <w:color w:val="0000ff"/>
                </w:rPr>
                <w:t xml:space="preserve">N 397-п</w:t>
              </w:r>
            </w:hyperlink>
            <w:r>
              <w:rPr>
                <w:rFonts w:ascii="Times New Roman" w:hAnsi="Times New Roman" w:eastAsia="Times New Roman" w:cs="Times New Roman"/>
                <w:color w:val="392c69"/>
              </w:rPr>
              <w:t xml:space="preserve">, от 07.02.2019 </w:t>
            </w:r>
            <w:hyperlink r:id="rId150" w:tooltip="https://login.consultant.ru/link/?req=doc&amp;base=RLAW049&amp;n=116409&amp;dst=100506" w:history="1">
              <w:r>
                <w:rPr>
                  <w:rFonts w:ascii="Times New Roman" w:hAnsi="Times New Roman" w:eastAsia="Times New Roman" w:cs="Times New Roman"/>
                  <w:color w:val="0000ff"/>
                </w:rPr>
                <w:t xml:space="preserve">N 29-п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14.01.2020 </w:t>
            </w:r>
            <w:hyperlink r:id="rId151" w:tooltip="https://login.consultant.ru/link/?req=doc&amp;base=RLAW049&amp;n=125220&amp;dst=100398" w:history="1">
              <w:r>
                <w:rPr>
                  <w:rFonts w:ascii="Times New Roman" w:hAnsi="Times New Roman" w:eastAsia="Times New Roman" w:cs="Times New Roman"/>
                  <w:color w:val="0000ff"/>
                </w:rPr>
                <w:t xml:space="preserve">N 1-п</w:t>
              </w:r>
            </w:hyperlink>
            <w:r>
              <w:rPr>
                <w:rFonts w:ascii="Times New Roman" w:hAnsi="Times New Roman" w:eastAsia="Times New Roman" w:cs="Times New Roman"/>
                <w:color w:val="392c69"/>
              </w:rPr>
              <w:t xml:space="preserve">, от 31.08.2021 </w:t>
            </w:r>
            <w:hyperlink r:id="rId152" w:tooltip="https://login.consultant.ru/link/?req=doc&amp;base=RLAW049&amp;n=142385&amp;dst=100006" w:history="1">
              <w:r>
                <w:rPr>
                  <w:rFonts w:ascii="Times New Roman" w:hAnsi="Times New Roman" w:eastAsia="Times New Roman" w:cs="Times New Roman"/>
                  <w:color w:val="0000ff"/>
                </w:rPr>
                <w:t xml:space="preserve">N 336-п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Настоящий Порядок разработан в соответствии с </w:t>
      </w:r>
      <w:hyperlink r:id="rId153" w:tooltip="https://login.consultant.ru/link/?req=doc&amp;base=LAW&amp;n=464355&amp;dst=380"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Российской Федерации от 19.04.1991 N 1032-1 "О занятости населения в Российской Федерации" и регламентирует условия и размеры предоставления финансовой поддержки безр</w:t>
      </w:r>
      <w:r>
        <w:rPr>
          <w:rFonts w:ascii="Times New Roman" w:hAnsi="Times New Roman" w:eastAsia="Times New Roman" w:cs="Times New Roman"/>
        </w:rPr>
        <w:t xml:space="preserve">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w:t>
      </w:r>
      <w:r>
        <w:rPr>
          <w:rFonts w:ascii="Times New Roman" w:hAnsi="Times New Roman" w:eastAsia="Times New Roman" w:cs="Times New Roman"/>
        </w:rPr>
        <w:t xml:space="preserve">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54" w:tooltip="https://login.consultant.ru/link/?req=doc&amp;base=RLAW049&amp;n=112719&amp;dst=100229"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Финансовое обеспечение обязательств Новосибирс</w:t>
      </w:r>
      <w:r>
        <w:rPr>
          <w:rFonts w:ascii="Times New Roman" w:hAnsi="Times New Roman" w:eastAsia="Times New Roman" w:cs="Times New Roman"/>
        </w:rPr>
        <w:t xml:space="preserve">кой области по предоставлению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w:t>
      </w:r>
      <w:r>
        <w:rPr>
          <w:rFonts w:ascii="Times New Roman" w:hAnsi="Times New Roman" w:eastAsia="Times New Roman" w:cs="Times New Roman"/>
        </w:rPr>
        <w:t xml:space="preserve">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w:t>
      </w:r>
      <w:r>
        <w:rPr>
          <w:rFonts w:ascii="Times New Roman" w:hAnsi="Times New Roman" w:eastAsia="Times New Roman" w:cs="Times New Roman"/>
        </w:rPr>
        <w:t xml:space="preserve">тельного профессионального образования в другую местность,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55" w:tooltip="https://login.consultant.ru/link/?req=doc&amp;base=RLAW049&amp;n=112719&amp;dst=100230"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7" w:name="P830"/>
      <w:r>
        <w:rPr>
          <w:rFonts w:ascii="Times New Roman" w:hAnsi="Times New Roman" w:eastAsia="Times New Roman" w:cs="Times New Roman"/>
        </w:rPr>
      </w:r>
      <w:bookmarkEnd w:id="17"/>
      <w:r>
        <w:rPr>
          <w:rFonts w:ascii="Times New Roman" w:hAnsi="Times New Roman" w:eastAsia="Times New Roman" w:cs="Times New Roman"/>
        </w:rPr>
        <w:t xml:space="preserve">3. Финансовая поддержка предоставляется: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гражданам, признанным безработными, в порядке, установленном </w:t>
      </w:r>
      <w:hyperlink r:id="rId156" w:tooltip="https://login.consultant.ru/link/?req=doc&amp;base=LAW&amp;n=464355"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w:t>
      </w:r>
      <w:r>
        <w:rPr>
          <w:rFonts w:ascii="Times New Roman" w:hAnsi="Times New Roman" w:eastAsia="Times New Roman" w:cs="Times New Roman"/>
        </w:rPr>
        <w:t xml:space="preserve">Российской Федерации от 19.04.1991 N 1032-1 "О занятости населения в Российской Федерации",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женщинам в период отпуска по уходу за ребенком до достижения им возраста трех лет, находящимся в трудовых отношениях с юридическим лицом независимо от организационно-правовой формы и формы собственности, физическим лицом, зарегистрирова</w:t>
      </w:r>
      <w:r>
        <w:rPr>
          <w:rFonts w:ascii="Times New Roman" w:hAnsi="Times New Roman" w:eastAsia="Times New Roman" w:cs="Times New Roman"/>
        </w:rPr>
        <w:t xml:space="preserve">нным в качестве индивидуального предпринимателя, либо крестьянским (фермерским) хозяйством,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 профессиональным обучением женщин понимается следующее: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профессиональное обучение женщин по программам переподготовки раб</w:t>
      </w:r>
      <w:r>
        <w:rPr>
          <w:rFonts w:ascii="Times New Roman" w:hAnsi="Times New Roman" w:eastAsia="Times New Roman" w:cs="Times New Roman"/>
        </w:rPr>
        <w:t xml:space="preserve">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профессиональное обучение женщин по программам повышения квалификации рабочих и служащих, уже имеющих профессию рабочег</w:t>
      </w:r>
      <w:r>
        <w:rPr>
          <w:rFonts w:ascii="Times New Roman" w:hAnsi="Times New Roman" w:eastAsia="Times New Roman" w:cs="Times New Roman"/>
        </w:rPr>
        <w:t xml:space="preserve">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57" w:tooltip="https://login.consultant.ru/link/?req=doc&amp;base=RLAW049&amp;n=142385&amp;dst=100007"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31.08.2021 N 336-п)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абзацы</w:t>
      </w:r>
      <w:r>
        <w:rPr>
          <w:rFonts w:ascii="Times New Roman" w:hAnsi="Times New Roman" w:eastAsia="Times New Roman" w:cs="Times New Roman"/>
        </w:rPr>
        <w:t xml:space="preserve"> девятый - десятый утратили силу. - </w:t>
      </w:r>
      <w:hyperlink r:id="rId158" w:tooltip="https://login.consultant.ru/link/?req=doc&amp;base=RLAW049&amp;n=142385&amp;dst=100008"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31.08.2021 N 336-п;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2 в ред. </w:t>
      </w:r>
      <w:hyperlink r:id="rId159" w:tooltip="https://login.consultant.ru/link/?req=doc&amp;base=RLAW049&amp;n=125220&amp;dst=100398"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незанятым гражданам, которым в соответствии с законодательством Российской Федерации на</w:t>
      </w:r>
      <w:r>
        <w:rPr>
          <w:rFonts w:ascii="Times New Roman" w:hAnsi="Times New Roman" w:eastAsia="Times New Roman" w:cs="Times New Roman"/>
        </w:rPr>
        <w:t xml:space="preserve">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незанятым инвалидам, в том числе инвалидам молодого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4 введен </w:t>
      </w:r>
      <w:hyperlink r:id="rId160" w:tooltip="https://login.consultant.ru/link/?req=doc&amp;base=RLAW049&amp;n=112719&amp;dst=100231"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Финансовая поддержка гражданам, указанным в </w:t>
      </w:r>
      <w:hyperlink w:tooltip="#P830" w:anchor="P830" w:history="1">
        <w:r>
          <w:rPr>
            <w:rFonts w:ascii="Times New Roman" w:hAnsi="Times New Roman" w:eastAsia="Times New Roman" w:cs="Times New Roman"/>
            <w:color w:val="0000ff"/>
          </w:rPr>
          <w:t xml:space="preserve">пункте 3</w:t>
        </w:r>
      </w:hyperlink>
      <w:r>
        <w:rPr>
          <w:rFonts w:ascii="Times New Roman" w:hAnsi="Times New Roman" w:eastAsia="Times New Roman" w:cs="Times New Roman"/>
        </w:rPr>
        <w:t xml:space="preserve"> настоящего Порядка,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предоставляется в виде возмещения расходов: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(кроме </w:t>
      </w:r>
      <w:r>
        <w:rPr>
          <w:rFonts w:ascii="Times New Roman" w:hAnsi="Times New Roman" w:eastAsia="Times New Roman" w:cs="Times New Roman"/>
        </w:rPr>
        <w:t xml:space="preserve">случаев, когда гражданину предоставляется бесплатное жилое помещение в общежитии образовательной организации);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на выплату гражданам суточных расходов - в размере 100 рублей за каж</w:t>
      </w:r>
      <w:r>
        <w:rPr>
          <w:rFonts w:ascii="Times New Roman" w:hAnsi="Times New Roman" w:eastAsia="Times New Roman" w:cs="Times New Roman"/>
        </w:rPr>
        <w:t xml:space="preserve">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 Суточные не выплачиваются, если время нахождения в пути не превышает одних суток.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Оплата стоимости п</w:t>
      </w:r>
      <w:r>
        <w:rPr>
          <w:rFonts w:ascii="Times New Roman" w:hAnsi="Times New Roman" w:eastAsia="Times New Roman" w:cs="Times New Roman"/>
        </w:rPr>
        <w:t xml:space="preserve">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 подтвержденных проездными документами, но не выше стоимости проезда: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железнодорожным транспортом - в плацкартном вагоне пассажирского поезда;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автомобильным транспортом - в автобусе междугороднего сообщения.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Оплата найма жило</w:t>
      </w:r>
      <w:r>
        <w:rPr>
          <w:rFonts w:ascii="Times New Roman" w:hAnsi="Times New Roman" w:eastAsia="Times New Roman" w:cs="Times New Roman"/>
        </w:rPr>
        <w:t xml:space="preserve">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 исходя из фактических документально подтвержденных расходов, но не более 550 рублей в сутки.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8" w:name="P852"/>
      <w:r>
        <w:rPr>
          <w:rFonts w:ascii="Times New Roman" w:hAnsi="Times New Roman" w:eastAsia="Times New Roman" w:cs="Times New Roman"/>
        </w:rPr>
      </w:r>
      <w:bookmarkEnd w:id="18"/>
      <w:r>
        <w:rPr>
          <w:rFonts w:ascii="Times New Roman" w:hAnsi="Times New Roman" w:eastAsia="Times New Roman" w:cs="Times New Roman"/>
        </w:rPr>
        <w:t xml:space="preserve">7. Для получения финансовой поддержки граждане, указанные в </w:t>
      </w:r>
      <w:hyperlink w:tooltip="#P830" w:anchor="P830" w:history="1">
        <w:r>
          <w:rPr>
            <w:rFonts w:ascii="Times New Roman" w:hAnsi="Times New Roman" w:eastAsia="Times New Roman" w:cs="Times New Roman"/>
            <w:color w:val="0000ff"/>
          </w:rPr>
          <w:t xml:space="preserve">пункте 3</w:t>
        </w:r>
      </w:hyperlink>
      <w:r>
        <w:rPr>
          <w:rFonts w:ascii="Times New Roman" w:hAnsi="Times New Roman" w:eastAsia="Times New Roman" w:cs="Times New Roman"/>
        </w:rPr>
        <w:t xml:space="preserve">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заявление о перечислении финансовой поддержки с указанием реквизитов лицевого счета, открытого в кредитной организации.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паспорт или документ, его заменяющий;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документ,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документы, подтверждающие расходы по оплате: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w:t>
      </w:r>
      <w:r>
        <w:rPr>
          <w:rFonts w:ascii="Times New Roman" w:hAnsi="Times New Roman" w:eastAsia="Times New Roman" w:cs="Times New Roman"/>
        </w:rPr>
        <w:t xml:space="preserve">) проезда к месту прохождения профессионального обучения или получения дополнительного профессионального образования и обратно (проездные документы);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w:t>
      </w:r>
      <w:r>
        <w:rPr>
          <w:rFonts w:ascii="Times New Roman" w:hAnsi="Times New Roman" w:eastAsia="Times New Roman" w:cs="Times New Roman"/>
        </w:rPr>
        <w:t xml:space="preserve">) найма жилого помещения на время прохождения профессионального </w:t>
      </w:r>
      <w:r>
        <w:rPr>
          <w:rFonts w:ascii="Times New Roman" w:hAnsi="Times New Roman" w:eastAsia="Times New Roman" w:cs="Times New Roman"/>
        </w:rPr>
        <w:t xml:space="preserve">обучения или получения дополнительного профессионального образования в другой местности (квитанции, кассовые чеки, договоры найма жилого помещения на время прохождения профессионального обучения или получения дополнительного профессионального образования).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Центр занятости населения, в который гражданином или его уполномоченным представителем подано заявление о перечислении финансовой поддержки, принимает решение о выплате (отказе в выплате) финансовой подд</w:t>
      </w:r>
      <w:r>
        <w:rPr>
          <w:rFonts w:ascii="Times New Roman" w:hAnsi="Times New Roman" w:eastAsia="Times New Roman" w:cs="Times New Roman"/>
        </w:rPr>
        <w:t xml:space="preserve">ержки в срок, не превышающий 10 рабочих дней с даты подачи заявления о перечислении финансовой поддержки. Решение о выплате (отказе в выплате) финансовой поддержки оформляется приказом центра занятости населения, с которым заявитель знакомится под роспись.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Основанием для отказа гражданам в выплате финансовой поддержки является непредставление документов, перечисленных в </w:t>
      </w:r>
      <w:hyperlink w:tooltip="#P852" w:anchor="P852" w:history="1">
        <w:r>
          <w:rPr>
            <w:rFonts w:ascii="Times New Roman" w:hAnsi="Times New Roman" w:eastAsia="Times New Roman" w:cs="Times New Roman"/>
            <w:color w:val="0000ff"/>
          </w:rPr>
          <w:t xml:space="preserve">пункте 7</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устранения недостатков, послуживших причиной отказа, граждане, указанные в </w:t>
      </w:r>
      <w:hyperlink w:tooltip="#P830" w:anchor="P830" w:history="1">
        <w:r>
          <w:rPr>
            <w:rFonts w:ascii="Times New Roman" w:hAnsi="Times New Roman" w:eastAsia="Times New Roman" w:cs="Times New Roman"/>
            <w:color w:val="0000ff"/>
          </w:rPr>
          <w:t xml:space="preserve">пункте 3</w:t>
        </w:r>
      </w:hyperlink>
      <w:r>
        <w:rPr>
          <w:rFonts w:ascii="Times New Roman" w:hAnsi="Times New Roman" w:eastAsia="Times New Roman" w:cs="Times New Roman"/>
        </w:rPr>
        <w:t xml:space="preserve"> настоящего Порядка, или их уполномоченные представители вправе повторно обратиться за получением финансовой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Выплата финансовой поддержки осуществляет</w:t>
      </w:r>
      <w:r>
        <w:rPr>
          <w:rFonts w:ascii="Times New Roman" w:hAnsi="Times New Roman" w:eastAsia="Times New Roman" w:cs="Times New Roman"/>
        </w:rPr>
        <w:t xml:space="preserve">ся центрами занятости населения в течение 20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61" w:tooltip="https://login.consultant.ru/link/?req=doc&amp;base=RLAW049&amp;n=107425&amp;dst=100175"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27.02.2018 N 71-п)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6</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9" w:name="P876"/>
      <w:r>
        <w:rPr>
          <w:rFonts w:ascii="Times New Roman" w:hAnsi="Times New Roman" w:eastAsia="Times New Roman" w:cs="Times New Roman"/>
        </w:rPr>
      </w:r>
      <w:bookmarkEnd w:id="19"/>
      <w:r>
        <w:rPr>
          <w:rFonts w:ascii="Times New Roman" w:hAnsi="Times New Roman" w:eastAsia="Times New Roman" w:cs="Times New Roman"/>
        </w:rPr>
        <w:t xml:space="preserve">ПОРЯДОК И УСЛОВИЯ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НАПРАВЛЕНИЯ ОРГАНАМИ СЛУЖБЫ ЗАНЯТОСТИ ЖЕНЩИН В ПЕРИОД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ОТПУСКА ПО УХОДУ ЗА РЕБЕНКОМ ДО ДОСТИЖЕНИЯ ИМ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ТРЕХ ЛЕТ, НЕЗАНЯТЫХ ИНВАЛИДОВ, В ТОМ ЧИСЛЕ ИНВАЛИДОВ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МОЛОДОГО ВОЗРАСТА, НЕЗАНЯТЫХ ГРАЖДАН, КОТОРЫМ В СООТВЕТСТВИИ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 ЗАКОНОДАТЕЛЬСТВОМ РОССИЙСКОЙ ФЕДЕРАЦИИ НАЗНАЧЕНА СТРАХОВАЯ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ПЕНСИЯ ПО СТАРОСТИ И КОТОРЫЕ СТРЕМЯТСЯ ВОЗОБНОВИТЬ ТРУДОВУЮ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ДЕЯТЕЛЬНОСТЬ, ДЛЯ ПРОХОЖДЕНИЯ ПРОФЕССИОНАЛЬНОГО ОБУЧЕНИЯ ИЛИ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ПОЛУЧЕНИЯ ДОПОЛНИТЕЛЬНОГО ПРОФЕССИОНАЛЬНОГО ОБРАЗОВАНИЯ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РАМКАХ РЕАЛИЗАЦИИ ГОСУДАРСТВЕННОЙ ПРОГРАММЫ НОВОСИБИРСКОЙ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ОБЛАСТИ "СОДЕЙСТВИЕ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(ДАЛЕЕ - 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введены</w:t>
            </w:r>
            <w:r>
              <w:rPr>
                <w:rFonts w:ascii="Times New Roman" w:hAnsi="Times New Roman" w:eastAsia="Times New Roman" w:cs="Times New Roman"/>
                <w:color w:val="392c69"/>
              </w:rPr>
              <w:t xml:space="preserve"> </w:t>
            </w:r>
            <w:hyperlink r:id="rId162" w:tooltip="https://login.consultant.ru/link/?req=doc&amp;base=RLAW049&amp;n=100503&amp;dst=100076"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color w:val="392c69"/>
              </w:rPr>
              <w:t xml:space="preserve">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27.06.2017 N 245-п;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постановлений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25.09.2018 </w:t>
            </w:r>
            <w:hyperlink r:id="rId163" w:tooltip="https://login.consultant.ru/link/?req=doc&amp;base=RLAW049&amp;n=112719&amp;dst=100233" w:history="1">
              <w:r>
                <w:rPr>
                  <w:rFonts w:ascii="Times New Roman" w:hAnsi="Times New Roman" w:eastAsia="Times New Roman" w:cs="Times New Roman"/>
                  <w:color w:val="0000ff"/>
                </w:rPr>
                <w:t xml:space="preserve">N 397-п</w:t>
              </w:r>
            </w:hyperlink>
            <w:r>
              <w:rPr>
                <w:rFonts w:ascii="Times New Roman" w:hAnsi="Times New Roman" w:eastAsia="Times New Roman" w:cs="Times New Roman"/>
                <w:color w:val="392c69"/>
              </w:rPr>
              <w:t xml:space="preserve">, от 07.02.2019 </w:t>
            </w:r>
            <w:hyperlink r:id="rId164" w:tooltip="https://login.consultant.ru/link/?req=doc&amp;base=RLAW049&amp;n=116409&amp;dst=100508" w:history="1">
              <w:r>
                <w:rPr>
                  <w:rFonts w:ascii="Times New Roman" w:hAnsi="Times New Roman" w:eastAsia="Times New Roman" w:cs="Times New Roman"/>
                  <w:color w:val="0000ff"/>
                </w:rPr>
                <w:t xml:space="preserve">N 29-п</w:t>
              </w:r>
            </w:hyperlink>
            <w:r>
              <w:rPr>
                <w:rFonts w:ascii="Times New Roman" w:hAnsi="Times New Roman" w:eastAsia="Times New Roman" w:cs="Times New Roman"/>
                <w:color w:val="392c69"/>
              </w:rPr>
              <w:t xml:space="preserve">, от 14.01.2020 </w:t>
            </w:r>
            <w:hyperlink r:id="rId165" w:tooltip="https://login.consultant.ru/link/?req=doc&amp;base=RLAW049&amp;n=125220&amp;dst=100407" w:history="1">
              <w:r>
                <w:rPr>
                  <w:rFonts w:ascii="Times New Roman" w:hAnsi="Times New Roman" w:eastAsia="Times New Roman" w:cs="Times New Roman"/>
                  <w:color w:val="0000ff"/>
                </w:rPr>
                <w:t xml:space="preserve">N 1-п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31.08.2021 </w:t>
            </w:r>
            <w:hyperlink r:id="rId166" w:tooltip="https://login.consultant.ru/link/?req=doc&amp;base=RLAW049&amp;n=142385&amp;dst=100009" w:history="1">
              <w:r>
                <w:rPr>
                  <w:rFonts w:ascii="Times New Roman" w:hAnsi="Times New Roman" w:eastAsia="Times New Roman" w:cs="Times New Roman"/>
                  <w:color w:val="0000ff"/>
                </w:rPr>
                <w:t xml:space="preserve">N 336-п</w:t>
              </w:r>
            </w:hyperlink>
            <w:r>
              <w:rPr>
                <w:rFonts w:ascii="Times New Roman" w:hAnsi="Times New Roman" w:eastAsia="Times New Roman" w:cs="Times New Roman"/>
                <w:color w:val="392c69"/>
              </w:rPr>
              <w:t xml:space="preserve">, от 17.11.2021 </w:t>
            </w:r>
            <w:hyperlink r:id="rId167" w:tooltip="https://login.consultant.ru/link/?req=doc&amp;base=RLAW049&amp;n=144794&amp;dst=100191" w:history="1">
              <w:r>
                <w:rPr>
                  <w:rFonts w:ascii="Times New Roman" w:hAnsi="Times New Roman" w:eastAsia="Times New Roman" w:cs="Times New Roman"/>
                  <w:color w:val="0000ff"/>
                </w:rPr>
                <w:t xml:space="preserve">N 463-п</w:t>
              </w:r>
            </w:hyperlink>
            <w:r>
              <w:rPr>
                <w:rFonts w:ascii="Times New Roman" w:hAnsi="Times New Roman" w:eastAsia="Times New Roman" w:cs="Times New Roman"/>
                <w:color w:val="392c69"/>
              </w:rPr>
              <w:t xml:space="preserve">, от 19.03.2024 </w:t>
            </w:r>
            <w:hyperlink r:id="rId168" w:tooltip="https://login.consultant.ru/link/?req=doc&amp;base=RLAW049&amp;n=171069&amp;dst=100011" w:history="1">
              <w:r>
                <w:rPr>
                  <w:rFonts w:ascii="Times New Roman" w:hAnsi="Times New Roman" w:eastAsia="Times New Roman" w:cs="Times New Roman"/>
                  <w:color w:val="0000ff"/>
                </w:rPr>
                <w:t xml:space="preserve">N 106-п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Настоящий Порядок разработан в соответствии с </w:t>
      </w:r>
      <w:hyperlink r:id="rId169" w:tooltip="https://login.consultant.ru/link/?req=doc&amp;base=LAW&amp;n=464355&amp;dst=380"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Российской Федерации от 19.04.1991 N 1032-1 "О занятости н</w:t>
      </w:r>
      <w:r>
        <w:rPr>
          <w:rFonts w:ascii="Times New Roman" w:hAnsi="Times New Roman" w:eastAsia="Times New Roman" w:cs="Times New Roman"/>
        </w:rPr>
        <w:t xml:space="preserve">аселения в Российской Федерации" (далее - Закон о занятости) и регламентирует направление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w:t>
      </w:r>
      <w:r>
        <w:rPr>
          <w:rFonts w:ascii="Times New Roman" w:hAnsi="Times New Roman" w:eastAsia="Times New Roman" w:cs="Times New Roman"/>
        </w:rPr>
        <w:t xml:space="preserve">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незанятые граждане), для прохождения профессионального обучения или </w:t>
      </w:r>
      <w:r>
        <w:rPr>
          <w:rFonts w:ascii="Times New Roman" w:hAnsi="Times New Roman" w:eastAsia="Times New Roman" w:cs="Times New Roman"/>
        </w:rPr>
        <w:t xml:space="preserve">получения дополнительного профессионального образования.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постановлений Правительства Новосибирской области от 25.09.2018 </w:t>
      </w:r>
      <w:hyperlink r:id="rId170" w:tooltip="https://login.consultant.ru/link/?req=doc&amp;base=RLAW049&amp;n=112719&amp;dst=100235" w:history="1">
        <w:r>
          <w:rPr>
            <w:rFonts w:ascii="Times New Roman" w:hAnsi="Times New Roman" w:eastAsia="Times New Roman" w:cs="Times New Roman"/>
            <w:color w:val="0000ff"/>
          </w:rPr>
          <w:t xml:space="preserve">N 397-п</w:t>
        </w:r>
      </w:hyperlink>
      <w:r>
        <w:rPr>
          <w:rFonts w:ascii="Times New Roman" w:hAnsi="Times New Roman" w:eastAsia="Times New Roman" w:cs="Times New Roman"/>
        </w:rPr>
        <w:t xml:space="preserve">, от 14.01.2020 </w:t>
      </w:r>
      <w:hyperlink r:id="rId171" w:tooltip="https://login.consultant.ru/link/?req=doc&amp;base=RLAW049&amp;n=125220&amp;dst=100409" w:history="1">
        <w:r>
          <w:rPr>
            <w:rFonts w:ascii="Times New Roman" w:hAnsi="Times New Roman" w:eastAsia="Times New Roman" w:cs="Times New Roman"/>
            <w:color w:val="0000ff"/>
          </w:rPr>
          <w:t xml:space="preserve">N 1-п</w:t>
        </w:r>
      </w:hyperlink>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целях настоящей государственной </w:t>
      </w:r>
      <w:hyperlink w:tooltip="#P68" w:anchor="P68" w:history="1">
        <w:r>
          <w:rPr>
            <w:rFonts w:ascii="Times New Roman" w:hAnsi="Times New Roman" w:eastAsia="Times New Roman" w:cs="Times New Roman"/>
            <w:color w:val="0000ff"/>
          </w:rPr>
          <w:t xml:space="preserve">программы</w:t>
        </w:r>
      </w:hyperlink>
      <w:r>
        <w:rPr>
          <w:rFonts w:ascii="Times New Roman" w:hAnsi="Times New Roman" w:eastAsia="Times New Roman" w:cs="Times New Roman"/>
        </w:rPr>
        <w:t xml:space="preserve"> "Содействие занятости населения" под женщинами в период отпуска по уходу за ребенком до достижения им возраста трех лет понимаются женщины, имеющие ребенка в возрасте до трех лет, находящиеся в трудов</w:t>
      </w:r>
      <w:r>
        <w:rPr>
          <w:rFonts w:ascii="Times New Roman" w:hAnsi="Times New Roman" w:eastAsia="Times New Roman" w:cs="Times New Roman"/>
        </w:rPr>
        <w:t xml:space="preserve">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(далее - женщины, работодатель).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абзац</w:t>
      </w:r>
      <w:r>
        <w:rPr>
          <w:rFonts w:ascii="Times New Roman" w:hAnsi="Times New Roman" w:eastAsia="Times New Roman" w:cs="Times New Roman"/>
        </w:rPr>
        <w:t xml:space="preserve"> введен </w:t>
      </w:r>
      <w:hyperlink r:id="rId172" w:tooltip="https://login.consultant.ru/link/?req=doc&amp;base=RLAW049&amp;n=125220&amp;dst=100410"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 профессиональным обучением женщин понимается следующее: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абзац</w:t>
      </w:r>
      <w:r>
        <w:rPr>
          <w:rFonts w:ascii="Times New Roman" w:hAnsi="Times New Roman" w:eastAsia="Times New Roman" w:cs="Times New Roman"/>
        </w:rPr>
        <w:t xml:space="preserve"> введен </w:t>
      </w:r>
      <w:hyperlink r:id="rId173" w:tooltip="https://login.consultant.ru/link/?req=doc&amp;base=RLAW049&amp;n=125220&amp;dst=100412"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1 введен </w:t>
      </w:r>
      <w:hyperlink r:id="rId174" w:tooltip="https://login.consultant.ru/link/?req=doc&amp;base=RLAW049&amp;n=125220&amp;dst=100413"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профессиональное обучение женщин по программам переподготовки раб</w:t>
      </w:r>
      <w:r>
        <w:rPr>
          <w:rFonts w:ascii="Times New Roman" w:hAnsi="Times New Roman" w:eastAsia="Times New Roman" w:cs="Times New Roman"/>
        </w:rPr>
        <w:t xml:space="preserve">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2 введен </w:t>
      </w:r>
      <w:hyperlink r:id="rId175" w:tooltip="https://login.consultant.ru/link/?req=doc&amp;base=RLAW049&amp;n=125220&amp;dst=100414"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профессиональное обучение женщин по программам повышения квалификации рабочих и служащих, уже имеющих профессию рабочег</w:t>
      </w:r>
      <w:r>
        <w:rPr>
          <w:rFonts w:ascii="Times New Roman" w:hAnsi="Times New Roman" w:eastAsia="Times New Roman" w:cs="Times New Roman"/>
        </w:rPr>
        <w:t xml:space="preserve">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3 введен </w:t>
      </w:r>
      <w:hyperlink r:id="rId176" w:tooltip="https://login.consultant.ru/link/?req=doc&amp;base=RLAW049&amp;n=125220&amp;dst=100415"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абзац</w:t>
      </w:r>
      <w:r>
        <w:rPr>
          <w:rFonts w:ascii="Times New Roman" w:hAnsi="Times New Roman" w:eastAsia="Times New Roman" w:cs="Times New Roman"/>
        </w:rPr>
        <w:t xml:space="preserve"> введен </w:t>
      </w:r>
      <w:hyperlink r:id="rId177" w:tooltip="https://login.consultant.ru/link/?req=doc&amp;base=RLAW049&amp;n=125220&amp;dst=100416"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Абзацы третий - четвертый утратили силу. - </w:t>
      </w:r>
      <w:hyperlink r:id="rId178" w:tooltip="https://login.consultant.ru/link/?req=doc&amp;base=RLAW049&amp;n=142385&amp;dst=100009"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31.08.2021 N 336-п.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Подбор вариантов профессионального обучения или дополнительного профессионально</w:t>
      </w:r>
      <w:r>
        <w:rPr>
          <w:rFonts w:ascii="Times New Roman" w:hAnsi="Times New Roman" w:eastAsia="Times New Roman" w:cs="Times New Roman"/>
        </w:rPr>
        <w:t xml:space="preserve">го образования для женщин, незанятых граждан осуществляется центрами занятости населения с учетом перечня востребованных на рынке труда Новосибирской области профессий (специальностей); уровня имеющейся у женщин, незанятых граждан квалификации; рекомендаци</w:t>
      </w:r>
      <w:r>
        <w:rPr>
          <w:rFonts w:ascii="Times New Roman" w:hAnsi="Times New Roman" w:eastAsia="Times New Roman" w:cs="Times New Roman"/>
        </w:rPr>
        <w:t xml:space="preserve">й о противопоказанных и доступных условиях и видах труда (заключения о результатах медицинского освидетельствования); пожеланий женщин, незанятых граждан к квалификации профессионального обучения или получения дополнительного профессионального образования.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0" w:name="P912"/>
      <w:r>
        <w:rPr>
          <w:rFonts w:ascii="Times New Roman" w:hAnsi="Times New Roman" w:eastAsia="Times New Roman" w:cs="Times New Roman"/>
        </w:rPr>
      </w:r>
      <w:bookmarkEnd w:id="20"/>
      <w:r>
        <w:rPr>
          <w:rFonts w:ascii="Times New Roman" w:hAnsi="Times New Roman" w:eastAsia="Times New Roman" w:cs="Times New Roman"/>
        </w:rPr>
        <w:t xml:space="preserve">3. Основаниями для прохождения профессионального обучения или получе</w:t>
      </w:r>
      <w:r>
        <w:rPr>
          <w:rFonts w:ascii="Times New Roman" w:hAnsi="Times New Roman" w:eastAsia="Times New Roman" w:cs="Times New Roman"/>
        </w:rPr>
        <w:t xml:space="preserve">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w:t>
      </w:r>
      <w:r>
        <w:rPr>
          <w:rFonts w:ascii="Times New Roman" w:hAnsi="Times New Roman" w:eastAsia="Times New Roman" w:cs="Times New Roman"/>
        </w:rPr>
        <w:t xml:space="preserve">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w:t>
      </w:r>
      <w:hyperlink r:id="rId179" w:tooltip="https://login.consultant.ru/link/?req=doc&amp;base=LAW&amp;n=466154"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1" w:name="P913"/>
      <w:r>
        <w:rPr>
          <w:rFonts w:ascii="Times New Roman" w:hAnsi="Times New Roman" w:eastAsia="Times New Roman" w:cs="Times New Roman"/>
        </w:rPr>
      </w:r>
      <w:bookmarkEnd w:id="21"/>
      <w:r>
        <w:rPr>
          <w:rFonts w:ascii="Times New Roman" w:hAnsi="Times New Roman" w:eastAsia="Times New Roman" w:cs="Times New Roman"/>
        </w:rPr>
        <w:t xml:space="preserve">4. Женщины направляются для прохождения профессионального обучения или по</w:t>
      </w:r>
      <w:r>
        <w:rPr>
          <w:rFonts w:ascii="Times New Roman" w:hAnsi="Times New Roman" w:eastAsia="Times New Roman" w:cs="Times New Roman"/>
        </w:rPr>
        <w:t xml:space="preserve">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Период прохождения профессионального обучения или получения дополнительного профессионального образования женщины должен приходиться на период ее отпуска по уходу за ребенком до достижения им возраста трех лет.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абзац</w:t>
      </w:r>
      <w:r>
        <w:rPr>
          <w:rFonts w:ascii="Times New Roman" w:hAnsi="Times New Roman" w:eastAsia="Times New Roman" w:cs="Times New Roman"/>
        </w:rPr>
        <w:t xml:space="preserve"> введен </w:t>
      </w:r>
      <w:hyperlink r:id="rId180" w:tooltip="https://login.consultant.ru/link/?req=doc&amp;base=RLAW049&amp;n=125220&amp;dst=100419"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Незанятые граждане, которым в соответствии с за</w:t>
      </w:r>
      <w:r>
        <w:rPr>
          <w:rFonts w:ascii="Times New Roman" w:hAnsi="Times New Roman" w:eastAsia="Times New Roman" w:cs="Times New Roman"/>
        </w:rPr>
        <w:t xml:space="preserve">конодательством Российской Федерации назначена страховая пенсия по старости и которые стремятся возобновить трудовую деятельность, направляются для прохождения профессионального обучения или получения дополнительного профессионального образования один раз.</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абзац</w:t>
      </w:r>
      <w:r>
        <w:rPr>
          <w:rFonts w:ascii="Times New Roman" w:hAnsi="Times New Roman" w:eastAsia="Times New Roman" w:cs="Times New Roman"/>
        </w:rPr>
        <w:t xml:space="preserve"> введен </w:t>
      </w:r>
      <w:hyperlink r:id="rId181" w:tooltip="https://login.consultant.ru/link/?req=doc&amp;base=RLAW049&amp;n=116409&amp;dst=100510"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07.02.2019 N 29-п)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Незаняты</w:t>
      </w:r>
      <w:r>
        <w:rPr>
          <w:rFonts w:ascii="Times New Roman" w:hAnsi="Times New Roman" w:eastAsia="Times New Roman" w:cs="Times New Roman"/>
        </w:rPr>
        <w:t xml:space="preserve">е инвалиды, в том числе инвалиды молодого возраста, направляются для прохождения профессионального обучения или получения дополнительного профессионального образования один раз. В случае, если при повторном освидетельствовании инвалида будут установлены пр</w:t>
      </w:r>
      <w:r>
        <w:rPr>
          <w:rFonts w:ascii="Times New Roman" w:hAnsi="Times New Roman" w:eastAsia="Times New Roman" w:cs="Times New Roman"/>
        </w:rPr>
        <w:t xml:space="preserve">отивопоказания к осуществлению трудовой деятельности по полученной профессии (специальности), незанятые инвалиды, в том числе инвалиды молодого возраста, имеют право пройти профессиональное обучение или дополнительное профессиональное образование повторно.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абзац</w:t>
      </w:r>
      <w:r>
        <w:rPr>
          <w:rFonts w:ascii="Times New Roman" w:hAnsi="Times New Roman" w:eastAsia="Times New Roman" w:cs="Times New Roman"/>
        </w:rPr>
        <w:t xml:space="preserve"> введен </w:t>
      </w:r>
      <w:hyperlink r:id="rId182" w:tooltip="https://login.consultant.ru/link/?req=doc&amp;base=RLAW049&amp;n=116409&amp;dst=100512"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07.02.2019 N 29-п)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2" w:name="P920"/>
      <w:r>
        <w:rPr>
          <w:rFonts w:ascii="Times New Roman" w:hAnsi="Times New Roman" w:eastAsia="Times New Roman" w:cs="Times New Roman"/>
        </w:rPr>
      </w:r>
      <w:bookmarkEnd w:id="22"/>
      <w:r>
        <w:rPr>
          <w:rFonts w:ascii="Times New Roman" w:hAnsi="Times New Roman" w:eastAsia="Times New Roman" w:cs="Times New Roman"/>
        </w:rPr>
        <w:t xml:space="preserve">5. Д</w:t>
      </w:r>
      <w:r>
        <w:rPr>
          <w:rFonts w:ascii="Times New Roman" w:hAnsi="Times New Roman" w:eastAsia="Times New Roman" w:cs="Times New Roman"/>
        </w:rPr>
        <w:t xml:space="preserve">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83" w:tooltip="https://login.consultant.ru/link/?req=doc&amp;base=RLAW049&amp;n=125220&amp;dst=100422"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заявление о направлении на профессиональное обучение или дополнительное профессиональное образование.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паспорт или документ, его заменяющий;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копия свидетельства о рождении ребенка</w:t>
      </w:r>
      <w:r>
        <w:rPr>
          <w:rFonts w:ascii="Times New Roman" w:hAnsi="Times New Roman" w:eastAsia="Times New Roman" w:cs="Times New Roman"/>
        </w:rPr>
        <w:t xml:space="preserve">, которая представляется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3 в ред. </w:t>
      </w:r>
      <w:hyperlink r:id="rId184" w:tooltip="https://login.consultant.ru/link/?req=doc&amp;base=RLAW049&amp;n=144794&amp;dst=100192"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17.11.2021 N 463-п)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копию доку</w:t>
      </w:r>
      <w:r>
        <w:rPr>
          <w:rFonts w:ascii="Times New Roman" w:hAnsi="Times New Roman" w:eastAsia="Times New Roman" w:cs="Times New Roman"/>
        </w:rPr>
        <w:t xml:space="preserve">мента, связанного с работой и подтверждающего нахождение в отпуске по уходу за ребенком до достижения им возраста трех лет (копию приказа о предоставлении отпуска работнику по уходу за ребенком до достижения им возраста трех лет), заверенную работодателем.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85" w:tooltip="https://login.consultant.ru/link/?req=doc&amp;base=RLAW049&amp;n=125220&amp;dst=100423"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3" w:name="P929"/>
      <w:r>
        <w:rPr>
          <w:rFonts w:ascii="Times New Roman" w:hAnsi="Times New Roman" w:eastAsia="Times New Roman" w:cs="Times New Roman"/>
        </w:rPr>
      </w:r>
      <w:bookmarkEnd w:id="23"/>
      <w:r>
        <w:rPr>
          <w:rFonts w:ascii="Times New Roman" w:hAnsi="Times New Roman" w:eastAsia="Times New Roman" w:cs="Times New Roman"/>
        </w:rPr>
        <w:t xml:space="preserve">6. Для прохождения профессионального обучения или получения дополнительного </w:t>
      </w:r>
      <w:r>
        <w:rPr>
          <w:rFonts w:ascii="Times New Roman" w:hAnsi="Times New Roman" w:eastAsia="Times New Roman" w:cs="Times New Roman"/>
        </w:rPr>
        <w:t xml:space="preserve">профессионального образования незанятые граждане, которым в соответствии с законодательством Росси</w:t>
      </w:r>
      <w:r>
        <w:rPr>
          <w:rFonts w:ascii="Times New Roman" w:hAnsi="Times New Roman" w:eastAsia="Times New Roman" w:cs="Times New Roman"/>
        </w:rPr>
        <w:t xml:space="preserve">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постановлений Правительства Новосибирской области от 25.09.2018 </w:t>
      </w:r>
      <w:hyperlink r:id="rId186" w:tooltip="https://login.consultant.ru/link/?req=doc&amp;base=RLAW049&amp;n=112719&amp;dst=100236" w:history="1">
        <w:r>
          <w:rPr>
            <w:rFonts w:ascii="Times New Roman" w:hAnsi="Times New Roman" w:eastAsia="Times New Roman" w:cs="Times New Roman"/>
            <w:color w:val="0000ff"/>
          </w:rPr>
          <w:t xml:space="preserve">N 397-п</w:t>
        </w:r>
      </w:hyperlink>
      <w:r>
        <w:rPr>
          <w:rFonts w:ascii="Times New Roman" w:hAnsi="Times New Roman" w:eastAsia="Times New Roman" w:cs="Times New Roman"/>
        </w:rPr>
        <w:t xml:space="preserve">, от 14.01.2020 </w:t>
      </w:r>
      <w:hyperlink r:id="rId187" w:tooltip="https://login.consultant.ru/link/?req=doc&amp;base=RLAW049&amp;n=125220&amp;dst=100424" w:history="1">
        <w:r>
          <w:rPr>
            <w:rFonts w:ascii="Times New Roman" w:hAnsi="Times New Roman" w:eastAsia="Times New Roman" w:cs="Times New Roman"/>
            <w:color w:val="0000ff"/>
          </w:rPr>
          <w:t xml:space="preserve">N 1-п</w:t>
        </w:r>
      </w:hyperlink>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заявление о направлении на профессиональное обучение или дополнительное профессиональное образование.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паспорт или документ, его заменяющий;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w:t>
      </w:r>
      <w:r>
        <w:rPr>
          <w:rFonts w:ascii="Times New Roman" w:hAnsi="Times New Roman" w:eastAsia="Times New Roman" w:cs="Times New Roman"/>
        </w:rPr>
        <w:t xml:space="preserve">)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3 в ред. </w:t>
      </w:r>
      <w:hyperlink r:id="rId188" w:tooltip="https://login.consultant.ru/link/?req=doc&amp;base=RLAW049&amp;n=144794&amp;dst=100194"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17.11.2021 N 463-п)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документ, подтверждающий назначение страховой пенсии по старости (справка о назначении пенсии гражданину из Пенсионного фонда Российской Федерации) (представляется по собственной инициативе). В случае если вышеназванный докумен</w:t>
      </w:r>
      <w:r>
        <w:rPr>
          <w:rFonts w:ascii="Times New Roman" w:hAnsi="Times New Roman" w:eastAsia="Times New Roman" w:cs="Times New Roman"/>
        </w:rPr>
        <w:t xml:space="preserve">т не представлен незанятыми гражданами или их уполномоченными представителями по собственной инициативе,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4" w:name="P937"/>
      <w:r>
        <w:rPr>
          <w:rFonts w:ascii="Times New Roman" w:hAnsi="Times New Roman" w:eastAsia="Times New Roman" w:cs="Times New Roman"/>
        </w:rPr>
      </w:r>
      <w:bookmarkEnd w:id="24"/>
      <w:r>
        <w:rPr>
          <w:rFonts w:ascii="Times New Roman" w:hAnsi="Times New Roman" w:eastAsia="Times New Roman" w:cs="Times New Roman"/>
        </w:rPr>
        <w:t xml:space="preserve">6.1. Для прохождения профессионального обучения или получе</w:t>
      </w:r>
      <w:r>
        <w:rPr>
          <w:rFonts w:ascii="Times New Roman" w:hAnsi="Times New Roman" w:eastAsia="Times New Roman" w:cs="Times New Roman"/>
        </w:rPr>
        <w:t xml:space="preserve">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89" w:tooltip="https://login.consultant.ru/link/?req=doc&amp;base=RLAW049&amp;n=125220&amp;dst=100425"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заявление о направлении на профессиональное обучение или дополнительное профессиональное образование.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паспорт или документ, его заменяющий;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w:t>
      </w:r>
      <w:r>
        <w:rPr>
          <w:rFonts w:ascii="Times New Roman" w:hAnsi="Times New Roman" w:eastAsia="Times New Roman" w:cs="Times New Roman"/>
        </w:rPr>
        <w:t xml:space="preserve">)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3 в ред. </w:t>
      </w:r>
      <w:hyperlink r:id="rId190" w:tooltip="https://login.consultant.ru/link/?req=doc&amp;base=RLAW049&amp;n=144794&amp;dst=100196"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17.11.2021 N 463-п)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индивидуальная программа реабилитации или </w:t>
      </w:r>
      <w:r>
        <w:rPr>
          <w:rFonts w:ascii="Times New Roman" w:hAnsi="Times New Roman" w:eastAsia="Times New Roman" w:cs="Times New Roman"/>
        </w:rPr>
        <w:t xml:space="preserve">абилитации</w:t>
      </w:r>
      <w:r>
        <w:rPr>
          <w:rFonts w:ascii="Times New Roman" w:hAnsi="Times New Roman" w:eastAsia="Times New Roman" w:cs="Times New Roman"/>
        </w:rPr>
        <w:t xml:space="preserve"> инвалида или выписка из индивидуальной программы реабилитации или </w:t>
      </w:r>
      <w:r>
        <w:rPr>
          <w:rFonts w:ascii="Times New Roman" w:hAnsi="Times New Roman" w:eastAsia="Times New Roman" w:cs="Times New Roman"/>
        </w:rPr>
        <w:t xml:space="preserve">абилитации</w:t>
      </w:r>
      <w:r>
        <w:rPr>
          <w:rFonts w:ascii="Times New Roman" w:hAnsi="Times New Roman" w:eastAsia="Times New Roman" w:cs="Times New Roman"/>
        </w:rPr>
        <w:t xml:space="preserve"> инвалида, выданная в установленном порядке (представляется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 отсутствии в центре занятости населения выписки из индивидуальной программы реабилитации или </w:t>
      </w:r>
      <w:r>
        <w:rPr>
          <w:rFonts w:ascii="Times New Roman" w:hAnsi="Times New Roman" w:eastAsia="Times New Roman" w:cs="Times New Roman"/>
        </w:rPr>
        <w:t xml:space="preserve">абилитации</w:t>
      </w:r>
      <w:r>
        <w:rPr>
          <w:rFonts w:ascii="Times New Roman" w:hAnsi="Times New Roman" w:eastAsia="Times New Roman" w:cs="Times New Roman"/>
        </w:rPr>
        <w:t xml:space="preserve"> инвалида центр занятости населения осуществляет</w:t>
      </w:r>
      <w:r>
        <w:rPr>
          <w:rFonts w:ascii="Times New Roman" w:hAnsi="Times New Roman" w:eastAsia="Times New Roman" w:cs="Times New Roman"/>
        </w:rPr>
        <w:t xml:space="preserve">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w:t>
      </w:r>
      <w:r>
        <w:rPr>
          <w:rFonts w:ascii="Times New Roman" w:hAnsi="Times New Roman" w:eastAsia="Times New Roman" w:cs="Times New Roman"/>
        </w:rPr>
        <w:t xml:space="preserve">Федеральным </w:t>
      </w:r>
      <w:hyperlink r:id="rId191" w:tooltip="https://login.consultant.ru/link/?req=doc&amp;base=LAW&amp;n=494996"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192" w:tooltip="https://login.consultant.ru/link/?req=doc&amp;base=LAW&amp;n=190456" w:history="1">
        <w:r>
          <w:rPr>
            <w:rFonts w:ascii="Times New Roman" w:hAnsi="Times New Roman" w:eastAsia="Times New Roman" w:cs="Times New Roman"/>
            <w:color w:val="0000ff"/>
          </w:rPr>
          <w:t xml:space="preserve">N 872н</w:t>
        </w:r>
      </w:hyperlink>
      <w:r>
        <w:rPr>
          <w:rFonts w:ascii="Times New Roman" w:hAnsi="Times New Roman" w:eastAsia="Times New Roman" w:cs="Times New Roman"/>
        </w:rP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26.06.2023 </w:t>
      </w:r>
      <w:hyperlink r:id="rId193" w:tooltip="https://login.consultant.ru/link/?req=doc&amp;base=LAW&amp;n=453197" w:history="1">
        <w:r>
          <w:rPr>
            <w:rFonts w:ascii="Times New Roman" w:hAnsi="Times New Roman" w:eastAsia="Times New Roman" w:cs="Times New Roman"/>
            <w:color w:val="0000ff"/>
          </w:rPr>
          <w:t xml:space="preserve">N 545н</w:t>
        </w:r>
      </w:hyperlink>
      <w:r>
        <w:rPr>
          <w:rFonts w:ascii="Times New Roman" w:hAnsi="Times New Roman" w:eastAsia="Times New Roman" w:cs="Times New Roman"/>
        </w:rPr>
        <w:t xml:space="preserve"> "Об утверждении Порядка разработки и реализации индивидуальной программы реабилитации или </w:t>
      </w:r>
      <w:r>
        <w:rPr>
          <w:rFonts w:ascii="Times New Roman" w:hAnsi="Times New Roman" w:eastAsia="Times New Roman" w:cs="Times New Roman"/>
        </w:rPr>
        <w:t xml:space="preserve">абилитации</w:t>
      </w:r>
      <w:r>
        <w:rPr>
          <w:rFonts w:ascii="Times New Roman" w:hAnsi="Times New Roman" w:eastAsia="Times New Roman" w:cs="Times New Roman"/>
        </w:rPr>
        <w:t xml:space="preserve"> инвалида, индивидуальной программы реабилитации или </w:t>
      </w:r>
      <w:r>
        <w:rPr>
          <w:rFonts w:ascii="Times New Roman" w:hAnsi="Times New Roman" w:eastAsia="Times New Roman" w:cs="Times New Roman"/>
        </w:rPr>
        <w:t xml:space="preserve">абилитации</w:t>
      </w:r>
      <w:r>
        <w:rPr>
          <w:rFonts w:ascii="Times New Roman" w:hAnsi="Times New Roman" w:eastAsia="Times New Roman" w:cs="Times New Roman"/>
        </w:rPr>
        <w:t xml:space="preserve"> ребенка-инвалида, выдаваемых федеральными учреждениями медико-социальной экспертизы, и их форм".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94" w:tooltip="https://login.consultant.ru/link/?req=doc&amp;base=RLAW049&amp;n=171069&amp;dst=100012"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19.03.2024 N 106-п)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6.1 введен </w:t>
      </w:r>
      <w:hyperlink r:id="rId195" w:tooltip="https://login.consultant.ru/link/?req=doc&amp;base=RLAW049&amp;n=112719&amp;dst=100237"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Центры занятости населения осуществляют проверку полноты и правильности оформления документов, предусмотренных </w:t>
      </w:r>
      <w:hyperlink w:tooltip="#P920" w:anchor="P920" w:history="1">
        <w:r>
          <w:rPr>
            <w:rFonts w:ascii="Times New Roman" w:hAnsi="Times New Roman" w:eastAsia="Times New Roman" w:cs="Times New Roman"/>
            <w:color w:val="0000ff"/>
          </w:rPr>
          <w:t xml:space="preserve">пунктами 5</w:t>
        </w:r>
      </w:hyperlink>
      <w:r>
        <w:rPr>
          <w:rFonts w:ascii="Times New Roman" w:hAnsi="Times New Roman" w:eastAsia="Times New Roman" w:cs="Times New Roman"/>
        </w:rPr>
        <w:t xml:space="preserve">, </w:t>
      </w:r>
      <w:hyperlink w:tooltip="#P929" w:anchor="P929" w:history="1">
        <w:r>
          <w:rPr>
            <w:rFonts w:ascii="Times New Roman" w:hAnsi="Times New Roman" w:eastAsia="Times New Roman" w:cs="Times New Roman"/>
            <w:color w:val="0000ff"/>
          </w:rPr>
          <w:t xml:space="preserve">6</w:t>
        </w:r>
      </w:hyperlink>
      <w:r>
        <w:rPr>
          <w:rFonts w:ascii="Times New Roman" w:hAnsi="Times New Roman" w:eastAsia="Times New Roman" w:cs="Times New Roman"/>
        </w:rPr>
        <w:t xml:space="preserve"> и </w:t>
      </w:r>
      <w:hyperlink w:tooltip="#P937" w:anchor="P937" w:history="1">
        <w:r>
          <w:rPr>
            <w:rFonts w:ascii="Times New Roman" w:hAnsi="Times New Roman" w:eastAsia="Times New Roman" w:cs="Times New Roman"/>
            <w:color w:val="0000ff"/>
          </w:rPr>
          <w:t xml:space="preserve">6.1</w:t>
        </w:r>
      </w:hyperlink>
      <w:r>
        <w:rPr>
          <w:rFonts w:ascii="Times New Roman" w:hAnsi="Times New Roman" w:eastAsia="Times New Roman" w:cs="Times New Roman"/>
        </w:rPr>
        <w:t xml:space="preserve"> настоящего Порядка, в день обращения женщин, незанятых граждан или их уполномоченных представителей.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96" w:tooltip="https://login.consultant.ru/link/?req=doc&amp;base=RLAW049&amp;n=112719&amp;dst=100245"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Рассмотрение документов, указанных в </w:t>
      </w:r>
      <w:hyperlink w:tooltip="#P920" w:anchor="P920" w:history="1">
        <w:r>
          <w:rPr>
            <w:rFonts w:ascii="Times New Roman" w:hAnsi="Times New Roman" w:eastAsia="Times New Roman" w:cs="Times New Roman"/>
            <w:color w:val="0000ff"/>
          </w:rPr>
          <w:t xml:space="preserve">пунктах 5</w:t>
        </w:r>
      </w:hyperlink>
      <w:r>
        <w:rPr>
          <w:rFonts w:ascii="Times New Roman" w:hAnsi="Times New Roman" w:eastAsia="Times New Roman" w:cs="Times New Roman"/>
        </w:rPr>
        <w:t xml:space="preserve">, </w:t>
      </w:r>
      <w:hyperlink w:tooltip="#P929" w:anchor="P929" w:history="1">
        <w:r>
          <w:rPr>
            <w:rFonts w:ascii="Times New Roman" w:hAnsi="Times New Roman" w:eastAsia="Times New Roman" w:cs="Times New Roman"/>
            <w:color w:val="0000ff"/>
          </w:rPr>
          <w:t xml:space="preserve">6</w:t>
        </w:r>
      </w:hyperlink>
      <w:r>
        <w:rPr>
          <w:rFonts w:ascii="Times New Roman" w:hAnsi="Times New Roman" w:eastAsia="Times New Roman" w:cs="Times New Roman"/>
        </w:rPr>
        <w:t xml:space="preserve"> и </w:t>
      </w:r>
      <w:hyperlink w:tooltip="#P937" w:anchor="P937" w:history="1">
        <w:r>
          <w:rPr>
            <w:rFonts w:ascii="Times New Roman" w:hAnsi="Times New Roman" w:eastAsia="Times New Roman" w:cs="Times New Roman"/>
            <w:color w:val="0000ff"/>
          </w:rPr>
          <w:t xml:space="preserve">6.1</w:t>
        </w:r>
      </w:hyperlink>
      <w:r>
        <w:rPr>
          <w:rFonts w:ascii="Times New Roman" w:hAnsi="Times New Roman" w:eastAsia="Times New Roman" w:cs="Times New Roman"/>
        </w:rPr>
        <w:t xml:space="preserve"> настоящего Порядка, осуществляется центрами занятости населения в порядке их поступления.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97" w:tooltip="https://login.consultant.ru/link/?req=doc&amp;base=RLAW049&amp;n=112719&amp;dst=100245"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представления документов, указанных в </w:t>
      </w:r>
      <w:hyperlink w:tooltip="#P920" w:anchor="P920" w:history="1">
        <w:r>
          <w:rPr>
            <w:rFonts w:ascii="Times New Roman" w:hAnsi="Times New Roman" w:eastAsia="Times New Roman" w:cs="Times New Roman"/>
            <w:color w:val="0000ff"/>
          </w:rPr>
          <w:t xml:space="preserve">пунктах 5</w:t>
        </w:r>
      </w:hyperlink>
      <w:r>
        <w:rPr>
          <w:rFonts w:ascii="Times New Roman" w:hAnsi="Times New Roman" w:eastAsia="Times New Roman" w:cs="Times New Roman"/>
        </w:rPr>
        <w:t xml:space="preserve">, </w:t>
      </w:r>
      <w:hyperlink w:tooltip="#P929" w:anchor="P929" w:history="1">
        <w:r>
          <w:rPr>
            <w:rFonts w:ascii="Times New Roman" w:hAnsi="Times New Roman" w:eastAsia="Times New Roman" w:cs="Times New Roman"/>
            <w:color w:val="0000ff"/>
          </w:rPr>
          <w:t xml:space="preserve">6</w:t>
        </w:r>
      </w:hyperlink>
      <w:r>
        <w:rPr>
          <w:rFonts w:ascii="Times New Roman" w:hAnsi="Times New Roman" w:eastAsia="Times New Roman" w:cs="Times New Roman"/>
        </w:rPr>
        <w:t xml:space="preserve">, </w:t>
      </w:r>
      <w:hyperlink w:tooltip="#P937" w:anchor="P937" w:history="1">
        <w:r>
          <w:rPr>
            <w:rFonts w:ascii="Times New Roman" w:hAnsi="Times New Roman" w:eastAsia="Times New Roman" w:cs="Times New Roman"/>
            <w:color w:val="0000ff"/>
          </w:rPr>
          <w:t xml:space="preserve">6.1</w:t>
        </w:r>
      </w:hyperlink>
      <w:r>
        <w:rPr>
          <w:rFonts w:ascii="Times New Roman" w:hAnsi="Times New Roman" w:eastAsia="Times New Roman" w:cs="Times New Roman"/>
        </w:rPr>
        <w:t xml:space="preserve"> настоящего Порядка, не в полном объеме либо оформленных ненадлежащим образом, за исключением документов, представляемых по собственной инициативе, запрашиваемых центрами занятости населения в рамках межведомственного информационного</w:t>
      </w:r>
      <w:r>
        <w:rPr>
          <w:rFonts w:ascii="Times New Roman" w:hAnsi="Times New Roman" w:eastAsia="Times New Roman" w:cs="Times New Roman"/>
        </w:rPr>
        <w:t xml:space="preserve"> взаимодействия, центры занятости населения в день обращения женщин,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w:t>
      </w:r>
      <w:r>
        <w:rPr>
          <w:rFonts w:ascii="Times New Roman" w:hAnsi="Times New Roman" w:eastAsia="Times New Roman" w:cs="Times New Roman"/>
        </w:rPr>
        <w:t xml:space="preserve">ессионального образования с указанием причин отказа.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98" w:tooltip="https://login.consultant.ru/link/?req=doc&amp;base=RLAW049&amp;n=144794&amp;dst=100198"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17.11.2021 N 463-п)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Женщины,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w:t>
      </w:r>
      <w:hyperlink w:tooltip="#P920" w:anchor="P920" w:history="1">
        <w:r>
          <w:rPr>
            <w:rFonts w:ascii="Times New Roman" w:hAnsi="Times New Roman" w:eastAsia="Times New Roman" w:cs="Times New Roman"/>
            <w:color w:val="0000ff"/>
          </w:rPr>
          <w:t xml:space="preserve">пунктами 5</w:t>
        </w:r>
      </w:hyperlink>
      <w:r>
        <w:rPr>
          <w:rFonts w:ascii="Times New Roman" w:hAnsi="Times New Roman" w:eastAsia="Times New Roman" w:cs="Times New Roman"/>
        </w:rPr>
        <w:t xml:space="preserve">, </w:t>
      </w:r>
      <w:hyperlink w:tooltip="#P929" w:anchor="P929" w:history="1">
        <w:r>
          <w:rPr>
            <w:rFonts w:ascii="Times New Roman" w:hAnsi="Times New Roman" w:eastAsia="Times New Roman" w:cs="Times New Roman"/>
            <w:color w:val="0000ff"/>
          </w:rPr>
          <w:t xml:space="preserve">6</w:t>
        </w:r>
      </w:hyperlink>
      <w:r>
        <w:rPr>
          <w:rFonts w:ascii="Times New Roman" w:hAnsi="Times New Roman" w:eastAsia="Times New Roman" w:cs="Times New Roman"/>
        </w:rPr>
        <w:t xml:space="preserve"> и </w:t>
      </w:r>
      <w:hyperlink w:tooltip="#P937" w:anchor="P937" w:history="1">
        <w:r>
          <w:rPr>
            <w:rFonts w:ascii="Times New Roman" w:hAnsi="Times New Roman" w:eastAsia="Times New Roman" w:cs="Times New Roman"/>
            <w:color w:val="0000ff"/>
          </w:rPr>
          <w:t xml:space="preserve">6.1</w:t>
        </w:r>
      </w:hyperlink>
      <w:r>
        <w:rPr>
          <w:rFonts w:ascii="Times New Roman" w:hAnsi="Times New Roman" w:eastAsia="Times New Roman" w:cs="Times New Roman"/>
        </w:rPr>
        <w:t xml:space="preserve"> настоящего Порядка. В этом слу</w:t>
      </w:r>
      <w:r>
        <w:rPr>
          <w:rFonts w:ascii="Times New Roman" w:hAnsi="Times New Roman" w:eastAsia="Times New Roman" w:cs="Times New Roman"/>
        </w:rPr>
        <w:t xml:space="preserve">чае проверка полноты и правильности оформления документов, предусмотренных пунктами 5, 6 и 6.1 настоящего Порядка, будет осуществляться центрами занятости населения в день повторного обращения женщин, незанятых граждан или их уполномоченных представителей.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199" w:tooltip="https://login.consultant.ru/link/?req=doc&amp;base=RLAW049&amp;n=112719&amp;dst=100245"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Условиями направления женщин, незанятых граждан для прохождения профессионального обучения или получения дополнительного профессионального образования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наличие оснований, предусмотренных </w:t>
      </w:r>
      <w:hyperlink w:tooltip="#P912" w:anchor="P912" w:history="1">
        <w:r>
          <w:rPr>
            <w:rFonts w:ascii="Times New Roman" w:hAnsi="Times New Roman" w:eastAsia="Times New Roman" w:cs="Times New Roman"/>
            <w:color w:val="0000ff"/>
          </w:rPr>
          <w:t xml:space="preserve">пунктами 3</w:t>
        </w:r>
      </w:hyperlink>
      <w:r>
        <w:rPr>
          <w:rFonts w:ascii="Times New Roman" w:hAnsi="Times New Roman" w:eastAsia="Times New Roman" w:cs="Times New Roman"/>
        </w:rPr>
        <w:t xml:space="preserve"> и </w:t>
      </w:r>
      <w:hyperlink w:tooltip="#P913" w:anchor="P913" w:history="1">
        <w:r>
          <w:rPr>
            <w:rFonts w:ascii="Times New Roman" w:hAnsi="Times New Roman" w:eastAsia="Times New Roman" w:cs="Times New Roman"/>
            <w:color w:val="0000ff"/>
          </w:rPr>
          <w:t xml:space="preserve">4</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обращение в центры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представление документов, предусмотренных </w:t>
      </w:r>
      <w:hyperlink w:tooltip="#P920" w:anchor="P920" w:history="1">
        <w:r>
          <w:rPr>
            <w:rFonts w:ascii="Times New Roman" w:hAnsi="Times New Roman" w:eastAsia="Times New Roman" w:cs="Times New Roman"/>
            <w:color w:val="0000ff"/>
          </w:rPr>
          <w:t xml:space="preserve">пунктами 5</w:t>
        </w:r>
      </w:hyperlink>
      <w:r>
        <w:rPr>
          <w:rFonts w:ascii="Times New Roman" w:hAnsi="Times New Roman" w:eastAsia="Times New Roman" w:cs="Times New Roman"/>
        </w:rPr>
        <w:t xml:space="preserve">, </w:t>
      </w:r>
      <w:hyperlink w:tooltip="#P929" w:anchor="P929" w:history="1">
        <w:r>
          <w:rPr>
            <w:rFonts w:ascii="Times New Roman" w:hAnsi="Times New Roman" w:eastAsia="Times New Roman" w:cs="Times New Roman"/>
            <w:color w:val="0000ff"/>
          </w:rPr>
          <w:t xml:space="preserve">6</w:t>
        </w:r>
      </w:hyperlink>
      <w:r>
        <w:rPr>
          <w:rFonts w:ascii="Times New Roman" w:hAnsi="Times New Roman" w:eastAsia="Times New Roman" w:cs="Times New Roman"/>
        </w:rPr>
        <w:t xml:space="preserve"> и </w:t>
      </w:r>
      <w:hyperlink w:tooltip="#P937" w:anchor="P937" w:history="1">
        <w:r>
          <w:rPr>
            <w:rFonts w:ascii="Times New Roman" w:hAnsi="Times New Roman" w:eastAsia="Times New Roman" w:cs="Times New Roman"/>
            <w:color w:val="0000ff"/>
          </w:rPr>
          <w:t xml:space="preserve">6.1</w:t>
        </w:r>
      </w:hyperlink>
      <w:r>
        <w:rPr>
          <w:rFonts w:ascii="Times New Roman" w:hAnsi="Times New Roman" w:eastAsia="Times New Roman" w:cs="Times New Roman"/>
        </w:rPr>
        <w:t xml:space="preserve"> настоящего Порядка (за исключением документов, представляемых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00" w:tooltip="https://login.consultant.ru/link/?req=doc&amp;base=RLAW049&amp;n=112719&amp;dst=100246"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Центры занятости населения при организации профессионального обучения или дополнительного профессионального образования: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определяют по согласованию с женщинами, незанятыми гражданами квалификации, по </w:t>
      </w:r>
      <w:r>
        <w:rPr>
          <w:rFonts w:ascii="Times New Roman" w:hAnsi="Times New Roman" w:eastAsia="Times New Roman" w:cs="Times New Roman"/>
        </w:rPr>
        <w:t xml:space="preserve">которым будет осуществляться прохождение профессионального обучения или получение дополнительного профессионального образования;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предлагают женщинам, незанятым гражданам предоставление государственной услуги п</w:t>
      </w:r>
      <w:r>
        <w:rPr>
          <w:rFonts w:ascii="Times New Roman" w:hAnsi="Times New Roman" w:eastAsia="Times New Roman" w:cs="Times New Roman"/>
        </w:rPr>
        <w:t xml:space="preserve">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 в случае затруднения в выборе квалификации;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направляют женщин, незанятых граждан на медицинское освидетельствование при выборе квалификации, требующей обязательного медицинского освидетельствования;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обеспечивают подбор организации, осуществляющей образовательную деятельность, в </w:t>
      </w:r>
      <w:r>
        <w:rPr>
          <w:rFonts w:ascii="Times New Roman" w:hAnsi="Times New Roman" w:eastAsia="Times New Roman" w:cs="Times New Roman"/>
        </w:rPr>
        <w:t xml:space="preserve">соответствии с заключенными центрами занятости населения государственными контрактами (гражданско-правовыми договорами) в соответствии с выбранной женщинами, незанятыми гражданами квалификацией. При отсутствии заключенных государственных контрактов (гражда</w:t>
      </w:r>
      <w:r>
        <w:rPr>
          <w:rFonts w:ascii="Times New Roman" w:hAnsi="Times New Roman" w:eastAsia="Times New Roman" w:cs="Times New Roman"/>
        </w:rPr>
        <w:t xml:space="preserve">нско-правовых договоров) по необходимой женщинам, незанятым гражданам квалификации организуют заключение государственного контракта (гражданско-правового договора) о соответствующем профессиональном обучении или дополнительном профессиональном образовании;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оформляют и выдают женщинам,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Финансирование мероприятий по направлению и прохождению профессионального обучения или получению дополнитель</w:t>
      </w:r>
      <w:r>
        <w:rPr>
          <w:rFonts w:ascii="Times New Roman" w:hAnsi="Times New Roman" w:eastAsia="Times New Roman" w:cs="Times New Roman"/>
        </w:rPr>
        <w:t xml:space="preserve">ного профессионального образования женщин,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предоставление услуг образовательных организаций;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оплата стоимости медицинского освиде</w:t>
      </w:r>
      <w:r>
        <w:rPr>
          <w:rFonts w:ascii="Times New Roman" w:hAnsi="Times New Roman" w:eastAsia="Times New Roman" w:cs="Times New Roman"/>
        </w:rPr>
        <w:t xml:space="preserve">тельствования женщин, незанятых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(специальностей), требующих медицинского освидетельствования;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выплата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01" w:tooltip="https://login.consultant.ru/link/?req=doc&amp;base=RLAW049&amp;n=112719&amp;dst=100248"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оплата комиссионного вознаграждения кредитным организациям за зачисление денежных средств на лицевые счета же</w:t>
      </w:r>
      <w:r>
        <w:rPr>
          <w:rFonts w:ascii="Times New Roman" w:hAnsi="Times New Roman" w:eastAsia="Times New Roman" w:cs="Times New Roman"/>
        </w:rPr>
        <w:t xml:space="preserve">нщин, незанятых граждан и (или) оплату услуг организациям почтовой связи на основании государственных контрактов (гражданско-правовых договоров), заключенных между центрами занятости населения, кредитными организациями и (или) организациями почтовой связи;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предоставление услуг </w:t>
      </w:r>
      <w:r>
        <w:rPr>
          <w:rFonts w:ascii="Times New Roman" w:hAnsi="Times New Roman" w:eastAsia="Times New Roman" w:cs="Times New Roman"/>
        </w:rPr>
        <w:t xml:space="preserve">сурдо</w:t>
      </w:r>
      <w:r>
        <w:rPr>
          <w:rFonts w:ascii="Times New Roman" w:hAnsi="Times New Roman" w:eastAsia="Times New Roman" w:cs="Times New Roman"/>
        </w:rPr>
        <w:t xml:space="preserve">-, </w:t>
      </w:r>
      <w:r>
        <w:rPr>
          <w:rFonts w:ascii="Times New Roman" w:hAnsi="Times New Roman" w:eastAsia="Times New Roman" w:cs="Times New Roman"/>
        </w:rPr>
        <w:t xml:space="preserve">тифлосурдопереводчика</w:t>
      </w:r>
      <w:r>
        <w:rPr>
          <w:rFonts w:ascii="Times New Roman" w:hAnsi="Times New Roman" w:eastAsia="Times New Roman" w:cs="Times New Roman"/>
        </w:rPr>
        <w:t xml:space="preserve"> на период прохождения профессионального обучения или получения дополнительного профессионального образования незанятых граждан с инвалидностью.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5 введен </w:t>
      </w:r>
      <w:hyperlink r:id="rId202" w:tooltip="https://login.consultant.ru/link/?req=doc&amp;base=RLAW049&amp;n=112719&amp;dst=100249"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Финансирование вышеназванных мероприятий осуществляется в соответствии с </w:t>
      </w:r>
      <w:hyperlink r:id="rId203" w:tooltip="https://login.consultant.ru/link/?req=doc&amp;base=LAW&amp;n=464355&amp;dst=263" w:history="1">
        <w:r>
          <w:rPr>
            <w:rFonts w:ascii="Times New Roman" w:hAnsi="Times New Roman" w:eastAsia="Times New Roman" w:cs="Times New Roman"/>
            <w:color w:val="0000ff"/>
          </w:rPr>
          <w:t xml:space="preserve">пунктом 1.1 статьи 22</w:t>
        </w:r>
      </w:hyperlink>
      <w:r>
        <w:rPr>
          <w:rFonts w:ascii="Times New Roman" w:hAnsi="Times New Roman" w:eastAsia="Times New Roman" w:cs="Times New Roman"/>
        </w:rPr>
        <w:t xml:space="preserve"> Закона о занятости, </w:t>
      </w:r>
      <w:hyperlink w:tooltip="#P292" w:anchor="P292" w:history="1">
        <w:r>
          <w:rPr>
            <w:rFonts w:ascii="Times New Roman" w:hAnsi="Times New Roman" w:eastAsia="Times New Roman" w:cs="Times New Roman"/>
            <w:color w:val="0000ff"/>
          </w:rPr>
          <w:t xml:space="preserve">Порядком</w:t>
        </w:r>
      </w:hyperlink>
      <w:r>
        <w:rPr>
          <w:rFonts w:ascii="Times New Roman" w:hAnsi="Times New Roman" w:eastAsia="Times New Roman" w:cs="Times New Roman"/>
        </w:rPr>
        <w:t xml:space="preserve"> финансирования государственной программы Новосибирской области "Содействие занятости населения", установленным постановлением </w:t>
      </w:r>
      <w:r>
        <w:rPr>
          <w:rFonts w:ascii="Times New Roman" w:hAnsi="Times New Roman" w:eastAsia="Times New Roman" w:cs="Times New Roman"/>
        </w:rPr>
        <w:t xml:space="preserve">Правительства Новосибирской области от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04" w:tooltip="https://login.consultant.ru/link/?req=doc&amp;base=RLAW049&amp;n=116409&amp;dst=100513"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07.02.2019 N 29-п)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Оплата услуг образовательных организаций производится центрами занятости населения на основании государственных контрак</w:t>
      </w:r>
      <w:r>
        <w:rPr>
          <w:rFonts w:ascii="Times New Roman" w:hAnsi="Times New Roman" w:eastAsia="Times New Roman" w:cs="Times New Roman"/>
        </w:rPr>
        <w:t xml:space="preserve">тов (гражданско-правовых договоров) об организации прохождения профессионального обучения или получения дополнительного профессионального образования, заключенных между центрами занятости населения и образовательными организациями, актов об оказании услуг.</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 Оплата стоимости </w:t>
      </w:r>
      <w:r>
        <w:rPr>
          <w:rFonts w:ascii="Times New Roman" w:hAnsi="Times New Roman" w:eastAsia="Times New Roman" w:cs="Times New Roman"/>
        </w:rPr>
        <w:t xml:space="preserve">медицинского освидетельствования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медицинскими организациями, оказывающими услуги по медицинс</w:t>
      </w:r>
      <w:r>
        <w:rPr>
          <w:rFonts w:ascii="Times New Roman" w:hAnsi="Times New Roman" w:eastAsia="Times New Roman" w:cs="Times New Roman"/>
        </w:rPr>
        <w:t xml:space="preserve">кому освидетельствованию, и актов об оказании услуг либо в виде возмещения расходов женщинам, незанятым граждан, исходя из фактических документально подтвержденных расходов, через кредитную организацию путем зачисления денежных средств на их лицевые счета.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12.1. Оплата услуг </w:t>
      </w:r>
      <w:r>
        <w:rPr>
          <w:rFonts w:ascii="Times New Roman" w:hAnsi="Times New Roman" w:eastAsia="Times New Roman" w:cs="Times New Roman"/>
        </w:rPr>
        <w:t xml:space="preserve">сурдо</w:t>
      </w:r>
      <w:r>
        <w:rPr>
          <w:rFonts w:ascii="Times New Roman" w:hAnsi="Times New Roman" w:eastAsia="Times New Roman" w:cs="Times New Roman"/>
        </w:rPr>
        <w:t xml:space="preserve">-, </w:t>
      </w:r>
      <w:r>
        <w:rPr>
          <w:rFonts w:ascii="Times New Roman" w:hAnsi="Times New Roman" w:eastAsia="Times New Roman" w:cs="Times New Roman"/>
        </w:rPr>
        <w:t xml:space="preserve">тифлосурдопереводчика</w:t>
      </w:r>
      <w:r>
        <w:rPr>
          <w:rFonts w:ascii="Times New Roman" w:hAnsi="Times New Roman" w:eastAsia="Times New Roman" w:cs="Times New Roman"/>
        </w:rPr>
        <w:t xml:space="preserve"> на период прохождения профессионального обучения или получения дополнительного професс</w:t>
      </w:r>
      <w:r>
        <w:rPr>
          <w:rFonts w:ascii="Times New Roman" w:hAnsi="Times New Roman" w:eastAsia="Times New Roman" w:cs="Times New Roman"/>
        </w:rPr>
        <w:t xml:space="preserve">ионального образования незанятых граждан с инвалидностью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организациями, оказывающими услуги </w:t>
      </w:r>
      <w:r>
        <w:rPr>
          <w:rFonts w:ascii="Times New Roman" w:hAnsi="Times New Roman" w:eastAsia="Times New Roman" w:cs="Times New Roman"/>
        </w:rPr>
        <w:t xml:space="preserve">сурдо</w:t>
      </w:r>
      <w:r>
        <w:rPr>
          <w:rFonts w:ascii="Times New Roman" w:hAnsi="Times New Roman" w:eastAsia="Times New Roman" w:cs="Times New Roman"/>
        </w:rPr>
        <w:t xml:space="preserve">-, </w:t>
      </w:r>
      <w:r>
        <w:rPr>
          <w:rFonts w:ascii="Times New Roman" w:hAnsi="Times New Roman" w:eastAsia="Times New Roman" w:cs="Times New Roman"/>
        </w:rPr>
        <w:t xml:space="preserve">тифлосурдопереводчика</w:t>
      </w:r>
      <w:r>
        <w:rPr>
          <w:rFonts w:ascii="Times New Roman" w:hAnsi="Times New Roman" w:eastAsia="Times New Roman" w:cs="Times New Roman"/>
        </w:rPr>
        <w:t xml:space="preserve">, и актов об оказании услуг либо в виде возмещения расходов незанятым гражданам с инвалидностью, исходя из фактических документально подтвержденных расходов, через кредитную организацию путем зачисления денежных средств на их лицевые счета.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12.1 введен </w:t>
      </w:r>
      <w:hyperlink r:id="rId205" w:tooltip="https://login.consultant.ru/link/?req=doc&amp;base=RLAW049&amp;n=112719&amp;dst=100251"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13. Для возмещения расходов за медицинское освидетельствование женщины, незанятые граждане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06" w:tooltip="https://login.consultant.ru/link/?req=doc&amp;base=RLAW049&amp;n=125220&amp;dst=100426"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5" w:name="P983"/>
      <w:r>
        <w:rPr>
          <w:rFonts w:ascii="Times New Roman" w:hAnsi="Times New Roman" w:eastAsia="Times New Roman" w:cs="Times New Roman"/>
        </w:rPr>
      </w:r>
      <w:bookmarkEnd w:id="25"/>
      <w:r>
        <w:rPr>
          <w:rFonts w:ascii="Times New Roman" w:hAnsi="Times New Roman" w:eastAsia="Times New Roman" w:cs="Times New Roman"/>
        </w:rPr>
        <w:t xml:space="preserve">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денежных средств.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6" w:name="P985"/>
      <w:r>
        <w:rPr>
          <w:rFonts w:ascii="Times New Roman" w:hAnsi="Times New Roman" w:eastAsia="Times New Roman" w:cs="Times New Roman"/>
        </w:rPr>
      </w:r>
      <w:bookmarkEnd w:id="26"/>
      <w:r>
        <w:rPr>
          <w:rFonts w:ascii="Times New Roman" w:hAnsi="Times New Roman" w:eastAsia="Times New Roman" w:cs="Times New Roman"/>
        </w:rPr>
        <w:t xml:space="preserve">2) паспорт или документ, его заменяющий;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7" w:name="P986"/>
      <w:r>
        <w:rPr>
          <w:rFonts w:ascii="Times New Roman" w:hAnsi="Times New Roman" w:eastAsia="Times New Roman" w:cs="Times New Roman"/>
        </w:rPr>
      </w:r>
      <w:bookmarkEnd w:id="27"/>
      <w:r>
        <w:rPr>
          <w:rFonts w:ascii="Times New Roman" w:hAnsi="Times New Roman" w:eastAsia="Times New Roman" w:cs="Times New Roman"/>
        </w:rPr>
        <w:t xml:space="preserve">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Центры занятости населения принимают решение о возмещении (отказе в возмещении) расходов за медицинское освидетельствование в срок, не превышающий одного рабочего дня со дня подачи заявления о возмещении расходов за медицинское освидетельствование.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Основанием для отказа в возмещении расходов за медицинское освидетельствование является непредставление документов, указанных в </w:t>
      </w:r>
      <w:hyperlink w:tooltip="#P983" w:anchor="P983" w:history="1">
        <w:r>
          <w:rPr>
            <w:rFonts w:ascii="Times New Roman" w:hAnsi="Times New Roman" w:eastAsia="Times New Roman" w:cs="Times New Roman"/>
            <w:color w:val="0000ff"/>
          </w:rPr>
          <w:t xml:space="preserve">подпунктах 1</w:t>
        </w:r>
      </w:hyperlink>
      <w:r>
        <w:rPr>
          <w:rFonts w:ascii="Times New Roman" w:hAnsi="Times New Roman" w:eastAsia="Times New Roman" w:cs="Times New Roman"/>
        </w:rPr>
        <w:t xml:space="preserve">, </w:t>
      </w:r>
      <w:hyperlink w:tooltip="#P985" w:anchor="P985" w:history="1">
        <w:r>
          <w:rPr>
            <w:rFonts w:ascii="Times New Roman" w:hAnsi="Times New Roman" w:eastAsia="Times New Roman" w:cs="Times New Roman"/>
            <w:color w:val="0000ff"/>
          </w:rPr>
          <w:t xml:space="preserve">2</w:t>
        </w:r>
      </w:hyperlink>
      <w:r>
        <w:rPr>
          <w:rFonts w:ascii="Times New Roman" w:hAnsi="Times New Roman" w:eastAsia="Times New Roman" w:cs="Times New Roman"/>
        </w:rPr>
        <w:t xml:space="preserve">, </w:t>
      </w:r>
      <w:hyperlink w:tooltip="#P986" w:anchor="P986" w:history="1">
        <w:r>
          <w:rPr>
            <w:rFonts w:ascii="Times New Roman" w:hAnsi="Times New Roman" w:eastAsia="Times New Roman" w:cs="Times New Roman"/>
            <w:color w:val="0000ff"/>
          </w:rPr>
          <w:t xml:space="preserve">3</w:t>
        </w:r>
      </w:hyperlink>
      <w:r>
        <w:rPr>
          <w:rFonts w:ascii="Times New Roman" w:hAnsi="Times New Roman" w:eastAsia="Times New Roman" w:cs="Times New Roman"/>
        </w:rPr>
        <w:t xml:space="preserve"> настоящего пункта.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Решение о возмещении (отказе в возмещении) расходов за медицинское освидетельствование оформляется приказом центра занятости населения, с которым женщины, </w:t>
      </w:r>
      <w:r>
        <w:rPr>
          <w:rFonts w:ascii="Times New Roman" w:hAnsi="Times New Roman" w:eastAsia="Times New Roman" w:cs="Times New Roman"/>
        </w:rPr>
        <w:t xml:space="preserve">незанятые граждане знакомятся под роспись.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устранения недостатков, послуживших причиной отказа, женщины, незанятые граждане или их уполномоченные представители вправе повторно обратиться за возмещением расходов на медицинское освидетельствование.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Возмещение расходов женщин, незанятых граждан за медицинское освидетельствование </w:t>
      </w:r>
      <w:r>
        <w:rPr>
          <w:rFonts w:ascii="Times New Roman" w:hAnsi="Times New Roman" w:eastAsia="Times New Roman" w:cs="Times New Roman"/>
        </w:rPr>
        <w:t xml:space="preserve">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 незанятых граждан.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14. Женщинам и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w:t>
      </w:r>
      <w:r>
        <w:rPr>
          <w:rFonts w:ascii="Times New Roman" w:hAnsi="Times New Roman" w:eastAsia="Times New Roman" w:cs="Times New Roman"/>
        </w:rPr>
        <w:t xml:space="preserve">ессионального обучения или получения дополнительного профессионального образования из расчета две тысячи рублей в месяц. Стипендия начисляется с первого дня прохождения профессионального обучения или получения дополнительного профессионального образования.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07" w:tooltip="https://login.consultant.ru/link/?req=doc&amp;base=RLAW049&amp;n=112719&amp;dst=100253"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15. Основаниями для выплаты стипендии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приказы центров занятости населения о назначении, размере и сроках выплаты стипендии, издаваемые в течение одного рабочего дня со дня представления образовательными организациями приказов о зачислении женщин, незанятых инвалидов</w:t>
      </w:r>
      <w:r>
        <w:rPr>
          <w:rFonts w:ascii="Times New Roman" w:hAnsi="Times New Roman" w:eastAsia="Times New Roman" w:cs="Times New Roman"/>
        </w:rPr>
        <w:t xml:space="preserve">, в том числе инвалидов молодого возраста, для прохождения профессионального обучения или получения дополнительного профессионального образования, с которыми женщины, незанятые инвалиды, в том числе инвалиды молодого возраста, знакомятся лично под роспись;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08" w:tooltip="https://login.consultant.ru/link/?req=doc&amp;base=RLAW049&amp;n=112719&amp;dst=100255"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справки образовательных организаций о посещении занятий женщ</w:t>
      </w:r>
      <w:r>
        <w:rPr>
          <w:rFonts w:ascii="Times New Roman" w:hAnsi="Times New Roman" w:eastAsia="Times New Roman" w:cs="Times New Roman"/>
        </w:rPr>
        <w:t xml:space="preserve">инами, незанятыми инвалидами, в том числе инвалидами молодого возраста,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 посещении занятий);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09" w:tooltip="https://login.consultant.ru/link/?req=doc&amp;base=RLAW049&amp;n=112719&amp;dst=100258"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справки образовательных организаций об успева</w:t>
      </w:r>
      <w:r>
        <w:rPr>
          <w:rFonts w:ascii="Times New Roman" w:hAnsi="Times New Roman" w:eastAsia="Times New Roman" w:cs="Times New Roman"/>
        </w:rPr>
        <w:t xml:space="preserve">емости женщин, незанятых инвалидов, в том числе инвалидов молодого возраста, направленных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об успеваемости).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10" w:tooltip="https://login.consultant.ru/link/?req=doc&amp;base=RLAW049&amp;n=112719&amp;dst=100259"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Справки о посещении занятий и справки об успеваемости образовательные организации, в которые направлен</w:t>
      </w:r>
      <w:r>
        <w:rPr>
          <w:rFonts w:ascii="Times New Roman" w:hAnsi="Times New Roman" w:eastAsia="Times New Roman" w:cs="Times New Roman"/>
        </w:rPr>
        <w:t xml:space="preserve">ы женщины, незанятые инвалиды, в том числе инвалиды молодого возраста, для прохождения профессионального обучения или получения дополнительного профессионального образования, представляют в центры занятости населения ежемесячно до 25 числа текущего месяца.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11" w:tooltip="https://login.consultant.ru/link/?req=doc&amp;base=RLAW049&amp;n=112719&amp;dst=100260"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16. Выплата стипендий женщинам, незанятым инвалидам, в том числе инвалидам молодого возраста, производится центрами занятости населения через кредитную организацию путем зачисления денежных </w:t>
      </w:r>
      <w:r>
        <w:rPr>
          <w:rFonts w:ascii="Times New Roman" w:hAnsi="Times New Roman" w:eastAsia="Times New Roman" w:cs="Times New Roman"/>
        </w:rPr>
        <w:t xml:space="preserve">средств на лицевые счета женщин, незанятых инвалидов, в том числе инвалидов молодого возраста,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12" w:tooltip="https://login.consultant.ru/link/?req=doc&amp;base=RLAW049&amp;n=112719&amp;dst=100261"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17. Основаниями для прекращения выплаты стипендии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утратил силу. - </w:t>
      </w:r>
      <w:hyperlink r:id="rId213" w:tooltip="https://login.consultant.ru/link/?req=doc&amp;base=RLAW049&amp;n=125220&amp;dst=100427"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14.01.2020 N 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прекращение прохождения профессионального обучения или получения дополнительного профессионального образования женщинами, незанятыми инвалидами, в том числе инвалидами молодого возраста, по их собственному желанию;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14" w:tooltip="https://login.consultant.ru/link/?req=doc&amp;base=RLAW049&amp;n=112719&amp;dst=100266"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смерть женщин, незанятых инвалидов,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15" w:tooltip="https://login.consultant.ru/link/?req=doc&amp;base=RLAW049&amp;n=112719&amp;dst=100267"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Решение о пре</w:t>
      </w:r>
      <w:r>
        <w:rPr>
          <w:rFonts w:ascii="Times New Roman" w:hAnsi="Times New Roman" w:eastAsia="Times New Roman" w:cs="Times New Roman"/>
        </w:rPr>
        <w:t xml:space="preserve">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 незанятых инвалидов, в том числе инвалидов молодого возраста, и </w:t>
      </w:r>
      <w:r>
        <w:rPr>
          <w:rFonts w:ascii="Times New Roman" w:hAnsi="Times New Roman" w:eastAsia="Times New Roman" w:cs="Times New Roman"/>
        </w:rPr>
        <w:t xml:space="preserve">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прекращении выплаты стипендии.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16" w:tooltip="https://login.consultant.ru/link/?req=doc&amp;base=RLAW049&amp;n=112719&amp;dst=100268"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18. Размер стипендии женщинам, незанятым инвалидам, в том числе инвалидам молодого </w:t>
      </w:r>
      <w:r>
        <w:rPr>
          <w:rFonts w:ascii="Times New Roman" w:hAnsi="Times New Roman" w:eastAsia="Times New Roman" w:cs="Times New Roman"/>
        </w:rPr>
        <w:t xml:space="preserve">возраста,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(в справке об успеваемости указана оценка "неудовлетворительно").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17" w:tooltip="https://login.consultant.ru/link/?req=doc&amp;base=RLAW049&amp;n=112719&amp;dst=100272"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Решение об уменьшении размера стипендии принимается центрами занятости населения в течение одного рабочего дня со дня представления образовательными организациями справок об успеваемости и </w:t>
      </w:r>
      <w:r>
        <w:rPr>
          <w:rFonts w:ascii="Times New Roman" w:hAnsi="Times New Roman" w:eastAsia="Times New Roman" w:cs="Times New Roman"/>
        </w:rPr>
        <w:t xml:space="preserve">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об уменьшении размера стипендии.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18" w:tooltip="https://login.consultant.ru/link/?req=doc&amp;base=RLAW049&amp;n=112719&amp;dst=100273"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19. Выплата стипен</w:t>
      </w:r>
      <w:r>
        <w:rPr>
          <w:rFonts w:ascii="Times New Roman" w:hAnsi="Times New Roman" w:eastAsia="Times New Roman" w:cs="Times New Roman"/>
        </w:rPr>
        <w:t xml:space="preserve">дии приостанавливается на срок до одного месяца в случае нерегулярного посещения женщинами, незанятыми инвалидами, в том числе инвалидами молодого возраста, занятий без уважительной причины (в справке об успеваемости указаны пропуски более одного занятия).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19" w:tooltip="https://login.consultant.ru/link/?req=doc&amp;base=RLAW049&amp;n=112719&amp;dst=100275"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Решение о приостановке выплаты стипендии 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w:t>
      </w:r>
      <w:r>
        <w:rPr>
          <w:rFonts w:ascii="Times New Roman" w:hAnsi="Times New Roman" w:eastAsia="Times New Roman" w:cs="Times New Roman"/>
        </w:rPr>
        <w:t xml:space="preserve">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приостановке выплаты стипендии.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20" w:tooltip="https://login.consultant.ru/link/?req=doc&amp;base=RLAW049&amp;n=112719&amp;dst=100276"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25.09.2018 N 397-п)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7</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8" w:name="P1031"/>
      <w:r>
        <w:rPr>
          <w:rFonts w:ascii="Times New Roman" w:hAnsi="Times New Roman" w:eastAsia="Times New Roman" w:cs="Times New Roman"/>
        </w:rPr>
      </w:r>
      <w:bookmarkEnd w:id="28"/>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ВЫПЛАТЫ МАТЕРИАЛЬНОЙ ПОДДЕРЖКИ НЕСОВЕРШЕННОЛЕТНИМ ГРАЖДАНАМ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ВОЗРАСТЕ ОТ 14 ДО 18 ЛЕТ, БЕЗРАБОТНЫМ ГРАЖДАНАМ В ПЕРИОД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УЧАСТИЯ В ОПЛАЧИВАЕМЫХ ОБЩЕСТВЕННЫХ РАБОТАХ, ВРЕМЕННОГО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ТРУДОУСТРОЙСТВА, В ТОМ ЧИСЛЕ ИНВАЛИДАМ МОЛОДОГО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 ТАКЖЕ ЕЕ РАЗМЕРЫ В РАМКАХ РЕАЛИЗАЦИИ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ПРОГРАММЫ НОВОСИБИРСКОЙ ОБЛАСТИ "СОДЕЙСТВИЕ ЗАНЯТОСТИ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НАСЕЛЕНИЯ" (ДАЛЕЕ - 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введен</w:t>
            </w:r>
            <w:r>
              <w:rPr>
                <w:rFonts w:ascii="Times New Roman" w:hAnsi="Times New Roman" w:eastAsia="Times New Roman" w:cs="Times New Roman"/>
                <w:color w:val="392c69"/>
              </w:rPr>
              <w:t xml:space="preserve"> </w:t>
            </w:r>
            <w:hyperlink r:id="rId221" w:tooltip="https://login.consultant.ru/link/?req=doc&amp;base=RLAW049&amp;n=100503&amp;dst=100077"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color w:val="392c69"/>
              </w:rPr>
              <w:t xml:space="preserve">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27.06.2017 N 245-п;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постановлений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27.02.2018 </w:t>
            </w:r>
            <w:hyperlink r:id="rId222" w:tooltip="https://login.consultant.ru/link/?req=doc&amp;base=RLAW049&amp;n=107425&amp;dst=100176" w:history="1">
              <w:r>
                <w:rPr>
                  <w:rFonts w:ascii="Times New Roman" w:hAnsi="Times New Roman" w:eastAsia="Times New Roman" w:cs="Times New Roman"/>
                  <w:color w:val="0000ff"/>
                </w:rPr>
                <w:t xml:space="preserve">N 71-п</w:t>
              </w:r>
            </w:hyperlink>
            <w:r>
              <w:rPr>
                <w:rFonts w:ascii="Times New Roman" w:hAnsi="Times New Roman" w:eastAsia="Times New Roman" w:cs="Times New Roman"/>
                <w:color w:val="392c69"/>
              </w:rPr>
              <w:t xml:space="preserve">, от 07.02.2019 </w:t>
            </w:r>
            <w:hyperlink r:id="rId223" w:tooltip="https://login.consultant.ru/link/?req=doc&amp;base=RLAW049&amp;n=116409&amp;dst=100514" w:history="1">
              <w:r>
                <w:rPr>
                  <w:rFonts w:ascii="Times New Roman" w:hAnsi="Times New Roman" w:eastAsia="Times New Roman" w:cs="Times New Roman"/>
                  <w:color w:val="0000ff"/>
                </w:rPr>
                <w:t xml:space="preserve">N 29-п</w:t>
              </w:r>
            </w:hyperlink>
            <w:r>
              <w:rPr>
                <w:rFonts w:ascii="Times New Roman" w:hAnsi="Times New Roman" w:eastAsia="Times New Roman" w:cs="Times New Roman"/>
                <w:color w:val="392c69"/>
              </w:rPr>
              <w:t xml:space="preserve">, от 25.03.2019 </w:t>
            </w:r>
            <w:hyperlink r:id="rId224" w:tooltip="https://login.consultant.ru/link/?req=doc&amp;base=RLAW049&amp;n=117894&amp;dst=100006" w:history="1">
              <w:r>
                <w:rPr>
                  <w:rFonts w:ascii="Times New Roman" w:hAnsi="Times New Roman" w:eastAsia="Times New Roman" w:cs="Times New Roman"/>
                  <w:color w:val="0000ff"/>
                </w:rPr>
                <w:t xml:space="preserve">N 107-п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17.11.2021 </w:t>
            </w:r>
            <w:hyperlink r:id="rId225" w:tooltip="https://login.consultant.ru/link/?req=doc&amp;base=RLAW049&amp;n=144794&amp;dst=100200" w:history="1">
              <w:r>
                <w:rPr>
                  <w:rFonts w:ascii="Times New Roman" w:hAnsi="Times New Roman" w:eastAsia="Times New Roman" w:cs="Times New Roman"/>
                  <w:color w:val="0000ff"/>
                </w:rPr>
                <w:t xml:space="preserve">N 463-п</w:t>
              </w:r>
            </w:hyperlink>
            <w:r>
              <w:rPr>
                <w:rFonts w:ascii="Times New Roman" w:hAnsi="Times New Roman" w:eastAsia="Times New Roman" w:cs="Times New Roman"/>
                <w:color w:val="392c69"/>
              </w:rPr>
              <w:t xml:space="preserve">, от 27.12.2022 </w:t>
            </w:r>
            <w:hyperlink r:id="rId226" w:tooltip="https://login.consultant.ru/link/?req=doc&amp;base=RLAW049&amp;n=158030&amp;dst=100225" w:history="1">
              <w:r>
                <w:rPr>
                  <w:rFonts w:ascii="Times New Roman" w:hAnsi="Times New Roman" w:eastAsia="Times New Roman" w:cs="Times New Roman"/>
                  <w:color w:val="0000ff"/>
                </w:rPr>
                <w:t xml:space="preserve">N 621-п</w:t>
              </w:r>
            </w:hyperlink>
            <w:r>
              <w:rPr>
                <w:rFonts w:ascii="Times New Roman" w:hAnsi="Times New Roman" w:eastAsia="Times New Roman" w:cs="Times New Roman"/>
                <w:color w:val="392c69"/>
              </w:rPr>
              <w:t xml:space="preserve">, от 19.03.2024 </w:t>
            </w:r>
            <w:hyperlink r:id="rId227" w:tooltip="https://login.consultant.ru/link/?req=doc&amp;base=RLAW049&amp;n=171069&amp;dst=100013" w:history="1">
              <w:r>
                <w:rPr>
                  <w:rFonts w:ascii="Times New Roman" w:hAnsi="Times New Roman" w:eastAsia="Times New Roman" w:cs="Times New Roman"/>
                  <w:color w:val="0000ff"/>
                </w:rPr>
                <w:t xml:space="preserve">N 106-п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Настоящий Порядок разработан в соответствии с </w:t>
      </w:r>
      <w:hyperlink r:id="rId228" w:tooltip="https://login.consultant.ru/link/?req=doc&amp;base=LAW&amp;n=464355&amp;dst=720" w:history="1">
        <w:r>
          <w:rPr>
            <w:rFonts w:ascii="Times New Roman" w:hAnsi="Times New Roman" w:eastAsia="Times New Roman" w:cs="Times New Roman"/>
            <w:color w:val="0000ff"/>
          </w:rPr>
          <w:t xml:space="preserve">пунктом 18 части первой статьи 7.1-1</w:t>
        </w:r>
      </w:hyperlink>
      <w:r>
        <w:rPr>
          <w:rFonts w:ascii="Times New Roman" w:hAnsi="Times New Roman" w:eastAsia="Times New Roman" w:cs="Times New Roman"/>
        </w:rPr>
        <w:t xml:space="preserve">, </w:t>
      </w:r>
      <w:hyperlink r:id="rId229" w:tooltip="https://login.consultant.ru/link/?req=doc&amp;base=LAW&amp;n=464355&amp;dst=378" w:history="1">
        <w:r>
          <w:rPr>
            <w:rFonts w:ascii="Times New Roman" w:hAnsi="Times New Roman" w:eastAsia="Times New Roman" w:cs="Times New Roman"/>
            <w:color w:val="0000ff"/>
          </w:rPr>
          <w:t xml:space="preserve">частью второй статьи 5</w:t>
        </w:r>
      </w:hyperlink>
      <w:r>
        <w:rPr>
          <w:rFonts w:ascii="Times New Roman" w:hAnsi="Times New Roman" w:eastAsia="Times New Roman" w:cs="Times New Roman"/>
        </w:rPr>
        <w:t xml:space="preserve">, </w:t>
      </w:r>
      <w:hyperlink r:id="rId230" w:tooltip="https://login.consultant.ru/link/?req=doc&amp;base=LAW&amp;n=464355&amp;dst=264" w:history="1">
        <w:r>
          <w:rPr>
            <w:rFonts w:ascii="Times New Roman" w:hAnsi="Times New Roman" w:eastAsia="Times New Roman" w:cs="Times New Roman"/>
            <w:color w:val="0000ff"/>
          </w:rPr>
          <w:t xml:space="preserve">частью второй пункта 1.1 статьи 22</w:t>
        </w:r>
      </w:hyperlink>
      <w:r>
        <w:rPr>
          <w:rFonts w:ascii="Times New Roman" w:hAnsi="Times New Roman" w:eastAsia="Times New Roman" w:cs="Times New Roman"/>
        </w:rPr>
        <w:t xml:space="preserve">, </w:t>
      </w:r>
      <w:hyperlink r:id="rId231" w:tooltip="https://login.consultant.ru/link/?req=doc&amp;base=LAW&amp;n=464355&amp;dst=46" w:history="1">
        <w:r>
          <w:rPr>
            <w:rFonts w:ascii="Times New Roman" w:hAnsi="Times New Roman" w:eastAsia="Times New Roman" w:cs="Times New Roman"/>
            <w:color w:val="0000ff"/>
          </w:rPr>
          <w:t xml:space="preserve">частью пятой статьи 24</w:t>
        </w:r>
      </w:hyperlink>
      <w:r>
        <w:rPr>
          <w:rFonts w:ascii="Times New Roman" w:hAnsi="Times New Roman" w:eastAsia="Times New Roman" w:cs="Times New Roman"/>
        </w:rPr>
        <w:t xml:space="preserve"> Закона Российской Федерации от 19.04.1991 N 1032-1 "О занятости населения в Российской Федерации" (далее - Закон о занятости населения), и регламентирует предоставление материальной поддержки за счет средств областного бюджета Новосибирской области несове</w:t>
      </w:r>
      <w:r>
        <w:rPr>
          <w:rFonts w:ascii="Times New Roman" w:hAnsi="Times New Roman" w:eastAsia="Times New Roman" w:cs="Times New Roman"/>
        </w:rPr>
        <w:t xml:space="preserve">ршеннолетним гражданам в возрасте от 14 до 18 лет, безработным гражданам, инвалидам молодого возраста, в период участия в оплачиваемых общественных работах, временного трудоустройства (далее - получатели материальной поддержки), и устанавливает ее размеры.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постановлений Правительства Новосибирской области от 17.11.2021 </w:t>
      </w:r>
      <w:hyperlink r:id="rId232" w:tooltip="https://login.consultant.ru/link/?req=doc&amp;base=RLAW049&amp;n=144794&amp;dst=100201" w:history="1">
        <w:r>
          <w:rPr>
            <w:rFonts w:ascii="Times New Roman" w:hAnsi="Times New Roman" w:eastAsia="Times New Roman" w:cs="Times New Roman"/>
            <w:color w:val="0000ff"/>
          </w:rPr>
          <w:t xml:space="preserve">N 463-п</w:t>
        </w:r>
      </w:hyperlink>
      <w:r>
        <w:rPr>
          <w:rFonts w:ascii="Times New Roman" w:hAnsi="Times New Roman" w:eastAsia="Times New Roman" w:cs="Times New Roman"/>
        </w:rPr>
        <w:t xml:space="preserve">, от 27.12.2022 </w:t>
      </w:r>
      <w:hyperlink r:id="rId233" w:tooltip="https://login.consultant.ru/link/?req=doc&amp;base=RLAW049&amp;n=158030&amp;dst=100227" w:history="1">
        <w:r>
          <w:rPr>
            <w:rFonts w:ascii="Times New Roman" w:hAnsi="Times New Roman" w:eastAsia="Times New Roman" w:cs="Times New Roman"/>
            <w:color w:val="0000ff"/>
          </w:rPr>
          <w:t xml:space="preserve">N 621-п</w:t>
        </w:r>
      </w:hyperlink>
      <w:r>
        <w:rPr>
          <w:rFonts w:ascii="Times New Roman" w:hAnsi="Times New Roman" w:eastAsia="Times New Roman" w:cs="Times New Roman"/>
        </w:rPr>
        <w:t xml:space="preserve">, от 19.03.2024 </w:t>
      </w:r>
      <w:hyperlink r:id="rId234" w:tooltip="https://login.consultant.ru/link/?req=doc&amp;base=RLAW049&amp;n=171069&amp;dst=100015" w:history="1">
        <w:r>
          <w:rPr>
            <w:rFonts w:ascii="Times New Roman" w:hAnsi="Times New Roman" w:eastAsia="Times New Roman" w:cs="Times New Roman"/>
            <w:color w:val="0000ff"/>
          </w:rPr>
          <w:t xml:space="preserve">N 106-п</w:t>
        </w:r>
      </w:hyperlink>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Материальная поддержка назначается государственными казенными учреждениями Новосибирской области центрам</w:t>
      </w:r>
      <w:r>
        <w:rPr>
          <w:rFonts w:ascii="Times New Roman" w:hAnsi="Times New Roman" w:eastAsia="Times New Roman" w:cs="Times New Roman"/>
        </w:rPr>
        <w:t xml:space="preserve">и занятости населения (далее - центры занятости населения) в виде ежемесячной денежной выплаты в период участия получателей материальной поддержки в оплачиваемых общественных работах и временного трудоустройства по направлениям центров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Получателями материальной поддержки являются несовершеннолетние граждане в возрасте от 14 до 18 лет, безработные граждане, инвалиды молодого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29" w:name="P1051"/>
      <w:r>
        <w:rPr>
          <w:rFonts w:ascii="Times New Roman" w:hAnsi="Times New Roman" w:eastAsia="Times New Roman" w:cs="Times New Roman"/>
        </w:rPr>
      </w:r>
      <w:bookmarkEnd w:id="29"/>
      <w:r>
        <w:rPr>
          <w:rFonts w:ascii="Times New Roman" w:hAnsi="Times New Roman" w:eastAsia="Times New Roman" w:cs="Times New Roman"/>
        </w:rPr>
        <w:t xml:space="preserve">4. Финансовое обеспечение обязательств Ново</w:t>
      </w:r>
      <w:r>
        <w:rPr>
          <w:rFonts w:ascii="Times New Roman" w:hAnsi="Times New Roman" w:eastAsia="Times New Roman" w:cs="Times New Roman"/>
        </w:rPr>
        <w:t xml:space="preserve">сибирской области по предоставлению материальной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Выплата материальной поддержки осуществляется в следующих размерах: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утратил силу с 11 января 2023 года. - </w:t>
      </w:r>
      <w:hyperlink r:id="rId235" w:tooltip="https://login.consultant.ru/link/?req=doc&amp;base=RLAW049&amp;n=158030&amp;dst=100229"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27.12.2022 N 621-п;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безработным гражданам в период временного трудоустройства - в размере 7600,0 рубля;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36" w:tooltip="https://login.consultant.ru/link/?req=doc&amp;base=RLAW049&amp;n=158030&amp;dst=100230"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27.12.2022 N 621-п)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инвалидам молодого возраста в период временного трудоустройства - в размере 7600,0 рубля;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37" w:tooltip="https://login.consultant.ru/link/?req=doc&amp;base=RLAW049&amp;n=158030&amp;dst=100231"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27.12.2022 N 621-п)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несовершеннолетним гражданам в возрасте от 14 до 18 лет в период временного трудоустройства - в размере 3800,00 рубля;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38" w:tooltip="https://login.consultant.ru/link/?req=doc&amp;base=RLAW049&amp;n=158030&amp;dst=100232"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27.12.2022 N 621-п)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безработным гражданам в период участия в оплачиваемых общественных работах - в размере 7600,00 рубля.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5 введен </w:t>
      </w:r>
      <w:hyperlink r:id="rId239" w:tooltip="https://login.consultant.ru/link/?req=doc&amp;base=RLAW049&amp;n=171069&amp;dst=100016"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Новосибирской области от 19.03.2024 N 106-п)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5 в ред. </w:t>
      </w:r>
      <w:hyperlink r:id="rId240" w:tooltip="https://login.consultant.ru/link/?req=doc&amp;base=RLAW049&amp;n=117894&amp;dst=100007"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25.03.2019 N 107-п)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5.1. Продолжительность выплаты материальной поддержки равна продолжительности участия получателей материальной поддержки в оплачиваемых общественных ра</w:t>
      </w:r>
      <w:r>
        <w:rPr>
          <w:rFonts w:ascii="Times New Roman" w:hAnsi="Times New Roman" w:eastAsia="Times New Roman" w:cs="Times New Roman"/>
        </w:rPr>
        <w:t xml:space="preserve">ботах и временном трудоустройстве. Нормативы продолжительности участия получателей материальной поддержки в оплачиваемых общественных работах и временном трудоустройстве утверждаются приказом министерства труда и социального развития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5.1 в ред. </w:t>
      </w:r>
      <w:hyperlink r:id="rId241" w:tooltip="https://login.consultant.ru/link/?req=doc&amp;base=RLAW049&amp;n=171069&amp;dst=100018"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19.03.2024 N 106-п)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Отношения между центрами занятости населения и работодателями регулируются на основании договоров по организации проведения оплачиваемых общественных работ, временного трудоустройства.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постановлений Правительства Новосибирской области от 27.12.2022 </w:t>
      </w:r>
      <w:hyperlink r:id="rId242" w:tooltip="https://login.consultant.ru/link/?req=doc&amp;base=RLAW049&amp;n=158030&amp;dst=100235" w:history="1">
        <w:r>
          <w:rPr>
            <w:rFonts w:ascii="Times New Roman" w:hAnsi="Times New Roman" w:eastAsia="Times New Roman" w:cs="Times New Roman"/>
            <w:color w:val="0000ff"/>
          </w:rPr>
          <w:t xml:space="preserve">N 621-п</w:t>
        </w:r>
      </w:hyperlink>
      <w:r>
        <w:rPr>
          <w:rFonts w:ascii="Times New Roman" w:hAnsi="Times New Roman" w:eastAsia="Times New Roman" w:cs="Times New Roman"/>
        </w:rPr>
        <w:t xml:space="preserve">, от 19.03.2024 </w:t>
      </w:r>
      <w:hyperlink r:id="rId243" w:tooltip="https://login.consultant.ru/link/?req=doc&amp;base=RLAW049&amp;n=171069&amp;dst=100020" w:history="1">
        <w:r>
          <w:rPr>
            <w:rFonts w:ascii="Times New Roman" w:hAnsi="Times New Roman" w:eastAsia="Times New Roman" w:cs="Times New Roman"/>
            <w:color w:val="0000ff"/>
          </w:rPr>
          <w:t xml:space="preserve">N 106-п</w:t>
        </w:r>
      </w:hyperlink>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Материальная поддержка назначается на основании решения центра занятости населения об оказании материальной поддержки получателю материальной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0" w:name="P1068"/>
      <w:r>
        <w:rPr>
          <w:rFonts w:ascii="Times New Roman" w:hAnsi="Times New Roman" w:eastAsia="Times New Roman" w:cs="Times New Roman"/>
        </w:rPr>
      </w:r>
      <w:bookmarkEnd w:id="30"/>
      <w:r>
        <w:rPr>
          <w:rFonts w:ascii="Times New Roman" w:hAnsi="Times New Roman" w:eastAsia="Times New Roman" w:cs="Times New Roman"/>
        </w:rPr>
        <w:t xml:space="preserve">8. Решение об оказании материальной поддержки оформляется приказом центра 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паспорта гражданина Российской Федерации или документа, его заменяющего;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индивидуальной программы реабилитации или </w:t>
      </w:r>
      <w:r>
        <w:rPr>
          <w:rFonts w:ascii="Times New Roman" w:hAnsi="Times New Roman" w:eastAsia="Times New Roman" w:cs="Times New Roman"/>
        </w:rPr>
        <w:t xml:space="preserve">абилитации</w:t>
      </w:r>
      <w:r>
        <w:rPr>
          <w:rFonts w:ascii="Times New Roman" w:hAnsi="Times New Roman" w:eastAsia="Times New Roman" w:cs="Times New Roman"/>
        </w:rPr>
        <w:t xml:space="preserve"> инвалида (далее - ИПРА), выданной в установленном порядке и содержащей заключение о рекомендуемом характере и условиях труда, - для граждан, относящихся к категории инвалидов, представляемой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непредставления по собственной инициативе ИПРА инвалидом, при отсутствии в центре занятости населения выписки из ИПРА, центр занятости населения осуществляет запрос ИПРА </w:t>
      </w:r>
      <w:r>
        <w:rPr>
          <w:rFonts w:ascii="Times New Roman" w:hAnsi="Times New Roman" w:eastAsia="Times New Roman" w:cs="Times New Roman"/>
        </w:rPr>
        <w:t xml:space="preserve">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244" w:tooltip="https://login.consultant.ru/link/?req=doc&amp;base=LAW&amp;n=494996"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245" w:tooltip="https://login.consultant.ru/link/?req=doc&amp;base=LAW&amp;n=190456" w:history="1">
        <w:r>
          <w:rPr>
            <w:rFonts w:ascii="Times New Roman" w:hAnsi="Times New Roman" w:eastAsia="Times New Roman" w:cs="Times New Roman"/>
            <w:color w:val="0000ff"/>
          </w:rPr>
          <w:t xml:space="preserve">N 872н</w:t>
        </w:r>
      </w:hyperlink>
      <w:r>
        <w:rPr>
          <w:rFonts w:ascii="Times New Roman" w:hAnsi="Times New Roman" w:eastAsia="Times New Roman" w:cs="Times New Roman"/>
        </w:rP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от 26.06.2023 </w:t>
      </w:r>
      <w:hyperlink r:id="rId246" w:tooltip="https://login.consultant.ru/link/?req=doc&amp;base=LAW&amp;n=453197" w:history="1">
        <w:r>
          <w:rPr>
            <w:rFonts w:ascii="Times New Roman" w:hAnsi="Times New Roman" w:eastAsia="Times New Roman" w:cs="Times New Roman"/>
            <w:color w:val="0000ff"/>
          </w:rPr>
          <w:t xml:space="preserve">N 545н</w:t>
        </w:r>
      </w:hyperlink>
      <w:r>
        <w:rPr>
          <w:rFonts w:ascii="Times New Roman" w:hAnsi="Times New Roman" w:eastAsia="Times New Roman" w:cs="Times New Roman"/>
        </w:rPr>
        <w:t xml:space="preserve"> "Об утверждении Порядка разработки и реализации индивидуальной программы реабилитации или </w:t>
      </w:r>
      <w:r>
        <w:rPr>
          <w:rFonts w:ascii="Times New Roman" w:hAnsi="Times New Roman" w:eastAsia="Times New Roman" w:cs="Times New Roman"/>
        </w:rPr>
        <w:t xml:space="preserve">абилитации</w:t>
      </w:r>
      <w:r>
        <w:rPr>
          <w:rFonts w:ascii="Times New Roman" w:hAnsi="Times New Roman" w:eastAsia="Times New Roman" w:cs="Times New Roman"/>
        </w:rPr>
        <w:t xml:space="preserve"> инвалида, индивидуальной программы реабилитации или </w:t>
      </w:r>
      <w:r>
        <w:rPr>
          <w:rFonts w:ascii="Times New Roman" w:hAnsi="Times New Roman" w:eastAsia="Times New Roman" w:cs="Times New Roman"/>
        </w:rPr>
        <w:t xml:space="preserve">абилитации</w:t>
      </w:r>
      <w:r>
        <w:rPr>
          <w:rFonts w:ascii="Times New Roman" w:hAnsi="Times New Roman" w:eastAsia="Times New Roman" w:cs="Times New Roman"/>
        </w:rPr>
        <w:t xml:space="preserve"> ребенка-инвалида, выдаваемых федеральными учреждениями медико-социальной экспертизы, и их форм". В соответствии со </w:t>
      </w:r>
      <w:hyperlink r:id="rId247" w:tooltip="https://login.consultant.ru/link/?req=doc&amp;base=LAW&amp;n=483022&amp;dst=293" w:history="1">
        <w:r>
          <w:rPr>
            <w:rFonts w:ascii="Times New Roman" w:hAnsi="Times New Roman" w:eastAsia="Times New Roman" w:cs="Times New Roman"/>
            <w:color w:val="0000ff"/>
          </w:rPr>
          <w:t xml:space="preserve">статьей 5.1</w:t>
        </w:r>
      </w:hyperlink>
      <w:r>
        <w:rPr>
          <w:rFonts w:ascii="Times New Roman" w:hAnsi="Times New Roman" w:eastAsia="Times New Roman" w:cs="Times New Roman"/>
        </w:rPr>
        <w:t xml:space="preserve"> </w:t>
      </w:r>
      <w:r>
        <w:rPr>
          <w:rFonts w:ascii="Times New Roman" w:hAnsi="Times New Roman" w:eastAsia="Times New Roman" w:cs="Times New Roman"/>
        </w:rPr>
        <w:t xml:space="preserve">Федерального закона от 24.11.1995 N 181-ФЗ "О социальной защите инвалидов в Российской Федерации" сведения об инвалидности могут быть получены из федеральной государственной информационной системы "Федеральный реестр инвалидов";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48" w:tooltip="https://login.consultant.ru/link/?req=doc&amp;base=RLAW049&amp;n=171069&amp;dst=100022"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19.03.2024 N 106-п)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2 в ред. </w:t>
      </w:r>
      <w:hyperlink r:id="rId249" w:tooltip="https://login.consultant.ru/link/?req=doc&amp;base=RLAW049&amp;n=144794&amp;dst=100203"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17.11.2021 N 463-п)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3 в ред. </w:t>
      </w:r>
      <w:hyperlink r:id="rId250" w:tooltip="https://login.consultant.ru/link/?req=doc&amp;base=RLAW049&amp;n=171069&amp;dst=100023"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19.03.2024 N 106-п)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срочного трудового договора, заключенного между работодателем и гражданином на период оплачиваемых общественных работ, временного трудоустройства.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пп</w:t>
      </w:r>
      <w:r>
        <w:rPr>
          <w:rFonts w:ascii="Times New Roman" w:hAnsi="Times New Roman" w:eastAsia="Times New Roman" w:cs="Times New Roman"/>
        </w:rPr>
        <w:t xml:space="preserve">.</w:t>
      </w:r>
      <w:r>
        <w:rPr>
          <w:rFonts w:ascii="Times New Roman" w:hAnsi="Times New Roman" w:eastAsia="Times New Roman" w:cs="Times New Roman"/>
        </w:rPr>
        <w:t xml:space="preserve"> 4 в ред. </w:t>
      </w:r>
      <w:hyperlink r:id="rId251" w:tooltip="https://login.consultant.ru/link/?req=doc&amp;base=RLAW049&amp;n=171069&amp;dst=100025"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19.03.2024 N 106-п)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Основаниями для отказа в оказании материальной поддержки является непредставление получателем материальной поддержки или его уполномоченным представителем документов, предусмотренных </w:t>
      </w:r>
      <w:hyperlink w:tooltip="#P1068" w:anchor="P1068" w:history="1">
        <w:r>
          <w:rPr>
            <w:rFonts w:ascii="Times New Roman" w:hAnsi="Times New Roman" w:eastAsia="Times New Roman" w:cs="Times New Roman"/>
            <w:color w:val="0000ff"/>
          </w:rPr>
          <w:t xml:space="preserve">пунктом 8</w:t>
        </w:r>
      </w:hyperlink>
      <w:r>
        <w:rPr>
          <w:rFonts w:ascii="Times New Roman" w:hAnsi="Times New Roman" w:eastAsia="Times New Roman" w:cs="Times New Roman"/>
        </w:rPr>
        <w:t xml:space="preserve"> настоящего Порядка, за исключением ИПРА, которая представляется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52" w:tooltip="https://login.consultant.ru/link/?req=doc&amp;base=RLAW049&amp;n=144794&amp;dst=100206"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17.11.2021 N 463-п)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устранения недостатков, послуживших причиной отказа, получатели материальной поддержки или их уполномоченные представители вправе повторно обратиться за получением материальной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Решение об отказе в оказании материальной поддержки оформляется приказом центра занятости населения в течение трех рабочих дней с даты представления отмеченного работодателем направления для участия в оплачиваемых обще</w:t>
      </w:r>
      <w:r>
        <w:rPr>
          <w:rFonts w:ascii="Times New Roman" w:hAnsi="Times New Roman" w:eastAsia="Times New Roman" w:cs="Times New Roman"/>
        </w:rPr>
        <w:t xml:space="preserve">ственных работах, временном трудоустройстве, выданного центром занятости населения. С приказом центра занятости населения об оказании материальной поддержки, отказе в оказании материальной поддержки получатель материальной поддержки знакомится под роспись.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53" w:tooltip="https://login.consultant.ru/link/?req=doc&amp;base=RLAW049&amp;n=171069&amp;dst=100027"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19.03.2024 N 106-п)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Выплата материальной поддержки осуществляется центрами занятости населения на основании договоров, заключенных между центрами занятости населения и работодателями, ежемесячно в </w:t>
      </w:r>
      <w:r>
        <w:rPr>
          <w:rFonts w:ascii="Times New Roman" w:hAnsi="Times New Roman" w:eastAsia="Times New Roman" w:cs="Times New Roman"/>
        </w:rPr>
        <w:t xml:space="preserve">течение 20 рабочих дней со дня подписания акта сдачи-приемки работ (услуг) согласно условиям договора и представления работодателем в центр занятости населения сведений о получателях материальной поддержки, с которыми были заключены, расторгнуты или продол</w:t>
      </w:r>
      <w:r>
        <w:rPr>
          <w:rFonts w:ascii="Times New Roman" w:hAnsi="Times New Roman" w:eastAsia="Times New Roman" w:cs="Times New Roman"/>
        </w:rPr>
        <w:t xml:space="preserve">жали действовать срочные трудовые договоры об участии в оплачиваемых общественных работах, временном трудоустройстве, периоде участия получателей материальной поддержки в оплачиваемых общественных работах, временном трудоустройстве в размерах, указанных в </w:t>
      </w:r>
      <w:hyperlink w:tooltip="#P1051" w:anchor="P1051" w:history="1">
        <w:r>
          <w:rPr>
            <w:rFonts w:ascii="Times New Roman" w:hAnsi="Times New Roman" w:eastAsia="Times New Roman" w:cs="Times New Roman"/>
            <w:color w:val="0000ff"/>
          </w:rPr>
          <w:t xml:space="preserve">пункте 4</w:t>
        </w:r>
      </w:hyperlink>
      <w:r>
        <w:rPr>
          <w:rFonts w:ascii="Times New Roman" w:hAnsi="Times New Roman" w:eastAsia="Times New Roman" w:cs="Times New Roman"/>
        </w:rPr>
        <w:t xml:space="preserve"> настоящего Порядка, через кредитную организацию путем зачисления денежных средств на лицевые счета получателей материальной поддержки или через почтовые отделения связи по выбору получателя материальной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w:t>
      </w:r>
      <w:r>
        <w:rPr>
          <w:rFonts w:ascii="Times New Roman" w:hAnsi="Times New Roman" w:eastAsia="Times New Roman" w:cs="Times New Roman"/>
        </w:rPr>
        <w:t xml:space="preserve"> 10 в ред. </w:t>
      </w:r>
      <w:hyperlink r:id="rId254" w:tooltip="https://login.consultant.ru/link/?req=doc&amp;base=RLAW049&amp;n=171069&amp;dst=100029"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19.03.2024 N 106-п)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в</w:t>
      </w:r>
      <w:r>
        <w:rPr>
          <w:rFonts w:ascii="Times New Roman" w:hAnsi="Times New Roman" w:eastAsia="Times New Roman" w:cs="Times New Roman"/>
        </w:rPr>
        <w:t xml:space="preserve"> ред. </w:t>
      </w:r>
      <w:hyperlink r:id="rId255" w:tooltip="https://login.consultant.ru/link/?req=doc&amp;base=RLAW049&amp;n=107425&amp;dst=100179"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Новосибирской области от 27.02.2018 N 71-п)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8</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1" w:name="P1098"/>
      <w:r>
        <w:rPr>
          <w:rFonts w:ascii="Times New Roman" w:hAnsi="Times New Roman" w:eastAsia="Times New Roman" w:cs="Times New Roman"/>
        </w:rPr>
      </w:r>
      <w:bookmarkEnd w:id="31"/>
      <w:r>
        <w:rPr>
          <w:rFonts w:ascii="Times New Roman" w:hAnsi="Times New Roman" w:eastAsia="Times New Roman" w:cs="Times New Roman"/>
        </w:rPr>
        <w:t xml:space="preserve">ПОРЯДОК, УСЛОВИЯ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 И РАЗМЕР ФИНАНСОВОЙ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БЕЗРАБОТНЫМ ГРАЖДАНАМ И ГРАЖДАНАМ, ЗАРЕГИСТРИРОВАННЫМ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ОРГАНАХ СЛУЖБЫ ЗАНЯТОСТИ В ЦЕЛЯХ ПОИСКА ПОДХОДЯЩЕЙ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РАБОТЫ, ПРИ ПЕРЕЕЗДЕ И БЕЗРАБОТНЫМ ГРАЖДАНАМ И ГРАЖДАНАМ,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ЗАРЕГИСТРИРОВАННЫМ В ОРГАНАХ СЛУЖБЫ ЗАНЯТОСТИ В ЦЕЛЯХ ПОИСКА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ПОДХОДЯЩЕЙ РАБОТЫ, И ЧЛЕНАМ ИХ СЕМЕЙ ПРИ ПЕРЕСЕЛЕНИИ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ДРУГУЮ МЕСТНОСТЬ ДЛЯ ТРУДОУСТРОЙСТВА ПО НАПРАВЛЕНИЮ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ОРГАНОВ СЛУЖБЫ ЗАНЯТОСТИ В РАМКАХ РЕАЛИЗАЦИИ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 ПРОГРАММЫ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постановлений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19.03.2024 </w:t>
            </w:r>
            <w:hyperlink r:id="rId256" w:tooltip="https://login.consultant.ru/link/?req=doc&amp;base=RLAW049&amp;n=171069&amp;dst=100031" w:history="1">
              <w:r>
                <w:rPr>
                  <w:rFonts w:ascii="Times New Roman" w:hAnsi="Times New Roman" w:eastAsia="Times New Roman" w:cs="Times New Roman"/>
                  <w:color w:val="0000ff"/>
                </w:rPr>
                <w:t xml:space="preserve">N 106-п</w:t>
              </w:r>
            </w:hyperlink>
            <w:r>
              <w:rPr>
                <w:rFonts w:ascii="Times New Roman" w:hAnsi="Times New Roman" w:eastAsia="Times New Roman" w:cs="Times New Roman"/>
                <w:color w:val="392c69"/>
              </w:rPr>
              <w:t xml:space="preserve">, от 31.05.2024 </w:t>
            </w:r>
            <w:hyperlink r:id="rId257" w:tooltip="https://login.consultant.ru/link/?req=doc&amp;base=RLAW049&amp;n=173123&amp;dst=100022" w:history="1">
              <w:r>
                <w:rPr>
                  <w:rFonts w:ascii="Times New Roman" w:hAnsi="Times New Roman" w:eastAsia="Times New Roman" w:cs="Times New Roman"/>
                  <w:color w:val="0000ff"/>
                </w:rPr>
                <w:t xml:space="preserve">N 249-п</w:t>
              </w:r>
            </w:hyperlink>
            <w:r>
              <w:rPr>
                <w:rFonts w:ascii="Times New Roman" w:hAnsi="Times New Roman" w:eastAsia="Times New Roman" w:cs="Times New Roman"/>
                <w:color w:val="392c69"/>
              </w:rPr>
              <w:t xml:space="preserve">)</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Настоящий Порядок разработан в соответствии с </w:t>
      </w:r>
      <w:hyperlink r:id="rId258" w:tooltip="https://login.consultant.ru/link/?req=doc&amp;base=LAW&amp;n=464355&amp;dst=276"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Российской Федерации от 19.04.1991 N 1032-1 "О занятости населения в Российской Федерации", </w:t>
      </w:r>
      <w:hyperlink r:id="rId259" w:tooltip="https://login.consultant.ru/link/?req=doc&amp;base=LAW&amp;n=431458" w:history="1">
        <w:r>
          <w:rPr>
            <w:rFonts w:ascii="Times New Roman" w:hAnsi="Times New Roman" w:eastAsia="Times New Roman" w:cs="Times New Roman"/>
            <w:color w:val="0000ff"/>
          </w:rPr>
          <w:t xml:space="preserve">приказом</w:t>
        </w:r>
      </w:hyperlink>
      <w:r>
        <w:rPr>
          <w:rFonts w:ascii="Times New Roman" w:hAnsi="Times New Roman" w:eastAsia="Times New Roman" w:cs="Times New Roman"/>
        </w:rPr>
        <w:t xml:space="preserve"> Министерства труда и социальной защиты Российской Фед</w:t>
      </w:r>
      <w:r>
        <w:rPr>
          <w:rFonts w:ascii="Times New Roman" w:hAnsi="Times New Roman" w:eastAsia="Times New Roman" w:cs="Times New Roman"/>
        </w:rPr>
        <w:t xml:space="preserve">ерации от 14.10.2022 N 653н "Об утверждении Стандарта деятельности по осуществлению полномочия в сфере занятости населения по оказанию государственной услуги "Содействие безработным гражданам и гражданам, зарегистрированным в органах службы занятости в цел</w:t>
      </w:r>
      <w:r>
        <w:rPr>
          <w:rFonts w:ascii="Times New Roman" w:hAnsi="Times New Roman" w:eastAsia="Times New Roman" w:cs="Times New Roman"/>
        </w:rPr>
        <w:t xml:space="preserve">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w:t>
      </w:r>
      <w:r>
        <w:rPr>
          <w:rFonts w:ascii="Times New Roman" w:hAnsi="Times New Roman" w:eastAsia="Times New Roman" w:cs="Times New Roman"/>
        </w:rPr>
        <w:t xml:space="preserve">ы занятости" и признании утратившим силу приказа Министерства труда и социальной защиты Российской Федерации от 07.04.2022 N 204н" и регламентирует предоставление финансовой поддержки безработным гражданам и гражданам, зарегистрированным в органах службы з</w:t>
      </w:r>
      <w:r>
        <w:rPr>
          <w:rFonts w:ascii="Times New Roman" w:hAnsi="Times New Roman" w:eastAsia="Times New Roman" w:cs="Times New Roman"/>
        </w:rPr>
        <w:t xml:space="preserve">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(местность за пределами администра</w:t>
      </w:r>
      <w:r>
        <w:rPr>
          <w:rFonts w:ascii="Times New Roman" w:hAnsi="Times New Roman" w:eastAsia="Times New Roman" w:cs="Times New Roman"/>
        </w:rPr>
        <w:t xml:space="preserve">тивно-территориальных границ соответствующего населенного пункта) для трудоустройства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Финансовая поддержка предоставляется государственными учреждениями службы занятости населения (далее - центры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безработным</w:t>
      </w:r>
      <w:r>
        <w:rPr>
          <w:rFonts w:ascii="Times New Roman" w:hAnsi="Times New Roman" w:eastAsia="Times New Roman" w:cs="Times New Roman"/>
        </w:rPr>
        <w:t xml:space="preserve"> гражданам и гр</w:t>
      </w:r>
      <w:r>
        <w:rPr>
          <w:rFonts w:ascii="Times New Roman" w:hAnsi="Times New Roman" w:eastAsia="Times New Roman" w:cs="Times New Roman"/>
        </w:rPr>
        <w:t xml:space="preserve">ажданам, зарегистрированным в органах службы занятости в целях поиска подходящей работы (далее - граждане), в переезде в другую местность для временного трудоустройства по имеющейся у них профессии (специальности) по направлению центра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гражданам</w:t>
      </w:r>
      <w:r>
        <w:rPr>
          <w:rFonts w:ascii="Times New Roman" w:hAnsi="Times New Roman" w:eastAsia="Times New Roman" w:cs="Times New Roman"/>
        </w:rPr>
        <w:t xml:space="preserve"> и членам их семей в переселении в другую местность на новое место жительства для трудоустройства по имеющейся у них профессии (специальности) по направлению центра </w:t>
      </w:r>
      <w:r>
        <w:rPr>
          <w:rFonts w:ascii="Times New Roman" w:hAnsi="Times New Roman" w:eastAsia="Times New Roman" w:cs="Times New Roman"/>
        </w:rPr>
        <w:t xml:space="preserve">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Финансовая поддержка предоставляется в виде компенсации расходов, понесенных гражданами при пер</w:t>
      </w:r>
      <w:r>
        <w:rPr>
          <w:rFonts w:ascii="Times New Roman" w:hAnsi="Times New Roman" w:eastAsia="Times New Roman" w:cs="Times New Roman"/>
        </w:rPr>
        <w:t xml:space="preserve">еезде в другую местность для временного трудоустройства и гражданами и членами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2" w:name="P1118"/>
      <w:r>
        <w:rPr>
          <w:rFonts w:ascii="Times New Roman" w:hAnsi="Times New Roman" w:eastAsia="Times New Roman" w:cs="Times New Roman"/>
        </w:rPr>
      </w:r>
      <w:bookmarkEnd w:id="32"/>
      <w:r>
        <w:rPr>
          <w:rFonts w:ascii="Times New Roman" w:hAnsi="Times New Roman" w:eastAsia="Times New Roman" w:cs="Times New Roman"/>
        </w:rPr>
        <w:t xml:space="preserve">4. Условиями предоставления финансовой поддержки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наличие заключенного между центром занятости населения и гражданином договора о содействии в переезде в другую местность для трудоустройств</w:t>
      </w:r>
      <w:r>
        <w:rPr>
          <w:rFonts w:ascii="Times New Roman" w:hAnsi="Times New Roman" w:eastAsia="Times New Roman" w:cs="Times New Roman"/>
        </w:rPr>
        <w:t xml:space="preserve">а по направлению центра занятости населения (далее - договор о переезде) или договора о содействии гражданину и членам его семьи в переселении в другую местность для трудоустройства по направлению центра занятости населения (далее - договор о переселении);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получение гражданином в центре занятости населения направления на работу в другой местности по имеющейся у него профессии (специальности);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заключение гражданином трудового договора с работодателем в соответствии с выданным центром занятости населения направлением на работу в другой местности;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соблюдение сроков представления гражданином в центр занятости населения документов, предусмотренных </w:t>
      </w:r>
      <w:hyperlink w:tooltip="#P1131" w:anchor="P1131" w:history="1">
        <w:r>
          <w:rPr>
            <w:rFonts w:ascii="Times New Roman" w:hAnsi="Times New Roman" w:eastAsia="Times New Roman" w:cs="Times New Roman"/>
            <w:color w:val="0000ff"/>
          </w:rPr>
          <w:t xml:space="preserve">подпунктом 1 пункта 7</w:t>
        </w:r>
      </w:hyperlink>
      <w:r>
        <w:rPr>
          <w:rFonts w:ascii="Times New Roman" w:hAnsi="Times New Roman" w:eastAsia="Times New Roman" w:cs="Times New Roman"/>
        </w:rPr>
        <w:t xml:space="preserve"> или </w:t>
      </w:r>
      <w:hyperlink w:tooltip="#P1156" w:anchor="P1156" w:history="1">
        <w:r>
          <w:rPr>
            <w:rFonts w:ascii="Times New Roman" w:hAnsi="Times New Roman" w:eastAsia="Times New Roman" w:cs="Times New Roman"/>
            <w:color w:val="0000ff"/>
          </w:rPr>
          <w:t xml:space="preserve">подпунктом 1 пункта 11</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оплату стоимости проезда к месту работы и обратно, за исключением случаев, когда переезд работника осуществляется за счет средств работодателя, - в размере фактических расходов, подтвержденных проездными документами, но не выше стоимости проезда: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w:t>
      </w:r>
      <w:r>
        <w:rPr>
          <w:rFonts w:ascii="Times New Roman" w:hAnsi="Times New Roman" w:eastAsia="Times New Roman" w:cs="Times New Roman"/>
        </w:rPr>
        <w:t xml:space="preserve">) железнодорожным транспортом - в плацкартном вагоне пассажирского поезда;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w:t>
      </w:r>
      <w:r>
        <w:rPr>
          <w:rFonts w:ascii="Times New Roman" w:hAnsi="Times New Roman" w:eastAsia="Times New Roman" w:cs="Times New Roman"/>
        </w:rPr>
        <w:t xml:space="preserve">) автомобильным транспортом - в общественном транспорте на маршрутах внутрирайонного или междугородного сообщения;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суточные расходы за время следования к месту работы и обратно - в размере 300 рублей за каждый день нахождения в пути. Суточные не выплачиваются в случае, если время нахождения в пути находится в пределах одних суток;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оплату найма ж</w:t>
      </w:r>
      <w:r>
        <w:rPr>
          <w:rFonts w:ascii="Times New Roman" w:hAnsi="Times New Roman" w:eastAsia="Times New Roman" w:cs="Times New Roman"/>
        </w:rPr>
        <w:t xml:space="preserve">илого помещения, за исключением случаев, когда работодатель предоставляет работнику жилое помещение - по фактическим расходам, но не выше максимальной величины пособия по безработице, увеличенной на размер районного коэффициента, за весь период проживания.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Гражданин, направленный в другую местность для временного трудоустройства, заключает с работодателем, указанным в направлении центра занятости населения, срочный трудовой договор в соответствии с действующим законодательством.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Перечень документов, необходимых для получения финансовой поддержки при переезде в другую местность для временного трудоустройства по имеющейся профессии (специальности) по направлению центра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3" w:name="P1131"/>
      <w:r>
        <w:rPr>
          <w:rFonts w:ascii="Times New Roman" w:hAnsi="Times New Roman" w:eastAsia="Times New Roman" w:cs="Times New Roman"/>
        </w:rPr>
      </w:r>
      <w:bookmarkEnd w:id="33"/>
      <w:r>
        <w:rPr>
          <w:rFonts w:ascii="Times New Roman" w:hAnsi="Times New Roman" w:eastAsia="Times New Roman" w:cs="Times New Roman"/>
        </w:rPr>
        <w:t xml:space="preserve">1) представляемых гражданином лично в центр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w:t>
      </w:r>
      <w:r>
        <w:rPr>
          <w:rFonts w:ascii="Times New Roman" w:hAnsi="Times New Roman" w:eastAsia="Times New Roman" w:cs="Times New Roman"/>
        </w:rPr>
        <w:t xml:space="preserve">) документ, удостоверяющий личность гражданина;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w:t>
      </w:r>
      <w:r>
        <w:rPr>
          <w:rFonts w:ascii="Times New Roman" w:hAnsi="Times New Roman" w:eastAsia="Times New Roman" w:cs="Times New Roman"/>
        </w:rPr>
        <w:t xml:space="preserve">) документы, подтверждающие сведения о понесенных затратах при переезде, в том числе: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документы</w:t>
      </w:r>
      <w:r>
        <w:rPr>
          <w:rFonts w:ascii="Times New Roman" w:hAnsi="Times New Roman" w:eastAsia="Times New Roman" w:cs="Times New Roman"/>
        </w:rPr>
        <w:t xml:space="preserve">, подтверждающие стоимость проезда к месту работы и обратно;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документы</w:t>
      </w:r>
      <w:r>
        <w:rPr>
          <w:rFonts w:ascii="Times New Roman" w:hAnsi="Times New Roman" w:eastAsia="Times New Roman" w:cs="Times New Roman"/>
        </w:rPr>
        <w:t xml:space="preserve">, подтверждающие расходы по найму жилого помещения (счета или договоры, к которым прилагаются документы об оплате услуг - кассовые чеки или квитанции);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4" w:name="P1136"/>
      <w:r>
        <w:rPr>
          <w:rFonts w:ascii="Times New Roman" w:hAnsi="Times New Roman" w:eastAsia="Times New Roman" w:cs="Times New Roman"/>
        </w:rPr>
      </w:r>
      <w:bookmarkEnd w:id="34"/>
      <w:r>
        <w:rPr>
          <w:rFonts w:ascii="Times New Roman" w:hAnsi="Times New Roman" w:eastAsia="Times New Roman" w:cs="Times New Roman"/>
        </w:rPr>
        <w:t xml:space="preserve">2) представляемых гражданином в центр занятости населения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документы, подтверждающие осуществление трудовой деятельности в другой местности по направлению центра за</w:t>
      </w:r>
      <w:r>
        <w:rPr>
          <w:rFonts w:ascii="Times New Roman" w:hAnsi="Times New Roman" w:eastAsia="Times New Roman" w:cs="Times New Roman"/>
        </w:rPr>
        <w:t xml:space="preserve">нятости населения: приказ о приеме на работу (выписка из приказа или копия документа, заверенная в порядке, установленном законодательством Российской Федерации), срочный трудовой договор (на время выполнения временных (до двух месяцев) работ, копия докуме</w:t>
      </w:r>
      <w:r>
        <w:rPr>
          <w:rFonts w:ascii="Times New Roman" w:hAnsi="Times New Roman" w:eastAsia="Times New Roman" w:cs="Times New Roman"/>
        </w:rPr>
        <w:t xml:space="preserve">нта, заверенная в порядке, установленном законодательством Российской Федерации), приказ об увольнении или о переводе на постоянную работу (выписка из приказа или копия документа, заверенная в порядке, установленном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Если заявителем не представлены документы, предусмотренные </w:t>
      </w:r>
      <w:hyperlink w:tooltip="#P1136" w:anchor="P1136" w:history="1">
        <w:r>
          <w:rPr>
            <w:rFonts w:ascii="Times New Roman" w:hAnsi="Times New Roman" w:eastAsia="Times New Roman" w:cs="Times New Roman"/>
            <w:color w:val="0000ff"/>
          </w:rPr>
          <w:t xml:space="preserve">подпунктом 2</w:t>
        </w:r>
      </w:hyperlink>
      <w:r>
        <w:rPr>
          <w:rFonts w:ascii="Times New Roman" w:hAnsi="Times New Roman" w:eastAsia="Times New Roman" w:cs="Times New Roman"/>
        </w:rPr>
        <w:t xml:space="preserve"> настояще</w:t>
      </w:r>
      <w:r>
        <w:rPr>
          <w:rFonts w:ascii="Times New Roman" w:hAnsi="Times New Roman" w:eastAsia="Times New Roman" w:cs="Times New Roman"/>
        </w:rPr>
        <w:t xml:space="preserve">го пункта и которые он вправе представить по собственной инициативе, центр занятости населения получает сведения (информацию) на основании межведомственных запросов, в том числе с использованием единой системы межведомственного электронного взаимодействия.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Представление документов, указанных в </w:t>
      </w:r>
      <w:hyperlink w:tooltip="#P1131" w:anchor="P1131" w:history="1">
        <w:r>
          <w:rPr>
            <w:rFonts w:ascii="Times New Roman" w:hAnsi="Times New Roman" w:eastAsia="Times New Roman" w:cs="Times New Roman"/>
            <w:color w:val="0000ff"/>
          </w:rPr>
          <w:t xml:space="preserve">подпункте 1</w:t>
        </w:r>
      </w:hyperlink>
      <w:r>
        <w:rPr>
          <w:rFonts w:ascii="Times New Roman" w:hAnsi="Times New Roman" w:eastAsia="Times New Roman" w:cs="Times New Roman"/>
        </w:rPr>
        <w:t xml:space="preserve"> настоящего пункта, осуществляется гражданином в течение 10 рабочих дней после истечения срока трудового договора (исключая время нахождения в пути).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Финансовая поддержка гражданам при переезде в другую местность для временного трудо</w:t>
      </w:r>
      <w:r>
        <w:rPr>
          <w:rFonts w:ascii="Times New Roman" w:hAnsi="Times New Roman" w:eastAsia="Times New Roman" w:cs="Times New Roman"/>
        </w:rPr>
        <w:t xml:space="preserve">устройства по имеющейся у них профессии (специальности) по направлению центра занятости населения в части оплаты стоимости проезда к месту работы и обратно предоставляется один раз за весь срок работы в другой местности, предусмотренный трудовым договором.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Финансовая поддержка гражданам в переезде в другую местность для временного трудоустройства по име</w:t>
      </w:r>
      <w:r>
        <w:rPr>
          <w:rFonts w:ascii="Times New Roman" w:hAnsi="Times New Roman" w:eastAsia="Times New Roman" w:cs="Times New Roman"/>
        </w:rPr>
        <w:t xml:space="preserve">ющейся у них профессии (специальности) по направлению центра занятости населения подлежит возврату в случае установления факта представления гражданином недостоверных сведений, документов, послуживших основанием для предоставления ему финансовой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течение 10 рабочих дней с момента получения письменного уведомления из центра занятости населения о возврате финансовых средств гражданин обязан вернуть финансовые средства.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5" w:name="P1144"/>
      <w:r>
        <w:rPr>
          <w:rFonts w:ascii="Times New Roman" w:hAnsi="Times New Roman" w:eastAsia="Times New Roman" w:cs="Times New Roman"/>
        </w:rPr>
      </w:r>
      <w:bookmarkEnd w:id="35"/>
      <w:r>
        <w:rPr>
          <w:rFonts w:ascii="Times New Roman" w:hAnsi="Times New Roman" w:eastAsia="Times New Roman" w:cs="Times New Roman"/>
        </w:rPr>
        <w:t xml:space="preserve">1) оплату стоимости проезда и провоза имущества граждан и членов их семей к новому месту жительства: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w:t>
      </w:r>
      <w:r>
        <w:rPr>
          <w:rFonts w:ascii="Times New Roman" w:hAnsi="Times New Roman" w:eastAsia="Times New Roman" w:cs="Times New Roman"/>
        </w:rPr>
        <w:t xml:space="preserve">) оплату стоимости проезда граждан и членов их семей - в размере фактических расходов, подтвержденных проездными документами, но не выше стоимости проезда: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железнодорожным</w:t>
      </w:r>
      <w:r>
        <w:rPr>
          <w:rFonts w:ascii="Times New Roman" w:hAnsi="Times New Roman" w:eastAsia="Times New Roman" w:cs="Times New Roman"/>
        </w:rPr>
        <w:t xml:space="preserve"> транспортом - в плацкартном вагоне пассажирского поезда;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внутренним</w:t>
      </w:r>
      <w:r>
        <w:rPr>
          <w:rFonts w:ascii="Times New Roman" w:hAnsi="Times New Roman" w:eastAsia="Times New Roman" w:cs="Times New Roman"/>
        </w:rPr>
        <w:t xml:space="preserve"> водным транспортом - на местах III категории кают судов транспортных маршрутов (при наличии на судне), а при отсутствии спальных мест - на сидячих местах;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автомобильным</w:t>
      </w:r>
      <w:r>
        <w:rPr>
          <w:rFonts w:ascii="Times New Roman" w:hAnsi="Times New Roman" w:eastAsia="Times New Roman" w:cs="Times New Roman"/>
        </w:rPr>
        <w:t xml:space="preserve"> транспортом - в общественном транспорте на маршрутах внутрирайонного или междугородного сообщения;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w:t>
      </w:r>
      <w:r>
        <w:rPr>
          <w:rFonts w:ascii="Times New Roman" w:hAnsi="Times New Roman" w:eastAsia="Times New Roman" w:cs="Times New Roman"/>
        </w:rPr>
        <w:t xml:space="preserve">) оплату стоимости провоза имущества граждан и членов их семей к ново</w:t>
      </w:r>
      <w:r>
        <w:rPr>
          <w:rFonts w:ascii="Times New Roman" w:hAnsi="Times New Roman" w:eastAsia="Times New Roman" w:cs="Times New Roman"/>
        </w:rPr>
        <w:t xml:space="preserve">му месту жительства железнодорожным или автомобильным транспортом -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6" w:name="P1150"/>
      <w:r>
        <w:rPr>
          <w:rFonts w:ascii="Times New Roman" w:hAnsi="Times New Roman" w:eastAsia="Times New Roman" w:cs="Times New Roman"/>
        </w:rPr>
      </w:r>
      <w:bookmarkEnd w:id="36"/>
      <w:r>
        <w:rPr>
          <w:rFonts w:ascii="Times New Roman" w:hAnsi="Times New Roman" w:eastAsia="Times New Roman" w:cs="Times New Roman"/>
        </w:rPr>
        <w:t xml:space="preserve">2) суточные расходы за время следования к новому месту жительства - 300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единовременное пособие: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w:t>
      </w:r>
      <w:r>
        <w:rPr>
          <w:rFonts w:ascii="Times New Roman" w:hAnsi="Times New Roman" w:eastAsia="Times New Roman" w:cs="Times New Roman"/>
        </w:rPr>
        <w:t xml:space="preserve">) гражданам и каждому члену их семей - из расчета 10000 рублей на человека при переселении в другую местность на новое место жительства на территории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w:t>
      </w:r>
      <w:r>
        <w:rPr>
          <w:rFonts w:ascii="Times New Roman" w:hAnsi="Times New Roman" w:eastAsia="Times New Roman" w:cs="Times New Roman"/>
        </w:rPr>
        <w:t xml:space="preserve">) гражданам и каждому члену их семей - из расчета 2000 рублей на человека при переселении в другую местность на новое место жительства вне территории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Для получения финансовой поддержки при переселении в другую местность на новое место жительства для трудоустройства по имеющейся профессии (специальности) по направлению центра занятости населения гражданин представляет в центр занятости насе</w:t>
      </w:r>
      <w:r>
        <w:rPr>
          <w:rFonts w:ascii="Times New Roman" w:hAnsi="Times New Roman" w:eastAsia="Times New Roman" w:cs="Times New Roman"/>
        </w:rPr>
        <w:t xml:space="preserve">ления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также указываются члены семьи, переселившиеся вместе с гражданином в другую местность.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Перечень документов, необходимых для получения финансовой поддержки при переселении в другую местность для трудоустройства по имеющейся профессии (специальности) по направлению центра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7" w:name="P1156"/>
      <w:r>
        <w:rPr>
          <w:rFonts w:ascii="Times New Roman" w:hAnsi="Times New Roman" w:eastAsia="Times New Roman" w:cs="Times New Roman"/>
        </w:rPr>
      </w:r>
      <w:bookmarkEnd w:id="37"/>
      <w:r>
        <w:rPr>
          <w:rFonts w:ascii="Times New Roman" w:hAnsi="Times New Roman" w:eastAsia="Times New Roman" w:cs="Times New Roman"/>
        </w:rPr>
        <w:t xml:space="preserve">1) представляемых гражданином лично в центр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w:t>
      </w:r>
      <w:r>
        <w:rPr>
          <w:rFonts w:ascii="Times New Roman" w:hAnsi="Times New Roman" w:eastAsia="Times New Roman" w:cs="Times New Roman"/>
        </w:rPr>
        <w:t xml:space="preserve">) документ, удостоверяющий личность гражданина;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w:t>
      </w:r>
      <w:r>
        <w:rPr>
          <w:rFonts w:ascii="Times New Roman" w:hAnsi="Times New Roman" w:eastAsia="Times New Roman" w:cs="Times New Roman"/>
        </w:rPr>
        <w:t xml:space="preserve">) свидетельство об усыновлении (удочерении), в случае усыновления ребенка;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документы, подтверждающие родственные отношения и отношения свой</w:t>
      </w:r>
      <w:r>
        <w:rPr>
          <w:rFonts w:ascii="Times New Roman" w:hAnsi="Times New Roman" w:eastAsia="Times New Roman" w:cs="Times New Roman"/>
        </w:rPr>
        <w:t xml:space="preserve">ства с членами семьи (свидетельство о заключении (расторжении) брака, свидетельство о рождении, акт об установлении опеки или попечительства), выданные компетентным органом иностранного государства, и их нотариально удостоверенные переводы на русский язык;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w:t>
      </w:r>
      <w:r>
        <w:rPr>
          <w:rFonts w:ascii="Times New Roman" w:hAnsi="Times New Roman" w:eastAsia="Times New Roman" w:cs="Times New Roman"/>
        </w:rPr>
        <w:t xml:space="preserve">) документы, подтверждающие ра</w:t>
      </w:r>
      <w:r>
        <w:rPr>
          <w:rFonts w:ascii="Times New Roman" w:hAnsi="Times New Roman" w:eastAsia="Times New Roman" w:cs="Times New Roman"/>
        </w:rPr>
        <w:t xml:space="preserve">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8" w:name="P1161"/>
      <w:r>
        <w:rPr>
          <w:rFonts w:ascii="Times New Roman" w:hAnsi="Times New Roman" w:eastAsia="Times New Roman" w:cs="Times New Roman"/>
        </w:rPr>
      </w:r>
      <w:bookmarkEnd w:id="38"/>
      <w:r>
        <w:rPr>
          <w:rFonts w:ascii="Times New Roman" w:hAnsi="Times New Roman" w:eastAsia="Times New Roman" w:cs="Times New Roman"/>
        </w:rPr>
        <w:t xml:space="preserve">2) представляемых гражданином в центр занятости населения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w:t>
      </w:r>
      <w:r>
        <w:rPr>
          <w:rFonts w:ascii="Times New Roman" w:hAnsi="Times New Roman" w:eastAsia="Times New Roman" w:cs="Times New Roman"/>
        </w:rPr>
        <w:t xml:space="preserve">) документ, </w:t>
      </w:r>
      <w:r>
        <w:rPr>
          <w:rFonts w:ascii="Times New Roman" w:hAnsi="Times New Roman" w:eastAsia="Times New Roman" w:cs="Times New Roman"/>
        </w:rPr>
        <w:t xml:space="preserve">подтверждающий осуществление трудовой деятельности в другой местности по направлению центра занятости населения: приказ о приеме на работу (выписка из приказа или копия документа, заверенная в порядке, установленном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б</w:t>
      </w:r>
      <w:r>
        <w:rPr>
          <w:rFonts w:ascii="Times New Roman" w:hAnsi="Times New Roman" w:eastAsia="Times New Roman" w:cs="Times New Roman"/>
        </w:rPr>
        <w:t xml:space="preserve">) документы, удостоверяющие личность членов семьи заявителя (в случае переселения гражданина совместно с членами его семьи);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документы, подтверждающие родственные отношения и отношения свойства с членами семьи (свидетельство о заключении (расторжении) брака, свидетельство о рождении, акт об установлении опеки или попечительства).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Если заявителем не представлены документы, предусмотренные </w:t>
      </w:r>
      <w:hyperlink w:tooltip="#P1161" w:anchor="P1161" w:history="1">
        <w:r>
          <w:rPr>
            <w:rFonts w:ascii="Times New Roman" w:hAnsi="Times New Roman" w:eastAsia="Times New Roman" w:cs="Times New Roman"/>
            <w:color w:val="0000ff"/>
          </w:rPr>
          <w:t xml:space="preserve">подпунктом 2</w:t>
        </w:r>
      </w:hyperlink>
      <w:r>
        <w:rPr>
          <w:rFonts w:ascii="Times New Roman" w:hAnsi="Times New Roman" w:eastAsia="Times New Roman" w:cs="Times New Roman"/>
        </w:rPr>
        <w:t xml:space="preserve"> настоящего пункта и которые он вправе представить по собственной инициативе, центр занятости населения получает сведения на основании межведомственных запросов, в том числе с использованием единой системы межведомственного электронного взаимодействия.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Предоставление документов, указанных в </w:t>
      </w:r>
      <w:hyperlink w:tooltip="#P1156" w:anchor="P1156" w:history="1">
        <w:r>
          <w:rPr>
            <w:rFonts w:ascii="Times New Roman" w:hAnsi="Times New Roman" w:eastAsia="Times New Roman" w:cs="Times New Roman"/>
            <w:color w:val="0000ff"/>
          </w:rPr>
          <w:t xml:space="preserve">подпункте 1</w:t>
        </w:r>
      </w:hyperlink>
      <w:r>
        <w:rPr>
          <w:rFonts w:ascii="Times New Roman" w:hAnsi="Times New Roman" w:eastAsia="Times New Roman" w:cs="Times New Roman"/>
        </w:rPr>
        <w:t xml:space="preserve"> настоящего пункта, осуществляется гражданином в срок не позднее 30 календарных дней с даты заключения трудового договора.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 Расходы, предусмотренные </w:t>
      </w:r>
      <w:hyperlink w:tooltip="#P1144" w:anchor="P1144" w:history="1">
        <w:r>
          <w:rPr>
            <w:rFonts w:ascii="Times New Roman" w:hAnsi="Times New Roman" w:eastAsia="Times New Roman" w:cs="Times New Roman"/>
            <w:color w:val="0000ff"/>
          </w:rPr>
          <w:t xml:space="preserve">подпунктами 1</w:t>
        </w:r>
      </w:hyperlink>
      <w:r>
        <w:rPr>
          <w:rFonts w:ascii="Times New Roman" w:hAnsi="Times New Roman" w:eastAsia="Times New Roman" w:cs="Times New Roman"/>
        </w:rPr>
        <w:t xml:space="preserve"> и </w:t>
      </w:r>
      <w:hyperlink w:tooltip="#P1150" w:anchor="P1150" w:history="1">
        <w:r>
          <w:rPr>
            <w:rFonts w:ascii="Times New Roman" w:hAnsi="Times New Roman" w:eastAsia="Times New Roman" w:cs="Times New Roman"/>
            <w:color w:val="0000ff"/>
          </w:rPr>
          <w:t xml:space="preserve">2 пункта 10</w:t>
        </w:r>
      </w:hyperlink>
      <w:r>
        <w:rPr>
          <w:rFonts w:ascii="Times New Roman" w:hAnsi="Times New Roman" w:eastAsia="Times New Roman" w:cs="Times New Roman"/>
        </w:rPr>
        <w:t xml:space="preserve"> настоящего Порядка, не подлежат компенсации в случае, если эти расходы оплачивает работодатель.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13. Гражданин лично представляет документы, указанные в </w:t>
      </w:r>
      <w:hyperlink w:tooltip="#P1131" w:anchor="P1131" w:history="1">
        <w:r>
          <w:rPr>
            <w:rFonts w:ascii="Times New Roman" w:hAnsi="Times New Roman" w:eastAsia="Times New Roman" w:cs="Times New Roman"/>
            <w:color w:val="0000ff"/>
          </w:rPr>
          <w:t xml:space="preserve">подпункте 1 пункта 7</w:t>
        </w:r>
      </w:hyperlink>
      <w:r>
        <w:rPr>
          <w:rFonts w:ascii="Times New Roman" w:hAnsi="Times New Roman" w:eastAsia="Times New Roman" w:cs="Times New Roman"/>
        </w:rPr>
        <w:t xml:space="preserve"> или </w:t>
      </w:r>
      <w:hyperlink w:tooltip="#P1156" w:anchor="P1156" w:history="1">
        <w:r>
          <w:rPr>
            <w:rFonts w:ascii="Times New Roman" w:hAnsi="Times New Roman" w:eastAsia="Times New Roman" w:cs="Times New Roman"/>
            <w:color w:val="0000ff"/>
          </w:rPr>
          <w:t xml:space="preserve">подпункте 1 пункта 11</w:t>
        </w:r>
      </w:hyperlink>
      <w:r>
        <w:rPr>
          <w:rFonts w:ascii="Times New Roman" w:hAnsi="Times New Roman" w:eastAsia="Times New Roman" w:cs="Times New Roman"/>
        </w:rPr>
        <w:t xml:space="preserve"> настоящего Порядка, в центр занятости населения, с которым заключен договор о переезде или договор о переселении и который будет принимать решение об оказании финансовой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случае невозможности явки гражда</w:t>
      </w:r>
      <w:r>
        <w:rPr>
          <w:rFonts w:ascii="Times New Roman" w:hAnsi="Times New Roman" w:eastAsia="Times New Roman" w:cs="Times New Roman"/>
        </w:rPr>
        <w:t xml:space="preserve">нина в центр занятости населения, который будет принимать решение об оказании финансовой поддержки, в целях представления документов, подтверждающих сведения о понесенных затратах, он вправе представить указанные документы в иной центр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Центр занятости на</w:t>
      </w:r>
      <w:r>
        <w:rPr>
          <w:rFonts w:ascii="Times New Roman" w:hAnsi="Times New Roman" w:eastAsia="Times New Roman" w:cs="Times New Roman"/>
        </w:rPr>
        <w:t xml:space="preserve">селения, в который гражданин представил документы, предусмотренные настоящим пунктом, удостоверив личность гражданина, при необходимости перенаправляет документы в центр занятости населения, который будет принимать решение об оказании финансовой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14. 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 не превышающий 10 рабочих дней с даты поступления документов, указанных в </w:t>
      </w:r>
      <w:hyperlink w:tooltip="#P1131" w:anchor="P1131" w:history="1">
        <w:r>
          <w:rPr>
            <w:rFonts w:ascii="Times New Roman" w:hAnsi="Times New Roman" w:eastAsia="Times New Roman" w:cs="Times New Roman"/>
            <w:color w:val="0000ff"/>
          </w:rPr>
          <w:t xml:space="preserve">подпункте 1 пункта 7</w:t>
        </w:r>
      </w:hyperlink>
      <w:r>
        <w:rPr>
          <w:rFonts w:ascii="Times New Roman" w:hAnsi="Times New Roman" w:eastAsia="Times New Roman" w:cs="Times New Roman"/>
        </w:rPr>
        <w:t xml:space="preserve"> или </w:t>
      </w:r>
      <w:hyperlink w:tooltip="#P1156" w:anchor="P1156" w:history="1">
        <w:r>
          <w:rPr>
            <w:rFonts w:ascii="Times New Roman" w:hAnsi="Times New Roman" w:eastAsia="Times New Roman" w:cs="Times New Roman"/>
            <w:color w:val="0000ff"/>
          </w:rPr>
          <w:t xml:space="preserve">подпункте 1 пункта 11</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Принятое решение об оказании финансовой поддержки либо отказ в оказании финансовой поддержки оформляются приказом центра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15. Центр занятости населения направляет гражданину уведомление о принятом решении не позднее одного рабочего дня со дня издания приказа.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16. В течение 10 рабочих дней со дня издани</w:t>
      </w:r>
      <w:r>
        <w:rPr>
          <w:rFonts w:ascii="Times New Roman" w:hAnsi="Times New Roman" w:eastAsia="Times New Roman" w:cs="Times New Roman"/>
        </w:rPr>
        <w:t xml:space="preserve">я приказа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указанный лицевой счет гражданина.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17. Основанием для отказа в предоставлении финансовой поддержки является несоблюдение условий предоставления финансовой поддержки, предусмотренных </w:t>
      </w:r>
      <w:hyperlink w:tooltip="#P1118" w:anchor="P1118" w:history="1">
        <w:r>
          <w:rPr>
            <w:rFonts w:ascii="Times New Roman" w:hAnsi="Times New Roman" w:eastAsia="Times New Roman" w:cs="Times New Roman"/>
            <w:color w:val="0000ff"/>
          </w:rPr>
          <w:t xml:space="preserve">пунктом 4</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18. Финансо</w:t>
      </w:r>
      <w:r>
        <w:rPr>
          <w:rFonts w:ascii="Times New Roman" w:hAnsi="Times New Roman" w:eastAsia="Times New Roman" w:cs="Times New Roman"/>
        </w:rPr>
        <w:t xml:space="preserve">вая поддержка, выплаченная гражданину и членам его семьи, подлежит возврату в случае увольнения гражданина до истечения одного года работы за виновные действия, которые в соответствии с законодательством Российской Федерации явились основанием прекращения </w:t>
      </w:r>
      <w:r>
        <w:rPr>
          <w:rFonts w:ascii="Times New Roman" w:hAnsi="Times New Roman" w:eastAsia="Times New Roman" w:cs="Times New Roman"/>
        </w:rPr>
        <w:t xml:space="preserve">трудового договора, а также в случае установления факта представления гражданином недостоверных сведений, документов, послуживших основанием для предоставления ему финансовой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течение 10 рабочих дней с момента получения письменного уведомления из центра занятости населения о возврате финансовых средств гражданин обязан вернуть финансовые средства.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19. Финансовое об</w:t>
      </w:r>
      <w:r>
        <w:rPr>
          <w:rFonts w:ascii="Times New Roman" w:hAnsi="Times New Roman" w:eastAsia="Times New Roman" w:cs="Times New Roman"/>
        </w:rPr>
        <w:t xml:space="preserve">еспечение расходных обязательств по выплате гражданам финансовой поддержки осуществляется в пределах бюджетных обязательств, предусмотренных центрам занятости населения на указанные цели на соответствующий финансовый год за счет средств областного бюджета.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20. Центры занятости населения осуществляют учет граждан, получивших содействие в переезде в другую местность для временного трудоустройства по имеющейся у них профессии (специальности), граждан </w:t>
      </w:r>
      <w:r>
        <w:rPr>
          <w:rFonts w:ascii="Times New Roman" w:hAnsi="Times New Roman" w:eastAsia="Times New Roman" w:cs="Times New Roman"/>
        </w:rPr>
        <w:t xml:space="preserve">и членов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центров занятости населения с выплатой или мотивированным отказом в выплате финансовой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21.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 направленных на предоставление финансовой поддержки.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9</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39" w:name="P1191"/>
      <w:r>
        <w:rPr>
          <w:rFonts w:ascii="Times New Roman" w:hAnsi="Times New Roman" w:eastAsia="Times New Roman" w:cs="Times New Roman"/>
        </w:rPr>
      </w:r>
      <w:bookmarkEnd w:id="39"/>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 СУБСИДИЙ ЮРИДИЧЕСКИМ ЛИЦАМ (ЗА ИСКЛЮЧЕНИЕМ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СУБСИДИЙ ГОСУДАРСТВЕННЫМ (МУНИЦИПАЛЬНЫМ) УЧРЕЖДЕНИЯМ),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ИНДИВИДУАЛЬНЫМ ПРЕДПРИНИМАТЕЛЯМ - ПРОИЗВОДИТЕЛЯМ ТОВАРОВ,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РАБОТ, УСЛУГ НА СОПРОВОЖДЕНИЕ ИНВАЛИДОВ, В ТОМ ЧИСЛЕ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ИНВАЛИДОВ МОЛОДОГО ВОЗРАСТА, ПРИ ТРУДОУСТРОЙСТВЕ В РАМКАХ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РЕАЛИЗАЦИИ ГОСУДАРСТВЕННОЙ ПРОГРАММЫ НОВОСИБИРСКОЙ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ОБЛАСТИ "СОДЕЙСТВИЕ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w:t>
            </w:r>
            <w:hyperlink r:id="rId260" w:tooltip="https://login.consultant.ru/link/?req=doc&amp;base=RLAW049&amp;n=179288&amp;dst=100006"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color w:val="392c69"/>
              </w:rPr>
              <w:t xml:space="preserve">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26.12.2024 N 619-п)</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 Общие положения о предоставлении субсидий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Настоящий Порядок разработан в соответствии с Бюджетным </w:t>
      </w:r>
      <w:hyperlink r:id="rId261" w:tooltip="https://login.consultant.ru/link/?req=doc&amp;base=LAW&amp;n=466790&amp;dst=7260" w:history="1">
        <w:r>
          <w:rPr>
            <w:rFonts w:ascii="Times New Roman" w:hAnsi="Times New Roman" w:eastAsia="Times New Roman" w:cs="Times New Roman"/>
            <w:color w:val="0000ff"/>
          </w:rPr>
          <w:t xml:space="preserve">кодексом</w:t>
        </w:r>
      </w:hyperlink>
      <w:r>
        <w:rPr>
          <w:rFonts w:ascii="Times New Roman" w:hAnsi="Times New Roman" w:eastAsia="Times New Roman" w:cs="Times New Roman"/>
        </w:rPr>
        <w:t xml:space="preserve"> Российской Федерации, </w:t>
      </w:r>
      <w:hyperlink r:id="rId262" w:tooltip="https://login.consultant.ru/link/?req=doc&amp;base=LAW&amp;n=490805&amp;dst=100029"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w:t>
      </w:r>
      <w:r>
        <w:rPr>
          <w:rFonts w:ascii="Times New Roman" w:hAnsi="Times New Roman" w:eastAsia="Times New Roman" w:cs="Times New Roman"/>
        </w:rPr>
        <w:t xml:space="preserve">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Pr>
          <w:rFonts w:ascii="Times New Roman" w:hAnsi="Times New Roman" w:eastAsia="Times New Roman" w:cs="Times New Roman"/>
        </w:rPr>
        <w:t xml:space="preserve">проведение отборов получателей указанных субсидий, в том числе грантов в форме субсидий", в целях реализации мер по сопровождению инвалидов, в том числе инвалидов молодого возраста, при трудоустройстве в рамках реализации государственной </w:t>
      </w:r>
      <w:hyperlink w:tooltip="#P68" w:anchor="P68" w:history="1">
        <w:r>
          <w:rPr>
            <w:rFonts w:ascii="Times New Roman" w:hAnsi="Times New Roman" w:eastAsia="Times New Roman" w:cs="Times New Roman"/>
            <w:color w:val="0000ff"/>
          </w:rPr>
          <w:t xml:space="preserve">программы</w:t>
        </w:r>
      </w:hyperlink>
      <w:r>
        <w:rPr>
          <w:rFonts w:ascii="Times New Roman" w:hAnsi="Times New Roman" w:eastAsia="Times New Roman" w:cs="Times New Roman"/>
        </w:rPr>
        <w:t xml:space="preserve"> Новосибирской области "Содействие занятости населения", утвержденной постановлением Правительства Новосибирской области от 23.04.2013 N 177-п (далее - постановление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0" w:name="P1206"/>
      <w:r>
        <w:rPr>
          <w:rFonts w:ascii="Times New Roman" w:hAnsi="Times New Roman" w:eastAsia="Times New Roman" w:cs="Times New Roman"/>
        </w:rPr>
      </w:r>
      <w:bookmarkEnd w:id="40"/>
      <w:r>
        <w:rPr>
          <w:rFonts w:ascii="Times New Roman" w:hAnsi="Times New Roman" w:eastAsia="Times New Roman" w:cs="Times New Roman"/>
        </w:rPr>
        <w:t xml:space="preserve">2. Субсидии юридическим лицам (за исключением субсидий государственным (муниципальным) учреждениям), индивидуальным предпринимателям (далее - субсидии) предоставляются на финансовое обеспечение затрат, связанных с выполнением следующих мер:</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1" w:name="P1207"/>
      <w:r>
        <w:rPr>
          <w:rFonts w:ascii="Times New Roman" w:hAnsi="Times New Roman" w:eastAsia="Times New Roman" w:cs="Times New Roman"/>
        </w:rPr>
      </w:r>
      <w:bookmarkEnd w:id="41"/>
      <w:r>
        <w:rPr>
          <w:rFonts w:ascii="Times New Roman" w:hAnsi="Times New Roman" w:eastAsia="Times New Roman" w:cs="Times New Roman"/>
        </w:rPr>
        <w:t xml:space="preserve">1) оказание услуг сопровождения инвалидов, в том числе инвалидов молодого возраста, при трудоустройстве;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2" w:name="P1208"/>
      <w:r>
        <w:rPr>
          <w:rFonts w:ascii="Times New Roman" w:hAnsi="Times New Roman" w:eastAsia="Times New Roman" w:cs="Times New Roman"/>
        </w:rPr>
      </w:r>
      <w:bookmarkEnd w:id="42"/>
      <w:r>
        <w:rPr>
          <w:rFonts w:ascii="Times New Roman" w:hAnsi="Times New Roman" w:eastAsia="Times New Roman" w:cs="Times New Roman"/>
        </w:rPr>
        <w:t xml:space="preserve">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3" w:name="P1209"/>
      <w:r>
        <w:rPr>
          <w:rFonts w:ascii="Times New Roman" w:hAnsi="Times New Roman" w:eastAsia="Times New Roman" w:cs="Times New Roman"/>
        </w:rPr>
      </w:r>
      <w:bookmarkEnd w:id="43"/>
      <w:r>
        <w:rPr>
          <w:rFonts w:ascii="Times New Roman" w:hAnsi="Times New Roman" w:eastAsia="Times New Roman" w:cs="Times New Roman"/>
        </w:rPr>
        <w:t xml:space="preserve">3) сохранение рабочих мест для инвалидов, в том числе инвалидов молодого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4" w:name="P1210"/>
      <w:r>
        <w:rPr>
          <w:rFonts w:ascii="Times New Roman" w:hAnsi="Times New Roman" w:eastAsia="Times New Roman" w:cs="Times New Roman"/>
        </w:rPr>
      </w:r>
      <w:bookmarkEnd w:id="44"/>
      <w:r>
        <w:rPr>
          <w:rFonts w:ascii="Times New Roman" w:hAnsi="Times New Roman" w:eastAsia="Times New Roman" w:cs="Times New Roman"/>
        </w:rPr>
        <w:t xml:space="preserve">4) реализация пилотного проекта по сопровождению при трудоустройстве инвалидов с ментальными расстройствами, в том числе инвалидов молодого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В настоящем Порядке применяются следующие понятия: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организации</w:t>
      </w:r>
      <w:r>
        <w:rPr>
          <w:rFonts w:ascii="Times New Roman" w:hAnsi="Times New Roman" w:eastAsia="Times New Roman" w:cs="Times New Roman"/>
        </w:rPr>
        <w:t xml:space="preserve">, осуществляющие сопровождение инвалидов, - юридические лица (за исключением государственных (муниципальных) учреждений), индивидуальные предприниматели, осуществляющие сопровождение инвалидов, в том числе инвалидов молодого возраста, при трудоустройстве;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участники</w:t>
      </w:r>
      <w:r>
        <w:rPr>
          <w:rFonts w:ascii="Times New Roman" w:hAnsi="Times New Roman" w:eastAsia="Times New Roman" w:cs="Times New Roman"/>
        </w:rPr>
        <w:t xml:space="preserve"> отбора - организации, осуществляющие сопровождение инвалидов, которые направили заявку на участие в отборе получателей субсидий для предоставления субсидии (далее - заявка);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победитель</w:t>
      </w:r>
      <w:r>
        <w:rPr>
          <w:rFonts w:ascii="Times New Roman" w:hAnsi="Times New Roman" w:eastAsia="Times New Roman" w:cs="Times New Roman"/>
        </w:rPr>
        <w:t xml:space="preserve"> отбора - участник отбора, в отношении которого принято решение о распределении средств субсидии и заключении соглашения о предоставлении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получатель</w:t>
      </w:r>
      <w:r>
        <w:rPr>
          <w:rFonts w:ascii="Times New Roman" w:hAnsi="Times New Roman" w:eastAsia="Times New Roman" w:cs="Times New Roman"/>
        </w:rPr>
        <w:t xml:space="preserve"> субсидии - участник отбора, с которым заключено соглашение о предоставлении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инвалиды</w:t>
      </w:r>
      <w:r>
        <w:rPr>
          <w:rFonts w:ascii="Times New Roman" w:hAnsi="Times New Roman" w:eastAsia="Times New Roman" w:cs="Times New Roman"/>
        </w:rPr>
        <w:t xml:space="preserve"> молодого возраста - граждане, которым установлена инвалидность, в возрасте от 18 до 44 лет включительно;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инвалиды</w:t>
      </w:r>
      <w:r>
        <w:rPr>
          <w:rFonts w:ascii="Times New Roman" w:hAnsi="Times New Roman" w:eastAsia="Times New Roman" w:cs="Times New Roman"/>
        </w:rPr>
        <w:t xml:space="preserve"> с ментальными расстройствами - граждане, которым установл</w:t>
      </w:r>
      <w:r>
        <w:rPr>
          <w:rFonts w:ascii="Times New Roman" w:hAnsi="Times New Roman" w:eastAsia="Times New Roman" w:cs="Times New Roman"/>
        </w:rPr>
        <w:t xml:space="preserve">ена инвалидность, обусловленная заболеваниями, последствиями травм или дефектами со стойкими преимущественными или сопутствующими расстройствами психических функций, приводящими к ограничению жизнедеятельности и вызывающими необходимость социальной защиты;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наставник</w:t>
      </w:r>
      <w:r>
        <w:rPr>
          <w:rFonts w:ascii="Times New Roman" w:hAnsi="Times New Roman" w:eastAsia="Times New Roman" w:cs="Times New Roman"/>
        </w:rPr>
        <w:t xml:space="preserve"> - сотрудник, определенный участником отбора с согласия сотрудника в целях осуществления сопровождения при содействии занятости инвалида. Наставник обеспечивает адаптацию гражданина к условия</w:t>
      </w:r>
      <w:r>
        <w:rPr>
          <w:rFonts w:ascii="Times New Roman" w:hAnsi="Times New Roman" w:eastAsia="Times New Roman" w:cs="Times New Roman"/>
        </w:rPr>
        <w:t xml:space="preserve">м профессиональной среды (социальной и производственной), содержанию, режиму, условиям, характеру профессиональной деятельности, трудовому коллективу, осуществляет социальное и психологическое сопровождение инвалида в процессе закрепления на рабочем месте.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5" w:name="P1219"/>
      <w:r>
        <w:rPr>
          <w:rFonts w:ascii="Times New Roman" w:hAnsi="Times New Roman" w:eastAsia="Times New Roman" w:cs="Times New Roman"/>
        </w:rPr>
      </w:r>
      <w:bookmarkEnd w:id="45"/>
      <w:r>
        <w:rPr>
          <w:rFonts w:ascii="Times New Roman" w:hAnsi="Times New Roman" w:eastAsia="Times New Roman" w:cs="Times New Roman"/>
        </w:rPr>
        <w:t xml:space="preserve">4. Целью предоставления субсидий является организация трудоустройства инвалидов, в том числе инвалидов молодого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Субсидии предоставляются министерством т</w:t>
      </w:r>
      <w:r>
        <w:rPr>
          <w:rFonts w:ascii="Times New Roman" w:hAnsi="Times New Roman" w:eastAsia="Times New Roman" w:cs="Times New Roman"/>
        </w:rPr>
        <w:t xml:space="preserve">руда и социального развития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w:t>
      </w:r>
      <w:r>
        <w:rPr>
          <w:rFonts w:ascii="Times New Roman" w:hAnsi="Times New Roman" w:eastAsia="Times New Roman" w:cs="Times New Roman"/>
        </w:rPr>
        <w:t xml:space="preserve">едоставление субсидий на соответствующий финансовый год, в пределах лимитов бюджетных обязательств, утвержденных на реализацию мер по сопровождению инвалидов, в том числе инвалидов молодого возраста, при трудоустройстве в рамках реализации государственной </w:t>
      </w:r>
      <w:hyperlink w:tooltip="#P68" w:anchor="P68" w:history="1">
        <w:r>
          <w:rPr>
            <w:rFonts w:ascii="Times New Roman" w:hAnsi="Times New Roman" w:eastAsia="Times New Roman" w:cs="Times New Roman"/>
            <w:color w:val="0000ff"/>
          </w:rPr>
          <w:t xml:space="preserve">программы</w:t>
        </w:r>
      </w:hyperlink>
      <w:r>
        <w:rPr>
          <w:rFonts w:ascii="Times New Roman" w:hAnsi="Times New Roman" w:eastAsia="Times New Roman" w:cs="Times New Roman"/>
        </w:rPr>
        <w:t xml:space="preserve"> Новосибирской области "Содействие занятости населения", утвержденной постановлением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6" w:name="P1221"/>
      <w:r>
        <w:rPr>
          <w:rFonts w:ascii="Times New Roman" w:hAnsi="Times New Roman" w:eastAsia="Times New Roman" w:cs="Times New Roman"/>
        </w:rPr>
      </w:r>
      <w:bookmarkEnd w:id="46"/>
      <w:r>
        <w:rPr>
          <w:rFonts w:ascii="Times New Roman" w:hAnsi="Times New Roman" w:eastAsia="Times New Roman" w:cs="Times New Roman"/>
        </w:rPr>
        <w:t xml:space="preserve">6. Категорией получателей субсидии являются организации, осуществляющие сопровождение инвалидов, осуществляющие деятельность на территории Новосибирской области, реализующие меры, указанные в </w:t>
      </w:r>
      <w:hyperlink w:tooltip="#P1206" w:anchor="P1206" w:history="1">
        <w:r>
          <w:rPr>
            <w:rFonts w:ascii="Times New Roman" w:hAnsi="Times New Roman" w:eastAsia="Times New Roman" w:cs="Times New Roman"/>
            <w:color w:val="0000ff"/>
          </w:rPr>
          <w:t xml:space="preserve">пункте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который </w:t>
      </w:r>
      <w:r>
        <w:rPr>
          <w:rFonts w:ascii="Times New Roman" w:hAnsi="Times New Roman" w:eastAsia="Times New Roman" w:cs="Times New Roman"/>
        </w:rPr>
        <w:t xml:space="preserve">является частью государственной интегрированной информационной системы управления общественными финансами "Электронный бюджет" (далее - ГИИС "Электронный бюджет"), информации о субсидиях в порядке, установленном Министерством финансов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II. Условия и порядок предоставления субсидий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7" w:name="P1226"/>
      <w:r>
        <w:rPr>
          <w:rFonts w:ascii="Times New Roman" w:hAnsi="Times New Roman" w:eastAsia="Times New Roman" w:cs="Times New Roman"/>
        </w:rPr>
      </w:r>
      <w:bookmarkEnd w:id="47"/>
      <w:r>
        <w:rPr>
          <w:rFonts w:ascii="Times New Roman" w:hAnsi="Times New Roman" w:eastAsia="Times New Roman" w:cs="Times New Roman"/>
        </w:rPr>
        <w:t xml:space="preserve">8. Требования к участникам отбора получателей субсидии (далее - участник отбора), которым должен соответствовать участник отбора на дату подачи заявки: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участник отбора не является иностранным юридическим лицом, в том числе ме</w:t>
      </w:r>
      <w:r>
        <w:rPr>
          <w:rFonts w:ascii="Times New Roman" w:hAnsi="Times New Roman" w:eastAsia="Times New Roman" w:cs="Times New Roman"/>
        </w:rPr>
        <w:t xml:space="preserve">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w:t>
      </w:r>
      <w:r>
        <w:rPr>
          <w:rFonts w:ascii="Times New Roman" w:hAnsi="Times New Roman" w:eastAsia="Times New Roman" w:cs="Times New Roman"/>
        </w:rPr>
        <w:t xml:space="preserve">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Pr>
          <w:rFonts w:ascii="Times New Roman" w:hAnsi="Times New Roman" w:eastAsia="Times New Roman" w:cs="Times New Roman"/>
        </w:rPr>
        <w:t xml:space="preserve">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w:t>
      </w:r>
      <w:r>
        <w:rPr>
          <w:rFonts w:ascii="Times New Roman" w:hAnsi="Times New Roman" w:eastAsia="Times New Roman" w:cs="Times New Roman"/>
        </w:rPr>
        <w:t xml:space="preserve">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r:id="rId263" w:tooltip="https://login.consultant.ru/link/?req=doc&amp;base=LAW&amp;n=420230&amp;dst=100010" w:history="1">
        <w:r>
          <w:rPr>
            <w:rFonts w:ascii="Times New Roman" w:hAnsi="Times New Roman" w:eastAsia="Times New Roman" w:cs="Times New Roman"/>
            <w:color w:val="0000ff"/>
          </w:rPr>
          <w:t xml:space="preserve">Перечень</w:t>
        </w:r>
      </w:hyperlink>
      <w:r>
        <w:rPr>
          <w:rFonts w:ascii="Times New Roman" w:hAnsi="Times New Roman" w:eastAsia="Times New Roman" w:cs="Times New Roman"/>
        </w:rPr>
        <w:t xml:space="preserve"> государств и территорий, используемых для промежуточного (офшорного) вла</w:t>
      </w:r>
      <w:r>
        <w:rPr>
          <w:rFonts w:ascii="Times New Roman" w:hAnsi="Times New Roman" w:eastAsia="Times New Roman" w:cs="Times New Roman"/>
        </w:rPr>
        <w:t xml:space="preserve">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r:id="rId264" w:tooltip="https://login.consultant.ru/link/?req=doc&amp;base=LAW&amp;n=489758&amp;dst=29" w:history="1">
        <w:r>
          <w:rPr>
            <w:rFonts w:ascii="Times New Roman" w:hAnsi="Times New Roman" w:eastAsia="Times New Roman" w:cs="Times New Roman"/>
            <w:color w:val="0000ff"/>
          </w:rPr>
          <w:t xml:space="preserve">Правила</w:t>
        </w:r>
      </w:hyperlink>
      <w:r>
        <w:rPr>
          <w:rFonts w:ascii="Times New Roman" w:hAnsi="Times New Roman" w:eastAsia="Times New Roman" w:cs="Times New Roman"/>
        </w:rP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w:t>
      </w:r>
      <w:r>
        <w:rPr>
          <w:rFonts w:ascii="Times New Roman" w:hAnsi="Times New Roman" w:eastAsia="Times New Roman" w:cs="Times New Roman"/>
        </w:rPr>
        <w:t xml:space="preserve">денежными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w:t>
      </w:r>
      <w:r>
        <w:rPr>
          <w:rFonts w:ascii="Times New Roman" w:hAnsi="Times New Roman" w:eastAsia="Times New Roman" w:cs="Times New Roman"/>
        </w:rPr>
        <w:t xml:space="preserve">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участник отбора не находится в составляемых в рамках реализации полномочий, предусмотренных </w:t>
      </w:r>
      <w:hyperlink r:id="rId265" w:tooltip="https://login.consultant.ru/link/?req=doc&amp;base=LAW&amp;n=121087&amp;dst=100142" w:history="1">
        <w:r>
          <w:rPr>
            <w:rFonts w:ascii="Times New Roman" w:hAnsi="Times New Roman" w:eastAsia="Times New Roman" w:cs="Times New Roman"/>
            <w:color w:val="0000ff"/>
          </w:rPr>
          <w:t xml:space="preserve">главой VII</w:t>
        </w:r>
      </w:hyperlink>
      <w:r>
        <w:rPr>
          <w:rFonts w:ascii="Times New Roman" w:hAnsi="Times New Roman" w:eastAsia="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w:t>
      </w:r>
      <w:r>
        <w:rPr>
          <w:rFonts w:ascii="Times New Roman" w:hAnsi="Times New Roman" w:eastAsia="Times New Roman" w:cs="Times New Roman"/>
        </w:rPr>
        <w:t xml:space="preserve">изациями и террористами или с распространением 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в соответствии с </w:t>
      </w:r>
      <w:hyperlink r:id="rId266" w:tooltip="https://login.consultant.ru/link/?req=doc&amp;base=LAW&amp;n=496003&amp;dst=100012" w:history="1">
        <w:r>
          <w:rPr>
            <w:rFonts w:ascii="Times New Roman" w:hAnsi="Times New Roman" w:eastAsia="Times New Roman" w:cs="Times New Roman"/>
            <w:color w:val="0000ff"/>
          </w:rPr>
          <w:t xml:space="preserve">Порядком</w:t>
        </w:r>
      </w:hyperlink>
      <w:r>
        <w:rPr>
          <w:rFonts w:ascii="Times New Roman" w:hAnsi="Times New Roman" w:eastAsia="Times New Roman" w:cs="Times New Roman"/>
        </w:rPr>
        <w:t xml:space="preserve"> ведения Федеральной службой по финансовому мониторингу сформированного перечня организаций и физических лиц, в отношении которых име</w:t>
      </w:r>
      <w:r>
        <w:rPr>
          <w:rFonts w:ascii="Times New Roman" w:hAnsi="Times New Roman" w:eastAsia="Times New Roman" w:cs="Times New Roman"/>
        </w:rPr>
        <w:t xml:space="preserve">ются сведения об их причастности к экстремистской деятельности или терроризму, его структуры и формата размещаемой в нем информации, утвержденным приказом Федеральной службы по финансовому мониторингу от 19.03.2021 N 52 "Об утверждении Порядка ведения Феде</w:t>
      </w:r>
      <w:r>
        <w:rPr>
          <w:rFonts w:ascii="Times New Roman" w:hAnsi="Times New Roman" w:eastAsia="Times New Roman" w:cs="Times New Roman"/>
        </w:rPr>
        <w:t xml:space="preserve">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и </w:t>
      </w:r>
      <w:hyperlink r:id="rId267" w:tooltip="https://login.consultant.ru/link/?req=doc&amp;base=LAW&amp;n=430912" w:history="1">
        <w:r>
          <w:rPr>
            <w:rFonts w:ascii="Times New Roman" w:hAnsi="Times New Roman" w:eastAsia="Times New Roman" w:cs="Times New Roman"/>
            <w:color w:val="0000ff"/>
          </w:rPr>
          <w:t xml:space="preserve">приказом</w:t>
        </w:r>
      </w:hyperlink>
      <w:r>
        <w:rPr>
          <w:rFonts w:ascii="Times New Roman" w:hAnsi="Times New Roman" w:eastAsia="Times New Roman" w:cs="Times New Roman"/>
        </w:rPr>
        <w:t xml:space="preserve"> Федеральной службы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w:t>
      </w:r>
      <w:r>
        <w:rPr>
          <w:rFonts w:ascii="Times New Roman" w:hAnsi="Times New Roman" w:eastAsia="Times New Roman" w:cs="Times New Roman"/>
        </w:rPr>
        <w:t xml:space="preserve">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w:t>
      </w:r>
      <w:r>
        <w:rPr>
          <w:rFonts w:ascii="Times New Roman" w:hAnsi="Times New Roman" w:eastAsia="Times New Roman" w:cs="Times New Roman"/>
        </w:rPr>
        <w:t xml:space="preserve">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tooltip="#P1219" w:anchor="P1219" w:history="1">
        <w:r>
          <w:rPr>
            <w:rFonts w:ascii="Times New Roman" w:hAnsi="Times New Roman" w:eastAsia="Times New Roman" w:cs="Times New Roman"/>
            <w:color w:val="0000ff"/>
          </w:rPr>
          <w:t xml:space="preserve">пункте 4</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участник отбора не является иностранным агентом в соответствии с Федеральным </w:t>
      </w:r>
      <w:hyperlink r:id="rId268" w:tooltip="https://login.consultant.ru/link/?req=doc&amp;base=LAW&amp;n=494968"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14.07.2022 N 255-ФЗ "О контроле за деятельностью лиц, находящихся под иностранным влиянием";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8" w:name="P1232"/>
      <w:r>
        <w:rPr>
          <w:rFonts w:ascii="Times New Roman" w:hAnsi="Times New Roman" w:eastAsia="Times New Roman" w:cs="Times New Roman"/>
        </w:rPr>
      </w:r>
      <w:bookmarkEnd w:id="48"/>
      <w:r>
        <w:rPr>
          <w:rFonts w:ascii="Times New Roman" w:hAnsi="Times New Roman" w:eastAsia="Times New Roman" w:cs="Times New Roman"/>
        </w:rPr>
        <w:t xml:space="preserve">6) у участн</w:t>
      </w:r>
      <w:r>
        <w:rPr>
          <w:rFonts w:ascii="Times New Roman" w:hAnsi="Times New Roman" w:eastAsia="Times New Roman" w:cs="Times New Roman"/>
        </w:rPr>
        <w:t xml:space="preserve">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участник отбора</w:t>
      </w:r>
      <w:r>
        <w:rPr>
          <w:rFonts w:ascii="Times New Roman" w:hAnsi="Times New Roman" w:eastAsia="Times New Roman" w:cs="Times New Roman"/>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w:t>
      </w:r>
      <w:r>
        <w:rPr>
          <w:rFonts w:ascii="Times New Roman" w:hAnsi="Times New Roman" w:eastAsia="Times New Roman" w:cs="Times New Roman"/>
        </w:rPr>
        <w:t xml:space="preserve">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49" w:name="P1234"/>
      <w:r>
        <w:rPr>
          <w:rFonts w:ascii="Times New Roman" w:hAnsi="Times New Roman" w:eastAsia="Times New Roman" w:cs="Times New Roman"/>
        </w:rPr>
      </w:r>
      <w:bookmarkEnd w:id="49"/>
      <w:r>
        <w:rPr>
          <w:rFonts w:ascii="Times New Roman" w:hAnsi="Times New Roman" w:eastAsia="Times New Roman" w:cs="Times New Roman"/>
        </w:rP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w:t>
      </w:r>
      <w:r>
        <w:rPr>
          <w:rFonts w:ascii="Times New Roman" w:hAnsi="Times New Roman" w:eastAsia="Times New Roman" w:cs="Times New Roman"/>
        </w:rPr>
        <w:t xml:space="preserve">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0" w:name="P1235"/>
      <w:r>
        <w:rPr>
          <w:rFonts w:ascii="Times New Roman" w:hAnsi="Times New Roman" w:eastAsia="Times New Roman" w:cs="Times New Roman"/>
        </w:rPr>
      </w:r>
      <w:bookmarkEnd w:id="50"/>
      <w:r>
        <w:rPr>
          <w:rFonts w:ascii="Times New Roman" w:hAnsi="Times New Roman" w:eastAsia="Times New Roman" w:cs="Times New Roman"/>
        </w:rPr>
        <w:t xml:space="preserve">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w:t>
      </w:r>
      <w:r>
        <w:rPr>
          <w:rFonts w:ascii="Times New Roman" w:hAnsi="Times New Roman" w:eastAsia="Times New Roman" w:cs="Times New Roman"/>
        </w:rPr>
        <w:t xml:space="preserve"> участника отбора на едином налоговом счете отсутствует или не превышает размер, определенный </w:t>
      </w:r>
      <w:hyperlink r:id="rId269" w:tooltip="https://login.consultant.ru/link/?req=doc&amp;base=LAW&amp;n=483130&amp;dst=5769" w:history="1">
        <w:r>
          <w:rPr>
            <w:rFonts w:ascii="Times New Roman" w:hAnsi="Times New Roman" w:eastAsia="Times New Roman" w:cs="Times New Roman"/>
            <w:color w:val="0000ff"/>
          </w:rPr>
          <w:t xml:space="preserve">пунктом 3 статьи 47</w:t>
        </w:r>
      </w:hyperlink>
      <w:r>
        <w:rPr>
          <w:rFonts w:ascii="Times New Roman" w:hAnsi="Times New Roman" w:eastAsia="Times New Roman" w:cs="Times New Roman"/>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Министерство осуществляет проверку участника отбора на соответствие требованиям, установленным </w:t>
      </w:r>
      <w:hyperlink w:tooltip="#P1226" w:anchor="P1226" w:history="1">
        <w:r>
          <w:rPr>
            <w:rFonts w:ascii="Times New Roman" w:hAnsi="Times New Roman" w:eastAsia="Times New Roman" w:cs="Times New Roman"/>
            <w:color w:val="0000ff"/>
          </w:rPr>
          <w:t xml:space="preserve">пунктами 8</w:t>
        </w:r>
      </w:hyperlink>
      <w:r>
        <w:rPr>
          <w:rFonts w:ascii="Times New Roman" w:hAnsi="Times New Roman" w:eastAsia="Times New Roman" w:cs="Times New Roman"/>
        </w:rPr>
        <w:t xml:space="preserve">, </w:t>
      </w:r>
      <w:hyperlink w:tooltip="#P1235" w:anchor="P1235" w:history="1">
        <w:r>
          <w:rPr>
            <w:rFonts w:ascii="Times New Roman" w:hAnsi="Times New Roman" w:eastAsia="Times New Roman" w:cs="Times New Roman"/>
            <w:color w:val="0000ff"/>
          </w:rPr>
          <w:t xml:space="preserve">9</w:t>
        </w:r>
      </w:hyperlink>
      <w:r>
        <w:rPr>
          <w:rFonts w:ascii="Times New Roman" w:hAnsi="Times New Roman" w:eastAsia="Times New Roman" w:cs="Times New Roman"/>
        </w:rPr>
        <w:t xml:space="preserve"> настоящего Порядка, на основании документов, предусмотренных </w:t>
      </w:r>
      <w:hyperlink w:tooltip="#P1240" w:anchor="P1240" w:history="1">
        <w:r>
          <w:rPr>
            <w:rFonts w:ascii="Times New Roman" w:hAnsi="Times New Roman" w:eastAsia="Times New Roman" w:cs="Times New Roman"/>
            <w:color w:val="0000ff"/>
          </w:rPr>
          <w:t xml:space="preserve">пунктами 11</w:t>
        </w:r>
      </w:hyperlink>
      <w:r>
        <w:rPr>
          <w:rFonts w:ascii="Times New Roman" w:hAnsi="Times New Roman" w:eastAsia="Times New Roman" w:cs="Times New Roman"/>
        </w:rPr>
        <w:t xml:space="preserve">, </w:t>
      </w:r>
      <w:hyperlink w:tooltip="#P1245" w:anchor="P1245" w:history="1">
        <w:r>
          <w:rPr>
            <w:rFonts w:ascii="Times New Roman" w:hAnsi="Times New Roman" w:eastAsia="Times New Roman" w:cs="Times New Roman"/>
            <w:color w:val="0000ff"/>
          </w:rPr>
          <w:t xml:space="preserve">14</w:t>
        </w:r>
      </w:hyperlink>
      <w:r>
        <w:rPr>
          <w:rFonts w:ascii="Times New Roman" w:hAnsi="Times New Roman" w:eastAsia="Times New Roman" w:cs="Times New Roman"/>
        </w:rPr>
        <w:t xml:space="preserve"> настоящего Порядка, в течение семи рабочих дней с даты поступления заявки от участника отбора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1" w:name="P1238"/>
      <w:r>
        <w:rPr>
          <w:rFonts w:ascii="Times New Roman" w:hAnsi="Times New Roman" w:eastAsia="Times New Roman" w:cs="Times New Roman"/>
        </w:rPr>
      </w:r>
      <w:bookmarkEnd w:id="51"/>
      <w:r>
        <w:rPr>
          <w:rFonts w:ascii="Times New Roman" w:hAnsi="Times New Roman" w:eastAsia="Times New Roman" w:cs="Times New Roman"/>
        </w:rPr>
        <w:t xml:space="preserve">Осуществление проверки участника отбора на соответствие указанным требованиям производит</w:t>
      </w:r>
      <w:r>
        <w:rPr>
          <w:rFonts w:ascii="Times New Roman" w:hAnsi="Times New Roman" w:eastAsia="Times New Roman" w:cs="Times New Roman"/>
        </w:rPr>
        <w:t xml:space="preserve">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Формирование запросов о проверке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2" w:name="P1240"/>
      <w:r>
        <w:rPr>
          <w:rFonts w:ascii="Times New Roman" w:hAnsi="Times New Roman" w:eastAsia="Times New Roman" w:cs="Times New Roman"/>
        </w:rPr>
      </w:r>
      <w:bookmarkEnd w:id="52"/>
      <w:r>
        <w:rPr>
          <w:rFonts w:ascii="Times New Roman" w:hAnsi="Times New Roman" w:eastAsia="Times New Roman" w:cs="Times New Roman"/>
        </w:rPr>
        <w:t xml:space="preserve">11. Подтверждение соответствия участника отбора требованиям, указанным в </w:t>
      </w:r>
      <w:hyperlink w:tooltip="#P1226" w:anchor="P1226" w:history="1">
        <w:r>
          <w:rPr>
            <w:rFonts w:ascii="Times New Roman" w:hAnsi="Times New Roman" w:eastAsia="Times New Roman" w:cs="Times New Roman"/>
            <w:color w:val="0000ff"/>
          </w:rPr>
          <w:t xml:space="preserve">пунктах 8</w:t>
        </w:r>
      </w:hyperlink>
      <w:r>
        <w:rPr>
          <w:rFonts w:ascii="Times New Roman" w:hAnsi="Times New Roman" w:eastAsia="Times New Roman" w:cs="Times New Roman"/>
        </w:rPr>
        <w:t xml:space="preserve">, </w:t>
      </w:r>
      <w:hyperlink w:tooltip="#P1235" w:anchor="P1235" w:history="1">
        <w:r>
          <w:rPr>
            <w:rFonts w:ascii="Times New Roman" w:hAnsi="Times New Roman" w:eastAsia="Times New Roman" w:cs="Times New Roman"/>
            <w:color w:val="0000ff"/>
          </w:rPr>
          <w:t xml:space="preserve">9</w:t>
        </w:r>
      </w:hyperlink>
      <w:r>
        <w:rPr>
          <w:rFonts w:ascii="Times New Roman" w:hAnsi="Times New Roman" w:eastAsia="Times New Roman" w:cs="Times New Roman"/>
        </w:rPr>
        <w:t xml:space="preserve"> настоящего Порядка, в случае отсутствия технической возможности осуществления авто</w:t>
      </w:r>
      <w:r>
        <w:rPr>
          <w:rFonts w:ascii="Times New Roman" w:hAnsi="Times New Roman" w:eastAsia="Times New Roman" w:cs="Times New Roman"/>
        </w:rPr>
        <w:t xml:space="preserve">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3" w:name="P1241"/>
      <w:r>
        <w:rPr>
          <w:rFonts w:ascii="Times New Roman" w:hAnsi="Times New Roman" w:eastAsia="Times New Roman" w:cs="Times New Roman"/>
        </w:rPr>
      </w:r>
      <w:bookmarkEnd w:id="53"/>
      <w:r>
        <w:rPr>
          <w:rFonts w:ascii="Times New Roman" w:hAnsi="Times New Roman" w:eastAsia="Times New Roman" w:cs="Times New Roman"/>
        </w:rPr>
        <w:t xml:space="preserve">12. В случае отсутствия технической возможности автоматической проверки, указанной в </w:t>
      </w:r>
      <w:hyperlink w:tooltip="#P1238" w:anchor="P1238" w:history="1">
        <w:r>
          <w:rPr>
            <w:rFonts w:ascii="Times New Roman" w:hAnsi="Times New Roman" w:eastAsia="Times New Roman" w:cs="Times New Roman"/>
            <w:color w:val="0000ff"/>
          </w:rPr>
          <w:t xml:space="preserve">абзаце втором пункта 10</w:t>
        </w:r>
      </w:hyperlink>
      <w:r>
        <w:rPr>
          <w:rFonts w:ascii="Times New Roman" w:hAnsi="Times New Roman" w:eastAsia="Times New Roman" w:cs="Times New Roman"/>
        </w:rPr>
        <w:t xml:space="preserve"> настоящего Порядка, и отсутствия доступа к государственным информационным системам, министерство запрашивает у участника отбора документы согласно </w:t>
      </w:r>
      <w:hyperlink w:tooltip="#P1245" w:anchor="P1245" w:history="1">
        <w:r>
          <w:rPr>
            <w:rFonts w:ascii="Times New Roman" w:hAnsi="Times New Roman" w:eastAsia="Times New Roman" w:cs="Times New Roman"/>
            <w:color w:val="0000ff"/>
          </w:rPr>
          <w:t xml:space="preserve">пункту 14</w:t>
        </w:r>
      </w:hyperlink>
      <w:r>
        <w:rPr>
          <w:rFonts w:ascii="Times New Roman" w:hAnsi="Times New Roman" w:eastAsia="Times New Roman" w:cs="Times New Roman"/>
        </w:rPr>
        <w:t xml:space="preserve"> настоящего Порядка для подтверждения его соответствия требованиям, указанным в </w:t>
      </w:r>
      <w:hyperlink w:tooltip="#P1232" w:anchor="P1232" w:history="1">
        <w:r>
          <w:rPr>
            <w:rFonts w:ascii="Times New Roman" w:hAnsi="Times New Roman" w:eastAsia="Times New Roman" w:cs="Times New Roman"/>
            <w:color w:val="0000ff"/>
          </w:rPr>
          <w:t xml:space="preserve">подпунктах 6</w:t>
        </w:r>
      </w:hyperlink>
      <w:r>
        <w:rPr>
          <w:rFonts w:ascii="Times New Roman" w:hAnsi="Times New Roman" w:eastAsia="Times New Roman" w:cs="Times New Roman"/>
        </w:rPr>
        <w:t xml:space="preserve">, </w:t>
      </w:r>
      <w:hyperlink w:tooltip="#P1234" w:anchor="P1234" w:history="1">
        <w:r>
          <w:rPr>
            <w:rFonts w:ascii="Times New Roman" w:hAnsi="Times New Roman" w:eastAsia="Times New Roman" w:cs="Times New Roman"/>
            <w:color w:val="0000ff"/>
          </w:rPr>
          <w:t xml:space="preserve">8 пункта 8</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Запрос документов у участника отбора согласно </w:t>
      </w:r>
      <w:hyperlink w:tooltip="#P1245" w:anchor="P1245" w:history="1">
        <w:r>
          <w:rPr>
            <w:rFonts w:ascii="Times New Roman" w:hAnsi="Times New Roman" w:eastAsia="Times New Roman" w:cs="Times New Roman"/>
            <w:color w:val="0000ff"/>
          </w:rPr>
          <w:t xml:space="preserve">пункту 14</w:t>
        </w:r>
      </w:hyperlink>
      <w:r>
        <w:rPr>
          <w:rFonts w:ascii="Times New Roman" w:hAnsi="Times New Roman" w:eastAsia="Times New Roman" w:cs="Times New Roman"/>
        </w:rPr>
        <w:t xml:space="preserve"> настоящего Порядка направляется министерством до даты окончания срока подачи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13. Участником отбора запрошенные документы представляются в течение пяти рабочих дней с даты получения запроса министерства о представлении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Ответственность за достоверность сведений, содержащихся в представленных участником отбора документах, несет участник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4" w:name="P1245"/>
      <w:r>
        <w:rPr>
          <w:rFonts w:ascii="Times New Roman" w:hAnsi="Times New Roman" w:eastAsia="Times New Roman" w:cs="Times New Roman"/>
        </w:rPr>
      </w:r>
      <w:bookmarkEnd w:id="54"/>
      <w:r>
        <w:rPr>
          <w:rFonts w:ascii="Times New Roman" w:hAnsi="Times New Roman" w:eastAsia="Times New Roman" w:cs="Times New Roman"/>
        </w:rPr>
        <w:t xml:space="preserve">14. Перечень документов, подтверждающих соответствие участника отбора требованиям, установленным в </w:t>
      </w:r>
      <w:hyperlink w:tooltip="#P1232" w:anchor="P1232" w:history="1">
        <w:r>
          <w:rPr>
            <w:rFonts w:ascii="Times New Roman" w:hAnsi="Times New Roman" w:eastAsia="Times New Roman" w:cs="Times New Roman"/>
            <w:color w:val="0000ff"/>
          </w:rPr>
          <w:t xml:space="preserve">подпунктах 6</w:t>
        </w:r>
      </w:hyperlink>
      <w:r>
        <w:rPr>
          <w:rFonts w:ascii="Times New Roman" w:hAnsi="Times New Roman" w:eastAsia="Times New Roman" w:cs="Times New Roman"/>
        </w:rPr>
        <w:t xml:space="preserve">, </w:t>
      </w:r>
      <w:hyperlink w:tooltip="#P1234" w:anchor="P1234" w:history="1">
        <w:r>
          <w:rPr>
            <w:rFonts w:ascii="Times New Roman" w:hAnsi="Times New Roman" w:eastAsia="Times New Roman" w:cs="Times New Roman"/>
            <w:color w:val="0000ff"/>
          </w:rPr>
          <w:t xml:space="preserve">8 пункта 8</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документ, подтверждающий соответствие участника отбора требованию, установленному в </w:t>
      </w:r>
      <w:hyperlink w:tooltip="#P1232" w:anchor="P1232" w:history="1">
        <w:r>
          <w:rPr>
            <w:rFonts w:ascii="Times New Roman" w:hAnsi="Times New Roman" w:eastAsia="Times New Roman" w:cs="Times New Roman"/>
            <w:color w:val="0000ff"/>
          </w:rPr>
          <w:t xml:space="preserve">подпункте 6 пункта 8</w:t>
        </w:r>
      </w:hyperlink>
      <w:r>
        <w:rPr>
          <w:rFonts w:ascii="Times New Roman" w:hAnsi="Times New Roman" w:eastAsia="Times New Roman" w:cs="Times New Roman"/>
        </w:rPr>
        <w:t xml:space="preserve"> настоящего Порядка, - справка об исполнении обязанности по возврату в областной бюд</w:t>
      </w:r>
      <w:r>
        <w:rPr>
          <w:rFonts w:ascii="Times New Roman" w:hAnsi="Times New Roman" w:eastAsia="Times New Roman" w:cs="Times New Roman"/>
        </w:rPr>
        <w:t xml:space="preserve">жет Новосибирской области иных субсидий, бюджетных инвестиций, а также об отсутствии иной просроченной (неурегулированной) задолженности по денежным обязательствам перед Новосибирской областью (участник отбора вправе представить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документ, подтверждающий соответствие участника отбора требованию, установленному в </w:t>
      </w:r>
      <w:hyperlink w:tooltip="#P1234" w:anchor="P1234" w:history="1">
        <w:r>
          <w:rPr>
            <w:rFonts w:ascii="Times New Roman" w:hAnsi="Times New Roman" w:eastAsia="Times New Roman" w:cs="Times New Roman"/>
            <w:color w:val="0000ff"/>
          </w:rPr>
          <w:t xml:space="preserve">подпункте 8 пункта 8</w:t>
        </w:r>
      </w:hyperlink>
      <w:r>
        <w:rPr>
          <w:rFonts w:ascii="Times New Roman" w:hAnsi="Times New Roman" w:eastAsia="Times New Roman" w:cs="Times New Roman"/>
        </w:rPr>
        <w:t xml:space="preserve">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5" w:name="P1248"/>
      <w:r>
        <w:rPr>
          <w:rFonts w:ascii="Times New Roman" w:hAnsi="Times New Roman" w:eastAsia="Times New Roman" w:cs="Times New Roman"/>
        </w:rPr>
      </w:r>
      <w:bookmarkEnd w:id="55"/>
      <w:r>
        <w:rPr>
          <w:rFonts w:ascii="Times New Roman" w:hAnsi="Times New Roman" w:eastAsia="Times New Roman" w:cs="Times New Roman"/>
        </w:rPr>
        <w:t xml:space="preserve">15. Документы, представляемые участником отбора в соответствии с </w:t>
      </w:r>
      <w:hyperlink w:tooltip="#P1245" w:anchor="P1245" w:history="1">
        <w:r>
          <w:rPr>
            <w:rFonts w:ascii="Times New Roman" w:hAnsi="Times New Roman" w:eastAsia="Times New Roman" w:cs="Times New Roman"/>
            <w:color w:val="0000ff"/>
          </w:rPr>
          <w:t xml:space="preserve">пунктом 14</w:t>
        </w:r>
      </w:hyperlink>
      <w:r>
        <w:rPr>
          <w:rFonts w:ascii="Times New Roman" w:hAnsi="Times New Roman" w:eastAsia="Times New Roman" w:cs="Times New Roman"/>
        </w:rPr>
        <w:t xml:space="preserve"> настоящего Порядка, должны быть составлены на русском языке и оформлены в форме электронного </w:t>
      </w:r>
      <w:r>
        <w:rPr>
          <w:rFonts w:ascii="Times New Roman" w:hAnsi="Times New Roman" w:eastAsia="Times New Roman" w:cs="Times New Roman"/>
        </w:rPr>
        <w:t xml:space="preserve">документа, подписанного усиленной квалифицированной электронной подписью.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16. Основаниями для отказа в предоставлении субсидии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несоответствие представленных участником отбора документов в соответствии с </w:t>
      </w:r>
      <w:hyperlink w:tooltip="#P1245" w:anchor="P1245" w:history="1">
        <w:r>
          <w:rPr>
            <w:rFonts w:ascii="Times New Roman" w:hAnsi="Times New Roman" w:eastAsia="Times New Roman" w:cs="Times New Roman"/>
            <w:color w:val="0000ff"/>
          </w:rPr>
          <w:t xml:space="preserve">пунктом 14</w:t>
        </w:r>
      </w:hyperlink>
      <w:r>
        <w:rPr>
          <w:rFonts w:ascii="Times New Roman" w:hAnsi="Times New Roman" w:eastAsia="Times New Roman" w:cs="Times New Roman"/>
        </w:rPr>
        <w:t xml:space="preserve"> настоящего Порядка требованиям, предусмотренным </w:t>
      </w:r>
      <w:hyperlink w:tooltip="#P1248" w:anchor="P1248" w:history="1">
        <w:r>
          <w:rPr>
            <w:rFonts w:ascii="Times New Roman" w:hAnsi="Times New Roman" w:eastAsia="Times New Roman" w:cs="Times New Roman"/>
            <w:color w:val="0000ff"/>
          </w:rPr>
          <w:t xml:space="preserve">пунктом 15</w:t>
        </w:r>
      </w:hyperlink>
      <w:r>
        <w:rPr>
          <w:rFonts w:ascii="Times New Roman" w:hAnsi="Times New Roman" w:eastAsia="Times New Roman" w:cs="Times New Roman"/>
        </w:rPr>
        <w:t xml:space="preserve"> настоящего Порядка, или непредставление (представление не в полном объеме) указанных документов, в случае представления таких документов по запросу министерства в соответствии с </w:t>
      </w:r>
      <w:hyperlink w:tooltip="#P1241" w:anchor="P1241" w:history="1">
        <w:r>
          <w:rPr>
            <w:rFonts w:ascii="Times New Roman" w:hAnsi="Times New Roman" w:eastAsia="Times New Roman" w:cs="Times New Roman"/>
            <w:color w:val="0000ff"/>
          </w:rPr>
          <w:t xml:space="preserve">пунктом 12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установление факта недостоверности представленной участником отбора информации;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несоответствие участника отбора требованиям, указанным в </w:t>
      </w:r>
      <w:hyperlink w:tooltip="#P1235" w:anchor="P1235" w:history="1">
        <w:r>
          <w:rPr>
            <w:rFonts w:ascii="Times New Roman" w:hAnsi="Times New Roman" w:eastAsia="Times New Roman" w:cs="Times New Roman"/>
            <w:color w:val="0000ff"/>
          </w:rPr>
          <w:t xml:space="preserve">пункте 9</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использование в полном</w:t>
      </w:r>
      <w:r>
        <w:rPr>
          <w:rFonts w:ascii="Times New Roman" w:hAnsi="Times New Roman" w:eastAsia="Times New Roman" w:cs="Times New Roman"/>
        </w:rPr>
        <w:t xml:space="preserve"> объеме лимитов бюджетных обязательств, предусмотренных главному распорядителю на соответствующий финансовый год на реализацию мер по сопровождению инвалидов, в том числе инвалидов молодого возраста, при трудоустройстве в рамках реализации государственной </w:t>
      </w:r>
      <w:hyperlink w:tooltip="#P68" w:anchor="P68" w:history="1">
        <w:r>
          <w:rPr>
            <w:rFonts w:ascii="Times New Roman" w:hAnsi="Times New Roman" w:eastAsia="Times New Roman" w:cs="Times New Roman"/>
            <w:color w:val="0000ff"/>
          </w:rPr>
          <w:t xml:space="preserve">программы</w:t>
        </w:r>
      </w:hyperlink>
      <w:r>
        <w:rPr>
          <w:rFonts w:ascii="Times New Roman" w:hAnsi="Times New Roman" w:eastAsia="Times New Roman" w:cs="Times New Roman"/>
        </w:rPr>
        <w:t xml:space="preserve"> Новосибирской области "Содействие занятости населения", утвержденной постановлением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6" w:name="P1254"/>
      <w:r>
        <w:rPr>
          <w:rFonts w:ascii="Times New Roman" w:hAnsi="Times New Roman" w:eastAsia="Times New Roman" w:cs="Times New Roman"/>
        </w:rPr>
      </w:r>
      <w:bookmarkEnd w:id="56"/>
      <w:r>
        <w:rPr>
          <w:rFonts w:ascii="Times New Roman" w:hAnsi="Times New Roman" w:eastAsia="Times New Roman" w:cs="Times New Roman"/>
        </w:rPr>
        <w:t xml:space="preserve">17. Размер субсидии при реализации меры, указанной в </w:t>
      </w:r>
      <w:hyperlink w:tooltip="#P1207" w:anchor="P1207" w:history="1">
        <w:r>
          <w:rPr>
            <w:rFonts w:ascii="Times New Roman" w:hAnsi="Times New Roman" w:eastAsia="Times New Roman" w:cs="Times New Roman"/>
            <w:color w:val="0000ff"/>
          </w:rPr>
          <w:t xml:space="preserve">подпункте 1 пункта 2</w:t>
        </w:r>
      </w:hyperlink>
      <w:r>
        <w:rPr>
          <w:rFonts w:ascii="Times New Roman" w:hAnsi="Times New Roman" w:eastAsia="Times New Roman" w:cs="Times New Roman"/>
        </w:rPr>
        <w:t xml:space="preserve"> настоящего Порядка, определяется по формуле: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w:t>
      </w:r>
      <w:r>
        <w:rPr>
          <w:rFonts w:ascii="Times New Roman" w:hAnsi="Times New Roman" w:eastAsia="Times New Roman" w:cs="Times New Roman"/>
        </w:rPr>
        <w:t xml:space="preserve">Синв</w:t>
      </w:r>
      <w:r>
        <w:rPr>
          <w:rFonts w:ascii="Times New Roman" w:hAnsi="Times New Roman" w:eastAsia="Times New Roman" w:cs="Times New Roman"/>
        </w:rPr>
        <w:t xml:space="preserve"> x </w:t>
      </w:r>
      <w:r>
        <w:rPr>
          <w:rFonts w:ascii="Times New Roman" w:hAnsi="Times New Roman" w:eastAsia="Times New Roman" w:cs="Times New Roman"/>
        </w:rPr>
        <w:t xml:space="preserve">Nу</w:t>
      </w:r>
      <w:r>
        <w:rPr>
          <w:rFonts w:ascii="Times New Roman" w:hAnsi="Times New Roman" w:eastAsia="Times New Roman" w:cs="Times New Roman"/>
        </w:rPr>
        <w:t xml:space="preserve">, где: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размер субсидии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Синв</w:t>
      </w:r>
      <w:r>
        <w:rPr>
          <w:rFonts w:ascii="Times New Roman" w:hAnsi="Times New Roman" w:eastAsia="Times New Roman" w:cs="Times New Roman"/>
        </w:rPr>
        <w:t xml:space="preserve"> - численность сопровождаемых инвалидов, в том числе инвалидов молодого возраста, при трудоустройстве (чел.);</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Nу</w:t>
      </w:r>
      <w:r>
        <w:rPr>
          <w:rFonts w:ascii="Times New Roman" w:hAnsi="Times New Roman" w:eastAsia="Times New Roman" w:cs="Times New Roman"/>
        </w:rPr>
        <w:t xml:space="preserve"> - стоимость услуг сопровождения в расчете на одного инвалида, которая составляет 20 тыс.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18. Участник отбора при реализации меры, указанной в </w:t>
      </w:r>
      <w:hyperlink w:tooltip="#P1207" w:anchor="P1207" w:history="1">
        <w:r>
          <w:rPr>
            <w:rFonts w:ascii="Times New Roman" w:hAnsi="Times New Roman" w:eastAsia="Times New Roman" w:cs="Times New Roman"/>
            <w:color w:val="0000ff"/>
          </w:rPr>
          <w:t xml:space="preserve">подпункте 1 пункта 2</w:t>
        </w:r>
      </w:hyperlink>
      <w:r>
        <w:rPr>
          <w:rFonts w:ascii="Times New Roman" w:hAnsi="Times New Roman" w:eastAsia="Times New Roman" w:cs="Times New Roman"/>
        </w:rPr>
        <w:t xml:space="preserve"> настоящего Порядка, вправе расходовать средства субсидии на оплату товаров, работ, услуг, транспортных расходов, необходимых для организации сопровождения инвалидов, в том числе инвалидов молодого возраста, при трудоустройстве.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7" w:name="P1262"/>
      <w:r>
        <w:rPr>
          <w:rFonts w:ascii="Times New Roman" w:hAnsi="Times New Roman" w:eastAsia="Times New Roman" w:cs="Times New Roman"/>
        </w:rPr>
      </w:r>
      <w:bookmarkEnd w:id="57"/>
      <w:r>
        <w:rPr>
          <w:rFonts w:ascii="Times New Roman" w:hAnsi="Times New Roman" w:eastAsia="Times New Roman" w:cs="Times New Roman"/>
        </w:rPr>
        <w:t xml:space="preserve">19. Размер субсидии при реализации меры, указанной в </w:t>
      </w:r>
      <w:hyperlink w:tooltip="#P1208" w:anchor="P1208" w:history="1">
        <w:r>
          <w:rPr>
            <w:rFonts w:ascii="Times New Roman" w:hAnsi="Times New Roman" w:eastAsia="Times New Roman" w:cs="Times New Roman"/>
            <w:color w:val="0000ff"/>
          </w:rPr>
          <w:t xml:space="preserve">подпункте 2 пункта 2</w:t>
        </w:r>
      </w:hyperlink>
      <w:r>
        <w:rPr>
          <w:rFonts w:ascii="Times New Roman" w:hAnsi="Times New Roman" w:eastAsia="Times New Roman" w:cs="Times New Roman"/>
        </w:rPr>
        <w:t xml:space="preserve"> настоящего Порядка, определяется по формуле: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w:t>
      </w:r>
      <w:r>
        <w:rPr>
          <w:rFonts w:ascii="Times New Roman" w:hAnsi="Times New Roman" w:eastAsia="Times New Roman" w:cs="Times New Roman"/>
        </w:rPr>
        <w:t xml:space="preserve">Синв</w:t>
      </w:r>
      <w:r>
        <w:rPr>
          <w:rFonts w:ascii="Times New Roman" w:hAnsi="Times New Roman" w:eastAsia="Times New Roman" w:cs="Times New Roman"/>
        </w:rPr>
        <w:t xml:space="preserve"> x </w:t>
      </w:r>
      <w:r>
        <w:rPr>
          <w:rFonts w:ascii="Times New Roman" w:hAnsi="Times New Roman" w:eastAsia="Times New Roman" w:cs="Times New Roman"/>
        </w:rPr>
        <w:t xml:space="preserve">Pинв</w:t>
      </w:r>
      <w:r>
        <w:rPr>
          <w:rFonts w:ascii="Times New Roman" w:hAnsi="Times New Roman" w:eastAsia="Times New Roman" w:cs="Times New Roman"/>
        </w:rPr>
        <w:t xml:space="preserve"> x </w:t>
      </w:r>
      <w:r>
        <w:rPr>
          <w:rFonts w:ascii="Times New Roman" w:hAnsi="Times New Roman" w:eastAsia="Times New Roman" w:cs="Times New Roman"/>
        </w:rPr>
        <w:t xml:space="preserve">Nзп</w:t>
      </w:r>
      <w:r>
        <w:rPr>
          <w:rFonts w:ascii="Times New Roman" w:hAnsi="Times New Roman" w:eastAsia="Times New Roman" w:cs="Times New Roman"/>
        </w:rPr>
        <w:t xml:space="preserve"> + </w:t>
      </w:r>
      <w:r>
        <w:rPr>
          <w:rFonts w:ascii="Times New Roman" w:hAnsi="Times New Roman" w:eastAsia="Times New Roman" w:cs="Times New Roman"/>
        </w:rPr>
        <w:t xml:space="preserve">Ен</w:t>
      </w:r>
      <w:r>
        <w:rPr>
          <w:rFonts w:ascii="Times New Roman" w:hAnsi="Times New Roman" w:eastAsia="Times New Roman" w:cs="Times New Roman"/>
        </w:rPr>
        <w:t xml:space="preserve"> x </w:t>
      </w:r>
      <w:r>
        <w:rPr>
          <w:rFonts w:ascii="Times New Roman" w:hAnsi="Times New Roman" w:eastAsia="Times New Roman" w:cs="Times New Roman"/>
        </w:rPr>
        <w:t xml:space="preserve">Pинв</w:t>
      </w:r>
      <w:r>
        <w:rPr>
          <w:rFonts w:ascii="Times New Roman" w:hAnsi="Times New Roman" w:eastAsia="Times New Roman" w:cs="Times New Roman"/>
        </w:rPr>
        <w:t xml:space="preserve"> x 0,5 x </w:t>
      </w:r>
      <w:r>
        <w:rPr>
          <w:rFonts w:ascii="Times New Roman" w:hAnsi="Times New Roman" w:eastAsia="Times New Roman" w:cs="Times New Roman"/>
        </w:rPr>
        <w:t xml:space="preserve">Nзп</w:t>
      </w:r>
      <w:r>
        <w:rPr>
          <w:rFonts w:ascii="Times New Roman" w:hAnsi="Times New Roman" w:eastAsia="Times New Roman" w:cs="Times New Roman"/>
        </w:rPr>
        <w:t xml:space="preserve">, где: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размер субсидии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Синв</w:t>
      </w:r>
      <w:r>
        <w:rPr>
          <w:rFonts w:ascii="Times New Roman" w:hAnsi="Times New Roman" w:eastAsia="Times New Roman" w:cs="Times New Roman"/>
        </w:rPr>
        <w:t xml:space="preserve"> - численность трудоустроенных инвалидов;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Pинв</w:t>
      </w:r>
      <w:r>
        <w:rPr>
          <w:rFonts w:ascii="Times New Roman" w:hAnsi="Times New Roman" w:eastAsia="Times New Roman" w:cs="Times New Roman"/>
        </w:rPr>
        <w:t xml:space="preserve"> - период трудоустройства инвалида (количество месяцев), равный четырем месяцам;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Nзп</w:t>
      </w:r>
      <w:r>
        <w:rPr>
          <w:rFonts w:ascii="Times New Roman" w:hAnsi="Times New Roman" w:eastAsia="Times New Roman" w:cs="Times New Roman"/>
        </w:rPr>
        <w:t xml:space="preserve"> - минимальный размер оплаты труда, установленный Федеральным </w:t>
      </w:r>
      <w:hyperlink r:id="rId270" w:tooltip="https://login.consultant.ru/link/?req=doc&amp;base=LAW&amp;n=489330"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19.</w:t>
      </w:r>
      <w:r>
        <w:rPr>
          <w:rFonts w:ascii="Times New Roman" w:hAnsi="Times New Roman" w:eastAsia="Times New Roman" w:cs="Times New Roman"/>
        </w:rPr>
        <w:t xml:space="preserve">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Ен</w:t>
      </w:r>
      <w:r>
        <w:rPr>
          <w:rFonts w:ascii="Times New Roman" w:hAnsi="Times New Roman" w:eastAsia="Times New Roman" w:cs="Times New Roman"/>
        </w:rPr>
        <w:t xml:space="preserve"> - численность закрепленных за инвалидами наставников (чел.).</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20. Участник отбора при реализации меры, указанной в </w:t>
      </w:r>
      <w:hyperlink w:tooltip="#P1208" w:anchor="P1208" w:history="1">
        <w:r>
          <w:rPr>
            <w:rFonts w:ascii="Times New Roman" w:hAnsi="Times New Roman" w:eastAsia="Times New Roman" w:cs="Times New Roman"/>
            <w:color w:val="0000ff"/>
          </w:rPr>
          <w:t xml:space="preserve">подпункте 2 пункта 2</w:t>
        </w:r>
      </w:hyperlink>
      <w:r>
        <w:rPr>
          <w:rFonts w:ascii="Times New Roman" w:hAnsi="Times New Roman" w:eastAsia="Times New Roman" w:cs="Times New Roman"/>
        </w:rPr>
        <w:t xml:space="preserve"> настоящего Порядка, вправе расходовать средства субсидии 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оплату труда инвалидов со 2-й и 3-й степенью ограничения способности к трудовой деятельности;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оплату труда наставников для инвалидов со 2-й и 3-й степенью ограничения способности к трудовой деятельности;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уплату налогов, сборов, страховых взносов и иных обязательных платежей в бюджетную систему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8" w:name="P1275"/>
      <w:r>
        <w:rPr>
          <w:rFonts w:ascii="Times New Roman" w:hAnsi="Times New Roman" w:eastAsia="Times New Roman" w:cs="Times New Roman"/>
        </w:rPr>
      </w:r>
      <w:bookmarkEnd w:id="58"/>
      <w:r>
        <w:rPr>
          <w:rFonts w:ascii="Times New Roman" w:hAnsi="Times New Roman" w:eastAsia="Times New Roman" w:cs="Times New Roman"/>
        </w:rPr>
        <w:t xml:space="preserve">21. Размер субсидии при реализации меры, указанной в </w:t>
      </w:r>
      <w:hyperlink w:tooltip="#P1209" w:anchor="P1209" w:history="1">
        <w:r>
          <w:rPr>
            <w:rFonts w:ascii="Times New Roman" w:hAnsi="Times New Roman" w:eastAsia="Times New Roman" w:cs="Times New Roman"/>
            <w:color w:val="0000ff"/>
          </w:rPr>
          <w:t xml:space="preserve">подпункте 3 пункта 2</w:t>
        </w:r>
      </w:hyperlink>
      <w:r>
        <w:rPr>
          <w:rFonts w:ascii="Times New Roman" w:hAnsi="Times New Roman" w:eastAsia="Times New Roman" w:cs="Times New Roman"/>
        </w:rPr>
        <w:t xml:space="preserve"> настоящего Порядка, определяется по формуле: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w:t>
      </w:r>
      <w:r>
        <w:rPr>
          <w:rFonts w:ascii="Times New Roman" w:hAnsi="Times New Roman" w:eastAsia="Times New Roman" w:cs="Times New Roman"/>
        </w:rPr>
        <w:t xml:space="preserve">Синв</w:t>
      </w:r>
      <w:r>
        <w:rPr>
          <w:rFonts w:ascii="Times New Roman" w:hAnsi="Times New Roman" w:eastAsia="Times New Roman" w:cs="Times New Roman"/>
        </w:rPr>
        <w:t xml:space="preserve"> x </w:t>
      </w:r>
      <w:r>
        <w:rPr>
          <w:rFonts w:ascii="Times New Roman" w:hAnsi="Times New Roman" w:eastAsia="Times New Roman" w:cs="Times New Roman"/>
        </w:rPr>
        <w:t xml:space="preserve">Pинв</w:t>
      </w:r>
      <w:r>
        <w:rPr>
          <w:rFonts w:ascii="Times New Roman" w:hAnsi="Times New Roman" w:eastAsia="Times New Roman" w:cs="Times New Roman"/>
        </w:rPr>
        <w:t xml:space="preserve"> x </w:t>
      </w:r>
      <w:r>
        <w:rPr>
          <w:rFonts w:ascii="Times New Roman" w:hAnsi="Times New Roman" w:eastAsia="Times New Roman" w:cs="Times New Roman"/>
        </w:rPr>
        <w:t xml:space="preserve">Nзп</w:t>
      </w:r>
      <w:r>
        <w:rPr>
          <w:rFonts w:ascii="Times New Roman" w:hAnsi="Times New Roman" w:eastAsia="Times New Roman" w:cs="Times New Roman"/>
        </w:rPr>
        <w:t xml:space="preserve">, где: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размер субсидии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Синв</w:t>
      </w:r>
      <w:r>
        <w:rPr>
          <w:rFonts w:ascii="Times New Roman" w:hAnsi="Times New Roman" w:eastAsia="Times New Roman" w:cs="Times New Roman"/>
        </w:rPr>
        <w:t xml:space="preserve"> - численность инвалидов, работающих на сохраненных рабочих местах;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Pинв</w:t>
      </w:r>
      <w:r>
        <w:rPr>
          <w:rFonts w:ascii="Times New Roman" w:hAnsi="Times New Roman" w:eastAsia="Times New Roman" w:cs="Times New Roman"/>
        </w:rPr>
        <w:t xml:space="preserve"> - период трудоустройства инвалида (количество месяцев), равный 12 месяцам;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Nзп</w:t>
      </w:r>
      <w:r>
        <w:rPr>
          <w:rFonts w:ascii="Times New Roman" w:hAnsi="Times New Roman" w:eastAsia="Times New Roman" w:cs="Times New Roman"/>
        </w:rPr>
        <w:t xml:space="preserve"> - минимальный размер оплаты труда, установленный Федеральным </w:t>
      </w:r>
      <w:hyperlink r:id="rId271" w:tooltip="https://login.consultant.ru/link/?req=doc&amp;base=LAW&amp;n=489330"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19.</w:t>
      </w:r>
      <w:r>
        <w:rPr>
          <w:rFonts w:ascii="Times New Roman" w:hAnsi="Times New Roman" w:eastAsia="Times New Roman" w:cs="Times New Roman"/>
        </w:rPr>
        <w:t xml:space="preserve">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22. Участник отбора при реализации меры, указанной в </w:t>
      </w:r>
      <w:hyperlink w:tooltip="#P1209" w:anchor="P1209" w:history="1">
        <w:r>
          <w:rPr>
            <w:rFonts w:ascii="Times New Roman" w:hAnsi="Times New Roman" w:eastAsia="Times New Roman" w:cs="Times New Roman"/>
            <w:color w:val="0000ff"/>
          </w:rPr>
          <w:t xml:space="preserve">подпункте 3 пункта 2</w:t>
        </w:r>
      </w:hyperlink>
      <w:r>
        <w:rPr>
          <w:rFonts w:ascii="Times New Roman" w:hAnsi="Times New Roman" w:eastAsia="Times New Roman" w:cs="Times New Roman"/>
        </w:rPr>
        <w:t xml:space="preserve"> настоящего Порядка, вправе расходовать средства субсидии 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оплату труда инвалидов, работающих на сохраненных рабочих местах;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уплату налогов, сборов, страховых взносов и иных обязательных платежей в бюджетную систему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59" w:name="P1286"/>
      <w:r>
        <w:rPr>
          <w:rFonts w:ascii="Times New Roman" w:hAnsi="Times New Roman" w:eastAsia="Times New Roman" w:cs="Times New Roman"/>
        </w:rPr>
      </w:r>
      <w:bookmarkEnd w:id="59"/>
      <w:r>
        <w:rPr>
          <w:rFonts w:ascii="Times New Roman" w:hAnsi="Times New Roman" w:eastAsia="Times New Roman" w:cs="Times New Roman"/>
        </w:rPr>
        <w:t xml:space="preserve">23. Размер субсидии при реализации меры, указанной в </w:t>
      </w:r>
      <w:hyperlink w:tooltip="#P1210" w:anchor="P1210" w:history="1">
        <w:r>
          <w:rPr>
            <w:rFonts w:ascii="Times New Roman" w:hAnsi="Times New Roman" w:eastAsia="Times New Roman" w:cs="Times New Roman"/>
            <w:color w:val="0000ff"/>
          </w:rPr>
          <w:t xml:space="preserve">подпункте 4 пункта 2</w:t>
        </w:r>
      </w:hyperlink>
      <w:r>
        <w:rPr>
          <w:rFonts w:ascii="Times New Roman" w:hAnsi="Times New Roman" w:eastAsia="Times New Roman" w:cs="Times New Roman"/>
        </w:rPr>
        <w:t xml:space="preserve"> настоящего Порядка, определяется по формуле: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w:t>
      </w:r>
      <w:r>
        <w:rPr>
          <w:rFonts w:ascii="Times New Roman" w:hAnsi="Times New Roman" w:eastAsia="Times New Roman" w:cs="Times New Roman"/>
        </w:rPr>
        <w:t xml:space="preserve">Синв</w:t>
      </w:r>
      <w:r>
        <w:rPr>
          <w:rFonts w:ascii="Times New Roman" w:hAnsi="Times New Roman" w:eastAsia="Times New Roman" w:cs="Times New Roman"/>
        </w:rPr>
        <w:t xml:space="preserve"> x </w:t>
      </w:r>
      <w:r>
        <w:rPr>
          <w:rFonts w:ascii="Times New Roman" w:hAnsi="Times New Roman" w:eastAsia="Times New Roman" w:cs="Times New Roman"/>
        </w:rPr>
        <w:t xml:space="preserve">Pинв</w:t>
      </w:r>
      <w:r>
        <w:rPr>
          <w:rFonts w:ascii="Times New Roman" w:hAnsi="Times New Roman" w:eastAsia="Times New Roman" w:cs="Times New Roman"/>
        </w:rPr>
        <w:t xml:space="preserve"> x </w:t>
      </w:r>
      <w:r>
        <w:rPr>
          <w:rFonts w:ascii="Times New Roman" w:hAnsi="Times New Roman" w:eastAsia="Times New Roman" w:cs="Times New Roman"/>
        </w:rPr>
        <w:t xml:space="preserve">Nзп</w:t>
      </w:r>
      <w:r>
        <w:rPr>
          <w:rFonts w:ascii="Times New Roman" w:hAnsi="Times New Roman" w:eastAsia="Times New Roman" w:cs="Times New Roman"/>
        </w:rPr>
        <w:t xml:space="preserve"> + </w:t>
      </w:r>
      <w:r>
        <w:rPr>
          <w:rFonts w:ascii="Times New Roman" w:hAnsi="Times New Roman" w:eastAsia="Times New Roman" w:cs="Times New Roman"/>
        </w:rPr>
        <w:t xml:space="preserve">Ен</w:t>
      </w:r>
      <w:r>
        <w:rPr>
          <w:rFonts w:ascii="Times New Roman" w:hAnsi="Times New Roman" w:eastAsia="Times New Roman" w:cs="Times New Roman"/>
        </w:rPr>
        <w:t xml:space="preserve"> x </w:t>
      </w:r>
      <w:r>
        <w:rPr>
          <w:rFonts w:ascii="Times New Roman" w:hAnsi="Times New Roman" w:eastAsia="Times New Roman" w:cs="Times New Roman"/>
        </w:rPr>
        <w:t xml:space="preserve">Nзп</w:t>
      </w:r>
      <w:r>
        <w:rPr>
          <w:rFonts w:ascii="Times New Roman" w:hAnsi="Times New Roman" w:eastAsia="Times New Roman" w:cs="Times New Roman"/>
        </w:rPr>
        <w:t xml:space="preserve"> x </w:t>
      </w:r>
      <w:r>
        <w:rPr>
          <w:rFonts w:ascii="Times New Roman" w:hAnsi="Times New Roman" w:eastAsia="Times New Roman" w:cs="Times New Roman"/>
        </w:rPr>
        <w:t xml:space="preserve">Pинв</w:t>
      </w:r>
      <w:r>
        <w:rPr>
          <w:rFonts w:ascii="Times New Roman" w:hAnsi="Times New Roman" w:eastAsia="Times New Roman" w:cs="Times New Roman"/>
        </w:rPr>
        <w:t xml:space="preserve"> x 0,75 +</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Z x </w:t>
      </w:r>
      <w:r>
        <w:rPr>
          <w:rFonts w:ascii="Times New Roman" w:hAnsi="Times New Roman" w:eastAsia="Times New Roman" w:cs="Times New Roman"/>
        </w:rPr>
        <w:t xml:space="preserve">Синв</w:t>
      </w:r>
      <w:r>
        <w:rPr>
          <w:rFonts w:ascii="Times New Roman" w:hAnsi="Times New Roman" w:eastAsia="Times New Roman" w:cs="Times New Roman"/>
        </w:rPr>
        <w:t xml:space="preserve">, где: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размер субсидии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Синв</w:t>
      </w:r>
      <w:r>
        <w:rPr>
          <w:rFonts w:ascii="Times New Roman" w:hAnsi="Times New Roman" w:eastAsia="Times New Roman" w:cs="Times New Roman"/>
        </w:rPr>
        <w:t xml:space="preserve"> - количество сопровождаемых инвалидов с ментальными расстройствами, в том числе инвалидов молодого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Pинв</w:t>
      </w:r>
      <w:r>
        <w:rPr>
          <w:rFonts w:ascii="Times New Roman" w:hAnsi="Times New Roman" w:eastAsia="Times New Roman" w:cs="Times New Roman"/>
        </w:rPr>
        <w:t xml:space="preserve"> - период трудоустройства инвалида (количество месяцев), равный четырем месяцам;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Nзп</w:t>
      </w:r>
      <w:r>
        <w:rPr>
          <w:rFonts w:ascii="Times New Roman" w:hAnsi="Times New Roman" w:eastAsia="Times New Roman" w:cs="Times New Roman"/>
        </w:rPr>
        <w:t xml:space="preserve"> - минимальный размер оплаты труда, установленный Федеральным </w:t>
      </w:r>
      <w:hyperlink r:id="rId272" w:tooltip="https://login.consultant.ru/link/?req=doc&amp;base=LAW&amp;n=489330"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19.</w:t>
      </w:r>
      <w:r>
        <w:rPr>
          <w:rFonts w:ascii="Times New Roman" w:hAnsi="Times New Roman" w:eastAsia="Times New Roman" w:cs="Times New Roman"/>
        </w:rPr>
        <w:t xml:space="preserve">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Ен</w:t>
      </w:r>
      <w:r>
        <w:rPr>
          <w:rFonts w:ascii="Times New Roman" w:hAnsi="Times New Roman" w:eastAsia="Times New Roman" w:cs="Times New Roman"/>
        </w:rPr>
        <w:t xml:space="preserve"> - численность закрепленных за инвалидами наставников (чел.);</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Z - размер возмещения на оплату товаров, работ, услуг, связанных с реализацией меры, указанной в </w:t>
      </w:r>
      <w:hyperlink w:tooltip="#P1210" w:anchor="P1210" w:history="1">
        <w:r>
          <w:rPr>
            <w:rFonts w:ascii="Times New Roman" w:hAnsi="Times New Roman" w:eastAsia="Times New Roman" w:cs="Times New Roman"/>
            <w:color w:val="0000ff"/>
          </w:rPr>
          <w:t xml:space="preserve">подпункте 4 пункта 2</w:t>
        </w:r>
      </w:hyperlink>
      <w:r>
        <w:rPr>
          <w:rFonts w:ascii="Times New Roman" w:hAnsi="Times New Roman" w:eastAsia="Times New Roman" w:cs="Times New Roman"/>
        </w:rPr>
        <w:t xml:space="preserve"> настоящего Порядка, равный 102000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24. Участник отбора при реализации меры, указанной в </w:t>
      </w:r>
      <w:hyperlink w:tooltip="#P1210" w:anchor="P1210" w:history="1">
        <w:r>
          <w:rPr>
            <w:rFonts w:ascii="Times New Roman" w:hAnsi="Times New Roman" w:eastAsia="Times New Roman" w:cs="Times New Roman"/>
            <w:color w:val="0000ff"/>
          </w:rPr>
          <w:t xml:space="preserve">подпункте 4 пункта 2</w:t>
        </w:r>
      </w:hyperlink>
      <w:r>
        <w:rPr>
          <w:rFonts w:ascii="Times New Roman" w:hAnsi="Times New Roman" w:eastAsia="Times New Roman" w:cs="Times New Roman"/>
        </w:rPr>
        <w:t xml:space="preserve"> настоящего Порядка, вправе расходовать средства субсидии 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оплату труда трудоустроенного инвалида с ментальными расстройствами;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оплату труда наставника трудоустроенного инвалида с ментальными расстройствами;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уплату налогов, сборов, страховых взносов и иных обязательных платежей в бюджетную систему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оплату товаров, работ, услуг, транспортных расходов, необходимых для реализации пилотного проекта по сопровождению при трудоустройстве инвалидов с ментальными расстройствами, в том числе инвалидов молодого возраста.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25. Субсидия предоставляется на основании соглашения, заключенного между министерством и победителем отбора в соответствии с типовой формой, установленной </w:t>
      </w:r>
      <w:hyperlink r:id="rId273" w:tooltip="https://login.consultant.ru/link/?req=doc&amp;base=RLAW049&amp;n=170780" w:history="1">
        <w:r>
          <w:rPr>
            <w:rFonts w:ascii="Times New Roman" w:hAnsi="Times New Roman" w:eastAsia="Times New Roman" w:cs="Times New Roman"/>
            <w:color w:val="0000ff"/>
          </w:rPr>
          <w:t xml:space="preserve">приказом</w:t>
        </w:r>
      </w:hyperlink>
      <w:r>
        <w:rPr>
          <w:rFonts w:ascii="Times New Roman" w:hAnsi="Times New Roman" w:eastAsia="Times New Roman" w:cs="Times New Roman"/>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w:t>
      </w:r>
      <w:r>
        <w:rPr>
          <w:rFonts w:ascii="Times New Roman" w:hAnsi="Times New Roman" w:eastAsia="Times New Roman" w:cs="Times New Roman"/>
        </w:rPr>
        <w:t xml:space="preserve">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типовая форма),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Дополнительное соглашение к соглашению, в том числе дополнительное соглашение о расторжении соглашения, подлежат заключению в ГИИС "Электронный бюджет" в соответствии с типовой формой дополнительного соглашения, установленной </w:t>
      </w:r>
      <w:hyperlink r:id="rId274" w:tooltip="https://login.consultant.ru/link/?req=doc&amp;base=RLAW049&amp;n=170780" w:history="1">
        <w:r>
          <w:rPr>
            <w:rFonts w:ascii="Times New Roman" w:hAnsi="Times New Roman" w:eastAsia="Times New Roman" w:cs="Times New Roman"/>
            <w:color w:val="0000ff"/>
          </w:rPr>
          <w:t xml:space="preserve">приказом</w:t>
        </w:r>
      </w:hyperlink>
      <w:r>
        <w:rPr>
          <w:rFonts w:ascii="Times New Roman" w:hAnsi="Times New Roman" w:eastAsia="Times New Roman" w:cs="Times New Roman"/>
        </w:rPr>
        <w:t xml:space="preserve"> министерства финансов и налоговой политики Новосибирской области от 27.12.2016 N 80-НПА "Об утверждении типовых форм соглашен</w:t>
      </w:r>
      <w:r>
        <w:rPr>
          <w:rFonts w:ascii="Times New Roman" w:hAnsi="Times New Roman" w:eastAsia="Times New Roman" w:cs="Times New Roman"/>
        </w:rPr>
        <w:t xml:space="preserve">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26. Министерство в течение трех рабочих дней со дня размещения на едином портале протокола подведения итогов отбора, сформированного в соответствии с </w:t>
      </w:r>
      <w:hyperlink w:tooltip="#P1447" w:anchor="P1447" w:history="1">
        <w:r>
          <w:rPr>
            <w:rFonts w:ascii="Times New Roman" w:hAnsi="Times New Roman" w:eastAsia="Times New Roman" w:cs="Times New Roman"/>
            <w:color w:val="0000ff"/>
          </w:rPr>
          <w:t xml:space="preserve">пунктом 87</w:t>
        </w:r>
      </w:hyperlink>
      <w:r>
        <w:rPr>
          <w:rFonts w:ascii="Times New Roman" w:hAnsi="Times New Roman" w:eastAsia="Times New Roman" w:cs="Times New Roman"/>
        </w:rPr>
        <w:t xml:space="preserve"> настоящего Порядка, обеспечивает размещение проекта соглашения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27. Победитель отбора обеспечивает п</w:t>
      </w:r>
      <w:r>
        <w:rPr>
          <w:rFonts w:ascii="Times New Roman" w:hAnsi="Times New Roman" w:eastAsia="Times New Roman" w:cs="Times New Roman"/>
        </w:rPr>
        <w:t xml:space="preserve">одписание проекта соглашения в ГИИС "Электронный бюджет" в течение двух рабочих дней со дня его размещения министерством. В случае отказа от подписания соглашения в течение указанного срока победитель отбора считается уклонившимся от заключения соглашения.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Министерство в течение одного рабочего дня после подписания соглашения победителем отбора подписывает соглашение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28. В соглашении указываются в том числе: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целевое назначение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результат предоставления субсидии, под которым понимается результат деятел</w:t>
      </w:r>
      <w:r>
        <w:rPr>
          <w:rFonts w:ascii="Times New Roman" w:hAnsi="Times New Roman" w:eastAsia="Times New Roman" w:cs="Times New Roman"/>
        </w:rPr>
        <w:t xml:space="preserve">ьности (действий) получателя,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сведения об объеме и сроках (периодичности) предоставления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счет (счета) для перечисления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предоставление субсидии осуществляется в рамках казначейского сопровождения);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порядок, сроки и форма представления субъектом отчетности о достижении значения результата предоставления субсидии, о расходах, источником финансового обеспечения которых является субсидия;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ответственность сторон за нарушение условий соглашения;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согласие получателя субсид</w:t>
      </w:r>
      <w:r>
        <w:rPr>
          <w:rFonts w:ascii="Times New Roman" w:hAnsi="Times New Roman" w:eastAsia="Times New Roman" w:cs="Times New Roman"/>
        </w:rPr>
        <w:t xml:space="preserve">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w:t>
      </w:r>
      <w:r>
        <w:rPr>
          <w:rFonts w:ascii="Times New Roman" w:hAnsi="Times New Roman" w:eastAsia="Times New Roman" w:cs="Times New Roman"/>
        </w:rPr>
        <w:t xml:space="preserve">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главным распорядителем как получателем бюджетных средств проверки соблюдения порядка и у</w:t>
      </w:r>
      <w:r>
        <w:rPr>
          <w:rFonts w:ascii="Times New Roman" w:hAnsi="Times New Roman" w:eastAsia="Times New Roman" w:cs="Times New Roman"/>
        </w:rPr>
        <w:t xml:space="preserve">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75" w:tooltip="https://login.consultant.ru/link/?req=doc&amp;base=LAW&amp;n=466790&amp;dst=3704" w:history="1">
        <w:r>
          <w:rPr>
            <w:rFonts w:ascii="Times New Roman" w:hAnsi="Times New Roman" w:eastAsia="Times New Roman" w:cs="Times New Roman"/>
            <w:color w:val="0000ff"/>
          </w:rPr>
          <w:t xml:space="preserve">статьями 268.1</w:t>
        </w:r>
      </w:hyperlink>
      <w:r>
        <w:rPr>
          <w:rFonts w:ascii="Times New Roman" w:hAnsi="Times New Roman" w:eastAsia="Times New Roman" w:cs="Times New Roman"/>
        </w:rPr>
        <w:t xml:space="preserve"> и </w:t>
      </w:r>
      <w:hyperlink r:id="rId276" w:tooltip="https://login.consultant.ru/link/?req=doc&amp;base=LAW&amp;n=466790&amp;dst=3722" w:history="1">
        <w:r>
          <w:rPr>
            <w:rFonts w:ascii="Times New Roman" w:hAnsi="Times New Roman" w:eastAsia="Times New Roman" w:cs="Times New Roman"/>
            <w:color w:val="0000ff"/>
          </w:rPr>
          <w:t xml:space="preserve">269.2</w:t>
        </w:r>
      </w:hyperlink>
      <w:r>
        <w:rPr>
          <w:rFonts w:ascii="Times New Roman" w:hAnsi="Times New Roman" w:eastAsia="Times New Roman" w:cs="Times New Roman"/>
        </w:rPr>
        <w:t xml:space="preserve"> Бюджетного кодекса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возможность осуществления расходов, источником финансового обеспече</w:t>
      </w:r>
      <w:r>
        <w:rPr>
          <w:rFonts w:ascii="Times New Roman" w:hAnsi="Times New Roman" w:eastAsia="Times New Roman" w:cs="Times New Roman"/>
        </w:rPr>
        <w:t xml:space="preserve">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порядок и сроки возврата субсидии (остатков субсидии) в бюджет Новосибирской области в случае обр</w:t>
      </w:r>
      <w:r>
        <w:rPr>
          <w:rFonts w:ascii="Times New Roman" w:hAnsi="Times New Roman" w:eastAsia="Times New Roman" w:cs="Times New Roman"/>
        </w:rPr>
        <w:t xml:space="preserve">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условие о согласовании новых условий соглашения или о расторжении соглашения при </w:t>
      </w:r>
      <w:r>
        <w:rPr>
          <w:rFonts w:ascii="Times New Roman" w:hAnsi="Times New Roman" w:eastAsia="Times New Roman" w:cs="Times New Roman"/>
        </w:rPr>
        <w:t xml:space="preserve">недостижении</w:t>
      </w:r>
      <w:r>
        <w:rPr>
          <w:rFonts w:ascii="Times New Roman" w:hAnsi="Times New Roman" w:eastAsia="Times New Roman" w:cs="Times New Roman"/>
        </w:rPr>
        <w:t xml:space="preserve"> со</w:t>
      </w:r>
      <w:r>
        <w:rPr>
          <w:rFonts w:ascii="Times New Roman" w:hAnsi="Times New Roman" w:eastAsia="Times New Roman" w:cs="Times New Roman"/>
        </w:rPr>
        <w:t xml:space="preserve">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 запрет приобретения за счет полученных средств получателями субсидий юридическими лицами, а так</w:t>
      </w:r>
      <w:r>
        <w:rPr>
          <w:rFonts w:ascii="Times New Roman" w:hAnsi="Times New Roman" w:eastAsia="Times New Roman" w:cs="Times New Roman"/>
        </w:rPr>
        <w:t xml:space="preserve">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w:t>
      </w:r>
      <w:r>
        <w:rPr>
          <w:rFonts w:ascii="Times New Roman" w:hAnsi="Times New Roman" w:eastAsia="Times New Roman" w:cs="Times New Roman"/>
        </w:rPr>
        <w:t xml:space="preserve">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0" w:name="P1321"/>
      <w:r>
        <w:rPr>
          <w:rFonts w:ascii="Times New Roman" w:hAnsi="Times New Roman" w:eastAsia="Times New Roman" w:cs="Times New Roman"/>
        </w:rPr>
      </w:r>
      <w:bookmarkEnd w:id="60"/>
      <w:r>
        <w:rPr>
          <w:rFonts w:ascii="Times New Roman" w:hAnsi="Times New Roman" w:eastAsia="Times New Roman" w:cs="Times New Roman"/>
        </w:rPr>
        <w:t xml:space="preserve">29. Результатами предоставления субсидий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трудоустройство инвалидов, в том числе инвалидов молодого возраста, от численности инвалидов, в том числе инвалидов молодого возраста, установленной в соответствии с </w:t>
      </w:r>
      <w:hyperlink w:tooltip="#P1331" w:anchor="P1331" w:history="1">
        <w:r>
          <w:rPr>
            <w:rFonts w:ascii="Times New Roman" w:hAnsi="Times New Roman" w:eastAsia="Times New Roman" w:cs="Times New Roman"/>
            <w:color w:val="0000ff"/>
          </w:rPr>
          <w:t xml:space="preserve">пунктом 31</w:t>
        </w:r>
      </w:hyperlink>
      <w:r>
        <w:rPr>
          <w:rFonts w:ascii="Times New Roman" w:hAnsi="Times New Roman" w:eastAsia="Times New Roman" w:cs="Times New Roman"/>
        </w:rPr>
        <w:t xml:space="preserve"> настоящего Порядка в соглашении, при предоставлении услуг сопровождения в течение 3 месяцев с даты получения субсидии - для меры, указанной в </w:t>
      </w:r>
      <w:hyperlink w:tooltip="#P1207" w:anchor="P1207" w:history="1">
        <w:r>
          <w:rPr>
            <w:rFonts w:ascii="Times New Roman" w:hAnsi="Times New Roman" w:eastAsia="Times New Roman" w:cs="Times New Roman"/>
            <w:color w:val="0000ff"/>
          </w:rPr>
          <w:t xml:space="preserve">подпункте 1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обеспечение социальной занятости инвалидов со 2-й и 3-й степенью ограничения способности к трудовой деятельности, в том числе инвалидов молодого возраста, от численности инвалидов, в том числе инвалидов молодого возраста, установленной в соответствии с </w:t>
      </w:r>
      <w:hyperlink w:tooltip="#P1331" w:anchor="P1331" w:history="1">
        <w:r>
          <w:rPr>
            <w:rFonts w:ascii="Times New Roman" w:hAnsi="Times New Roman" w:eastAsia="Times New Roman" w:cs="Times New Roman"/>
            <w:color w:val="0000ff"/>
          </w:rPr>
          <w:t xml:space="preserve">пунктом 31</w:t>
        </w:r>
      </w:hyperlink>
      <w:r>
        <w:rPr>
          <w:rFonts w:ascii="Times New Roman" w:hAnsi="Times New Roman" w:eastAsia="Times New Roman" w:cs="Times New Roman"/>
        </w:rPr>
        <w:t xml:space="preserve"> настоящего Порядка в соглашении, в течение 4 месяцев - для меры, указанной в </w:t>
      </w:r>
      <w:hyperlink w:tooltip="#P1208" w:anchor="P1208" w:history="1">
        <w:r>
          <w:rPr>
            <w:rFonts w:ascii="Times New Roman" w:hAnsi="Times New Roman" w:eastAsia="Times New Roman" w:cs="Times New Roman"/>
            <w:color w:val="0000ff"/>
          </w:rPr>
          <w:t xml:space="preserve">подпункте 2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сохранение рабочих мест для инвалидов, в том числе для инвалидов молодого возраста, от численности рабочих мест для инвалидов, в том числе для инвалидов молодого возраста, установленной в соответствии с </w:t>
      </w:r>
      <w:hyperlink w:tooltip="#P1331" w:anchor="P1331" w:history="1">
        <w:r>
          <w:rPr>
            <w:rFonts w:ascii="Times New Roman" w:hAnsi="Times New Roman" w:eastAsia="Times New Roman" w:cs="Times New Roman"/>
            <w:color w:val="0000ff"/>
          </w:rPr>
          <w:t xml:space="preserve">пунктом 31</w:t>
        </w:r>
      </w:hyperlink>
      <w:r>
        <w:rPr>
          <w:rFonts w:ascii="Times New Roman" w:hAnsi="Times New Roman" w:eastAsia="Times New Roman" w:cs="Times New Roman"/>
        </w:rPr>
        <w:t xml:space="preserve"> настоящего Порядка в соглашении, в течение 12 месяцев - для меры, указанной в </w:t>
      </w:r>
      <w:hyperlink w:tooltip="#P1209" w:anchor="P1209" w:history="1">
        <w:r>
          <w:rPr>
            <w:rFonts w:ascii="Times New Roman" w:hAnsi="Times New Roman" w:eastAsia="Times New Roman" w:cs="Times New Roman"/>
            <w:color w:val="0000ff"/>
          </w:rPr>
          <w:t xml:space="preserve">подпункте 3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обеспечение трудовой занятости инвалидов с ментальными расстройствами, в том числе инвалидов молодого возраста, от численности инвалидов с ментальными расстройствами, в том числе инвалидов молодого возраста, установленной в соответствии с </w:t>
      </w:r>
      <w:hyperlink w:tooltip="#P1331" w:anchor="P1331" w:history="1">
        <w:r>
          <w:rPr>
            <w:rFonts w:ascii="Times New Roman" w:hAnsi="Times New Roman" w:eastAsia="Times New Roman" w:cs="Times New Roman"/>
            <w:color w:val="0000ff"/>
          </w:rPr>
          <w:t xml:space="preserve">пунктом 31</w:t>
        </w:r>
      </w:hyperlink>
      <w:r>
        <w:rPr>
          <w:rFonts w:ascii="Times New Roman" w:hAnsi="Times New Roman" w:eastAsia="Times New Roman" w:cs="Times New Roman"/>
        </w:rPr>
        <w:t xml:space="preserve"> настоящего Порядка в соглашении, в течение 4 месяцев - для меры, указанной в </w:t>
      </w:r>
      <w:hyperlink w:tooltip="#P1210" w:anchor="P1210" w:history="1">
        <w:r>
          <w:rPr>
            <w:rFonts w:ascii="Times New Roman" w:hAnsi="Times New Roman" w:eastAsia="Times New Roman" w:cs="Times New Roman"/>
            <w:color w:val="0000ff"/>
          </w:rPr>
          <w:t xml:space="preserve">подпункте 4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1" w:name="P1326"/>
      <w:r>
        <w:rPr>
          <w:rFonts w:ascii="Times New Roman" w:hAnsi="Times New Roman" w:eastAsia="Times New Roman" w:cs="Times New Roman"/>
        </w:rPr>
      </w:r>
      <w:bookmarkEnd w:id="61"/>
      <w:r>
        <w:rPr>
          <w:rFonts w:ascii="Times New Roman" w:hAnsi="Times New Roman" w:eastAsia="Times New Roman" w:cs="Times New Roman"/>
        </w:rPr>
        <w:t xml:space="preserve">30. Характеристиками, применяемыми для оценки достижения результатов предоставления субсидии,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численность инвалидов, в то</w:t>
      </w:r>
      <w:r>
        <w:rPr>
          <w:rFonts w:ascii="Times New Roman" w:hAnsi="Times New Roman" w:eastAsia="Times New Roman" w:cs="Times New Roman"/>
        </w:rPr>
        <w:t xml:space="preserve">м числе инвалидов молодого возраста, трудоустроенных при предоставлении услуг сопровождения, от общей численности инвалидов, в том числе инвалидов молодого возраста, трудоустроенных при предоставлении услуг сопровождения (человек), - для меры, указанной в </w:t>
      </w:r>
      <w:hyperlink w:tooltip="#P1207" w:anchor="P1207" w:history="1">
        <w:r>
          <w:rPr>
            <w:rFonts w:ascii="Times New Roman" w:hAnsi="Times New Roman" w:eastAsia="Times New Roman" w:cs="Times New Roman"/>
            <w:color w:val="0000ff"/>
          </w:rPr>
          <w:t xml:space="preserve">подпункте 1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численность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w:t>
      </w:r>
      <w:r>
        <w:rPr>
          <w:rFonts w:ascii="Times New Roman" w:hAnsi="Times New Roman" w:eastAsia="Times New Roman" w:cs="Times New Roman"/>
        </w:rPr>
        <w:t xml:space="preserve">ечение 4 месяцев, от общей численности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 (человек), - для меры, указанной в </w:t>
      </w:r>
      <w:hyperlink w:tooltip="#P1208" w:anchor="P1208" w:history="1">
        <w:r>
          <w:rPr>
            <w:rFonts w:ascii="Times New Roman" w:hAnsi="Times New Roman" w:eastAsia="Times New Roman" w:cs="Times New Roman"/>
            <w:color w:val="0000ff"/>
          </w:rPr>
          <w:t xml:space="preserve">подпункте 2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w:t>
      </w:r>
      <w:r>
        <w:rPr>
          <w:rFonts w:ascii="Times New Roman" w:hAnsi="Times New Roman" w:eastAsia="Times New Roman" w:cs="Times New Roman"/>
        </w:rPr>
        <w:t xml:space="preserve">количество сохраненных рабочих мест для инвалидов, в том числе для инвалидов молодого возраста, от общего количества сохраненных рабочих мест для инвалидов, в том числе для инвалидов молодого возраста, в течение 12 месяцев (единиц) - для меры, указанной в </w:t>
      </w:r>
      <w:hyperlink w:tooltip="#P1209" w:anchor="P1209" w:history="1">
        <w:r>
          <w:rPr>
            <w:rFonts w:ascii="Times New Roman" w:hAnsi="Times New Roman" w:eastAsia="Times New Roman" w:cs="Times New Roman"/>
            <w:color w:val="0000ff"/>
          </w:rPr>
          <w:t xml:space="preserve">подпункте 3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численность инвалидов с ментальными расстройствами, в том числе инвалидов молодого возраста</w:t>
      </w:r>
      <w:r>
        <w:rPr>
          <w:rFonts w:ascii="Times New Roman" w:hAnsi="Times New Roman" w:eastAsia="Times New Roman" w:cs="Times New Roman"/>
        </w:rPr>
        <w:t xml:space="preserve">, которым обеспечена трудовая занятость в течение 4 месяцев, от общей численности инвалидов с ментальными расстройствами, в том числе инвалидов молодого возраста, которым обеспечена трудовая занятость в течение 4 месяцев (человек), - для меры, указанной в </w:t>
      </w:r>
      <w:hyperlink w:tooltip="#P1210" w:anchor="P1210" w:history="1">
        <w:r>
          <w:rPr>
            <w:rFonts w:ascii="Times New Roman" w:hAnsi="Times New Roman" w:eastAsia="Times New Roman" w:cs="Times New Roman"/>
            <w:color w:val="0000ff"/>
          </w:rPr>
          <w:t xml:space="preserve">подпункте 4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2" w:name="P1331"/>
      <w:r>
        <w:rPr>
          <w:rFonts w:ascii="Times New Roman" w:hAnsi="Times New Roman" w:eastAsia="Times New Roman" w:cs="Times New Roman"/>
        </w:rPr>
      </w:r>
      <w:bookmarkEnd w:id="62"/>
      <w:r>
        <w:rPr>
          <w:rFonts w:ascii="Times New Roman" w:hAnsi="Times New Roman" w:eastAsia="Times New Roman" w:cs="Times New Roman"/>
        </w:rPr>
        <w:t xml:space="preserve">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32. Министерство не позднее 15 рабочих дней со дня заключения соглашения с победителем отбора осуществляет перечисление субсидии на счет (счета) победителя отбора, в соответствии с заключенным соглашением.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Перечисление субсидий, подлежащих в соответствии с бюджетным законодательством </w:t>
      </w:r>
      <w:r>
        <w:rPr>
          <w:rFonts w:ascii="Times New Roman" w:hAnsi="Times New Roman" w:eastAsia="Times New Roman" w:cs="Times New Roman"/>
        </w:rPr>
        <w:t xml:space="preserve">Российской Федерации казначейскому сопровождению, осуществляется на лицевой счет для учета операций </w:t>
      </w:r>
      <w:r>
        <w:rPr>
          <w:rFonts w:ascii="Times New Roman" w:hAnsi="Times New Roman" w:eastAsia="Times New Roman" w:cs="Times New Roman"/>
        </w:rPr>
        <w:t xml:space="preserve">неучастника</w:t>
      </w:r>
      <w:r>
        <w:rPr>
          <w:rFonts w:ascii="Times New Roman" w:hAnsi="Times New Roman" w:eastAsia="Times New Roman" w:cs="Times New Roman"/>
        </w:rPr>
        <w:t xml:space="preserve"> бюджетного процесса, открытый в территориальном органе Федерального казначейства.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33. При реорганизации получателя субсидии, являющегося юридическим </w:t>
      </w:r>
      <w:r>
        <w:rPr>
          <w:rFonts w:ascii="Times New Roman" w:hAnsi="Times New Roman" w:eastAsia="Times New Roman" w:cs="Times New Roman"/>
        </w:rPr>
        <w:t xml:space="preserve">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w:t>
      </w:r>
      <w:r>
        <w:rPr>
          <w:rFonts w:ascii="Times New Roman" w:hAnsi="Times New Roman" w:eastAsia="Times New Roman" w:cs="Times New Roman"/>
        </w:rPr>
        <w:t xml:space="preserve">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77" w:tooltip="https://login.consultant.ru/link/?req=doc&amp;base=LAW&amp;n=482692&amp;dst=217" w:history="1">
        <w:r>
          <w:rPr>
            <w:rFonts w:ascii="Times New Roman" w:hAnsi="Times New Roman" w:eastAsia="Times New Roman" w:cs="Times New Roman"/>
            <w:color w:val="0000ff"/>
          </w:rPr>
          <w:t xml:space="preserve">абзацем вторым пункта 5 статьи 23</w:t>
        </w:r>
      </w:hyperlink>
      <w:r>
        <w:rPr>
          <w:rFonts w:ascii="Times New Roman" w:hAnsi="Times New Roman" w:eastAsia="Times New Roman" w:cs="Times New Roman"/>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w:t>
      </w:r>
      <w:r>
        <w:rPr>
          <w:rFonts w:ascii="Times New Roman" w:hAnsi="Times New Roman" w:eastAsia="Times New Roman" w:cs="Times New Roman"/>
        </w:rPr>
        <w:t xml:space="preserve">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78" w:tooltip="https://login.consultant.ru/link/?req=doc&amp;base=LAW&amp;n=482692&amp;dst=217" w:history="1">
        <w:r>
          <w:rPr>
            <w:rFonts w:ascii="Times New Roman" w:hAnsi="Times New Roman" w:eastAsia="Times New Roman" w:cs="Times New Roman"/>
            <w:color w:val="0000ff"/>
          </w:rPr>
          <w:t xml:space="preserve">абзацем вторым пункта 5 статьи 23</w:t>
        </w:r>
      </w:hyperlink>
      <w:r>
        <w:rPr>
          <w:rFonts w:ascii="Times New Roman" w:hAnsi="Times New Roman" w:eastAsia="Times New Roman" w:cs="Times New Roman"/>
        </w:rPr>
        <w:t xml:space="preserve"> Гражданского кодекса Российской Федерации, передающего свои права другому гражданину в соответствии со </w:t>
      </w:r>
      <w:hyperlink r:id="rId279" w:tooltip="https://login.consultant.ru/link/?req=doc&amp;base=LAW&amp;n=479333&amp;dst=100104" w:history="1">
        <w:r>
          <w:rPr>
            <w:rFonts w:ascii="Times New Roman" w:hAnsi="Times New Roman" w:eastAsia="Times New Roman" w:cs="Times New Roman"/>
            <w:color w:val="0000ff"/>
          </w:rPr>
          <w:t xml:space="preserve">статьей 18</w:t>
        </w:r>
      </w:hyperlink>
      <w:r>
        <w:rPr>
          <w:rFonts w:ascii="Times New Roman" w:hAnsi="Times New Roman" w:eastAsia="Times New Roman" w:cs="Times New Roman"/>
        </w:rPr>
        <w:t xml:space="preserve"> Федерального закона от 11.0</w:t>
      </w:r>
      <w:r>
        <w:rPr>
          <w:rFonts w:ascii="Times New Roman" w:hAnsi="Times New Roman" w:eastAsia="Times New Roman" w:cs="Times New Roman"/>
        </w:rPr>
        <w:t xml:space="preserve">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III. Требования к представлению отчетности, осуществлению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контроля</w:t>
      </w:r>
      <w:r>
        <w:rPr>
          <w:rFonts w:ascii="Times New Roman" w:hAnsi="Times New Roman" w:eastAsia="Times New Roman" w:cs="Times New Roman"/>
        </w:rPr>
        <w:t xml:space="preserve"> (мониторинга) за соблюдением условий и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w:t>
      </w:r>
      <w:r>
        <w:rPr>
          <w:rFonts w:ascii="Times New Roman" w:hAnsi="Times New Roman" w:eastAsia="Times New Roman" w:cs="Times New Roman"/>
        </w:rPr>
        <w:t xml:space="preserve"> субсидий и ответственности за их нарушение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3" w:name="P1343"/>
      <w:r>
        <w:rPr>
          <w:rFonts w:ascii="Times New Roman" w:hAnsi="Times New Roman" w:eastAsia="Times New Roman" w:cs="Times New Roman"/>
        </w:rPr>
      </w:r>
      <w:bookmarkEnd w:id="63"/>
      <w:r>
        <w:rPr>
          <w:rFonts w:ascii="Times New Roman" w:hAnsi="Times New Roman" w:eastAsia="Times New Roman" w:cs="Times New Roman"/>
        </w:rPr>
        <w:t xml:space="preserve">34. Отчет о достижении значения результата предоставления субсидии, а также характеристик, необходимых для достижения результата предоставления субсиди</w:t>
      </w:r>
      <w:r>
        <w:rPr>
          <w:rFonts w:ascii="Times New Roman" w:hAnsi="Times New Roman" w:eastAsia="Times New Roman" w:cs="Times New Roman"/>
        </w:rPr>
        <w:t xml:space="preserve">и, установленных соглашением,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4" w:name="P1344"/>
      <w:r>
        <w:rPr>
          <w:rFonts w:ascii="Times New Roman" w:hAnsi="Times New Roman" w:eastAsia="Times New Roman" w:cs="Times New Roman"/>
        </w:rPr>
      </w:r>
      <w:bookmarkEnd w:id="64"/>
      <w:r>
        <w:rPr>
          <w:rFonts w:ascii="Times New Roman" w:hAnsi="Times New Roman" w:eastAsia="Times New Roman" w:cs="Times New Roman"/>
        </w:rPr>
        <w:t xml:space="preserve">35. Отчет об осуществлении расходов, источником финансового обеспечен</w:t>
      </w:r>
      <w:r>
        <w:rPr>
          <w:rFonts w:ascii="Times New Roman" w:hAnsi="Times New Roman" w:eastAsia="Times New Roman" w:cs="Times New Roman"/>
        </w:rPr>
        <w:t xml:space="preserve">ия которых является субсидия,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36. Отчеты о достижении значения результата предоставления субсидии, характеристик, необходимых для достижения результата предоставления субсидии, о расходах, источником финансового обеспечения которых является субсидия, представляются ежемесячно.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5" w:name="P1346"/>
      <w:r>
        <w:rPr>
          <w:rFonts w:ascii="Times New Roman" w:hAnsi="Times New Roman" w:eastAsia="Times New Roman" w:cs="Times New Roman"/>
        </w:rPr>
      </w:r>
      <w:bookmarkEnd w:id="65"/>
      <w:r>
        <w:rPr>
          <w:rFonts w:ascii="Times New Roman" w:hAnsi="Times New Roman" w:eastAsia="Times New Roman" w:cs="Times New Roman"/>
        </w:rPr>
        <w:t xml:space="preserve">37. Министерство вправе устанавливать в соглашении сроки и формы представления получателем субсидии дополнительной отчетности.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Дополнительная отчетность представляется в форме заверенных получателем субсидии копий документов, подтверждающих целевое расходование средств субсидии, пояснительных записок к представленным документам.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38. Министерство осуществляет проверку и принятие отчетов, указанных в </w:t>
      </w:r>
      <w:hyperlink w:tooltip="#P1343" w:anchor="P1343" w:history="1">
        <w:r>
          <w:rPr>
            <w:rFonts w:ascii="Times New Roman" w:hAnsi="Times New Roman" w:eastAsia="Times New Roman" w:cs="Times New Roman"/>
            <w:color w:val="0000ff"/>
          </w:rPr>
          <w:t xml:space="preserve">пунктах 34</w:t>
        </w:r>
      </w:hyperlink>
      <w:r>
        <w:rPr>
          <w:rFonts w:ascii="Times New Roman" w:hAnsi="Times New Roman" w:eastAsia="Times New Roman" w:cs="Times New Roman"/>
        </w:rPr>
        <w:t xml:space="preserve">, </w:t>
      </w:r>
      <w:hyperlink w:tooltip="#P1344" w:anchor="P1344" w:history="1">
        <w:r>
          <w:rPr>
            <w:rFonts w:ascii="Times New Roman" w:hAnsi="Times New Roman" w:eastAsia="Times New Roman" w:cs="Times New Roman"/>
            <w:color w:val="0000ff"/>
          </w:rPr>
          <w:t xml:space="preserve">35</w:t>
        </w:r>
      </w:hyperlink>
      <w:r>
        <w:rPr>
          <w:rFonts w:ascii="Times New Roman" w:hAnsi="Times New Roman" w:eastAsia="Times New Roman" w:cs="Times New Roman"/>
        </w:rPr>
        <w:t xml:space="preserve">, </w:t>
      </w:r>
      <w:hyperlink w:tooltip="#P1346" w:anchor="P1346" w:history="1">
        <w:r>
          <w:rPr>
            <w:rFonts w:ascii="Times New Roman" w:hAnsi="Times New Roman" w:eastAsia="Times New Roman" w:cs="Times New Roman"/>
            <w:color w:val="0000ff"/>
          </w:rPr>
          <w:t xml:space="preserve">37</w:t>
        </w:r>
      </w:hyperlink>
      <w:r>
        <w:rPr>
          <w:rFonts w:ascii="Times New Roman" w:hAnsi="Times New Roman" w:eastAsia="Times New Roman" w:cs="Times New Roman"/>
        </w:rPr>
        <w:t xml:space="preserve"> настоящего Порядка, в срок, не превышающий 20 рабочих дней со дня представления такого отчета.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39. Отчетность, предусмотренная настоящим Порядком, представляется с использованием ГИИС "Электронный бюджет" по формам, предусмотренным типовыми формами, установленными </w:t>
      </w:r>
      <w:hyperlink r:id="rId280" w:tooltip="https://login.consultant.ru/link/?req=doc&amp;base=RLAW049&amp;n=170780" w:history="1">
        <w:r>
          <w:rPr>
            <w:rFonts w:ascii="Times New Roman" w:hAnsi="Times New Roman" w:eastAsia="Times New Roman" w:cs="Times New Roman"/>
            <w:color w:val="0000ff"/>
          </w:rPr>
          <w:t xml:space="preserve">приказом</w:t>
        </w:r>
      </w:hyperlink>
      <w:r>
        <w:rPr>
          <w:rFonts w:ascii="Times New Roman" w:hAnsi="Times New Roman" w:eastAsia="Times New Roman" w:cs="Times New Roman"/>
        </w:rPr>
        <w:t xml:space="preserve"> министерства финансов и налоговой политики Новосибирской области от 27.12.2016 N 80-НПА "Об утверждении типовых форм соглашени</w:t>
      </w:r>
      <w:r>
        <w:rPr>
          <w:rFonts w:ascii="Times New Roman" w:hAnsi="Times New Roman" w:eastAsia="Times New Roman" w:cs="Times New Roman"/>
        </w:rPr>
        <w:t xml:space="preserve">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40. Мониторинг достижения результатов предос</w:t>
      </w:r>
      <w:r>
        <w:rPr>
          <w:rFonts w:ascii="Times New Roman" w:hAnsi="Times New Roman" w:eastAsia="Times New Roman" w:cs="Times New Roman"/>
        </w:rPr>
        <w:t xml:space="preserve">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соответствующей меры по получению результата предоставления субсидии (контрольная точка), осуществляется в </w:t>
      </w:r>
      <w:hyperlink r:id="rId281" w:tooltip="https://login.consultant.ru/link/?req=doc&amp;base=LAW&amp;n=480322&amp;dst=100011" w:history="1">
        <w:r>
          <w:rPr>
            <w:rFonts w:ascii="Times New Roman" w:hAnsi="Times New Roman" w:eastAsia="Times New Roman" w:cs="Times New Roman"/>
            <w:color w:val="0000ff"/>
          </w:rPr>
          <w:t xml:space="preserve">порядке</w:t>
        </w:r>
      </w:hyperlink>
      <w:r>
        <w:rPr>
          <w:rFonts w:ascii="Times New Roman" w:hAnsi="Times New Roman" w:eastAsia="Times New Roman" w:cs="Times New Roman"/>
        </w:rPr>
        <w:t xml:space="preserve"> и по формам, которые установлены приказом Министерства финансов Российской Федерации от 27.04.2024 N 53н "Об утверждении Порядка проведения</w:t>
      </w:r>
      <w:r>
        <w:rPr>
          <w:rFonts w:ascii="Times New Roman" w:hAnsi="Times New Roman" w:eastAsia="Times New Roman" w:cs="Times New Roman"/>
        </w:rPr>
        <w:t xml:space="preserve">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41.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42. Органы государственного финансового контроля осуществляют проверку в соответствии со </w:t>
      </w:r>
      <w:hyperlink r:id="rId282" w:tooltip="https://login.consultant.ru/link/?req=doc&amp;base=LAW&amp;n=466790&amp;dst=3704" w:history="1">
        <w:r>
          <w:rPr>
            <w:rFonts w:ascii="Times New Roman" w:hAnsi="Times New Roman" w:eastAsia="Times New Roman" w:cs="Times New Roman"/>
            <w:color w:val="0000ff"/>
          </w:rPr>
          <w:t xml:space="preserve">статьями 268.1</w:t>
        </w:r>
      </w:hyperlink>
      <w:r>
        <w:rPr>
          <w:rFonts w:ascii="Times New Roman" w:hAnsi="Times New Roman" w:eastAsia="Times New Roman" w:cs="Times New Roman"/>
        </w:rPr>
        <w:t xml:space="preserve"> и </w:t>
      </w:r>
      <w:hyperlink r:id="rId283" w:tooltip="https://login.consultant.ru/link/?req=doc&amp;base=LAW&amp;n=466790&amp;dst=3722" w:history="1">
        <w:r>
          <w:rPr>
            <w:rFonts w:ascii="Times New Roman" w:hAnsi="Times New Roman" w:eastAsia="Times New Roman" w:cs="Times New Roman"/>
            <w:color w:val="0000ff"/>
          </w:rPr>
          <w:t xml:space="preserve">269.2</w:t>
        </w:r>
      </w:hyperlink>
      <w:r>
        <w:rPr>
          <w:rFonts w:ascii="Times New Roman" w:hAnsi="Times New Roman" w:eastAsia="Times New Roman" w:cs="Times New Roman"/>
        </w:rPr>
        <w:t xml:space="preserve"> Бюджетного кодекса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43. В случае нарушения получателем субсидии условий и порядка предоставления субсидии, в том числе за </w:t>
      </w:r>
      <w:r>
        <w:rPr>
          <w:rFonts w:ascii="Times New Roman" w:hAnsi="Times New Roman" w:eastAsia="Times New Roman" w:cs="Times New Roman"/>
        </w:rPr>
        <w:t xml:space="preserve">недостижение</w:t>
      </w:r>
      <w:r>
        <w:rPr>
          <w:rFonts w:ascii="Times New Roman" w:hAnsi="Times New Roman" w:eastAsia="Times New Roman" w:cs="Times New Roman"/>
        </w:rPr>
        <w:t xml:space="preserve"> результатов предоставления субсидии предусмотрена следующая мера ответственности: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возврат</w:t>
      </w:r>
      <w:r>
        <w:rPr>
          <w:rFonts w:ascii="Times New Roman" w:hAnsi="Times New Roman" w:eastAsia="Times New Roman" w:cs="Times New Roman"/>
        </w:rPr>
        <w:t xml:space="preserve"> субсидии в областной бю</w:t>
      </w:r>
      <w:r>
        <w:rPr>
          <w:rFonts w:ascii="Times New Roman" w:hAnsi="Times New Roman" w:eastAsia="Times New Roman" w:cs="Times New Roman"/>
        </w:rPr>
        <w:t xml:space="preserve">джет Новосибирской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r>
        <w:rPr>
          <w:rFonts w:ascii="Times New Roman" w:hAnsi="Times New Roman" w:eastAsia="Times New Roman" w:cs="Times New Roman"/>
        </w:rPr>
        <w:t xml:space="preserve">недостижения</w:t>
      </w:r>
      <w:r>
        <w:rPr>
          <w:rFonts w:ascii="Times New Roman" w:hAnsi="Times New Roman" w:eastAsia="Times New Roman" w:cs="Times New Roman"/>
        </w:rPr>
        <w:t xml:space="preserve"> значений результатов предоставления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Уведомление о возврате полученных средств в областной бюджет Новосибирской области направляется получателю субсидии министерством в течение 15 рабочих дней со дня установления факта нарушения.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44. Получатель субсидии обязан в течение 15 рабочих дней со дня получения уведомления перечислит</w:t>
      </w:r>
      <w:r>
        <w:rPr>
          <w:rFonts w:ascii="Times New Roman" w:hAnsi="Times New Roman" w:eastAsia="Times New Roman" w:cs="Times New Roman"/>
        </w:rPr>
        <w:t xml:space="preserve">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45. Получатель субсидии возвращает в областной бюджет в текущем финансовом году субсидию (остатки субсидии), не использованную в</w:t>
      </w:r>
      <w:r>
        <w:rPr>
          <w:rFonts w:ascii="Times New Roman" w:hAnsi="Times New Roman" w:eastAsia="Times New Roman" w:cs="Times New Roman"/>
        </w:rPr>
        <w:t xml:space="preserve"> отчетном финансовом году, в случае отсутствия решения главного распорядителя бюджетных средств,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t xml:space="preserve">) министерство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w:t>
      </w:r>
      <w:r>
        <w:rPr>
          <w:rFonts w:ascii="Times New Roman" w:hAnsi="Times New Roman" w:eastAsia="Times New Roman" w:cs="Times New Roman"/>
        </w:rPr>
        <w:t xml:space="preserve">субсидии письменное уведомление о возврате остатков субсидии, не использованной в отчетном финансовом году;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получатель с</w:t>
      </w:r>
      <w:r>
        <w:rPr>
          <w:rFonts w:ascii="Times New Roman" w:hAnsi="Times New Roman" w:eastAsia="Times New Roman" w:cs="Times New Roman"/>
        </w:rPr>
        <w:t xml:space="preserve">убсидии обязан в текущем финансовом году в течение 15 рабочих дней со дня получения от министерства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46.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IV. Порядок проведения отборов получателей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47. Проведение отборов получателей субсидии обеспечивается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48. Отбор получателей субсидий проводится способом запроса предложений.</w:t>
      </w:r>
      <w:r>
        <w:rPr>
          <w:rFonts w:ascii="Times New Roman" w:hAnsi="Times New Roman" w:eastAsia="Times New Roman" w:cs="Times New Roman"/>
        </w:rPr>
        <w:t xml:space="preserve"> Отбор получателей субсидий осуществляется министерством на основании заявок, направленных участниками отбора для участия в отборе, исходя из соответствия участника отбора категории получателей субсидии и очередности поступления заявок на участие в отборе.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6" w:name="P1367"/>
      <w:r>
        <w:rPr>
          <w:rFonts w:ascii="Times New Roman" w:hAnsi="Times New Roman" w:eastAsia="Times New Roman" w:cs="Times New Roman"/>
        </w:rPr>
      </w:r>
      <w:bookmarkEnd w:id="66"/>
      <w:r>
        <w:rPr>
          <w:rFonts w:ascii="Times New Roman" w:hAnsi="Times New Roman" w:eastAsia="Times New Roman" w:cs="Times New Roman"/>
        </w:rPr>
        <w:t xml:space="preserve">49. Для участия в отборе участник отбора представляет в министерство посредством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заявку с указанием наименования меры по форме, сформированной и размещенной в ГИИС "Электронный бюджет". Заявка должна содержать в том числе согласие на публикацию (размещение) в информационно-телекоммуникационной сет</w:t>
      </w:r>
      <w:r>
        <w:rPr>
          <w:rFonts w:ascii="Times New Roman" w:hAnsi="Times New Roman" w:eastAsia="Times New Roman" w:cs="Times New Roman"/>
        </w:rPr>
        <w:t xml:space="preserve">и "Интернет" (далее - сеть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Согласие на публикацию (размещение) в сети "Интернет" информации об участнике отбора, о подаваемой участником отбора заявке, ин</w:t>
      </w:r>
      <w:r>
        <w:rPr>
          <w:rFonts w:ascii="Times New Roman" w:hAnsi="Times New Roman" w:eastAsia="Times New Roman" w:cs="Times New Roman"/>
        </w:rPr>
        <w:t xml:space="preserve">ой информации об участнике отбора, связанной с соответствующим отбором, а также согласие на обработку персональных данных (для физического лица) проставляется путем заполнения соответствующей формы в веб-интерфейсе формы заявки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сведения о счете для перечисления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50. Участник отбора в течение двух рабочих дней со дня регистрации министерством заявки вправе внести изменения (дополнения) в заявку.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Изменения в заявку вносятся и регистрируются в соответствии с процедурой подачи заявок, предусмотренной </w:t>
      </w:r>
      <w:hyperlink w:tooltip="#P1432" w:anchor="P1432" w:history="1">
        <w:r>
          <w:rPr>
            <w:rFonts w:ascii="Times New Roman" w:hAnsi="Times New Roman" w:eastAsia="Times New Roman" w:cs="Times New Roman"/>
            <w:color w:val="0000ff"/>
          </w:rPr>
          <w:t xml:space="preserve">пунктами 77</w:t>
        </w:r>
      </w:hyperlink>
      <w:r>
        <w:rPr>
          <w:rFonts w:ascii="Times New Roman" w:hAnsi="Times New Roman" w:eastAsia="Times New Roman" w:cs="Times New Roman"/>
        </w:rPr>
        <w:t xml:space="preserve">, </w:t>
      </w:r>
      <w:hyperlink w:tooltip="#P1438" w:anchor="P1438" w:history="1">
        <w:r>
          <w:rPr>
            <w:rFonts w:ascii="Times New Roman" w:hAnsi="Times New Roman" w:eastAsia="Times New Roman" w:cs="Times New Roman"/>
            <w:color w:val="0000ff"/>
          </w:rPr>
          <w:t xml:space="preserve">79</w:t>
        </w:r>
      </w:hyperlink>
      <w:r>
        <w:rPr>
          <w:rFonts w:ascii="Times New Roman" w:hAnsi="Times New Roman" w:eastAsia="Times New Roman" w:cs="Times New Roman"/>
        </w:rPr>
        <w:t xml:space="preserve"> настоящего Порядка. Датой подачи заявки считается дата подачи изменений в заявку.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51. Объявление о проведении отбора публикуется на едином портале в </w:t>
      </w:r>
      <w:hyperlink r:id="rId284" w:tooltip="https://login.consultant.ru/link/?req=doc&amp;base=LAW&amp;n=448881&amp;dst=100142" w:history="1">
        <w:r>
          <w:rPr>
            <w:rFonts w:ascii="Times New Roman" w:hAnsi="Times New Roman" w:eastAsia="Times New Roman" w:cs="Times New Roman"/>
            <w:color w:val="0000ff"/>
          </w:rPr>
          <w:t xml:space="preserve">порядке</w:t>
        </w:r>
      </w:hyperlink>
      <w:r>
        <w:rPr>
          <w:rFonts w:ascii="Times New Roman" w:hAnsi="Times New Roman" w:eastAsia="Times New Roman" w:cs="Times New Roman"/>
        </w:rPr>
        <w:t xml:space="preserve">,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w:t>
      </w:r>
      <w:r>
        <w:rPr>
          <w:rFonts w:ascii="Times New Roman" w:hAnsi="Times New Roman" w:eastAsia="Times New Roman" w:cs="Times New Roman"/>
        </w:rPr>
        <w:t xml:space="preserve">тале бюджетной системы Российской Федерации", а также на официальном сайте министерства в сети "Интернет" в разделе "Конкурсы на предоставление субсидий юридическим лицам и индивидуальным предпринимателям" (https://mtsr.nso.ru/page/1235) и включает в себя: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дату размещения объявления о проведении отбора (не позднее одного календарного дня до даты начала проведения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сроки проведения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дату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наименование, место нахождения, почтовый адрес, адрес электронной почты министерства;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результат (результаты) предоставления субсидии, а также характеристики в соответствии с </w:t>
      </w:r>
      <w:hyperlink w:tooltip="#P1321" w:anchor="P1321" w:history="1">
        <w:r>
          <w:rPr>
            <w:rFonts w:ascii="Times New Roman" w:hAnsi="Times New Roman" w:eastAsia="Times New Roman" w:cs="Times New Roman"/>
            <w:color w:val="0000ff"/>
          </w:rPr>
          <w:t xml:space="preserve">пунктами 29</w:t>
        </w:r>
      </w:hyperlink>
      <w:r>
        <w:rPr>
          <w:rFonts w:ascii="Times New Roman" w:hAnsi="Times New Roman" w:eastAsia="Times New Roman" w:cs="Times New Roman"/>
        </w:rPr>
        <w:t xml:space="preserve">, </w:t>
      </w:r>
      <w:hyperlink w:tooltip="#P1326" w:anchor="P1326" w:history="1">
        <w:r>
          <w:rPr>
            <w:rFonts w:ascii="Times New Roman" w:hAnsi="Times New Roman" w:eastAsia="Times New Roman" w:cs="Times New Roman"/>
            <w:color w:val="0000ff"/>
          </w:rPr>
          <w:t xml:space="preserve">30</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доменное имя и (или) указатели страниц ГИИС "Электронный бюджет" в сети "Интернет";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требования к участникам отбора, определенные </w:t>
      </w:r>
      <w:hyperlink w:tooltip="#P1226" w:anchor="P1226" w:history="1">
        <w:r>
          <w:rPr>
            <w:rFonts w:ascii="Times New Roman" w:hAnsi="Times New Roman" w:eastAsia="Times New Roman" w:cs="Times New Roman"/>
            <w:color w:val="0000ff"/>
          </w:rPr>
          <w:t xml:space="preserve">пунктом 8</w:t>
        </w:r>
      </w:hyperlink>
      <w:r>
        <w:rPr>
          <w:rFonts w:ascii="Times New Roman" w:hAnsi="Times New Roman" w:eastAsia="Times New Roman" w:cs="Times New Roman"/>
        </w:rPr>
        <w:t xml:space="preserve"> настоящего Порядка, которым участник отбора должен соответствовать на дату подачи заявки на участие в отборе, и определенные </w:t>
      </w:r>
      <w:hyperlink w:tooltip="#P1235" w:anchor="P1235" w:history="1">
        <w:r>
          <w:rPr>
            <w:rFonts w:ascii="Times New Roman" w:hAnsi="Times New Roman" w:eastAsia="Times New Roman" w:cs="Times New Roman"/>
            <w:color w:val="0000ff"/>
          </w:rPr>
          <w:t xml:space="preserve">пунктом 9</w:t>
        </w:r>
      </w:hyperlink>
      <w:r>
        <w:rPr>
          <w:rFonts w:ascii="Times New Roman" w:hAnsi="Times New Roman" w:eastAsia="Times New Roman" w:cs="Times New Roman"/>
        </w:rPr>
        <w:t xml:space="preserve"> настоящего Порядка на дату формирования справки налоговым органом, к перечню документов, определенных </w:t>
      </w:r>
      <w:hyperlink w:tooltip="#P1245" w:anchor="P1245" w:history="1">
        <w:r>
          <w:rPr>
            <w:rFonts w:ascii="Times New Roman" w:hAnsi="Times New Roman" w:eastAsia="Times New Roman" w:cs="Times New Roman"/>
            <w:color w:val="0000ff"/>
          </w:rPr>
          <w:t xml:space="preserve">пунктом 14</w:t>
        </w:r>
      </w:hyperlink>
      <w:r>
        <w:rPr>
          <w:rFonts w:ascii="Times New Roman" w:hAnsi="Times New Roman" w:eastAsia="Times New Roman" w:cs="Times New Roman"/>
        </w:rPr>
        <w:t xml:space="preserve"> настоящего Порядка, представляемых участниками отбора для подтверждения их соответствия указанным требованиям;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категории и (или) критерии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порядок подачи участниками отбора заявок и требования, предъявляемые к форме и содержанию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порядок отзыва заявок, порядок их возврата, определяющий в том числе основания для возврата заявок, порядок внесения изменений в заявки;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правила рассмотрения и оценки заявок участников отбора в соответствии с </w:t>
      </w:r>
      <w:hyperlink w:tooltip="#P1394" w:anchor="P1394" w:history="1">
        <w:r>
          <w:rPr>
            <w:rFonts w:ascii="Times New Roman" w:hAnsi="Times New Roman" w:eastAsia="Times New Roman" w:cs="Times New Roman"/>
            <w:color w:val="0000ff"/>
          </w:rPr>
          <w:t xml:space="preserve">пунктами 53</w:t>
        </w:r>
      </w:hyperlink>
      <w:r>
        <w:rPr>
          <w:rFonts w:ascii="Times New Roman" w:hAnsi="Times New Roman" w:eastAsia="Times New Roman" w:cs="Times New Roman"/>
        </w:rPr>
        <w:t xml:space="preserve">, </w:t>
      </w:r>
      <w:hyperlink w:tooltip="#P1403" w:anchor="P1403" w:history="1">
        <w:r>
          <w:rPr>
            <w:rFonts w:ascii="Times New Roman" w:hAnsi="Times New Roman" w:eastAsia="Times New Roman" w:cs="Times New Roman"/>
            <w:color w:val="0000ff"/>
          </w:rPr>
          <w:t xml:space="preserve">60</w:t>
        </w:r>
      </w:hyperlink>
      <w:r>
        <w:rPr>
          <w:rFonts w:ascii="Times New Roman" w:hAnsi="Times New Roman" w:eastAsia="Times New Roman" w:cs="Times New Roman"/>
        </w:rPr>
        <w:t xml:space="preserve"> - </w:t>
      </w:r>
      <w:hyperlink w:tooltip="#P1421" w:anchor="P1421" w:history="1">
        <w:r>
          <w:rPr>
            <w:rFonts w:ascii="Times New Roman" w:hAnsi="Times New Roman" w:eastAsia="Times New Roman" w:cs="Times New Roman"/>
            <w:color w:val="0000ff"/>
          </w:rPr>
          <w:t xml:space="preserve">70</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 порядок возврата заявок на доработку;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13) порядок отклонения заявок, а также информацию об основаниях их отклонения;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14) объем распределяемой субсидии в рамках отбора, порядок расчета субсидии, установленный </w:t>
      </w:r>
      <w:hyperlink w:tooltip="#P1254" w:anchor="P1254" w:history="1">
        <w:r>
          <w:rPr>
            <w:rFonts w:ascii="Times New Roman" w:hAnsi="Times New Roman" w:eastAsia="Times New Roman" w:cs="Times New Roman"/>
            <w:color w:val="0000ff"/>
          </w:rPr>
          <w:t xml:space="preserve">пунктами 17</w:t>
        </w:r>
      </w:hyperlink>
      <w:r>
        <w:rPr>
          <w:rFonts w:ascii="Times New Roman" w:hAnsi="Times New Roman" w:eastAsia="Times New Roman" w:cs="Times New Roman"/>
        </w:rPr>
        <w:t xml:space="preserve">, </w:t>
      </w:r>
      <w:hyperlink w:tooltip="#P1262" w:anchor="P1262" w:history="1">
        <w:r>
          <w:rPr>
            <w:rFonts w:ascii="Times New Roman" w:hAnsi="Times New Roman" w:eastAsia="Times New Roman" w:cs="Times New Roman"/>
            <w:color w:val="0000ff"/>
          </w:rPr>
          <w:t xml:space="preserve">19</w:t>
        </w:r>
      </w:hyperlink>
      <w:r>
        <w:rPr>
          <w:rFonts w:ascii="Times New Roman" w:hAnsi="Times New Roman" w:eastAsia="Times New Roman" w:cs="Times New Roman"/>
        </w:rPr>
        <w:t xml:space="preserve">, </w:t>
      </w:r>
      <w:hyperlink w:tooltip="#P1275" w:anchor="P1275" w:history="1">
        <w:r>
          <w:rPr>
            <w:rFonts w:ascii="Times New Roman" w:hAnsi="Times New Roman" w:eastAsia="Times New Roman" w:cs="Times New Roman"/>
            <w:color w:val="0000ff"/>
          </w:rPr>
          <w:t xml:space="preserve">21</w:t>
        </w:r>
      </w:hyperlink>
      <w:r>
        <w:rPr>
          <w:rFonts w:ascii="Times New Roman" w:hAnsi="Times New Roman" w:eastAsia="Times New Roman" w:cs="Times New Roman"/>
        </w:rPr>
        <w:t xml:space="preserve">, </w:t>
      </w:r>
      <w:hyperlink w:tooltip="#P1286" w:anchor="P1286" w:history="1">
        <w:r>
          <w:rPr>
            <w:rFonts w:ascii="Times New Roman" w:hAnsi="Times New Roman" w:eastAsia="Times New Roman" w:cs="Times New Roman"/>
            <w:color w:val="0000ff"/>
          </w:rPr>
          <w:t xml:space="preserve">23</w:t>
        </w:r>
      </w:hyperlink>
      <w:r>
        <w:rPr>
          <w:rFonts w:ascii="Times New Roman" w:hAnsi="Times New Roman" w:eastAsia="Times New Roman" w:cs="Times New Roman"/>
        </w:rPr>
        <w:t xml:space="preserve"> настоящего Порядка,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16) срок, в течение которого победитель (победители) отбора должен подписать соглашение;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17) условия признания победителя (победителей) отбора уклонившимся от заключения соглашения;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18) сроки размещения протокола подведения итогов отбора на едином портале, а также на официальном сайте министерства в сети "Интернет", которые не могут быть позднее 14-го календарного дня, следующего за днем определения победителя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52. Министерство осуществляет прием и регистрацию заявок, представляемых участником </w:t>
      </w:r>
      <w:r>
        <w:rPr>
          <w:rFonts w:ascii="Times New Roman" w:hAnsi="Times New Roman" w:eastAsia="Times New Roman" w:cs="Times New Roman"/>
        </w:rPr>
        <w:t xml:space="preserve">отбора для участия в отборе в ГИИС "Электронный бюджет". Заявки регистрируются в день их поступления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Министерство проверяет поступившие заявки участников отбора на соответствие требованиям, предусмотренными </w:t>
      </w:r>
      <w:hyperlink w:tooltip="#P1226" w:anchor="P1226" w:history="1">
        <w:r>
          <w:rPr>
            <w:rFonts w:ascii="Times New Roman" w:hAnsi="Times New Roman" w:eastAsia="Times New Roman" w:cs="Times New Roman"/>
            <w:color w:val="0000ff"/>
          </w:rPr>
          <w:t xml:space="preserve">пунктами 8</w:t>
        </w:r>
      </w:hyperlink>
      <w:r>
        <w:rPr>
          <w:rFonts w:ascii="Times New Roman" w:hAnsi="Times New Roman" w:eastAsia="Times New Roman" w:cs="Times New Roman"/>
        </w:rPr>
        <w:t xml:space="preserve">, </w:t>
      </w:r>
      <w:hyperlink w:tooltip="#P1235" w:anchor="P1235" w:history="1">
        <w:r>
          <w:rPr>
            <w:rFonts w:ascii="Times New Roman" w:hAnsi="Times New Roman" w:eastAsia="Times New Roman" w:cs="Times New Roman"/>
            <w:color w:val="0000ff"/>
          </w:rPr>
          <w:t xml:space="preserve">9</w:t>
        </w:r>
      </w:hyperlink>
      <w:r>
        <w:rPr>
          <w:rFonts w:ascii="Times New Roman" w:hAnsi="Times New Roman" w:eastAsia="Times New Roman" w:cs="Times New Roman"/>
        </w:rPr>
        <w:t xml:space="preserve">, </w:t>
      </w:r>
      <w:hyperlink w:tooltip="#P1367" w:anchor="P1367" w:history="1">
        <w:r>
          <w:rPr>
            <w:rFonts w:ascii="Times New Roman" w:hAnsi="Times New Roman" w:eastAsia="Times New Roman" w:cs="Times New Roman"/>
            <w:color w:val="0000ff"/>
          </w:rPr>
          <w:t xml:space="preserve">49</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7" w:name="P1394"/>
      <w:r>
        <w:rPr>
          <w:rFonts w:ascii="Times New Roman" w:hAnsi="Times New Roman" w:eastAsia="Times New Roman" w:cs="Times New Roman"/>
        </w:rPr>
      </w:r>
      <w:bookmarkEnd w:id="67"/>
      <w:r>
        <w:rPr>
          <w:rFonts w:ascii="Times New Roman" w:hAnsi="Times New Roman" w:eastAsia="Times New Roman" w:cs="Times New Roman"/>
        </w:rPr>
        <w:t xml:space="preserve">53. Количество заявок, которые может подать участник отбора, не ограничено.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54. 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55. В течение пяти рабочих дней со дня получения запроса министерство направляет ответ участнику отбора, направившему запрос, по предмету запроса.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56. Разъяснение положений объявления о проведении отбора не должно изменять настоящий 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57. В течение трех рабочих дней со дня регистрации министерством заявки участник отбора вправе отозвать направленную заявку.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58. Заявка может быть отозвана участником отбора до окончания срока приема заявок посредством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59. В случае несоблюдения участником отбора требований к оформлению документов, предусмотренных </w:t>
      </w:r>
      <w:hyperlink w:tooltip="#P1248" w:anchor="P1248" w:history="1">
        <w:r>
          <w:rPr>
            <w:rFonts w:ascii="Times New Roman" w:hAnsi="Times New Roman" w:eastAsia="Times New Roman" w:cs="Times New Roman"/>
            <w:color w:val="0000ff"/>
          </w:rPr>
          <w:t xml:space="preserve">пунктом 15</w:t>
        </w:r>
      </w:hyperlink>
      <w:r>
        <w:rPr>
          <w:rFonts w:ascii="Times New Roman" w:hAnsi="Times New Roman" w:eastAsia="Times New Roman" w:cs="Times New Roman"/>
        </w:rPr>
        <w:t xml:space="preserve"> настоящего Порядка, заявка возвращается участнику отбора в ГИИС "Электронный бюджет" в течение двух рабочих дней со дня ее регистрации для доработки.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Участник отбора вправе повторно подать доработанную заявку, но не позднее установленного в объявлении о проведении отбора срока окончания приема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 итогам доработки заявка и прилагаемые к ней документы направляются участником отбора в порядке, установленном </w:t>
      </w:r>
      <w:hyperlink w:tooltip="#P1432" w:anchor="P1432" w:history="1">
        <w:r>
          <w:rPr>
            <w:rFonts w:ascii="Times New Roman" w:hAnsi="Times New Roman" w:eastAsia="Times New Roman" w:cs="Times New Roman"/>
            <w:color w:val="0000ff"/>
          </w:rPr>
          <w:t xml:space="preserve">пунктами 77</w:t>
        </w:r>
      </w:hyperlink>
      <w:r>
        <w:rPr>
          <w:rFonts w:ascii="Times New Roman" w:hAnsi="Times New Roman" w:eastAsia="Times New Roman" w:cs="Times New Roman"/>
        </w:rPr>
        <w:t xml:space="preserve">, </w:t>
      </w:r>
      <w:hyperlink w:tooltip="#P1438" w:anchor="P1438" w:history="1">
        <w:r>
          <w:rPr>
            <w:rFonts w:ascii="Times New Roman" w:hAnsi="Times New Roman" w:eastAsia="Times New Roman" w:cs="Times New Roman"/>
            <w:color w:val="0000ff"/>
          </w:rPr>
          <w:t xml:space="preserve">79</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8" w:name="P1403"/>
      <w:r>
        <w:rPr>
          <w:rFonts w:ascii="Times New Roman" w:hAnsi="Times New Roman" w:eastAsia="Times New Roman" w:cs="Times New Roman"/>
        </w:rPr>
      </w:r>
      <w:bookmarkEnd w:id="68"/>
      <w:r>
        <w:rPr>
          <w:rFonts w:ascii="Times New Roman" w:hAnsi="Times New Roman" w:eastAsia="Times New Roman" w:cs="Times New Roman"/>
        </w:rPr>
        <w:t xml:space="preserve">60.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61. Заседание комиссии проводится не позднее десяти рабочих дней со дня окончания срока приема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62. Заявки рассматриваются комиссией в порядке присвоенных порядковых номеров.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63. В случае выявления комиссией при рассмотрении заявок оснований для отклонения заявки участника отбора, указанных в </w:t>
      </w:r>
      <w:hyperlink w:tooltip="#P1408" w:anchor="P1408" w:history="1">
        <w:r>
          <w:rPr>
            <w:rFonts w:ascii="Times New Roman" w:hAnsi="Times New Roman" w:eastAsia="Times New Roman" w:cs="Times New Roman"/>
            <w:color w:val="0000ff"/>
          </w:rPr>
          <w:t xml:space="preserve">пункте 64</w:t>
        </w:r>
      </w:hyperlink>
      <w:r>
        <w:rPr>
          <w:rFonts w:ascii="Times New Roman" w:hAnsi="Times New Roman" w:eastAsia="Times New Roman" w:cs="Times New Roman"/>
        </w:rPr>
        <w:t xml:space="preserve"> настоящего Порядка,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Решение об отклонении заявки включается в протокол заседания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69" w:name="P1408"/>
      <w:r>
        <w:rPr>
          <w:rFonts w:ascii="Times New Roman" w:hAnsi="Times New Roman" w:eastAsia="Times New Roman" w:cs="Times New Roman"/>
        </w:rPr>
      </w:r>
      <w:bookmarkEnd w:id="69"/>
      <w:r>
        <w:rPr>
          <w:rFonts w:ascii="Times New Roman" w:hAnsi="Times New Roman" w:eastAsia="Times New Roman" w:cs="Times New Roman"/>
        </w:rPr>
        <w:t xml:space="preserve">64. Основаниями для отклонения заявки участника отбора на стадии ее рассмотрения и оценки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несоответствие участника отбора требованиям, предусмотренным в </w:t>
      </w:r>
      <w:hyperlink w:tooltip="#P1226" w:anchor="P1226" w:history="1">
        <w:r>
          <w:rPr>
            <w:rFonts w:ascii="Times New Roman" w:hAnsi="Times New Roman" w:eastAsia="Times New Roman" w:cs="Times New Roman"/>
            <w:color w:val="0000ff"/>
          </w:rPr>
          <w:t xml:space="preserve">пунктах 8</w:t>
        </w:r>
      </w:hyperlink>
      <w:r>
        <w:rPr>
          <w:rFonts w:ascii="Times New Roman" w:hAnsi="Times New Roman" w:eastAsia="Times New Roman" w:cs="Times New Roman"/>
        </w:rPr>
        <w:t xml:space="preserve">, </w:t>
      </w:r>
      <w:hyperlink w:tooltip="#P1235" w:anchor="P1235" w:history="1">
        <w:r>
          <w:rPr>
            <w:rFonts w:ascii="Times New Roman" w:hAnsi="Times New Roman" w:eastAsia="Times New Roman" w:cs="Times New Roman"/>
            <w:color w:val="0000ff"/>
          </w:rPr>
          <w:t xml:space="preserve">9</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непредставление (представление не в полном объеме) документов, указанных в </w:t>
      </w:r>
      <w:r>
        <w:rPr>
          <w:rFonts w:ascii="Times New Roman" w:hAnsi="Times New Roman" w:eastAsia="Times New Roman" w:cs="Times New Roman"/>
        </w:rPr>
        <w:t xml:space="preserve">объявлении о проведении отбора, предусмотренных настоящим Порядком, за исключением документов, представляемых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подача участником отбора заявки после даты и (или) времени, определенных для подачи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несоответствие участника отбора категории участника отбора, указанной в </w:t>
      </w:r>
      <w:hyperlink w:tooltip="#P1221" w:anchor="P1221" w:history="1">
        <w:r>
          <w:rPr>
            <w:rFonts w:ascii="Times New Roman" w:hAnsi="Times New Roman" w:eastAsia="Times New Roman" w:cs="Times New Roman"/>
            <w:color w:val="0000ff"/>
          </w:rPr>
          <w:t xml:space="preserve">пункте 6</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отсутствие на момент принятия решения лимитов бюджетных обязательств областного бюджета Новосибирской области на предоставление субсидий.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65. Комиссия принимает решение об определении победителя (победителей) отбора, если участник отбора соответствует категории, предусмотренной </w:t>
      </w:r>
      <w:hyperlink w:tooltip="#P1221" w:anchor="P1221" w:history="1">
        <w:r>
          <w:rPr>
            <w:rFonts w:ascii="Times New Roman" w:hAnsi="Times New Roman" w:eastAsia="Times New Roman" w:cs="Times New Roman"/>
            <w:color w:val="0000ff"/>
          </w:rPr>
          <w:t xml:space="preserve">пунктом 6</w:t>
        </w:r>
      </w:hyperlink>
      <w:r>
        <w:rPr>
          <w:rFonts w:ascii="Times New Roman" w:hAnsi="Times New Roman" w:eastAsia="Times New Roman" w:cs="Times New Roman"/>
        </w:rPr>
        <w:t xml:space="preserve"> настоящего Порядка и требованиям к участнику отбора, предусмотренным </w:t>
      </w:r>
      <w:hyperlink w:tooltip="#P1226" w:anchor="P1226" w:history="1">
        <w:r>
          <w:rPr>
            <w:rFonts w:ascii="Times New Roman" w:hAnsi="Times New Roman" w:eastAsia="Times New Roman" w:cs="Times New Roman"/>
            <w:color w:val="0000ff"/>
          </w:rPr>
          <w:t xml:space="preserve">пунктами 8</w:t>
        </w:r>
      </w:hyperlink>
      <w:r>
        <w:rPr>
          <w:rFonts w:ascii="Times New Roman" w:hAnsi="Times New Roman" w:eastAsia="Times New Roman" w:cs="Times New Roman"/>
        </w:rPr>
        <w:t xml:space="preserve">, </w:t>
      </w:r>
      <w:hyperlink w:tooltip="#P1235" w:anchor="P1235" w:history="1">
        <w:r>
          <w:rPr>
            <w:rFonts w:ascii="Times New Roman" w:hAnsi="Times New Roman" w:eastAsia="Times New Roman" w:cs="Times New Roman"/>
            <w:color w:val="0000ff"/>
          </w:rPr>
          <w:t xml:space="preserve">9</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66. Решение комиссии об определении победителя (победителей) отбора, об отказе в предоставлении субсидии, об отклонении заявки оформляется протоколом в течение двух рабочих дней после проведения заседания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67. Распределение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68. 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69. Информация о результатах рассмотрения заявок размещается на </w:t>
      </w:r>
      <w:r>
        <w:rPr>
          <w:rFonts w:ascii="Times New Roman" w:hAnsi="Times New Roman" w:eastAsia="Times New Roman" w:cs="Times New Roman"/>
        </w:rPr>
        <w:t xml:space="preserve">официальном сайте министерства в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w:t>
      </w:r>
      <w:r>
        <w:rPr>
          <w:rFonts w:ascii="Times New Roman" w:hAnsi="Times New Roman" w:eastAsia="Times New Roman" w:cs="Times New Roman"/>
        </w:rPr>
        <w:t xml:space="preserve">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0" w:name="P1421"/>
      <w:r>
        <w:rPr>
          <w:rFonts w:ascii="Times New Roman" w:hAnsi="Times New Roman" w:eastAsia="Times New Roman" w:cs="Times New Roman"/>
        </w:rPr>
      </w:r>
      <w:bookmarkEnd w:id="70"/>
      <w:r>
        <w:rPr>
          <w:rFonts w:ascii="Times New Roman" w:hAnsi="Times New Roman" w:eastAsia="Times New Roman" w:cs="Times New Roman"/>
        </w:rPr>
        <w:t xml:space="preserve">70.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71. В случае уменьшения министерству ранее доведенных лимитов бюджетных обязательств на предоставление субсидий, комиссией принимается решение об отмене проведения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V. Особенности обеспечения проведения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отбора</w:t>
      </w:r>
      <w:r>
        <w:rPr>
          <w:rFonts w:ascii="Times New Roman" w:hAnsi="Times New Roman" w:eastAsia="Times New Roman" w:cs="Times New Roman"/>
        </w:rPr>
        <w:t xml:space="preserve">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72. Доступ к системе к ГИИС "Электронный бюджет" обеспечивается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Fonts w:ascii="Times New Roman" w:hAnsi="Times New Roman" w:eastAsia="Times New Roman" w:cs="Times New Roman"/>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73. Взаимодействие министерства, а также комиссии с участниками отбора с использованием документов в электронной форме осуществляется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74. 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не предусмотрена.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75.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tooltip="#P1235" w:anchor="P1235" w:history="1">
        <w:r>
          <w:rPr>
            <w:rFonts w:ascii="Times New Roman" w:hAnsi="Times New Roman" w:eastAsia="Times New Roman" w:cs="Times New Roman"/>
            <w:color w:val="0000ff"/>
          </w:rPr>
          <w:t xml:space="preserve">пунктом 9</w:t>
        </w:r>
      </w:hyperlink>
      <w:r>
        <w:rPr>
          <w:rFonts w:ascii="Times New Roman" w:hAnsi="Times New Roman" w:eastAsia="Times New Roman" w:cs="Times New Roman"/>
        </w:rPr>
        <w:t xml:space="preserve"> настоящего Порядка, при наличии соответствующей информации в государственных</w:t>
      </w:r>
      <w:r>
        <w:rPr>
          <w:rFonts w:ascii="Times New Roman" w:hAnsi="Times New Roman" w:eastAsia="Times New Roman" w:cs="Times New Roman"/>
        </w:rPr>
        <w:t xml:space="preserve">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76. Проверка участника отбора на соответствие требованиям, определенным </w:t>
      </w:r>
      <w:hyperlink w:tooltip="#P1226" w:anchor="P1226" w:history="1">
        <w:r>
          <w:rPr>
            <w:rFonts w:ascii="Times New Roman" w:hAnsi="Times New Roman" w:eastAsia="Times New Roman" w:cs="Times New Roman"/>
            <w:color w:val="0000ff"/>
          </w:rPr>
          <w:t xml:space="preserve">пунктами 8</w:t>
        </w:r>
      </w:hyperlink>
      <w:r>
        <w:rPr>
          <w:rFonts w:ascii="Times New Roman" w:hAnsi="Times New Roman" w:eastAsia="Times New Roman" w:cs="Times New Roman"/>
        </w:rPr>
        <w:t xml:space="preserve">, </w:t>
      </w:r>
      <w:hyperlink w:tooltip="#P1235" w:anchor="P1235" w:history="1">
        <w:r>
          <w:rPr>
            <w:rFonts w:ascii="Times New Roman" w:hAnsi="Times New Roman" w:eastAsia="Times New Roman" w:cs="Times New Roman"/>
            <w:color w:val="0000ff"/>
          </w:rPr>
          <w:t xml:space="preserve">9</w:t>
        </w:r>
      </w:hyperlink>
      <w:r>
        <w:rPr>
          <w:rFonts w:ascii="Times New Roman" w:hAnsi="Times New Roman" w:eastAsia="Times New Roman" w:cs="Times New Roman"/>
        </w:rPr>
        <w:t xml:space="preserve"> настояще</w:t>
      </w:r>
      <w:r>
        <w:rPr>
          <w:rFonts w:ascii="Times New Roman" w:hAnsi="Times New Roman" w:eastAsia="Times New Roman" w:cs="Times New Roman"/>
        </w:rPr>
        <w:t xml:space="preserve">го Порядка,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1" w:name="P1432"/>
      <w:r>
        <w:rPr>
          <w:rFonts w:ascii="Times New Roman" w:hAnsi="Times New Roman" w:eastAsia="Times New Roman" w:cs="Times New Roman"/>
        </w:rPr>
      </w:r>
      <w:bookmarkEnd w:id="71"/>
      <w:r>
        <w:rPr>
          <w:rFonts w:ascii="Times New Roman" w:hAnsi="Times New Roman" w:eastAsia="Times New Roman" w:cs="Times New Roman"/>
        </w:rPr>
        <w:t xml:space="preserve">77. Подтверждение соответствия участника отбора требованиям, определенным правовым актом в соответствии </w:t>
      </w:r>
      <w:hyperlink w:tooltip="#P1226" w:anchor="P1226" w:history="1">
        <w:r>
          <w:rPr>
            <w:rFonts w:ascii="Times New Roman" w:hAnsi="Times New Roman" w:eastAsia="Times New Roman" w:cs="Times New Roman"/>
            <w:color w:val="0000ff"/>
          </w:rPr>
          <w:t xml:space="preserve">пунктами 8</w:t>
        </w:r>
      </w:hyperlink>
      <w:r>
        <w:rPr>
          <w:rFonts w:ascii="Times New Roman" w:hAnsi="Times New Roman" w:eastAsia="Times New Roman" w:cs="Times New Roman"/>
        </w:rPr>
        <w:t xml:space="preserve">, </w:t>
      </w:r>
      <w:hyperlink w:tooltip="#P1235" w:anchor="P1235" w:history="1">
        <w:r>
          <w:rPr>
            <w:rFonts w:ascii="Times New Roman" w:hAnsi="Times New Roman" w:eastAsia="Times New Roman" w:cs="Times New Roman"/>
            <w:color w:val="0000ff"/>
          </w:rPr>
          <w:t xml:space="preserve">9</w:t>
        </w:r>
      </w:hyperlink>
      <w:r>
        <w:rPr>
          <w:rFonts w:ascii="Times New Roman" w:hAnsi="Times New Roman" w:eastAsia="Times New Roman" w:cs="Times New Roman"/>
        </w:rPr>
        <w:t xml:space="preserve"> настоящего Порядка, в случае отсутствия технической возможности осуще</w:t>
      </w:r>
      <w:r>
        <w:rPr>
          <w:rFonts w:ascii="Times New Roman" w:hAnsi="Times New Roman" w:eastAsia="Times New Roman" w:cs="Times New Roman"/>
        </w:rPr>
        <w:t xml:space="preserve">ствления автоматической проверки в ГИИС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78.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срок</w:t>
      </w:r>
      <w:r>
        <w:rPr>
          <w:rFonts w:ascii="Times New Roman" w:hAnsi="Times New Roman" w:eastAsia="Times New Roman" w:cs="Times New Roman"/>
        </w:rPr>
        <w:t xml:space="preserve">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w:t>
      </w:r>
      <w:r>
        <w:rPr>
          <w:rFonts w:ascii="Times New Roman" w:hAnsi="Times New Roman" w:eastAsia="Times New Roman" w:cs="Times New Roman"/>
        </w:rPr>
        <w:t xml:space="preserve"> внесении изменений в объявление о проведении отбора получателей субсидий изменение способа отбора получателей субсидий не допускается;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случае внесе</w:t>
      </w:r>
      <w:r>
        <w:rPr>
          <w:rFonts w:ascii="Times New Roman" w:hAnsi="Times New Roman" w:eastAsia="Times New Roman" w:cs="Times New Roman"/>
        </w:rPr>
        <w:t xml:space="preserve">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внести изменения в заявки;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участники</w:t>
      </w:r>
      <w:r>
        <w:rPr>
          <w:rFonts w:ascii="Times New Roman" w:hAnsi="Times New Roman" w:eastAsia="Times New Roman" w:cs="Times New Roman"/>
        </w:rPr>
        <w:t xml:space="preserve"> отбора, п</w:t>
      </w:r>
      <w:r>
        <w:rPr>
          <w:rFonts w:ascii="Times New Roman" w:hAnsi="Times New Roman" w:eastAsia="Times New Roman" w:cs="Times New Roman"/>
        </w:rPr>
        <w:t xml:space="preserve">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2" w:name="P1438"/>
      <w:r>
        <w:rPr>
          <w:rFonts w:ascii="Times New Roman" w:hAnsi="Times New Roman" w:eastAsia="Times New Roman" w:cs="Times New Roman"/>
        </w:rPr>
      </w:r>
      <w:bookmarkEnd w:id="72"/>
      <w:r>
        <w:rPr>
          <w:rFonts w:ascii="Times New Roman" w:hAnsi="Times New Roman" w:eastAsia="Times New Roman" w:cs="Times New Roman"/>
        </w:rPr>
        <w:t xml:space="preserve">79.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w:t>
      </w:r>
      <w:r>
        <w:rPr>
          <w:rFonts w:ascii="Times New Roman" w:hAnsi="Times New Roman" w:eastAsia="Times New Roman" w:cs="Times New Roman"/>
        </w:rPr>
        <w:t xml:space="preserve">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80. Заявка на участие в отборе в ГИИС "Электронный бюджет"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81. Участник отбора должен соответствовать установленным в </w:t>
      </w:r>
      <w:hyperlink w:tooltip="#P1226" w:anchor="P1226" w:history="1">
        <w:r>
          <w:rPr>
            <w:rFonts w:ascii="Times New Roman" w:hAnsi="Times New Roman" w:eastAsia="Times New Roman" w:cs="Times New Roman"/>
            <w:color w:val="0000ff"/>
          </w:rPr>
          <w:t xml:space="preserve">пункте 8</w:t>
        </w:r>
      </w:hyperlink>
      <w:r>
        <w:rPr>
          <w:rFonts w:ascii="Times New Roman" w:hAnsi="Times New Roman" w:eastAsia="Times New Roman" w:cs="Times New Roman"/>
        </w:rPr>
        <w:t xml:space="preserve"> настоящего Порядка требованиям по состоянию на даты рассмотрения заявки и заключения соглашения и требованиям, установленным в </w:t>
      </w:r>
      <w:hyperlink w:tooltip="#P1235" w:anchor="P1235" w:history="1">
        <w:r>
          <w:rPr>
            <w:rFonts w:ascii="Times New Roman" w:hAnsi="Times New Roman" w:eastAsia="Times New Roman" w:cs="Times New Roman"/>
            <w:color w:val="0000ff"/>
          </w:rPr>
          <w:t xml:space="preserve">пункте 9</w:t>
        </w:r>
      </w:hyperlink>
      <w:r>
        <w:rPr>
          <w:rFonts w:ascii="Times New Roman" w:hAnsi="Times New Roman" w:eastAsia="Times New Roman" w:cs="Times New Roman"/>
        </w:rPr>
        <w:t xml:space="preserve"> настоящего Порядка, на дату формирования справки налоговым органам, которая не может быть ранее даты начала приема заявок на участие в отборе.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82. 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83. В заявке содержится информация об участнике отбора, документы, подтверждающие соответствие участника отбора требованиям, установленным </w:t>
      </w:r>
      <w:hyperlink w:tooltip="#P1226" w:anchor="P1226" w:history="1">
        <w:r>
          <w:rPr>
            <w:rFonts w:ascii="Times New Roman" w:hAnsi="Times New Roman" w:eastAsia="Times New Roman" w:cs="Times New Roman"/>
            <w:color w:val="0000ff"/>
          </w:rPr>
          <w:t xml:space="preserve">пунктами 8</w:t>
        </w:r>
      </w:hyperlink>
      <w:r>
        <w:rPr>
          <w:rFonts w:ascii="Times New Roman" w:hAnsi="Times New Roman" w:eastAsia="Times New Roman" w:cs="Times New Roman"/>
        </w:rPr>
        <w:t xml:space="preserve">, </w:t>
      </w:r>
      <w:hyperlink w:tooltip="#P1235" w:anchor="P1235" w:history="1">
        <w:r>
          <w:rPr>
            <w:rFonts w:ascii="Times New Roman" w:hAnsi="Times New Roman" w:eastAsia="Times New Roman" w:cs="Times New Roman"/>
            <w:color w:val="0000ff"/>
          </w:rPr>
          <w:t xml:space="preserve">9</w:t>
        </w:r>
      </w:hyperlink>
      <w:r>
        <w:rPr>
          <w:rFonts w:ascii="Times New Roman" w:hAnsi="Times New Roman" w:eastAsia="Times New Roman" w:cs="Times New Roman"/>
        </w:rPr>
        <w:t xml:space="preserve"> настоящего Порядка, предлагаемые участником отбора значения результата предоставления субсидии и размер запрашиваемой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84. Министерству, а также комиссии предоставлен доступ в ГИИС "Электронный бюджет" к заявкам участников отборов для их рассмотрения.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85. Протокол вскрытия заявок формируется автоматически на едином</w:t>
      </w:r>
      <w:r>
        <w:rPr>
          <w:rFonts w:ascii="Times New Roman" w:hAnsi="Times New Roman" w:eastAsia="Times New Roman" w:cs="Times New Roman"/>
        </w:rPr>
        <w:t xml:space="preserve"> портале и подписывается усиленной квалифицированной электронной подписью министра труда и социального развития Новосибирской области (уполномоченного им лица) или председателя комиссии (председателя комиссии и членов комиссии)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Протокол вскрытия заявок размещается на едином портале не позднее одного рабочего дня, следующего за днем его подписания.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86. Ранжирование поступивших заявок проводится исходя из очередности их поступления.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3" w:name="P1447"/>
      <w:r>
        <w:rPr>
          <w:rFonts w:ascii="Times New Roman" w:hAnsi="Times New Roman" w:eastAsia="Times New Roman" w:cs="Times New Roman"/>
        </w:rPr>
      </w:r>
      <w:bookmarkEnd w:id="73"/>
      <w:r>
        <w:rPr>
          <w:rFonts w:ascii="Times New Roman" w:hAnsi="Times New Roman" w:eastAsia="Times New Roman" w:cs="Times New Roman"/>
        </w:rPr>
        <w:t xml:space="preserve">87. Протокол подведения итогов отбора на едином портале формируется автоматически на основании результатов определения победителя (победителей</w:t>
      </w:r>
      <w:r>
        <w:rPr>
          <w:rFonts w:ascii="Times New Roman" w:hAnsi="Times New Roman" w:eastAsia="Times New Roman" w:cs="Times New Roman"/>
        </w:rPr>
        <w:t xml:space="preserve">) отбора и подписывается усиленной квалифицированной электронной подписью министра труда и социального развития Новосибирской области (уполномоченного им лица) или председателя комиссии (председателя комиссии и членов комиссии)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88. Протокол подведения итогов отбора (документ об итогах проведения отбора) размещается в ГИИС "Электронный бюджет" и на официальном сайте министерства в сети "Интернет" не позднее одного рабочего дня, следующего за днем его подписания.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89. Вне</w:t>
      </w:r>
      <w:r>
        <w:rPr>
          <w:rFonts w:ascii="Times New Roman" w:hAnsi="Times New Roman" w:eastAsia="Times New Roman" w:cs="Times New Roman"/>
        </w:rPr>
        <w:t xml:space="preserve">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10</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ФИНАНСИРОВАНИЯ МЕРОПРИЯТИЙ ПО ПРОФЕССИОНАЛЬНОМУ ОБУЧЕНИЮ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 ДОПОЛНИТЕЛЬНОМУ ПРОФЕССИОНАЛЬНОМУ ОБРАЗОВАНИЮ ЛИЦ 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ВОЗРАСТЕ 50-ТИ ЛЕТ И СТАРШЕ, А ТАКЖЕ ЛИЦ ПРЕДПЕНСИОННОГО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ВОЗРАСТА В РАМКАХ РЕАЛИЗАЦИИ ГОСУДАРСТВЕННОЙ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 </w:t>
      </w:r>
      <w:hyperlink r:id="rId285" w:tooltip="https://login.consultant.ru/link/?req=doc&amp;base=RLAW049&amp;n=138325&amp;dst=100249"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30.03.2021 N 105-п.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11</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ФИНАНСИРОВАНИЯ И УСЛОВИЯ ОРГАНИЗАЦИИ МЕРОПРИЯТИЙ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РЕГИОНАЛЬНОГО ПРОЕКТА "СОДЕЙСТВИЕ ЗАНЯТОСТИ ЖЕНЩИН -</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СОЗДАНИЕ УСЛОВИЙ ДОШКОЛЬНОГО ОБРАЗОВАНИЯ ДЛЯ ДЕТЕЙ 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ВОЗРАСТЕ ДО ТРЕХ ЛЕТ" НАЦИОНАЛЬНОГО ПРОЕКТА "ДЕМОГРАФИЯ"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 ПЕРЕОБУЧЕНИЮ И ПОВЫШЕНИЮ КВАЛИФИКАЦИИ ЖЕНЩИН В ПЕРИОД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ОТПУСКА ПО УХОДУ ЗА РЕБЕНКОМ В ВОЗРАСТЕ ДО ТРЕХ ЛЕТ, А ТАКЖЕ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ЖЕНЩИН, ИМЕЮЩИХ ДЕТЕЙ ДОШКОЛЬНОГО ВОЗРАСТА, НЕ СОСТОЯЩИХ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ТРУДОВЫХ ОТНОШЕНИЯХ И ОБРАТИВШИХСЯ В ОРГАНЫ СЛУЖБЫ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ЗАНЯТОСТИ, В РАМКАХ РЕАЛИЗАЦИИ МЕРОПРИЯТИЙ ГОСУДАРСТВЕННОЙ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ПРОГРАММЫ НОВОСИБИРСКОЙ ОБЛАСТИ "СОДЕЙСТВИЕ ЗАНЯТОСТИ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 </w:t>
      </w:r>
      <w:hyperlink r:id="rId286" w:tooltip="https://login.consultant.ru/link/?req=doc&amp;base=RLAW049&amp;n=138325&amp;dst=100250"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30.03.2021 N 105-п.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12</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 СУБСИДИИ РЕГИОНАЛЬНОМУ ЦЕНТРУ КОМПЕТЕНЦИЙ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СФЕРЕ ПРОИЗВОДИТЕЛЬНОСТИ ТРУДА НА РЕАЛИЗАЦИЮ МЕРОПРИЯТИЙ,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ОБЕСПЕЧИВАЮЩИХ ДОСТИЖЕНИЕ ЦЕЛЕЙ, ПОКАЗАТЕЛЕЙ И РЕЗУЛЬТАТОВ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РЕГИОНАЛЬНОГО ПРОЕКТА "АДРЕСНАЯ ПОДДЕРЖКА ПОВЫШЕНИЯ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ПРОИЗВОДИТЕЛЬНОСТИ ТРУДА НА ПРЕДПРИЯТИЯХ", В РАМКАХ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РЕАЛИЗАЦИИ МЕРОПРИЯТИЙ ГОСУДАРСТВЕННОЙ ПРОГРАММЫ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с 1 января 2022 года. - </w:t>
      </w:r>
      <w:hyperlink r:id="rId287" w:tooltip="https://login.consultant.ru/link/?req=doc&amp;base=RLAW049&amp;n=149449&amp;dst=100218"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29.03.2022 N 119-п.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13</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ФИНАНСИРОВАНИЯ МЕРОПРИЯТИЙ ПО ПЕРЕОБУЧЕНИЮ, ПОВЫШЕНИЮ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КВАЛИФИКАЦИИ РАБОТНИКОВ ПРЕДПРИЯТИЙ - УЧАСТНИКОВ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РЕГИОНАЛЬНОГО ПРОЕКТА "ПОДДЕРЖКА ЗАНЯТОСТИ И ПОВЫШЕНИЕ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ЭФФЕКТИВНОСТИ РЫНКА ТРУДА ДЛЯ ОБЕСПЕЧЕНИЯ РОСТА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ПРОИЗВОДИТЕЛЬНОСТИ ТРУДА" В РАМКАХ РЕАЛИЗАЦИИ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ГОСУДАРСТВЕННОЙ ПРОГРАММЫ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Утратил силу. - </w:t>
      </w:r>
      <w:hyperlink r:id="rId288" w:tooltip="https://login.consultant.ru/link/?req=doc&amp;base=RLAW049&amp;n=138325&amp;dst=100251" w:history="1">
        <w:r>
          <w:rPr>
            <w:rFonts w:ascii="Times New Roman" w:hAnsi="Times New Roman" w:eastAsia="Times New Roman" w:cs="Times New Roman"/>
            <w:color w:val="0000ff"/>
          </w:rPr>
          <w:t xml:space="preserve">Постановление</w:t>
        </w:r>
      </w:hyperlink>
      <w:r>
        <w:rPr>
          <w:rFonts w:ascii="Times New Roman" w:hAnsi="Times New Roman" w:eastAsia="Times New Roman" w:cs="Times New Roman"/>
        </w:rPr>
        <w:t xml:space="preserve"> Правительства Новосибирской области от 30.03.2021 N 105-п.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14</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4" w:name="P1542"/>
      <w:r>
        <w:rPr>
          <w:rFonts w:ascii="Times New Roman" w:hAnsi="Times New Roman" w:eastAsia="Times New Roman" w:cs="Times New Roman"/>
        </w:rPr>
      </w:r>
      <w:bookmarkEnd w:id="74"/>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 СУБСИДИЙ ЮРИДИЧЕСКИМ ЛИЦАМ (ЗА ИСКЛЮЧЕНИЕМ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ГОСУДАРСТВЕННЫХ (МУНИЦИПАЛЬНЫХ) УЧРЕЖДЕНИЙ), ИНДИВИДУАЛЬНЫМ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ПРЕДПРИНИМАТЕЛЯМ ДЛЯ РЕАЛИЗАЦИИ ДОПОЛНИТЕЛЬНЫХ МЕРОПРИЯТИЙ,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НАПРАВЛЕННЫХ НА СНИЖЕНИЕ НАПРЯЖЕННОСТИ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 РЫНКЕ ТРУДА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w:t>
            </w:r>
            <w:r>
              <w:rPr>
                <w:rFonts w:ascii="Times New Roman" w:hAnsi="Times New Roman" w:eastAsia="Times New Roman" w:cs="Times New Roman"/>
                <w:color w:val="392c69"/>
              </w:rPr>
              <w:t xml:space="preserve"> ред. </w:t>
            </w:r>
            <w:hyperlink r:id="rId289" w:tooltip="https://login.consultant.ru/link/?req=doc&amp;base=RLAW049&amp;n=173549&amp;dst=100006"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color w:val="392c69"/>
              </w:rPr>
              <w:t xml:space="preserve">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18.06.2024 N 278-п)</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 Общие положения о предоставлении субсидий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Настоящий Порядок разработан в соответствии с </w:t>
      </w:r>
      <w:hyperlink r:id="rId290" w:tooltip="https://login.consultant.ru/link/?req=doc&amp;base=LAW&amp;n=466790&amp;dst=7170" w:history="1">
        <w:r>
          <w:rPr>
            <w:rFonts w:ascii="Times New Roman" w:hAnsi="Times New Roman" w:eastAsia="Times New Roman" w:cs="Times New Roman"/>
            <w:color w:val="0000ff"/>
          </w:rPr>
          <w:t xml:space="preserve">пунктом 3 статьи 78</w:t>
        </w:r>
      </w:hyperlink>
      <w:r>
        <w:rPr>
          <w:rFonts w:ascii="Times New Roman" w:hAnsi="Times New Roman" w:eastAsia="Times New Roman" w:cs="Times New Roman"/>
        </w:rPr>
        <w:t xml:space="preserve"> Бюджетного кодекса Российской Федерации, </w:t>
      </w:r>
      <w:hyperlink r:id="rId291" w:tooltip="https://login.consultant.ru/link/?req=doc&amp;base=LAW&amp;n=490805&amp;dst=100029"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w:t>
      </w:r>
      <w:r>
        <w:rPr>
          <w:rFonts w:ascii="Times New Roman" w:hAnsi="Times New Roman" w:eastAsia="Times New Roman" w:cs="Times New Roman"/>
        </w:rPr>
        <w:t xml:space="preserve">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w:t>
      </w:r>
      <w:r>
        <w:rPr>
          <w:rFonts w:ascii="Times New Roman" w:hAnsi="Times New Roman" w:eastAsia="Times New Roman" w:cs="Times New Roman"/>
        </w:rPr>
        <w:t xml:space="preserve">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w:t>
      </w:r>
      <w:hyperlink r:id="rId292" w:tooltip="https://login.consultant.ru/link/?req=doc&amp;base=LAW&amp;n=470694&amp;dst=100012" w:history="1">
        <w:r>
          <w:rPr>
            <w:rFonts w:ascii="Times New Roman" w:hAnsi="Times New Roman" w:eastAsia="Times New Roman" w:cs="Times New Roman"/>
            <w:color w:val="0000ff"/>
          </w:rPr>
          <w:t xml:space="preserve">постановления</w:t>
        </w:r>
      </w:hyperlink>
      <w:r>
        <w:rPr>
          <w:rFonts w:ascii="Times New Roman" w:hAnsi="Times New Roman" w:eastAsia="Times New Roman" w:cs="Times New Roman"/>
        </w:rPr>
        <w:t xml:space="preserve"> Правительства Российской Федерации от 29.11.2023 N 2021 "Об утверждении Правил предоставления и распределения в 2024 году субсидий из федерального бюджета бюджетам субъектов Российской Федерации в целях </w:t>
      </w:r>
      <w:r>
        <w:rPr>
          <w:rFonts w:ascii="Times New Roman" w:hAnsi="Times New Roman" w:eastAsia="Times New Roman" w:cs="Times New Roman"/>
        </w:rPr>
        <w:t xml:space="preserve">софинансирования</w:t>
      </w:r>
      <w:r>
        <w:rPr>
          <w:rFonts w:ascii="Times New Roman" w:hAnsi="Times New Roman" w:eastAsia="Times New Roman" w:cs="Times New Roman"/>
        </w:rPr>
        <w:t xml:space="preserve"> расходных обязательств субъектов Российской Федерации, возникающих при реализ</w:t>
      </w:r>
      <w:r>
        <w:rPr>
          <w:rFonts w:ascii="Times New Roman" w:hAnsi="Times New Roman" w:eastAsia="Times New Roman" w:cs="Times New Roman"/>
        </w:rPr>
        <w:t xml:space="preserve">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w:t>
      </w:r>
      <w:r>
        <w:rPr>
          <w:rFonts w:ascii="Times New Roman" w:hAnsi="Times New Roman" w:eastAsia="Times New Roman" w:cs="Times New Roman"/>
        </w:rPr>
        <w:t xml:space="preserve">труда субъектов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5" w:name="P1555"/>
      <w:r>
        <w:rPr>
          <w:rFonts w:ascii="Times New Roman" w:hAnsi="Times New Roman" w:eastAsia="Times New Roman" w:cs="Times New Roman"/>
        </w:rPr>
      </w:r>
      <w:bookmarkEnd w:id="75"/>
      <w:r>
        <w:rPr>
          <w:rFonts w:ascii="Times New Roman" w:hAnsi="Times New Roman" w:eastAsia="Times New Roman" w:cs="Times New Roman"/>
        </w:rPr>
        <w:t xml:space="preserve">2. Субсидии юридическим лицам (за исключением госу</w:t>
      </w:r>
      <w:r>
        <w:rPr>
          <w:rFonts w:ascii="Times New Roman" w:hAnsi="Times New Roman" w:eastAsia="Times New Roman" w:cs="Times New Roman"/>
        </w:rPr>
        <w:t xml:space="preserve">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(далее - субсидии) предоставляются в 2024 году в рамках реализац</w:t>
      </w:r>
      <w:r>
        <w:rPr>
          <w:rFonts w:ascii="Times New Roman" w:hAnsi="Times New Roman" w:eastAsia="Times New Roman" w:cs="Times New Roman"/>
        </w:rPr>
        <w:t xml:space="preserve">ии регионального проекта "Содействие занятости" национального проекта "Демография" для реализации дополнительных мероприятий, направленных на снижение напряженности на рынке труда Новосибирской области, включающих в себя одно или все следующие мероприятия: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6" w:name="P1556"/>
      <w:r>
        <w:rPr>
          <w:rFonts w:ascii="Times New Roman" w:hAnsi="Times New Roman" w:eastAsia="Times New Roman" w:cs="Times New Roman"/>
        </w:rPr>
      </w:r>
      <w:bookmarkEnd w:id="76"/>
      <w:r>
        <w:rPr>
          <w:rFonts w:ascii="Times New Roman" w:hAnsi="Times New Roman" w:eastAsia="Times New Roman" w:cs="Times New Roman"/>
        </w:rPr>
        <w:t xml:space="preserve">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w:t>
      </w:r>
      <w:r>
        <w:rPr>
          <w:rFonts w:ascii="Times New Roman" w:hAnsi="Times New Roman" w:eastAsia="Times New Roman" w:cs="Times New Roman"/>
        </w:rPr>
        <w:t xml:space="preserve">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7" w:name="P1557"/>
      <w:r>
        <w:rPr>
          <w:rFonts w:ascii="Times New Roman" w:hAnsi="Times New Roman" w:eastAsia="Times New Roman" w:cs="Times New Roman"/>
        </w:rPr>
      </w:r>
      <w:bookmarkEnd w:id="77"/>
      <w:r>
        <w:rPr>
          <w:rFonts w:ascii="Times New Roman" w:hAnsi="Times New Roman" w:eastAsia="Times New Roman" w:cs="Times New Roman"/>
        </w:rPr>
        <w:t xml:space="preserve">2) финансовое обеспечение затрат работодателей на частичную оплату труда и материально-техническое оснащение при организации временного трудоус</w:t>
      </w:r>
      <w:r>
        <w:rPr>
          <w:rFonts w:ascii="Times New Roman" w:hAnsi="Times New Roman" w:eastAsia="Times New Roman" w:cs="Times New Roman"/>
        </w:rPr>
        <w:t xml:space="preserve">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8" w:name="P1558"/>
      <w:r>
        <w:rPr>
          <w:rFonts w:ascii="Times New Roman" w:hAnsi="Times New Roman" w:eastAsia="Times New Roman" w:cs="Times New Roman"/>
        </w:rPr>
      </w:r>
      <w:bookmarkEnd w:id="78"/>
      <w:r>
        <w:rPr>
          <w:rFonts w:ascii="Times New Roman" w:hAnsi="Times New Roman" w:eastAsia="Times New Roman" w:cs="Times New Roman"/>
        </w:rPr>
        <w:t xml:space="preserve">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w:t>
      </w:r>
      <w:r>
        <w:rPr>
          <w:rFonts w:ascii="Times New Roman" w:hAnsi="Times New Roman" w:eastAsia="Times New Roman" w:cs="Times New Roman"/>
        </w:rPr>
        <w:t xml:space="preserve">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Перечень</w:t>
      </w:r>
      <w:r>
        <w:rPr>
          <w:rFonts w:ascii="Times New Roman" w:hAnsi="Times New Roman" w:eastAsia="Times New Roman" w:cs="Times New Roman"/>
        </w:rPr>
        <w:t xml:space="preserve"> предприятий (организаций), включенных в сводный реестр организаций оборонно-промышленного комплекса, утвержден приказом Министерства промышленности и торговли Российской Федерации от 13.09.2023 N 3434 "Об утверждении Перечня предприятий оборонно-промышлен</w:t>
      </w:r>
      <w:r>
        <w:rPr>
          <w:rFonts w:ascii="Times New Roman" w:hAnsi="Times New Roman" w:eastAsia="Times New Roman" w:cs="Times New Roman"/>
        </w:rPr>
        <w:t xml:space="preserve">ного комплекса с учетом приоритетности решаемых задач и перечня отдельных организаций оборонно-промышленного комплекса, их структурных подразделений и отдельных производственных объектов, утвержденного в соответствии с постановлением Правительства Российск</w:t>
      </w:r>
      <w:r>
        <w:rPr>
          <w:rFonts w:ascii="Times New Roman" w:hAnsi="Times New Roman" w:eastAsia="Times New Roman" w:cs="Times New Roman"/>
        </w:rPr>
        <w:t xml:space="preserve">ой Федерации от 01.08.2022 N 1365 "Об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 (далее - Перечень организаций оборонно-промышленного комплекса).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Работники предприятий (организаций) оборонно-промышленного комплекса, а также граждане, обратившиеся в государственные казенные учреждения Новосибирской области центры занят</w:t>
      </w:r>
      <w:r>
        <w:rPr>
          <w:rFonts w:ascii="Times New Roman" w:hAnsi="Times New Roman" w:eastAsia="Times New Roman" w:cs="Times New Roman"/>
        </w:rPr>
        <w:t xml:space="preserve">ости населения за содействием в поиске подходящей работы и заключившие ученический договор с предприятиями (организациями) оборонно-промышленного комплекса, желающие принять участие в дополнительном мероприятии по организации профессионального обучения и д</w:t>
      </w:r>
      <w:r>
        <w:rPr>
          <w:rFonts w:ascii="Times New Roman" w:hAnsi="Times New Roman" w:eastAsia="Times New Roman" w:cs="Times New Roman"/>
        </w:rPr>
        <w:t xml:space="preserve">ополнительного профессионального образования, могут принять в нем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w:t>
      </w:r>
      <w:hyperlink r:id="rId293" w:tooltip="https://login.consultant.ru/link/?req=doc&amp;base=LAW&amp;n=470574"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Правительства Российской Федерации от 21.02.2024 N 201 "Об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В настоящем Порядке применяются следующие понятия: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работодатели</w:t>
      </w:r>
      <w:r>
        <w:rPr>
          <w:rFonts w:ascii="Times New Roman" w:hAnsi="Times New Roman" w:eastAsia="Times New Roman" w:cs="Times New Roman"/>
        </w:rPr>
        <w:t xml:space="preserve"> - юридические лица (за исключением государственных (муниципальных) </w:t>
      </w:r>
      <w:r>
        <w:rPr>
          <w:rFonts w:ascii="Times New Roman" w:hAnsi="Times New Roman" w:eastAsia="Times New Roman" w:cs="Times New Roman"/>
        </w:rPr>
        <w:t xml:space="preserve">учреждений), индивидуальные предприниматели, вступившие в трудовые отношения с работником;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участники</w:t>
      </w:r>
      <w:r>
        <w:rPr>
          <w:rFonts w:ascii="Times New Roman" w:hAnsi="Times New Roman" w:eastAsia="Times New Roman" w:cs="Times New Roman"/>
        </w:rPr>
        <w:t xml:space="preserve"> отбора - работодатели, направившие заявку на участие в отборе получателей субсидий для предоставления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работники</w:t>
      </w:r>
      <w:r>
        <w:rPr>
          <w:rFonts w:ascii="Times New Roman" w:hAnsi="Times New Roman" w:eastAsia="Times New Roman" w:cs="Times New Roman"/>
        </w:rPr>
        <w:t xml:space="preserve">, находящиеся под риском увольнения, - ра</w:t>
      </w:r>
      <w:r>
        <w:rPr>
          <w:rFonts w:ascii="Times New Roman" w:hAnsi="Times New Roman" w:eastAsia="Times New Roman" w:cs="Times New Roman"/>
        </w:rPr>
        <w:t xml:space="preserve">ботники организаций,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центр</w:t>
      </w:r>
      <w:r>
        <w:rPr>
          <w:rFonts w:ascii="Times New Roman" w:hAnsi="Times New Roman" w:eastAsia="Times New Roman" w:cs="Times New Roman"/>
        </w:rPr>
        <w:t xml:space="preserve"> занятости населения - государственное казенное учреждение Новосибирской области центр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граждане</w:t>
      </w:r>
      <w:r>
        <w:rPr>
          <w:rFonts w:ascii="Times New Roman" w:hAnsi="Times New Roman" w:eastAsia="Times New Roman" w:cs="Times New Roman"/>
        </w:rPr>
        <w:t xml:space="preserve">, зарегистрированные в центре занятости населения, - граждане, зарегистрированные в центре занятости населения в целях поиска подходящей работы, включая безработных граждан;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образовательные</w:t>
      </w:r>
      <w:r>
        <w:rPr>
          <w:rFonts w:ascii="Times New Roman" w:hAnsi="Times New Roman" w:eastAsia="Times New Roman" w:cs="Times New Roman"/>
        </w:rPr>
        <w:t xml:space="preserve"> организации - организации,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 расположенные на территории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79" w:name="P1568"/>
      <w:r>
        <w:rPr>
          <w:rFonts w:ascii="Times New Roman" w:hAnsi="Times New Roman" w:eastAsia="Times New Roman" w:cs="Times New Roman"/>
        </w:rPr>
      </w:r>
      <w:bookmarkEnd w:id="79"/>
      <w:r>
        <w:rPr>
          <w:rFonts w:ascii="Times New Roman" w:hAnsi="Times New Roman" w:eastAsia="Times New Roman" w:cs="Times New Roman"/>
        </w:rPr>
        <w:t xml:space="preserve">4. Целью предоставления субсидии является реализация дополнительных мероприятий, направленных на снижение напряженности на ры</w:t>
      </w:r>
      <w:r>
        <w:rPr>
          <w:rFonts w:ascii="Times New Roman" w:hAnsi="Times New Roman" w:eastAsia="Times New Roman" w:cs="Times New Roman"/>
        </w:rPr>
        <w:t xml:space="preserve">нке труда Новосибирской области, в рамках реализации регионального проекта "Содействие занятости", обеспечивающего достижение целей, показателей и результатов федерального проекта "Содействие занятости" национального проекта "Демография" и государственной </w:t>
      </w:r>
      <w:hyperlink w:tooltip="#P68" w:anchor="P68" w:history="1">
        <w:r>
          <w:rPr>
            <w:rFonts w:ascii="Times New Roman" w:hAnsi="Times New Roman" w:eastAsia="Times New Roman" w:cs="Times New Roman"/>
            <w:color w:val="0000ff"/>
          </w:rPr>
          <w:t xml:space="preserve">программы</w:t>
        </w:r>
      </w:hyperlink>
      <w:r>
        <w:rPr>
          <w:rFonts w:ascii="Times New Roman" w:hAnsi="Times New Roman" w:eastAsia="Times New Roman" w:cs="Times New Roman"/>
        </w:rPr>
        <w:t xml:space="preserve"> Новосибирской области "Содействие занятости населения", утвержденной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Субсидии предоставляются министерством труда и социального развития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w:t>
      </w:r>
      <w:r>
        <w:rPr>
          <w:rFonts w:ascii="Times New Roman" w:hAnsi="Times New Roman" w:eastAsia="Times New Roman" w:cs="Times New Roman"/>
        </w:rPr>
        <w:t xml:space="preserve">едств доведены в установленном порядке лимиты бюджетных обязательств на предоставление субсидий на соответствующий финансовый год в пределах бюджетных ассигнований и лимитов бюджетных обязательств, предусмотренных в областном бюджете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0" w:name="P1570"/>
      <w:r>
        <w:rPr>
          <w:rFonts w:ascii="Times New Roman" w:hAnsi="Times New Roman" w:eastAsia="Times New Roman" w:cs="Times New Roman"/>
        </w:rPr>
      </w:r>
      <w:bookmarkEnd w:id="80"/>
      <w:r>
        <w:rPr>
          <w:rFonts w:ascii="Times New Roman" w:hAnsi="Times New Roman" w:eastAsia="Times New Roman" w:cs="Times New Roman"/>
        </w:rPr>
        <w:t xml:space="preserve">6. Категорией получателей субсидии являются работодатели, осуществляющие деятельность на территории Новосибирской области, реализующие мероприятия, указанные </w:t>
      </w:r>
      <w:hyperlink w:tooltip="#P1555" w:anchor="P1555" w:history="1">
        <w:r>
          <w:rPr>
            <w:rFonts w:ascii="Times New Roman" w:hAnsi="Times New Roman" w:eastAsia="Times New Roman" w:cs="Times New Roman"/>
            <w:color w:val="0000ff"/>
          </w:rPr>
          <w:t xml:space="preserve">пункте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Способ предоставления субсидии: финансовое обеспечение затрат.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который </w:t>
      </w:r>
      <w:r>
        <w:rPr>
          <w:rFonts w:ascii="Times New Roman" w:hAnsi="Times New Roman" w:eastAsia="Times New Roman" w:cs="Times New Roman"/>
        </w:rPr>
        <w:t xml:space="preserve">является частью государственной интегрированной информационной системы управления общественными финансами "Электронный бюджет" (далее - ГИИС "Электронный бюджет"), информации о субсидиях в порядке, установленном Министерством финансов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II. Условия и порядок предоставления субсидий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1" w:name="P1576"/>
      <w:r>
        <w:rPr>
          <w:rFonts w:ascii="Times New Roman" w:hAnsi="Times New Roman" w:eastAsia="Times New Roman" w:cs="Times New Roman"/>
        </w:rPr>
      </w:r>
      <w:bookmarkEnd w:id="81"/>
      <w:r>
        <w:rPr>
          <w:rFonts w:ascii="Times New Roman" w:hAnsi="Times New Roman" w:eastAsia="Times New Roman" w:cs="Times New Roman"/>
        </w:rPr>
        <w:t xml:space="preserve">9. Требования к участникам отбора, которым должен соответствовать участник отбора на дату подачи заявки на участие в отборе: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2" w:name="P1577"/>
      <w:r>
        <w:rPr>
          <w:rFonts w:ascii="Times New Roman" w:hAnsi="Times New Roman" w:eastAsia="Times New Roman" w:cs="Times New Roman"/>
        </w:rPr>
      </w:r>
      <w:bookmarkEnd w:id="82"/>
      <w:r>
        <w:rPr>
          <w:rFonts w:ascii="Times New Roman" w:hAnsi="Times New Roman" w:eastAsia="Times New Roman" w:cs="Times New Roman"/>
        </w:rPr>
        <w:t xml:space="preserve">1) участник отбора не является иностранным юридическим лицом, в том числе ме</w:t>
      </w:r>
      <w:r>
        <w:rPr>
          <w:rFonts w:ascii="Times New Roman" w:hAnsi="Times New Roman" w:eastAsia="Times New Roman" w:cs="Times New Roman"/>
        </w:rPr>
        <w:t xml:space="preserve">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w:t>
      </w:r>
      <w:r>
        <w:rPr>
          <w:rFonts w:ascii="Times New Roman" w:hAnsi="Times New Roman" w:eastAsia="Times New Roman" w:cs="Times New Roman"/>
        </w:rPr>
        <w:t xml:space="preserve">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Pr>
          <w:rFonts w:ascii="Times New Roman" w:hAnsi="Times New Roman" w:eastAsia="Times New Roman" w:cs="Times New Roman"/>
        </w:rPr>
        <w:t xml:space="preserve">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w:t>
      </w:r>
      <w:r>
        <w:rPr>
          <w:rFonts w:ascii="Times New Roman" w:hAnsi="Times New Roman" w:eastAsia="Times New Roman" w:cs="Times New Roman"/>
        </w:rPr>
        <w:t xml:space="preserve">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r:id="rId294" w:tooltip="https://login.consultant.ru/link/?req=doc&amp;base=LAW&amp;n=420230&amp;dst=100010" w:history="1">
        <w:r>
          <w:rPr>
            <w:rFonts w:ascii="Times New Roman" w:hAnsi="Times New Roman" w:eastAsia="Times New Roman" w:cs="Times New Roman"/>
            <w:color w:val="0000ff"/>
          </w:rPr>
          <w:t xml:space="preserve">Перечень</w:t>
        </w:r>
      </w:hyperlink>
      <w:r>
        <w:rPr>
          <w:rFonts w:ascii="Times New Roman" w:hAnsi="Times New Roman" w:eastAsia="Times New Roman" w:cs="Times New Roman"/>
        </w:rPr>
        <w:t xml:space="preserve"> государств и территорий, используемых для промежуточного (офшорного) вла</w:t>
      </w:r>
      <w:r>
        <w:rPr>
          <w:rFonts w:ascii="Times New Roman" w:hAnsi="Times New Roman" w:eastAsia="Times New Roman" w:cs="Times New Roman"/>
        </w:rPr>
        <w:t xml:space="preserve">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r:id="rId295" w:tooltip="https://login.consultant.ru/link/?req=doc&amp;base=LAW&amp;n=489758&amp;dst=29" w:history="1">
        <w:r>
          <w:rPr>
            <w:rFonts w:ascii="Times New Roman" w:hAnsi="Times New Roman" w:eastAsia="Times New Roman" w:cs="Times New Roman"/>
            <w:color w:val="0000ff"/>
          </w:rPr>
          <w:t xml:space="preserve">Правила</w:t>
        </w:r>
      </w:hyperlink>
      <w:r>
        <w:rPr>
          <w:rFonts w:ascii="Times New Roman" w:hAnsi="Times New Roman" w:eastAsia="Times New Roman" w:cs="Times New Roman"/>
        </w:rP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w:t>
      </w:r>
      <w:r>
        <w:rPr>
          <w:rFonts w:ascii="Times New Roman" w:hAnsi="Times New Roman" w:eastAsia="Times New Roman" w:cs="Times New Roman"/>
        </w:rPr>
        <w:t xml:space="preserve">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w:t>
      </w:r>
      <w:r>
        <w:rPr>
          <w:rFonts w:ascii="Times New Roman" w:hAnsi="Times New Roman" w:eastAsia="Times New Roman" w:cs="Times New Roman"/>
        </w:rPr>
        <w:t xml:space="preserve">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участник отбора не находится в составляемых в рамках реализации полномочий, предусмотренных </w:t>
      </w:r>
      <w:hyperlink r:id="rId296" w:tooltip="https://login.consultant.ru/link/?req=doc&amp;base=LAW&amp;n=121087&amp;dst=100142" w:history="1">
        <w:r>
          <w:rPr>
            <w:rFonts w:ascii="Times New Roman" w:hAnsi="Times New Roman" w:eastAsia="Times New Roman" w:cs="Times New Roman"/>
            <w:color w:val="0000ff"/>
          </w:rPr>
          <w:t xml:space="preserve">главой VII</w:t>
        </w:r>
      </w:hyperlink>
      <w:r>
        <w:rPr>
          <w:rFonts w:ascii="Times New Roman" w:hAnsi="Times New Roman" w:eastAsia="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w:t>
      </w:r>
      <w:r>
        <w:rPr>
          <w:rFonts w:ascii="Times New Roman" w:hAnsi="Times New Roman" w:eastAsia="Times New Roman" w:cs="Times New Roman"/>
        </w:rPr>
        <w:t xml:space="preserve">изациями и террористами или с распространением 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в соответствии с </w:t>
      </w:r>
      <w:hyperlink r:id="rId297" w:tooltip="https://login.consultant.ru/link/?req=doc&amp;base=LAW&amp;n=496003&amp;dst=100012" w:history="1">
        <w:r>
          <w:rPr>
            <w:rFonts w:ascii="Times New Roman" w:hAnsi="Times New Roman" w:eastAsia="Times New Roman" w:cs="Times New Roman"/>
            <w:color w:val="0000ff"/>
          </w:rPr>
          <w:t xml:space="preserve">Порядком</w:t>
        </w:r>
      </w:hyperlink>
      <w:r>
        <w:rPr>
          <w:rFonts w:ascii="Times New Roman" w:hAnsi="Times New Roman" w:eastAsia="Times New Roman" w:cs="Times New Roman"/>
        </w:rPr>
        <w:t xml:space="preserve"> ведения Федеральной службой по финансовому мониторингу сформированного перечня организаций и физических лиц, в отношении которых име</w:t>
      </w:r>
      <w:r>
        <w:rPr>
          <w:rFonts w:ascii="Times New Roman" w:hAnsi="Times New Roman" w:eastAsia="Times New Roman" w:cs="Times New Roman"/>
        </w:rPr>
        <w:t xml:space="preserve">ются сведения об их причастности к экстремистской деятельности или терроризму, его структуры и формата размещаемой в нем информации, утвержденным приказом Федеральной службы по финансовому мониторингу от 19.03.2021 N 52 "Об утверждении Порядка ведения Феде</w:t>
      </w:r>
      <w:r>
        <w:rPr>
          <w:rFonts w:ascii="Times New Roman" w:hAnsi="Times New Roman" w:eastAsia="Times New Roman" w:cs="Times New Roman"/>
        </w:rPr>
        <w:t xml:space="preserve">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и </w:t>
      </w:r>
      <w:hyperlink r:id="rId298" w:tooltip="https://login.consultant.ru/link/?req=doc&amp;base=LAW&amp;n=430912" w:history="1">
        <w:r>
          <w:rPr>
            <w:rFonts w:ascii="Times New Roman" w:hAnsi="Times New Roman" w:eastAsia="Times New Roman" w:cs="Times New Roman"/>
            <w:color w:val="0000ff"/>
          </w:rPr>
          <w:t xml:space="preserve">приказом</w:t>
        </w:r>
      </w:hyperlink>
      <w:r>
        <w:rPr>
          <w:rFonts w:ascii="Times New Roman" w:hAnsi="Times New Roman" w:eastAsia="Times New Roman" w:cs="Times New Roman"/>
        </w:rPr>
        <w:t xml:space="preserve"> Федеральной службы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w:t>
      </w:r>
      <w:r>
        <w:rPr>
          <w:rFonts w:ascii="Times New Roman" w:hAnsi="Times New Roman" w:eastAsia="Times New Roman" w:cs="Times New Roman"/>
        </w:rPr>
        <w:t xml:space="preserve">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w:t>
      </w:r>
      <w:r>
        <w:rPr>
          <w:rFonts w:ascii="Times New Roman" w:hAnsi="Times New Roman" w:eastAsia="Times New Roman" w:cs="Times New Roman"/>
        </w:rPr>
        <w:t xml:space="preserve">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tooltip="#P1568" w:anchor="P1568" w:history="1">
        <w:r>
          <w:rPr>
            <w:rFonts w:ascii="Times New Roman" w:hAnsi="Times New Roman" w:eastAsia="Times New Roman" w:cs="Times New Roman"/>
            <w:color w:val="0000ff"/>
          </w:rPr>
          <w:t xml:space="preserve">пункте 4</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участник отбора не является иностранным агентом в соответствии с Федеральным </w:t>
      </w:r>
      <w:hyperlink r:id="rId299" w:tooltip="https://login.consultant.ru/link/?req=doc&amp;base=LAW&amp;n=494968"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14.07.2022 N 255-ФЗ "О контроле за деятельностью лиц, находящихся под иностранным влиянием";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3" w:name="P1582"/>
      <w:r>
        <w:rPr>
          <w:rFonts w:ascii="Times New Roman" w:hAnsi="Times New Roman" w:eastAsia="Times New Roman" w:cs="Times New Roman"/>
        </w:rPr>
      </w:r>
      <w:bookmarkEnd w:id="83"/>
      <w:r>
        <w:rPr>
          <w:rFonts w:ascii="Times New Roman" w:hAnsi="Times New Roman" w:eastAsia="Times New Roman" w:cs="Times New Roman"/>
        </w:rPr>
        <w:t xml:space="preserve">6) участник отбор</w:t>
      </w:r>
      <w:r>
        <w:rPr>
          <w:rFonts w:ascii="Times New Roman" w:hAnsi="Times New Roman" w:eastAsia="Times New Roman" w:cs="Times New Roman"/>
        </w:rPr>
        <w:t xml:space="preserve">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w:t>
      </w:r>
      <w:r>
        <w:rPr>
          <w:rFonts w:ascii="Times New Roman" w:hAnsi="Times New Roman" w:eastAsia="Times New Roman" w:cs="Times New Roman"/>
        </w:rPr>
        <w:t xml:space="preserve">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4" w:name="P1583"/>
      <w:r>
        <w:rPr>
          <w:rFonts w:ascii="Times New Roman" w:hAnsi="Times New Roman" w:eastAsia="Times New Roman" w:cs="Times New Roman"/>
        </w:rPr>
      </w:r>
      <w:bookmarkEnd w:id="84"/>
      <w:r>
        <w:rPr>
          <w:rFonts w:ascii="Times New Roman" w:hAnsi="Times New Roman" w:eastAsia="Times New Roman" w:cs="Times New Roman"/>
        </w:rPr>
        <w:t xml:space="preserve">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w:t>
      </w:r>
      <w:r>
        <w:rPr>
          <w:rFonts w:ascii="Times New Roman" w:hAnsi="Times New Roman" w:eastAsia="Times New Roman" w:cs="Times New Roman"/>
        </w:rPr>
        <w:t xml:space="preserve">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Министерство осуществляет проверку участника отбора на соответствие требованиям, установленным </w:t>
      </w:r>
      <w:hyperlink w:tooltip="#P1576" w:anchor="P1576" w:history="1">
        <w:r>
          <w:rPr>
            <w:rFonts w:ascii="Times New Roman" w:hAnsi="Times New Roman" w:eastAsia="Times New Roman" w:cs="Times New Roman"/>
            <w:color w:val="0000ff"/>
          </w:rPr>
          <w:t xml:space="preserve">пунктом 9</w:t>
        </w:r>
      </w:hyperlink>
      <w:r>
        <w:rPr>
          <w:rFonts w:ascii="Times New Roman" w:hAnsi="Times New Roman" w:eastAsia="Times New Roman" w:cs="Times New Roman"/>
        </w:rPr>
        <w:t xml:space="preserve"> настоящего Порядка, на основании документов, предусмотренных </w:t>
      </w:r>
      <w:hyperlink w:tooltip="#P1587" w:anchor="P1587" w:history="1">
        <w:r>
          <w:rPr>
            <w:rFonts w:ascii="Times New Roman" w:hAnsi="Times New Roman" w:eastAsia="Times New Roman" w:cs="Times New Roman"/>
            <w:color w:val="0000ff"/>
          </w:rPr>
          <w:t xml:space="preserve">пунктами 11</w:t>
        </w:r>
      </w:hyperlink>
      <w:r>
        <w:rPr>
          <w:rFonts w:ascii="Times New Roman" w:hAnsi="Times New Roman" w:eastAsia="Times New Roman" w:cs="Times New Roman"/>
        </w:rPr>
        <w:t xml:space="preserve">, </w:t>
      </w:r>
      <w:hyperlink w:tooltip="#P1592" w:anchor="P1592" w:history="1">
        <w:r>
          <w:rPr>
            <w:rFonts w:ascii="Times New Roman" w:hAnsi="Times New Roman" w:eastAsia="Times New Roman" w:cs="Times New Roman"/>
            <w:color w:val="0000ff"/>
          </w:rPr>
          <w:t xml:space="preserve">14</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Проверка участника отбора на соответствие указанным требованиям осуществляется автоматически в ГИИС "Электронный бюджет" (по данным государственных информационных </w:t>
      </w:r>
      <w:r>
        <w:rPr>
          <w:rFonts w:ascii="Times New Roman" w:hAnsi="Times New Roman" w:eastAsia="Times New Roman" w:cs="Times New Roman"/>
        </w:rPr>
        <w:t xml:space="preserve">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а также путем проверки сведений об участнике отбора в государственных информационных системах.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Формирование запросов о проверке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 на участие в отборе.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5" w:name="P1587"/>
      <w:r>
        <w:rPr>
          <w:rFonts w:ascii="Times New Roman" w:hAnsi="Times New Roman" w:eastAsia="Times New Roman" w:cs="Times New Roman"/>
        </w:rPr>
      </w:r>
      <w:bookmarkEnd w:id="85"/>
      <w:r>
        <w:rPr>
          <w:rFonts w:ascii="Times New Roman" w:hAnsi="Times New Roman" w:eastAsia="Times New Roman" w:cs="Times New Roman"/>
        </w:rPr>
        <w:t xml:space="preserve">11. Подтверждение соответствия участника отбора получателей субсидий требованиям, указанным в </w:t>
      </w:r>
      <w:hyperlink w:tooltip="#P1577" w:anchor="P1577" w:history="1">
        <w:r>
          <w:rPr>
            <w:rFonts w:ascii="Times New Roman" w:hAnsi="Times New Roman" w:eastAsia="Times New Roman" w:cs="Times New Roman"/>
            <w:color w:val="0000ff"/>
          </w:rPr>
          <w:t xml:space="preserve">подпунктах 1</w:t>
        </w:r>
      </w:hyperlink>
      <w:r>
        <w:rPr>
          <w:rFonts w:ascii="Times New Roman" w:hAnsi="Times New Roman" w:eastAsia="Times New Roman" w:cs="Times New Roman"/>
        </w:rPr>
        <w:t xml:space="preserve"> - </w:t>
      </w:r>
      <w:hyperlink w:tooltip="#P1582" w:anchor="P1582" w:history="1">
        <w:r>
          <w:rPr>
            <w:rFonts w:ascii="Times New Roman" w:hAnsi="Times New Roman" w:eastAsia="Times New Roman" w:cs="Times New Roman"/>
            <w:color w:val="0000ff"/>
          </w:rPr>
          <w:t xml:space="preserve">6 пункта 9</w:t>
        </w:r>
      </w:hyperlink>
      <w:r>
        <w:rPr>
          <w:rFonts w:ascii="Times New Roman" w:hAnsi="Times New Roman" w:eastAsia="Times New Roman" w:cs="Times New Roman"/>
        </w:rPr>
        <w:t xml:space="preserve"> настоящего Порядка, в случае отсутствия технической возможности осуществления авто</w:t>
      </w:r>
      <w:r>
        <w:rPr>
          <w:rFonts w:ascii="Times New Roman" w:hAnsi="Times New Roman" w:eastAsia="Times New Roman" w:cs="Times New Roman"/>
        </w:rPr>
        <w:t xml:space="preserve">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6" w:name="P1588"/>
      <w:r>
        <w:rPr>
          <w:rFonts w:ascii="Times New Roman" w:hAnsi="Times New Roman" w:eastAsia="Times New Roman" w:cs="Times New Roman"/>
        </w:rPr>
      </w:r>
      <w:bookmarkEnd w:id="86"/>
      <w:r>
        <w:rPr>
          <w:rFonts w:ascii="Times New Roman" w:hAnsi="Times New Roman" w:eastAsia="Times New Roman" w:cs="Times New Roman"/>
        </w:rPr>
        <w:t xml:space="preserve">12. В случае отсутствия технической возможности автоматической проверки, указанной в </w:t>
      </w:r>
      <w:hyperlink w:tooltip="#P1589" w:anchor="P1589" w:history="1">
        <w:r>
          <w:rPr>
            <w:rFonts w:ascii="Times New Roman" w:hAnsi="Times New Roman" w:eastAsia="Times New Roman" w:cs="Times New Roman"/>
            <w:color w:val="0000ff"/>
          </w:rPr>
          <w:t xml:space="preserve">абзаце втором</w:t>
        </w:r>
      </w:hyperlink>
      <w:r>
        <w:rPr>
          <w:rFonts w:ascii="Times New Roman" w:hAnsi="Times New Roman" w:eastAsia="Times New Roman" w:cs="Times New Roman"/>
        </w:rPr>
        <w:t xml:space="preserve"> настоящего пункта, и отсутствия доступа к государственным информационным системам, министерство вправе запросить у участника отбора документы согласно </w:t>
      </w:r>
      <w:hyperlink w:tooltip="#P1592" w:anchor="P1592" w:history="1">
        <w:r>
          <w:rPr>
            <w:rFonts w:ascii="Times New Roman" w:hAnsi="Times New Roman" w:eastAsia="Times New Roman" w:cs="Times New Roman"/>
            <w:color w:val="0000ff"/>
          </w:rPr>
          <w:t xml:space="preserve">пункту 14</w:t>
        </w:r>
      </w:hyperlink>
      <w:r>
        <w:rPr>
          <w:rFonts w:ascii="Times New Roman" w:hAnsi="Times New Roman" w:eastAsia="Times New Roman" w:cs="Times New Roman"/>
        </w:rPr>
        <w:t xml:space="preserve"> настоящего Порядка для подтверждения его соответствия требованию, указанному в </w:t>
      </w:r>
      <w:hyperlink w:tooltip="#P1583" w:anchor="P1583" w:history="1">
        <w:r>
          <w:rPr>
            <w:rFonts w:ascii="Times New Roman" w:hAnsi="Times New Roman" w:eastAsia="Times New Roman" w:cs="Times New Roman"/>
            <w:color w:val="0000ff"/>
          </w:rPr>
          <w:t xml:space="preserve">подпункте 7 пункта 9</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7" w:name="P1589"/>
      <w:r>
        <w:rPr>
          <w:rFonts w:ascii="Times New Roman" w:hAnsi="Times New Roman" w:eastAsia="Times New Roman" w:cs="Times New Roman"/>
        </w:rPr>
      </w:r>
      <w:bookmarkEnd w:id="87"/>
      <w:r>
        <w:rPr>
          <w:rFonts w:ascii="Times New Roman" w:hAnsi="Times New Roman" w:eastAsia="Times New Roman" w:cs="Times New Roman"/>
        </w:rPr>
        <w:t xml:space="preserve">Запрос документов у участника отбора согласно </w:t>
      </w:r>
      <w:hyperlink w:tooltip="#P1592" w:anchor="P1592" w:history="1">
        <w:r>
          <w:rPr>
            <w:rFonts w:ascii="Times New Roman" w:hAnsi="Times New Roman" w:eastAsia="Times New Roman" w:cs="Times New Roman"/>
            <w:color w:val="0000ff"/>
          </w:rPr>
          <w:t xml:space="preserve">пункту 14</w:t>
        </w:r>
      </w:hyperlink>
      <w:r>
        <w:rPr>
          <w:rFonts w:ascii="Times New Roman" w:hAnsi="Times New Roman" w:eastAsia="Times New Roman" w:cs="Times New Roman"/>
        </w:rPr>
        <w:t xml:space="preserve"> настоящего Порядка направляется министерством до даты окончания срока подачи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13. Участником отбора запрошенные документы представляются в течение пяти рабочих дней с даты получения запроса министерства о предоставлении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Ответственность за достоверность сведений, содержащихся в представленных участником </w:t>
      </w:r>
      <w:r>
        <w:rPr>
          <w:rFonts w:ascii="Times New Roman" w:hAnsi="Times New Roman" w:eastAsia="Times New Roman" w:cs="Times New Roman"/>
        </w:rPr>
        <w:t xml:space="preserve">отбора документах, несет участник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8" w:name="P1592"/>
      <w:r>
        <w:rPr>
          <w:rFonts w:ascii="Times New Roman" w:hAnsi="Times New Roman" w:eastAsia="Times New Roman" w:cs="Times New Roman"/>
        </w:rPr>
      </w:r>
      <w:bookmarkEnd w:id="88"/>
      <w:r>
        <w:rPr>
          <w:rFonts w:ascii="Times New Roman" w:hAnsi="Times New Roman" w:eastAsia="Times New Roman" w:cs="Times New Roman"/>
        </w:rPr>
        <w:t xml:space="preserve">14. Документ, подтверждающий соответствие участника отбора требованию, установленному в </w:t>
      </w:r>
      <w:hyperlink w:tooltip="#P1583" w:anchor="P1583" w:history="1">
        <w:r>
          <w:rPr>
            <w:rFonts w:ascii="Times New Roman" w:hAnsi="Times New Roman" w:eastAsia="Times New Roman" w:cs="Times New Roman"/>
            <w:color w:val="0000ff"/>
          </w:rPr>
          <w:t xml:space="preserve">подпункте 7 пункта 9</w:t>
        </w:r>
      </w:hyperlink>
      <w:r>
        <w:rPr>
          <w:rFonts w:ascii="Times New Roman" w:hAnsi="Times New Roman" w:eastAsia="Times New Roman" w:cs="Times New Roman"/>
        </w:rPr>
        <w:t xml:space="preserve">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89" w:name="P1593"/>
      <w:r>
        <w:rPr>
          <w:rFonts w:ascii="Times New Roman" w:hAnsi="Times New Roman" w:eastAsia="Times New Roman" w:cs="Times New Roman"/>
        </w:rPr>
      </w:r>
      <w:bookmarkEnd w:id="89"/>
      <w:r>
        <w:rPr>
          <w:rFonts w:ascii="Times New Roman" w:hAnsi="Times New Roman" w:eastAsia="Times New Roman" w:cs="Times New Roman"/>
        </w:rPr>
        <w:t xml:space="preserve">15. Документ, представляемый участником отбора в соответствии с </w:t>
      </w:r>
      <w:hyperlink w:tooltip="#P1592" w:anchor="P1592" w:history="1">
        <w:r>
          <w:rPr>
            <w:rFonts w:ascii="Times New Roman" w:hAnsi="Times New Roman" w:eastAsia="Times New Roman" w:cs="Times New Roman"/>
            <w:color w:val="0000ff"/>
          </w:rPr>
          <w:t xml:space="preserve">пунктом 14</w:t>
        </w:r>
      </w:hyperlink>
      <w:r>
        <w:rPr>
          <w:rFonts w:ascii="Times New Roman" w:hAnsi="Times New Roman" w:eastAsia="Times New Roman" w:cs="Times New Roman"/>
        </w:rPr>
        <w:t xml:space="preserve"> настоящего Порядка, должен быть составлен на русском языке и оформлен в печатном виде и (или) в форме электронного документа, подписанного усиленной квалифицированной электронной подписью.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документах, представляемых участником отбора в печатной форме, не допускается применение факсимильных подписей.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16. Основаниями для отказа в предоставлении субсидии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несоответствие представленного участником отбора документа в соответствии с </w:t>
      </w:r>
      <w:hyperlink w:tooltip="#P1592" w:anchor="P1592" w:history="1">
        <w:r>
          <w:rPr>
            <w:rFonts w:ascii="Times New Roman" w:hAnsi="Times New Roman" w:eastAsia="Times New Roman" w:cs="Times New Roman"/>
            <w:color w:val="0000ff"/>
          </w:rPr>
          <w:t xml:space="preserve">пунктом 14</w:t>
        </w:r>
      </w:hyperlink>
      <w:r>
        <w:rPr>
          <w:rFonts w:ascii="Times New Roman" w:hAnsi="Times New Roman" w:eastAsia="Times New Roman" w:cs="Times New Roman"/>
        </w:rPr>
        <w:t xml:space="preserve"> настоящего Порядка требованиям, предусмотренным </w:t>
      </w:r>
      <w:hyperlink w:tooltip="#P1593" w:anchor="P1593" w:history="1">
        <w:r>
          <w:rPr>
            <w:rFonts w:ascii="Times New Roman" w:hAnsi="Times New Roman" w:eastAsia="Times New Roman" w:cs="Times New Roman"/>
            <w:color w:val="0000ff"/>
          </w:rPr>
          <w:t xml:space="preserve">пунктом 15</w:t>
        </w:r>
      </w:hyperlink>
      <w:r>
        <w:rPr>
          <w:rFonts w:ascii="Times New Roman" w:hAnsi="Times New Roman" w:eastAsia="Times New Roman" w:cs="Times New Roman"/>
        </w:rPr>
        <w:t xml:space="preserve"> настоящего Порядка, или непредставление (представление не в полном объеме) указанного документа, в случае представления такого документа по запросу министерства в соответствии с </w:t>
      </w:r>
      <w:hyperlink w:tooltip="#P1588" w:anchor="P1588" w:history="1">
        <w:r>
          <w:rPr>
            <w:rFonts w:ascii="Times New Roman" w:hAnsi="Times New Roman" w:eastAsia="Times New Roman" w:cs="Times New Roman"/>
            <w:color w:val="0000ff"/>
          </w:rPr>
          <w:t xml:space="preserve">пунктом 12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установление факта недостоверности представленной участником отбора информации;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несоответствие участника отбора одному и (или) нескольким требованиям, указанным в </w:t>
      </w:r>
      <w:hyperlink w:tooltip="#P1576" w:anchor="P1576" w:history="1">
        <w:r>
          <w:rPr>
            <w:rFonts w:ascii="Times New Roman" w:hAnsi="Times New Roman" w:eastAsia="Times New Roman" w:cs="Times New Roman"/>
            <w:color w:val="0000ff"/>
          </w:rPr>
          <w:t xml:space="preserve">пункте 9</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использов</w:t>
      </w:r>
      <w:r>
        <w:rPr>
          <w:rFonts w:ascii="Times New Roman" w:hAnsi="Times New Roman" w:eastAsia="Times New Roman" w:cs="Times New Roman"/>
        </w:rPr>
        <w:t xml:space="preserve">ание в полном объеме лимитов бюджетных обязательств, предусмотренных главному распорядителю на соответствующий финансовый год на реализацию дополнительных мероприятий, направленных на снижение напряженности на рынке труда Новосибирской области в 2024 году.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0" w:name="P1600"/>
      <w:r>
        <w:rPr>
          <w:rFonts w:ascii="Times New Roman" w:hAnsi="Times New Roman" w:eastAsia="Times New Roman" w:cs="Times New Roman"/>
        </w:rPr>
      </w:r>
      <w:bookmarkEnd w:id="90"/>
      <w:r>
        <w:rPr>
          <w:rFonts w:ascii="Times New Roman" w:hAnsi="Times New Roman" w:eastAsia="Times New Roman" w:cs="Times New Roman"/>
        </w:rPr>
        <w:t xml:space="preserve">17. Размер субсидии при реализации мероприятия, указанного в </w:t>
      </w:r>
      <w:hyperlink w:tooltip="#P1556" w:anchor="P1556" w:history="1">
        <w:r>
          <w:rPr>
            <w:rFonts w:ascii="Times New Roman" w:hAnsi="Times New Roman" w:eastAsia="Times New Roman" w:cs="Times New Roman"/>
            <w:color w:val="0000ff"/>
          </w:rPr>
          <w:t xml:space="preserve">подпункте 1 пункта 2</w:t>
        </w:r>
      </w:hyperlink>
      <w:r>
        <w:rPr>
          <w:rFonts w:ascii="Times New Roman" w:hAnsi="Times New Roman" w:eastAsia="Times New Roman" w:cs="Times New Roman"/>
        </w:rPr>
        <w:t xml:space="preserve"> настоящего Порядка, определяется в соответствии с затратами работодателя на оплату труда работников при организации общественных работ для граждан, зарегистрированных в центрах занятости населения, но не более суммы, рассчитанной по формуле: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lang w:val="en-US"/>
        </w:rPr>
        <w:t xml:space="preserve">S = </w:t>
      </w:r>
      <w:r>
        <w:rPr>
          <w:rFonts w:ascii="Times New Roman" w:hAnsi="Times New Roman" w:eastAsia="Times New Roman" w:cs="Times New Roman"/>
        </w:rPr>
        <w:t xml:space="preserve">Сзп</w:t>
      </w:r>
      <w:r>
        <w:rPr>
          <w:rFonts w:ascii="Times New Roman" w:hAnsi="Times New Roman" w:eastAsia="Times New Roman" w:cs="Times New Roman"/>
          <w:lang w:val="en-US"/>
        </w:rPr>
        <w:t xml:space="preserve"> x P</w:t>
      </w:r>
      <w:r>
        <w:rPr>
          <w:rFonts w:ascii="Times New Roman" w:hAnsi="Times New Roman" w:eastAsia="Times New Roman" w:cs="Times New Roman"/>
        </w:rPr>
        <w:t xml:space="preserve">ор</w:t>
      </w:r>
      <w:r>
        <w:rPr>
          <w:rFonts w:ascii="Times New Roman" w:hAnsi="Times New Roman" w:eastAsia="Times New Roman" w:cs="Times New Roman"/>
          <w:lang w:val="en-US"/>
        </w:rPr>
        <w:t xml:space="preserve"> x N</w:t>
      </w:r>
      <w:r>
        <w:rPr>
          <w:rFonts w:ascii="Times New Roman" w:hAnsi="Times New Roman" w:eastAsia="Times New Roman" w:cs="Times New Roman"/>
        </w:rPr>
        <w:t xml:space="preserve">ор</w:t>
      </w:r>
      <w:r>
        <w:rPr>
          <w:rFonts w:ascii="Times New Roman" w:hAnsi="Times New Roman" w:eastAsia="Times New Roman" w:cs="Times New Roman"/>
          <w:lang w:val="en-US"/>
        </w:rPr>
        <w:t xml:space="preserve">,</w:t>
      </w:r>
      <w:r>
        <w:rPr>
          <w:rFonts w:ascii="Times New Roman" w:hAnsi="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lang w:val="en-US"/>
        </w:rPr>
      </w:r>
      <w:r>
        <w:rPr>
          <w:rFonts w:ascii="Times New Roman" w:hAnsi="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где</w:t>
      </w: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размер субсидии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Сзп</w:t>
      </w:r>
      <w:r>
        <w:rPr>
          <w:rFonts w:ascii="Times New Roman" w:hAnsi="Times New Roman" w:eastAsia="Times New Roman" w:cs="Times New Roman"/>
        </w:rPr>
        <w:t xml:space="preserve"> - минимальный размер оплаты труда, установленный Федеральным </w:t>
      </w:r>
      <w:hyperlink r:id="rId300" w:tooltip="https://login.consultant.ru/link/?req=doc&amp;base=LAW&amp;n=489330"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Pор</w:t>
      </w:r>
      <w:r>
        <w:rPr>
          <w:rFonts w:ascii="Times New Roman" w:hAnsi="Times New Roman" w:eastAsia="Times New Roman" w:cs="Times New Roman"/>
        </w:rPr>
        <w:t xml:space="preserve"> - период занятости на общественных работах (мес.), не более трех месяцев;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Nор</w:t>
      </w:r>
      <w:r>
        <w:rPr>
          <w:rFonts w:ascii="Times New Roman" w:hAnsi="Times New Roman" w:eastAsia="Times New Roman" w:cs="Times New Roman"/>
        </w:rPr>
        <w:t xml:space="preserve"> - численность граждан, трудоустроенных на общественные работы (чел.).</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18. Участник отбора при реализации мероприятия, указанного в </w:t>
      </w:r>
      <w:hyperlink w:tooltip="#P1556" w:anchor="P1556" w:history="1">
        <w:r>
          <w:rPr>
            <w:rFonts w:ascii="Times New Roman" w:hAnsi="Times New Roman" w:eastAsia="Times New Roman" w:cs="Times New Roman"/>
            <w:color w:val="0000ff"/>
          </w:rPr>
          <w:t xml:space="preserve">подпункте 1 пункта 2</w:t>
        </w:r>
      </w:hyperlink>
      <w:r>
        <w:rPr>
          <w:rFonts w:ascii="Times New Roman" w:hAnsi="Times New Roman" w:eastAsia="Times New Roman" w:cs="Times New Roman"/>
        </w:rPr>
        <w:t xml:space="preserve"> настоящего Порядка, вправе расходовать средства субсидии 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оплату труда граждан, трудоустроенных на общественные работы;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уплату налогов, сборов, страховых взносов и иных обязательных платежей в бюджетную </w:t>
      </w:r>
      <w:r>
        <w:rPr>
          <w:rFonts w:ascii="Times New Roman" w:hAnsi="Times New Roman" w:eastAsia="Times New Roman" w:cs="Times New Roman"/>
        </w:rPr>
        <w:t xml:space="preserve">систему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1" w:name="P1612"/>
      <w:r>
        <w:rPr>
          <w:rFonts w:ascii="Times New Roman" w:hAnsi="Times New Roman" w:eastAsia="Times New Roman" w:cs="Times New Roman"/>
        </w:rPr>
      </w:r>
      <w:bookmarkEnd w:id="91"/>
      <w:r>
        <w:rPr>
          <w:rFonts w:ascii="Times New Roman" w:hAnsi="Times New Roman" w:eastAsia="Times New Roman" w:cs="Times New Roman"/>
        </w:rPr>
        <w:t xml:space="preserve">19. Размер субсидии при реализации мероприятия, указанного в </w:t>
      </w:r>
      <w:hyperlink w:tooltip="#P1557" w:anchor="P1557" w:history="1">
        <w:r>
          <w:rPr>
            <w:rFonts w:ascii="Times New Roman" w:hAnsi="Times New Roman" w:eastAsia="Times New Roman" w:cs="Times New Roman"/>
            <w:color w:val="0000ff"/>
          </w:rPr>
          <w:t xml:space="preserve">подпункте 2 пункта 2</w:t>
        </w:r>
      </w:hyperlink>
      <w:r>
        <w:rPr>
          <w:rFonts w:ascii="Times New Roman" w:hAnsi="Times New Roman" w:eastAsia="Times New Roman" w:cs="Times New Roman"/>
        </w:rPr>
        <w:t xml:space="preserve"> настоящего </w:t>
      </w:r>
      <w:r>
        <w:rPr>
          <w:rFonts w:ascii="Times New Roman" w:hAnsi="Times New Roman" w:eastAsia="Times New Roman" w:cs="Times New Roman"/>
        </w:rPr>
        <w:t xml:space="preserve">Порядка, определяется в соответствии с затратами работодателя на оплату труда работников и затратами на материально-техническое оснащение при организации временного трудоустройства работников, указанных в заявке, но не более суммы, рассчитанной по формуле: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w:t>
      </w:r>
      <w:r>
        <w:rPr>
          <w:rFonts w:ascii="Times New Roman" w:hAnsi="Times New Roman" w:eastAsia="Times New Roman" w:cs="Times New Roman"/>
        </w:rPr>
        <w:t xml:space="preserve">Сзп</w:t>
      </w:r>
      <w:r>
        <w:rPr>
          <w:rFonts w:ascii="Times New Roman" w:hAnsi="Times New Roman" w:eastAsia="Times New Roman" w:cs="Times New Roman"/>
        </w:rPr>
        <w:t xml:space="preserve"> x </w:t>
      </w:r>
      <w:r>
        <w:rPr>
          <w:rFonts w:ascii="Times New Roman" w:hAnsi="Times New Roman" w:eastAsia="Times New Roman" w:cs="Times New Roman"/>
        </w:rPr>
        <w:t xml:space="preserve">Pвр</w:t>
      </w:r>
      <w:r>
        <w:rPr>
          <w:rFonts w:ascii="Times New Roman" w:hAnsi="Times New Roman" w:eastAsia="Times New Roman" w:cs="Times New Roman"/>
        </w:rPr>
        <w:t xml:space="preserve"> x </w:t>
      </w:r>
      <w:r>
        <w:rPr>
          <w:rFonts w:ascii="Times New Roman" w:hAnsi="Times New Roman" w:eastAsia="Times New Roman" w:cs="Times New Roman"/>
        </w:rPr>
        <w:t xml:space="preserve">Nвр</w:t>
      </w:r>
      <w:r>
        <w:rPr>
          <w:rFonts w:ascii="Times New Roman" w:hAnsi="Times New Roman" w:eastAsia="Times New Roman" w:cs="Times New Roman"/>
        </w:rPr>
        <w:t xml:space="preserve"> + </w:t>
      </w:r>
      <w:r>
        <w:rPr>
          <w:rFonts w:ascii="Times New Roman" w:hAnsi="Times New Roman" w:eastAsia="Times New Roman" w:cs="Times New Roman"/>
        </w:rPr>
        <w:t xml:space="preserve">Yвр</w:t>
      </w:r>
      <w:r>
        <w:rPr>
          <w:rFonts w:ascii="Times New Roman" w:hAnsi="Times New Roman" w:eastAsia="Times New Roman" w:cs="Times New Roman"/>
        </w:rPr>
        <w:t xml:space="preserve"> x </w:t>
      </w:r>
      <w:r>
        <w:rPr>
          <w:rFonts w:ascii="Times New Roman" w:hAnsi="Times New Roman" w:eastAsia="Times New Roman" w:cs="Times New Roman"/>
        </w:rPr>
        <w:t xml:space="preserve">Zмт</w:t>
      </w: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где</w:t>
      </w: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 - размер субсидии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Сзп</w:t>
      </w:r>
      <w:r>
        <w:rPr>
          <w:rFonts w:ascii="Times New Roman" w:hAnsi="Times New Roman" w:eastAsia="Times New Roman" w:cs="Times New Roman"/>
        </w:rPr>
        <w:t xml:space="preserve"> - минимальный размер оплаты труда, установленный Федеральным </w:t>
      </w:r>
      <w:hyperlink r:id="rId301" w:tooltip="https://login.consultant.ru/link/?req=doc&amp;base=LAW&amp;n=489330"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Nвр</w:t>
      </w:r>
      <w:r>
        <w:rPr>
          <w:rFonts w:ascii="Times New Roman" w:hAnsi="Times New Roman" w:eastAsia="Times New Roman" w:cs="Times New Roman"/>
        </w:rPr>
        <w:t xml:space="preserve"> - численность граждан, трудоустроенных на временные работы (чел.);</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Pвр</w:t>
      </w:r>
      <w:r>
        <w:rPr>
          <w:rFonts w:ascii="Times New Roman" w:hAnsi="Times New Roman" w:eastAsia="Times New Roman" w:cs="Times New Roman"/>
        </w:rPr>
        <w:t xml:space="preserve"> - период временного трудоустройства (количество месяцев), составляющий не более 3 месяцев, а для системообразующих организаций российской экономики, градообразующих организаций </w:t>
      </w:r>
      <w:r>
        <w:rPr>
          <w:rFonts w:ascii="Times New Roman" w:hAnsi="Times New Roman" w:eastAsia="Times New Roman" w:cs="Times New Roman"/>
        </w:rPr>
        <w:t xml:space="preserve">монопрофильных</w:t>
      </w:r>
      <w:r>
        <w:rPr>
          <w:rFonts w:ascii="Times New Roman" w:hAnsi="Times New Roman" w:eastAsia="Times New Roman" w:cs="Times New Roman"/>
        </w:rPr>
        <w:t xml:space="preserve"> муниципальных образований и организаций, </w:t>
      </w:r>
      <w:r>
        <w:rPr>
          <w:rFonts w:ascii="Times New Roman" w:hAnsi="Times New Roman" w:eastAsia="Times New Roman" w:cs="Times New Roman"/>
        </w:rPr>
        <w:t xml:space="preserve">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6 месяцев;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Yвр</w:t>
      </w:r>
      <w:r>
        <w:rPr>
          <w:rFonts w:ascii="Times New Roman" w:hAnsi="Times New Roman" w:eastAsia="Times New Roman" w:cs="Times New Roman"/>
        </w:rPr>
        <w:t xml:space="preserve"> - количество рабочих мест для трудоустройства работников, находящихся под риском увольнения (ед.);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Zмт</w:t>
      </w:r>
      <w:r>
        <w:rPr>
          <w:rFonts w:ascii="Times New Roman" w:hAnsi="Times New Roman" w:eastAsia="Times New Roman" w:cs="Times New Roman"/>
        </w:rPr>
        <w:t xml:space="preserve"> - затраты на одно рабочее место работника в период материально-технического обеспечения работ, 10 тыс. рублей на весь период.</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 градообразующей организацией </w:t>
      </w:r>
      <w:r>
        <w:rPr>
          <w:rFonts w:ascii="Times New Roman" w:hAnsi="Times New Roman" w:eastAsia="Times New Roman" w:cs="Times New Roman"/>
        </w:rPr>
        <w:t xml:space="preserve">монопрофильного</w:t>
      </w:r>
      <w:r>
        <w:rPr>
          <w:rFonts w:ascii="Times New Roman" w:hAnsi="Times New Roman" w:eastAsia="Times New Roman" w:cs="Times New Roman"/>
        </w:rPr>
        <w:t xml:space="preserve"> муниципального образования понимается организ</w:t>
      </w:r>
      <w:r>
        <w:rPr>
          <w:rFonts w:ascii="Times New Roman" w:hAnsi="Times New Roman" w:eastAsia="Times New Roman" w:cs="Times New Roman"/>
        </w:rPr>
        <w:t xml:space="preserve">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w:t>
      </w:r>
      <w:r>
        <w:rPr>
          <w:rFonts w:ascii="Times New Roman" w:hAnsi="Times New Roman" w:eastAsia="Times New Roman" w:cs="Times New Roman"/>
        </w:rPr>
        <w:t xml:space="preserve">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w:t>
      </w:r>
      <w:hyperlink r:id="rId302" w:tooltip="https://login.consultant.ru/link/?req=doc&amp;base=LAW&amp;n=343619&amp;dst=101269" w:history="1">
        <w:r>
          <w:rPr>
            <w:rFonts w:ascii="Times New Roman" w:hAnsi="Times New Roman" w:eastAsia="Times New Roman" w:cs="Times New Roman"/>
            <w:color w:val="0000ff"/>
          </w:rPr>
          <w:t xml:space="preserve">перечень</w:t>
        </w:r>
      </w:hyperlink>
      <w:r>
        <w:rPr>
          <w:rFonts w:ascii="Times New Roman" w:hAnsi="Times New Roman" w:eastAsia="Times New Roman" w:cs="Times New Roman"/>
        </w:rPr>
        <w:t xml:space="preserve"> </w:t>
      </w:r>
      <w:r>
        <w:rPr>
          <w:rFonts w:ascii="Times New Roman" w:hAnsi="Times New Roman" w:eastAsia="Times New Roman" w:cs="Times New Roman"/>
        </w:rPr>
        <w:t xml:space="preserve">монопрофильных</w:t>
      </w:r>
      <w:r>
        <w:rPr>
          <w:rFonts w:ascii="Times New Roman" w:hAnsi="Times New Roman" w:eastAsia="Times New Roman" w:cs="Times New Roman"/>
        </w:rPr>
        <w:t xml:space="preserve"> муниципальных образований Российской Федерации (моногородов), утвержденный распоряжением Правительства Российской Федерации от 29.07.2014 N 1398-р.</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 организациями, аффилированными с системообразующими организациями, понимаются юридические лица, в которых доля участия системообразующих организаций российской экономики в уставном капитале составляет 25 процентов и более.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20. Участник отбора при реализации мероприятия, указанного в </w:t>
      </w:r>
      <w:hyperlink w:tooltip="#P1557" w:anchor="P1557" w:history="1">
        <w:r>
          <w:rPr>
            <w:rFonts w:ascii="Times New Roman" w:hAnsi="Times New Roman" w:eastAsia="Times New Roman" w:cs="Times New Roman"/>
            <w:color w:val="0000ff"/>
          </w:rPr>
          <w:t xml:space="preserve">подпункте 2 пункта 2</w:t>
        </w:r>
      </w:hyperlink>
      <w:r>
        <w:rPr>
          <w:rFonts w:ascii="Times New Roman" w:hAnsi="Times New Roman" w:eastAsia="Times New Roman" w:cs="Times New Roman"/>
        </w:rPr>
        <w:t xml:space="preserve"> настоящего Порядка, вправе расходовать средства субсидии 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оплату труда граждан, трудоустроенных на временные работы;</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уплату налогов, сборов, страховых взносов и иных обязательных платежей в бюджетную систему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оплату товаров, работ, услуг, необходимых для материально-технического оснащения работ при организации временного трудоустройства работников, находящихся под риском </w:t>
      </w:r>
      <w:r>
        <w:rPr>
          <w:rFonts w:ascii="Times New Roman" w:hAnsi="Times New Roman" w:eastAsia="Times New Roman" w:cs="Times New Roman"/>
        </w:rPr>
        <w:t xml:space="preserve">увольнения.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2" w:name="P1629"/>
      <w:r>
        <w:rPr>
          <w:rFonts w:ascii="Times New Roman" w:hAnsi="Times New Roman" w:eastAsia="Times New Roman" w:cs="Times New Roman"/>
        </w:rPr>
      </w:r>
      <w:bookmarkEnd w:id="92"/>
      <w:r>
        <w:rPr>
          <w:rFonts w:ascii="Times New Roman" w:hAnsi="Times New Roman" w:eastAsia="Times New Roman" w:cs="Times New Roman"/>
        </w:rPr>
        <w:t xml:space="preserve">21. Размер субсидии при реализации мероприятия, указанного в </w:t>
      </w:r>
      <w:hyperlink w:tooltip="#P1558" w:anchor="P1558" w:history="1">
        <w:r>
          <w:rPr>
            <w:rFonts w:ascii="Times New Roman" w:hAnsi="Times New Roman" w:eastAsia="Times New Roman" w:cs="Times New Roman"/>
            <w:color w:val="0000ff"/>
          </w:rPr>
          <w:t xml:space="preserve">подпункте 3 пункта 2</w:t>
        </w:r>
      </w:hyperlink>
      <w:r>
        <w:rPr>
          <w:rFonts w:ascii="Times New Roman" w:hAnsi="Times New Roman" w:eastAsia="Times New Roman" w:cs="Times New Roman"/>
        </w:rPr>
        <w:t xml:space="preserve"> настоящего Порядка, определяется по формуле: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Si</w:t>
      </w:r>
      <w:r>
        <w:rPr>
          <w:rFonts w:ascii="Times New Roman" w:hAnsi="Times New Roman" w:eastAsia="Times New Roman" w:cs="Times New Roman"/>
        </w:rPr>
        <w:t xml:space="preserve">= </w:t>
      </w:r>
      <w:r>
        <w:rPr>
          <w:rFonts w:ascii="Times New Roman" w:hAnsi="Times New Roman" w:eastAsia="Times New Roman" w:cs="Times New Roman"/>
        </w:rPr>
        <w:t xml:space="preserve">Niобщ</w:t>
      </w:r>
      <w:r>
        <w:rPr>
          <w:rFonts w:ascii="Times New Roman" w:hAnsi="Times New Roman" w:eastAsia="Times New Roman" w:cs="Times New Roman"/>
        </w:rPr>
        <w:t xml:space="preserve"> x </w:t>
      </w:r>
      <w:r>
        <w:rPr>
          <w:rFonts w:ascii="Times New Roman" w:hAnsi="Times New Roman" w:eastAsia="Times New Roman" w:cs="Times New Roman"/>
        </w:rPr>
        <w:t xml:space="preserve">Соб</w:t>
      </w: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где</w:t>
      </w: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Si</w:t>
      </w:r>
      <w:r>
        <w:rPr>
          <w:rFonts w:ascii="Times New Roman" w:hAnsi="Times New Roman" w:eastAsia="Times New Roman" w:cs="Times New Roman"/>
        </w:rPr>
        <w:t xml:space="preserve"> - размер средств на предоставление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Niобщ</w:t>
      </w:r>
      <w:r>
        <w:rPr>
          <w:rFonts w:ascii="Times New Roman" w:hAnsi="Times New Roman" w:eastAsia="Times New Roman" w:cs="Times New Roman"/>
        </w:rPr>
        <w:t xml:space="preserve"> - численность работников организаций оборонно-промышленного комплекса, а также граждан, обратившихся в центр занятости </w:t>
      </w:r>
      <w:r>
        <w:rPr>
          <w:rFonts w:ascii="Times New Roman" w:hAnsi="Times New Roman" w:eastAsia="Times New Roman" w:cs="Times New Roman"/>
        </w:rPr>
        <w:t xml:space="preserve">населения за содействием в поиске подходящей работы и заключивших ученический договор с организациями оборонно-промышленного комплекса, направляемых на обучение по основным программам профессионального обучения и дополнительным профессиональным программам;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Соб</w:t>
      </w:r>
      <w:r>
        <w:rPr>
          <w:rFonts w:ascii="Times New Roman" w:hAnsi="Times New Roman" w:eastAsia="Times New Roman" w:cs="Times New Roman"/>
        </w:rPr>
        <w:t xml:space="preserve">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22. Участник отбора при реализации мероприятия, указанного в </w:t>
      </w:r>
      <w:hyperlink w:tooltip="#P1558" w:anchor="P1558" w:history="1">
        <w:r>
          <w:rPr>
            <w:rFonts w:ascii="Times New Roman" w:hAnsi="Times New Roman" w:eastAsia="Times New Roman" w:cs="Times New Roman"/>
            <w:color w:val="0000ff"/>
          </w:rPr>
          <w:t xml:space="preserve">подпункте 3 пункта 2</w:t>
        </w:r>
      </w:hyperlink>
      <w:r>
        <w:rPr>
          <w:rFonts w:ascii="Times New Roman" w:hAnsi="Times New Roman" w:eastAsia="Times New Roman" w:cs="Times New Roman"/>
        </w:rPr>
        <w:t xml:space="preserve"> настоящего Порядка, вправе расходовать средства субсидии на оплату обучения работников по основным программам профессионального обучения и дополнительным профессиональным программам.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23. Предоставление субсидии в очередном финансовом году получателю субсидии</w:t>
      </w:r>
      <w:r>
        <w:rPr>
          <w:rFonts w:ascii="Times New Roman" w:hAnsi="Times New Roman" w:eastAsia="Times New Roman" w:cs="Times New Roman"/>
        </w:rPr>
        <w:t xml:space="preserve">, соответствующему установленным настоящим Порядком требованиям, в случае невозможности предоставления ее предоставления в текущем финансовом году в связи с недостаточностью лимитов бюджетных обязательств без повторного прохождения отбора не предусмотрено.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24. Субсидия предоставляется на основании соглашения, заключ</w:t>
      </w:r>
      <w:r>
        <w:rPr>
          <w:rFonts w:ascii="Times New Roman" w:hAnsi="Times New Roman" w:eastAsia="Times New Roman" w:cs="Times New Roman"/>
        </w:rPr>
        <w:t xml:space="preserve">енного между министерством и победителем отбора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(далее - типовая форма)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Дополнительное соглашение к соглашению, в том числе дополнительное соглашение о расторжении соглашения, подлежат заключению в ГИИС "Электронный бюджет" в соответствии с типовыми формами, установленными Министерством финансов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25. Министерство в течение трех рабочих дней со дня принятия решения о предоставлении субсидии обеспечивает размещение проекта соглашения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26. Победитель отбора обеспечивает п</w:t>
      </w:r>
      <w:r>
        <w:rPr>
          <w:rFonts w:ascii="Times New Roman" w:hAnsi="Times New Roman" w:eastAsia="Times New Roman" w:cs="Times New Roman"/>
        </w:rPr>
        <w:t xml:space="preserve">одписание проекта соглашения в ГИИС "Электронный бюджет" в течение двух рабочих дней со дня его размещения министерством. В случае отказа от подписания соглашения в течение указанного срока победитель отбора считается уклонившимся от заключения соглашения.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Министерство в течение одного рабочего дня после подписания соглашения победителем отбора подписывает соглашение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27. В соглашении указываются в том числе: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целевое назначение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результат предоставления субсидии, под которым понимается результат деятельности </w:t>
      </w:r>
      <w:r>
        <w:rPr>
          <w:rFonts w:ascii="Times New Roman" w:hAnsi="Times New Roman" w:eastAsia="Times New Roman" w:cs="Times New Roman"/>
        </w:rPr>
        <w:t xml:space="preserve">(действий) получателя субсидии,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w:t>
      </w:r>
      <w:hyperlink r:id="rId303" w:tooltip="https://login.consultant.ru/link/?req=doc&amp;base=LAW&amp;n=400478&amp;dst=100013" w:history="1">
        <w:r>
          <w:rPr>
            <w:rFonts w:ascii="Times New Roman" w:hAnsi="Times New Roman" w:eastAsia="Times New Roman" w:cs="Times New Roman"/>
            <w:color w:val="0000ff"/>
          </w:rPr>
          <w:t xml:space="preserve">порядком</w:t>
        </w:r>
      </w:hyperlink>
      <w:r>
        <w:rPr>
          <w:rFonts w:ascii="Times New Roman" w:hAnsi="Times New Roman" w:eastAsia="Times New Roman" w:cs="Times New Roman"/>
        </w:rPr>
        <w:t xml:space="preserve"> проведения мониторинга достижения результатов предоставления субсидии, утвержденным прика</w:t>
      </w:r>
      <w:r>
        <w:rPr>
          <w:rFonts w:ascii="Times New Roman" w:hAnsi="Times New Roman" w:eastAsia="Times New Roman" w:cs="Times New Roman"/>
        </w:rPr>
        <w:t xml:space="preserve">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w:t>
      </w:r>
      <w:r>
        <w:rPr>
          <w:rFonts w:ascii="Times New Roman" w:hAnsi="Times New Roman" w:eastAsia="Times New Roman" w:cs="Times New Roman"/>
        </w:rPr>
        <w:t xml:space="preserve">ическим лицам - производителям товаров, работ, услуг",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сведения об объеме и сроках (периодичности) предоставления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счет (счета) для перечисления субсидии с учетом положений, установленных бюджетным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предоставление субсидии осуществляется в рамках казначейского сопровождения);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порядок, сроки и форма представления субъектом отчетности о достижении значения результата предоставления субсидии, о расходах, источником финансового обеспечения которых является субсидия;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ответственность сторон за нарушение условий соглашения;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w:t>
      </w:r>
      <w:r>
        <w:rPr>
          <w:rFonts w:ascii="Times New Roman" w:hAnsi="Times New Roman" w:eastAsia="Times New Roman" w:cs="Times New Roman"/>
        </w:rPr>
        <w:t xml:space="preserve">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04" w:tooltip="https://login.consultant.ru/link/?req=doc&amp;base=LAW&amp;n=466790&amp;dst=3704" w:history="1">
        <w:r>
          <w:rPr>
            <w:rFonts w:ascii="Times New Roman" w:hAnsi="Times New Roman" w:eastAsia="Times New Roman" w:cs="Times New Roman"/>
            <w:color w:val="0000ff"/>
          </w:rPr>
          <w:t xml:space="preserve">статьями 268.1</w:t>
        </w:r>
      </w:hyperlink>
      <w:r>
        <w:rPr>
          <w:rFonts w:ascii="Times New Roman" w:hAnsi="Times New Roman" w:eastAsia="Times New Roman" w:cs="Times New Roman"/>
        </w:rPr>
        <w:t xml:space="preserve"> и </w:t>
      </w:r>
      <w:hyperlink r:id="rId305" w:tooltip="https://login.consultant.ru/link/?req=doc&amp;base=LAW&amp;n=466790&amp;dst=3722" w:history="1">
        <w:r>
          <w:rPr>
            <w:rFonts w:ascii="Times New Roman" w:hAnsi="Times New Roman" w:eastAsia="Times New Roman" w:cs="Times New Roman"/>
            <w:color w:val="0000ff"/>
          </w:rPr>
          <w:t xml:space="preserve">269.2</w:t>
        </w:r>
      </w:hyperlink>
      <w:r>
        <w:rPr>
          <w:rFonts w:ascii="Times New Roman" w:hAnsi="Times New Roman" w:eastAsia="Times New Roman" w:cs="Times New Roman"/>
        </w:rPr>
        <w:t xml:space="preserve"> Бюджетного кодекса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возможность осуществления расходов, источником финансового обеспече</w:t>
      </w:r>
      <w:r>
        <w:rPr>
          <w:rFonts w:ascii="Times New Roman" w:hAnsi="Times New Roman" w:eastAsia="Times New Roman" w:cs="Times New Roman"/>
        </w:rPr>
        <w:t xml:space="preserve">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порядок и сроки возврата субсидии (остатков субсидии) в бюджет Новосибирской области в случае обр</w:t>
      </w:r>
      <w:r>
        <w:rPr>
          <w:rFonts w:ascii="Times New Roman" w:hAnsi="Times New Roman" w:eastAsia="Times New Roman" w:cs="Times New Roman"/>
        </w:rPr>
        <w:t xml:space="preserve">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условие о согласовании новых условий соглашения или о расторжении соглашения при </w:t>
      </w:r>
      <w:r>
        <w:rPr>
          <w:rFonts w:ascii="Times New Roman" w:hAnsi="Times New Roman" w:eastAsia="Times New Roman" w:cs="Times New Roman"/>
        </w:rPr>
        <w:t xml:space="preserve">недостижении</w:t>
      </w:r>
      <w:r>
        <w:rPr>
          <w:rFonts w:ascii="Times New Roman" w:hAnsi="Times New Roman" w:eastAsia="Times New Roman" w:cs="Times New Roman"/>
        </w:rPr>
        <w:t xml:space="preserve"> со</w:t>
      </w:r>
      <w:r>
        <w:rPr>
          <w:rFonts w:ascii="Times New Roman" w:hAnsi="Times New Roman" w:eastAsia="Times New Roman" w:cs="Times New Roman"/>
        </w:rPr>
        <w:t xml:space="preserve">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 запрет </w:t>
      </w:r>
      <w:r>
        <w:rPr>
          <w:rFonts w:ascii="Times New Roman" w:hAnsi="Times New Roman" w:eastAsia="Times New Roman" w:cs="Times New Roman"/>
        </w:rPr>
        <w:t xml:space="preserve">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w:t>
      </w:r>
      <w:r>
        <w:rPr>
          <w:rFonts w:ascii="Times New Roman" w:hAnsi="Times New Roman" w:eastAsia="Times New Roman" w:cs="Times New Roman"/>
        </w:rPr>
        <w:t xml:space="preserve">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rPr>
          <w:rFonts w:ascii="Times New Roman" w:hAnsi="Times New Roman" w:eastAsia="Times New Roman" w:cs="Times New Roman"/>
        </w:rPr>
        <w:t xml:space="preserve">изделий, а также связанных с достижением целей предоставления этих средств иных операций, определенных правовым актом.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3" w:name="P1657"/>
      <w:r>
        <w:rPr>
          <w:rFonts w:ascii="Times New Roman" w:hAnsi="Times New Roman" w:eastAsia="Times New Roman" w:cs="Times New Roman"/>
        </w:rPr>
      </w:r>
      <w:bookmarkEnd w:id="93"/>
      <w:r>
        <w:rPr>
          <w:rFonts w:ascii="Times New Roman" w:hAnsi="Times New Roman" w:eastAsia="Times New Roman" w:cs="Times New Roman"/>
        </w:rPr>
        <w:t xml:space="preserve">28. Результатами предоставления субсидий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численность трудоустроенных на общественные работы граждан, зарегистрированных в центрах занятости населения в целях поиска подходящей работы, включая безработных граждан, - для дополнительного мероприятия, указанного в </w:t>
      </w:r>
      <w:hyperlink w:tooltip="#P1556" w:anchor="P1556" w:history="1">
        <w:r>
          <w:rPr>
            <w:rFonts w:ascii="Times New Roman" w:hAnsi="Times New Roman" w:eastAsia="Times New Roman" w:cs="Times New Roman"/>
            <w:color w:val="0000ff"/>
          </w:rPr>
          <w:t xml:space="preserve">подпункте 1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численность трудоустроенных на временные работы работников, находящихся под риском увольнения, - для дополнительного мероприятия, указанного в </w:t>
      </w:r>
      <w:hyperlink w:tooltip="#P1557" w:anchor="P1557" w:history="1">
        <w:r>
          <w:rPr>
            <w:rFonts w:ascii="Times New Roman" w:hAnsi="Times New Roman" w:eastAsia="Times New Roman" w:cs="Times New Roman"/>
            <w:color w:val="0000ff"/>
          </w:rPr>
          <w:t xml:space="preserve">подпункте 2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численность работников организаций оборонно-промышленного комплекса, а также граждан, обратившихся в центр занятости населения за содействи</w:t>
      </w:r>
      <w:r>
        <w:rPr>
          <w:rFonts w:ascii="Times New Roman" w:hAnsi="Times New Roman" w:eastAsia="Times New Roman" w:cs="Times New Roman"/>
        </w:rPr>
        <w:t xml:space="preserve">ем в поиске подходящей работы и заключивших ученический договор с организациями оборонно-промышленного комплекса, прошедших профессиональное обучение и получивших дополнительное профессиональное образование, - для дополнительного мероприятия, указанного в </w:t>
      </w:r>
      <w:hyperlink w:tooltip="#P1558" w:anchor="P1558" w:history="1">
        <w:r>
          <w:rPr>
            <w:rFonts w:ascii="Times New Roman" w:hAnsi="Times New Roman" w:eastAsia="Times New Roman" w:cs="Times New Roman"/>
            <w:color w:val="0000ff"/>
          </w:rPr>
          <w:t xml:space="preserve">подпункте 3 пункта 2</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29. Показателем, применяемым для оценки эффективности предоставления субсидии, является доля занятых граждан в общей численности участников дополнительных мероприятий.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30. Значения показателей устанавливаются в соглашении о предоставлении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31. Министерство не позднее 15 рабочих дней со дня заключения соглашения с победителем отбора осуществляет перечисление субсидии на счет (счета) победителя отбора в соответствии с заключенным соглашением.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32. При реорганизации получателя субсидии, являющегося юридическим </w:t>
      </w:r>
      <w:r>
        <w:rPr>
          <w:rFonts w:ascii="Times New Roman" w:hAnsi="Times New Roman" w:eastAsia="Times New Roman" w:cs="Times New Roman"/>
        </w:rPr>
        <w:t xml:space="preserve">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w:t>
      </w:r>
      <w:r>
        <w:rPr>
          <w:rFonts w:ascii="Times New Roman" w:hAnsi="Times New Roman" w:eastAsia="Times New Roman" w:cs="Times New Roman"/>
        </w:rPr>
        <w:t xml:space="preserve">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06" w:tooltip="https://login.consultant.ru/link/?req=doc&amp;base=LAW&amp;n=482692&amp;dst=217" w:history="1">
        <w:r>
          <w:rPr>
            <w:rFonts w:ascii="Times New Roman" w:hAnsi="Times New Roman" w:eastAsia="Times New Roman" w:cs="Times New Roman"/>
            <w:color w:val="0000ff"/>
          </w:rPr>
          <w:t xml:space="preserve">абзацем вторым пункта 5 статьи 23</w:t>
        </w:r>
      </w:hyperlink>
      <w:r>
        <w:rPr>
          <w:rFonts w:ascii="Times New Roman" w:hAnsi="Times New Roman" w:eastAsia="Times New Roman" w:cs="Times New Roman"/>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w:t>
      </w:r>
      <w:r>
        <w:rPr>
          <w:rFonts w:ascii="Times New Roman" w:hAnsi="Times New Roman" w:eastAsia="Times New Roman" w:cs="Times New Roman"/>
        </w:rPr>
        <w:t xml:space="preserve">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07" w:tooltip="https://login.consultant.ru/link/?req=doc&amp;base=LAW&amp;n=482692&amp;dst=217" w:history="1">
        <w:r>
          <w:rPr>
            <w:rFonts w:ascii="Times New Roman" w:hAnsi="Times New Roman" w:eastAsia="Times New Roman" w:cs="Times New Roman"/>
            <w:color w:val="0000ff"/>
          </w:rPr>
          <w:t xml:space="preserve">абзацем вторым пункта 5 статьи 23</w:t>
        </w:r>
      </w:hyperlink>
      <w:r>
        <w:rPr>
          <w:rFonts w:ascii="Times New Roman" w:hAnsi="Times New Roman" w:eastAsia="Times New Roman" w:cs="Times New Roman"/>
        </w:rPr>
        <w:t xml:space="preserve"> Гражданского кодекса Российской Федерации, передающего свои права другому гражданину в соответствии со </w:t>
      </w:r>
      <w:hyperlink r:id="rId308" w:tooltip="https://login.consultant.ru/link/?req=doc&amp;base=LAW&amp;n=479333&amp;dst=100104" w:history="1">
        <w:r>
          <w:rPr>
            <w:rFonts w:ascii="Times New Roman" w:hAnsi="Times New Roman" w:eastAsia="Times New Roman" w:cs="Times New Roman"/>
            <w:color w:val="0000ff"/>
          </w:rPr>
          <w:t xml:space="preserve">статьей 18</w:t>
        </w:r>
      </w:hyperlink>
      <w:r>
        <w:rPr>
          <w:rFonts w:ascii="Times New Roman" w:hAnsi="Times New Roman" w:eastAsia="Times New Roman" w:cs="Times New Roman"/>
        </w:rPr>
        <w:t xml:space="preserve"> Федерального закона от 11.0</w:t>
      </w:r>
      <w:r>
        <w:rPr>
          <w:rFonts w:ascii="Times New Roman" w:hAnsi="Times New Roman" w:eastAsia="Times New Roman" w:cs="Times New Roman"/>
        </w:rPr>
        <w:t xml:space="preserve">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III. Требования к предоставлению отчетности, осуществлению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контроля</w:t>
      </w:r>
      <w:r>
        <w:rPr>
          <w:rFonts w:ascii="Times New Roman" w:hAnsi="Times New Roman" w:eastAsia="Times New Roman" w:cs="Times New Roman"/>
        </w:rPr>
        <w:t xml:space="preserve"> (мониторинга) за соблюдением условий и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w:t>
      </w:r>
      <w:r>
        <w:rPr>
          <w:rFonts w:ascii="Times New Roman" w:hAnsi="Times New Roman" w:eastAsia="Times New Roman" w:cs="Times New Roman"/>
        </w:rPr>
        <w:t xml:space="preserve"> субсидий и ответственности за их нарушение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4" w:name="P1672"/>
      <w:r>
        <w:rPr>
          <w:rFonts w:ascii="Times New Roman" w:hAnsi="Times New Roman" w:eastAsia="Times New Roman" w:cs="Times New Roman"/>
        </w:rPr>
      </w:r>
      <w:bookmarkEnd w:id="94"/>
      <w:r>
        <w:rPr>
          <w:rFonts w:ascii="Times New Roman" w:hAnsi="Times New Roman" w:eastAsia="Times New Roman" w:cs="Times New Roman"/>
        </w:rPr>
        <w:t xml:space="preserve">33. Отчет о достижении значения результата предоставления субсидии, показателя, необходимого для достижения результата предоставления субсидии</w:t>
      </w:r>
      <w:r>
        <w:rPr>
          <w:rFonts w:ascii="Times New Roman" w:hAnsi="Times New Roman" w:eastAsia="Times New Roman" w:cs="Times New Roman"/>
        </w:rPr>
        <w:t xml:space="preserve">, установленного соглашением,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5" w:name="P1673"/>
      <w:r>
        <w:rPr>
          <w:rFonts w:ascii="Times New Roman" w:hAnsi="Times New Roman" w:eastAsia="Times New Roman" w:cs="Times New Roman"/>
        </w:rPr>
      </w:r>
      <w:bookmarkEnd w:id="95"/>
      <w:r>
        <w:rPr>
          <w:rFonts w:ascii="Times New Roman" w:hAnsi="Times New Roman" w:eastAsia="Times New Roman" w:cs="Times New Roman"/>
        </w:rPr>
        <w:t xml:space="preserve">34. Отчет об осуществлении расходов, источником финансового обеспечен</w:t>
      </w:r>
      <w:r>
        <w:rPr>
          <w:rFonts w:ascii="Times New Roman" w:hAnsi="Times New Roman" w:eastAsia="Times New Roman" w:cs="Times New Roman"/>
        </w:rPr>
        <w:t xml:space="preserve">ия которых является субсидия,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35. Отчеты о достижении значения результата предоставления субсидии, показателя, необходимого для достижения результата предоставления субсидии, о расходах, источником финансового обеспечения которых является субсидия, представляются ежемесячно.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6" w:name="P1675"/>
      <w:r>
        <w:rPr>
          <w:rFonts w:ascii="Times New Roman" w:hAnsi="Times New Roman" w:eastAsia="Times New Roman" w:cs="Times New Roman"/>
        </w:rPr>
      </w:r>
      <w:bookmarkEnd w:id="96"/>
      <w:r>
        <w:rPr>
          <w:rFonts w:ascii="Times New Roman" w:hAnsi="Times New Roman" w:eastAsia="Times New Roman" w:cs="Times New Roman"/>
        </w:rPr>
        <w:t xml:space="preserve">36. Министерство вправе устанавливать в соглашении сроки и формы представления работодателем дополнительной отчетности.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Дополнительная отчетность представляется в форме заверенных работодателем копий документов, подтверждающих целевое расходование средств субсидии, пояснительных записок к представленным документам.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37. Министерство осуществляет проверку и принятие отчетов, указанных в </w:t>
      </w:r>
      <w:hyperlink w:tooltip="#P1672" w:anchor="P1672" w:history="1">
        <w:r>
          <w:rPr>
            <w:rFonts w:ascii="Times New Roman" w:hAnsi="Times New Roman" w:eastAsia="Times New Roman" w:cs="Times New Roman"/>
            <w:color w:val="0000ff"/>
          </w:rPr>
          <w:t xml:space="preserve">пунктах 33</w:t>
        </w:r>
      </w:hyperlink>
      <w:r>
        <w:rPr>
          <w:rFonts w:ascii="Times New Roman" w:hAnsi="Times New Roman" w:eastAsia="Times New Roman" w:cs="Times New Roman"/>
        </w:rPr>
        <w:t xml:space="preserve">, </w:t>
      </w:r>
      <w:hyperlink w:tooltip="#P1673" w:anchor="P1673" w:history="1">
        <w:r>
          <w:rPr>
            <w:rFonts w:ascii="Times New Roman" w:hAnsi="Times New Roman" w:eastAsia="Times New Roman" w:cs="Times New Roman"/>
            <w:color w:val="0000ff"/>
          </w:rPr>
          <w:t xml:space="preserve">34</w:t>
        </w:r>
      </w:hyperlink>
      <w:r>
        <w:rPr>
          <w:rFonts w:ascii="Times New Roman" w:hAnsi="Times New Roman" w:eastAsia="Times New Roman" w:cs="Times New Roman"/>
        </w:rPr>
        <w:t xml:space="preserve">, </w:t>
      </w:r>
      <w:hyperlink w:tooltip="#P1675" w:anchor="P1675" w:history="1">
        <w:r>
          <w:rPr>
            <w:rFonts w:ascii="Times New Roman" w:hAnsi="Times New Roman" w:eastAsia="Times New Roman" w:cs="Times New Roman"/>
            <w:color w:val="0000ff"/>
          </w:rPr>
          <w:t xml:space="preserve">36</w:t>
        </w:r>
      </w:hyperlink>
      <w:r>
        <w:rPr>
          <w:rFonts w:ascii="Times New Roman" w:hAnsi="Times New Roman" w:eastAsia="Times New Roman" w:cs="Times New Roman"/>
        </w:rPr>
        <w:t xml:space="preserve"> настоящего Порядка, в срок, не превышающий 20 рабочих дней со дня представления такого отчета.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38. Отчетность, предусмотренная настоящим Порядком, представляется с использованием ГИИС "Электронный бюджет" по формам, предусмотренным типовыми формами, установленными Министерством финансов Российской Федерации для соглашений.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39. Мониторинг достижения результатов предоставления субсидии исходя из достижения значений результатов предоставления субсидии, определе</w:t>
      </w:r>
      <w:r>
        <w:rPr>
          <w:rFonts w:ascii="Times New Roman" w:hAnsi="Times New Roman" w:eastAsia="Times New Roman" w:cs="Times New Roman"/>
        </w:rPr>
        <w:t xml:space="preserve">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40.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41. Органы государственного финансового контроля осуществляют проверку в соответствии со </w:t>
      </w:r>
      <w:hyperlink r:id="rId309" w:tooltip="https://login.consultant.ru/link/?req=doc&amp;base=LAW&amp;n=466790&amp;dst=3704" w:history="1">
        <w:r>
          <w:rPr>
            <w:rFonts w:ascii="Times New Roman" w:hAnsi="Times New Roman" w:eastAsia="Times New Roman" w:cs="Times New Roman"/>
            <w:color w:val="0000ff"/>
          </w:rPr>
          <w:t xml:space="preserve">статьями 268.1</w:t>
        </w:r>
      </w:hyperlink>
      <w:r>
        <w:rPr>
          <w:rFonts w:ascii="Times New Roman" w:hAnsi="Times New Roman" w:eastAsia="Times New Roman" w:cs="Times New Roman"/>
        </w:rPr>
        <w:t xml:space="preserve"> и </w:t>
      </w:r>
      <w:hyperlink r:id="rId310" w:tooltip="https://login.consultant.ru/link/?req=doc&amp;base=LAW&amp;n=466790&amp;dst=3722" w:history="1">
        <w:r>
          <w:rPr>
            <w:rFonts w:ascii="Times New Roman" w:hAnsi="Times New Roman" w:eastAsia="Times New Roman" w:cs="Times New Roman"/>
            <w:color w:val="0000ff"/>
          </w:rPr>
          <w:t xml:space="preserve">269.2</w:t>
        </w:r>
      </w:hyperlink>
      <w:r>
        <w:rPr>
          <w:rFonts w:ascii="Times New Roman" w:hAnsi="Times New Roman" w:eastAsia="Times New Roman" w:cs="Times New Roman"/>
        </w:rPr>
        <w:t xml:space="preserve"> Бюджетного кодекса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42. В случае нарушения получателем субсидии условий и порядка предоставления субсидии, а также в случае </w:t>
      </w:r>
      <w:r>
        <w:rPr>
          <w:rFonts w:ascii="Times New Roman" w:hAnsi="Times New Roman" w:eastAsia="Times New Roman" w:cs="Times New Roman"/>
        </w:rPr>
        <w:t xml:space="preserve">недостижения</w:t>
      </w:r>
      <w:r>
        <w:rPr>
          <w:rFonts w:ascii="Times New Roman" w:hAnsi="Times New Roman" w:eastAsia="Times New Roman" w:cs="Times New Roman"/>
        </w:rPr>
        <w:t xml:space="preserve"> результатов предоставления субсидии, выявленного в том числе по фактам проверок, проведенных минист</w:t>
      </w:r>
      <w:r>
        <w:rPr>
          <w:rFonts w:ascii="Times New Roman" w:hAnsi="Times New Roman" w:eastAsia="Times New Roman" w:cs="Times New Roman"/>
        </w:rPr>
        <w:t xml:space="preserve">ерством и органом государственного финансового контроля,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43. Получатель субсидии обязан в течение 15 рабочих дней со дня получения уведомления перечислит</w:t>
      </w:r>
      <w:r>
        <w:rPr>
          <w:rFonts w:ascii="Times New Roman" w:hAnsi="Times New Roman" w:eastAsia="Times New Roman" w:cs="Times New Roman"/>
        </w:rPr>
        <w:t xml:space="preserve">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44. Получатель субсидии возвращает в областной бюджет в текущем финансовом году субсидию (остатки субсидии), не использованную в</w:t>
      </w:r>
      <w:r>
        <w:rPr>
          <w:rFonts w:ascii="Times New Roman" w:hAnsi="Times New Roman" w:eastAsia="Times New Roman" w:cs="Times New Roman"/>
        </w:rPr>
        <w:t xml:space="preserve"> отчетном финансовом году, в случае отсутствия решения главного распорядителя бюджетных средств,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министерство в текущем финансовом году в течение 15 рабочих дней со дня получения от получателя субсидии </w:t>
      </w:r>
      <w:r>
        <w:rPr>
          <w:rFonts w:ascii="Times New Roman" w:hAnsi="Times New Roman" w:eastAsia="Times New Roman" w:cs="Times New Roman"/>
        </w:rPr>
        <w:t xml:space="preserve">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получатель субсидии обязан</w:t>
      </w:r>
      <w:r>
        <w:rPr>
          <w:rFonts w:ascii="Times New Roman" w:hAnsi="Times New Roman" w:eastAsia="Times New Roman" w:cs="Times New Roman"/>
        </w:rPr>
        <w:t xml:space="preserve">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45.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IV. Порядок проведения отборов получателей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46. Проведение отборов получателей субсидии обеспечивается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47. Отбор получателей субсидий проводится способом з</w:t>
      </w:r>
      <w:r>
        <w:rPr>
          <w:rFonts w:ascii="Times New Roman" w:hAnsi="Times New Roman" w:eastAsia="Times New Roman" w:cs="Times New Roman"/>
        </w:rPr>
        <w:t xml:space="preserve">апроса предложений. Отбор получателей субсидий осуществляется министерством на основании заявок, направленных работодателям для участия в отборе, исходя из соответствия участника отбора критериям отбора и очередности поступления заявок на участие в отборе.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7" w:name="P1694"/>
      <w:r>
        <w:rPr>
          <w:rFonts w:ascii="Times New Roman" w:hAnsi="Times New Roman" w:eastAsia="Times New Roman" w:cs="Times New Roman"/>
        </w:rPr>
      </w:r>
      <w:bookmarkEnd w:id="97"/>
      <w:r>
        <w:rPr>
          <w:rFonts w:ascii="Times New Roman" w:hAnsi="Times New Roman" w:eastAsia="Times New Roman" w:cs="Times New Roman"/>
        </w:rPr>
        <w:t xml:space="preserve">48. Критериями отбора получателей субсидий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при реализации мероприятия, указанного в </w:t>
      </w:r>
      <w:hyperlink w:tooltip="#P1556" w:anchor="P1556" w:history="1">
        <w:r>
          <w:rPr>
            <w:rFonts w:ascii="Times New Roman" w:hAnsi="Times New Roman" w:eastAsia="Times New Roman" w:cs="Times New Roman"/>
            <w:color w:val="0000ff"/>
          </w:rPr>
          <w:t xml:space="preserve">подпункте 1 пункта 2</w:t>
        </w:r>
      </w:hyperlink>
      <w:r>
        <w:rPr>
          <w:rFonts w:ascii="Times New Roman" w:hAnsi="Times New Roman" w:eastAsia="Times New Roman" w:cs="Times New Roman"/>
        </w:rPr>
        <w:t xml:space="preserve"> настоящего Порядка, - предоставление участником отбора в центр занятости населения сведений о потребности в работниках, наличии свободных рабочих мест (вакантных должностей);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при реализации мероприятия, указанного в </w:t>
      </w:r>
      <w:hyperlink w:tooltip="#P1557" w:anchor="P1557" w:history="1">
        <w:r>
          <w:rPr>
            <w:rFonts w:ascii="Times New Roman" w:hAnsi="Times New Roman" w:eastAsia="Times New Roman" w:cs="Times New Roman"/>
            <w:color w:val="0000ff"/>
          </w:rPr>
          <w:t xml:space="preserve">подпункте 2 пункта 2</w:t>
        </w:r>
      </w:hyperlink>
      <w:r>
        <w:rPr>
          <w:rFonts w:ascii="Times New Roman" w:hAnsi="Times New Roman" w:eastAsia="Times New Roman" w:cs="Times New Roman"/>
        </w:rPr>
        <w:t xml:space="preserve"> настоящего Порядка, - предоставление работодателем в центр занятости населения сведений о потребности в работниках, наличии свободных рабочих мест (вакантных должностей), а также размещение информации о введении режима непол</w:t>
      </w:r>
      <w:r>
        <w:rPr>
          <w:rFonts w:ascii="Times New Roman" w:hAnsi="Times New Roman" w:eastAsia="Times New Roman" w:cs="Times New Roman"/>
        </w:rPr>
        <w:t xml:space="preserve">ного рабочего времени, простоя, временной приостановки работ, предоставлении отпусков без сохранения заработной платы, проведении мероприятий по высвобождению работников на единой цифровой платформе в сфере занятости и трудовых отношений "Работа в России";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при реализации мероприятия, указанного в </w:t>
      </w:r>
      <w:hyperlink w:tooltip="#P1558" w:anchor="P1558" w:history="1">
        <w:r>
          <w:rPr>
            <w:rFonts w:ascii="Times New Roman" w:hAnsi="Times New Roman" w:eastAsia="Times New Roman" w:cs="Times New Roman"/>
            <w:color w:val="0000ff"/>
          </w:rPr>
          <w:t xml:space="preserve">подпункте 3 пункта 2</w:t>
        </w:r>
      </w:hyperlink>
      <w:r>
        <w:rPr>
          <w:rFonts w:ascii="Times New Roman" w:hAnsi="Times New Roman" w:eastAsia="Times New Roman" w:cs="Times New Roman"/>
        </w:rPr>
        <w:t xml:space="preserve"> настоящего Порядка, - работодатель должен быть включен в Перечень организаций оборонно-промышленного комплекса.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49. Для участия в отборе участник отбора представляет в министерство в электронной форме посредством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w:t>
      </w:r>
      <w:hyperlink w:tooltip="#P1787" w:anchor="P1787" w:history="1">
        <w:r>
          <w:rPr>
            <w:rFonts w:ascii="Times New Roman" w:hAnsi="Times New Roman" w:eastAsia="Times New Roman" w:cs="Times New Roman"/>
            <w:color w:val="0000ff"/>
          </w:rPr>
          <w:t xml:space="preserve">заявку</w:t>
        </w:r>
      </w:hyperlink>
      <w:r>
        <w:rPr>
          <w:rFonts w:ascii="Times New Roman" w:hAnsi="Times New Roman" w:eastAsia="Times New Roman" w:cs="Times New Roman"/>
        </w:rPr>
        <w:t xml:space="preserve"> на участие в отборе с указанием наименования дополнительного мероприятия по </w:t>
      </w:r>
      <w:r>
        <w:rPr>
          <w:rFonts w:ascii="Times New Roman" w:hAnsi="Times New Roman" w:eastAsia="Times New Roman" w:cs="Times New Roman"/>
        </w:rPr>
        <w:t xml:space="preserve">форме согласно приложению к настоящему Порядку (далее - заявка). Заявка должна содержать в том числе согласие на публикацию (размещение) в информационно</w:t>
      </w:r>
      <w:r>
        <w:rPr>
          <w:rFonts w:ascii="Times New Roman" w:hAnsi="Times New Roman" w:eastAsia="Times New Roman" w:cs="Times New Roman"/>
        </w:rPr>
        <w:t xml:space="preserve">-телекоммуникационной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сведения о счете для перечисления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50. Участник отбора в течение двух рабочих дней со дня регистрации министерством заявки вправе внести изменения (дополнения) в заявку.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Изменения в заявку оформляются самостоятельным документом с указанием его названия "Изменения в заявку", подписа</w:t>
      </w:r>
      <w:r>
        <w:rPr>
          <w:rFonts w:ascii="Times New Roman" w:hAnsi="Times New Roman" w:eastAsia="Times New Roman" w:cs="Times New Roman"/>
        </w:rPr>
        <w:t xml:space="preserve">нным работодателем, изъявившим намерение участвовать в отборе, и скрепленным его печатью (при наличии). Изменения в заявку вносятся и регистрируются в соответствии с процедурой подачи заявок. Датой подачи заявления считается дата подачи изменений в заявку.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51. Объявление о проведении отбора публикуется на едином портале в </w:t>
      </w:r>
      <w:hyperlink r:id="rId311" w:tooltip="https://login.consultant.ru/link/?req=doc&amp;base=LAW&amp;n=448881&amp;dst=100142" w:history="1">
        <w:r>
          <w:rPr>
            <w:rFonts w:ascii="Times New Roman" w:hAnsi="Times New Roman" w:eastAsia="Times New Roman" w:cs="Times New Roman"/>
            <w:color w:val="0000ff"/>
          </w:rPr>
          <w:t xml:space="preserve">порядке</w:t>
        </w:r>
      </w:hyperlink>
      <w:r>
        <w:rPr>
          <w:rFonts w:ascii="Times New Roman" w:hAnsi="Times New Roman" w:eastAsia="Times New Roman" w:cs="Times New Roman"/>
        </w:rPr>
        <w:t xml:space="preserve">, утвержденном приказом Министерства финансов Российской Федерации от 28.12.2016 N 243н "О составе и порядке размещения и предоставления информ</w:t>
      </w:r>
      <w:r>
        <w:rPr>
          <w:rFonts w:ascii="Times New Roman" w:hAnsi="Times New Roman" w:eastAsia="Times New Roman" w:cs="Times New Roman"/>
        </w:rPr>
        <w:t xml:space="preserve">ации на едином портале бюджетной системы Российской Федерации", а также на официальном сайте министерства в разделе "Конкурсы на предоставление субсидий юридическим лицам и индивидуальным предпринимателям" (https://mtsr.nso.ru/page/1235) и включает в себя: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дату размещения объявления о проведении отбора (не позднее пяти календарных дней до даты начала проведения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сроки проведения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дату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наименование, место нахождения, почтовый адрес, адрес электронной почты министерства;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результат (результаты) предоставления субсидии в соответствии с </w:t>
      </w:r>
      <w:hyperlink w:tooltip="#P1657" w:anchor="P1657" w:history="1">
        <w:r>
          <w:rPr>
            <w:rFonts w:ascii="Times New Roman" w:hAnsi="Times New Roman" w:eastAsia="Times New Roman" w:cs="Times New Roman"/>
            <w:color w:val="0000ff"/>
          </w:rPr>
          <w:t xml:space="preserve">пунктом 28</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доменное имя и (или) указатели страниц ГИИС "Электронный бюджет" в информационно-телекоммуникационной сети "Интернет";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требования к участникам отбора, определенные </w:t>
      </w:r>
      <w:hyperlink w:tooltip="#P1576" w:anchor="P1576" w:history="1">
        <w:r>
          <w:rPr>
            <w:rFonts w:ascii="Times New Roman" w:hAnsi="Times New Roman" w:eastAsia="Times New Roman" w:cs="Times New Roman"/>
            <w:color w:val="0000ff"/>
          </w:rPr>
          <w:t xml:space="preserve">пунктом 9</w:t>
        </w:r>
      </w:hyperlink>
      <w:r>
        <w:rPr>
          <w:rFonts w:ascii="Times New Roman" w:hAnsi="Times New Roman" w:eastAsia="Times New Roman" w:cs="Times New Roman"/>
        </w:rPr>
        <w:t xml:space="preserve"> настоящего Порядка, которым участник отбора должен соответствовать на дату подачи заявки на участие в отборе, и к перечню документов, определенные </w:t>
      </w:r>
      <w:hyperlink w:tooltip="#P1587" w:anchor="P1587" w:history="1">
        <w:r>
          <w:rPr>
            <w:rFonts w:ascii="Times New Roman" w:hAnsi="Times New Roman" w:eastAsia="Times New Roman" w:cs="Times New Roman"/>
            <w:color w:val="0000ff"/>
          </w:rPr>
          <w:t xml:space="preserve">пунктами 11</w:t>
        </w:r>
      </w:hyperlink>
      <w:r>
        <w:rPr>
          <w:rFonts w:ascii="Times New Roman" w:hAnsi="Times New Roman" w:eastAsia="Times New Roman" w:cs="Times New Roman"/>
        </w:rPr>
        <w:t xml:space="preserve"> и </w:t>
      </w:r>
      <w:hyperlink w:tooltip="#P1592" w:anchor="P1592" w:history="1">
        <w:r>
          <w:rPr>
            <w:rFonts w:ascii="Times New Roman" w:hAnsi="Times New Roman" w:eastAsia="Times New Roman" w:cs="Times New Roman"/>
            <w:color w:val="0000ff"/>
          </w:rPr>
          <w:t xml:space="preserve">14</w:t>
        </w:r>
      </w:hyperlink>
      <w:r>
        <w:rPr>
          <w:rFonts w:ascii="Times New Roman" w:hAnsi="Times New Roman" w:eastAsia="Times New Roman" w:cs="Times New Roman"/>
        </w:rPr>
        <w:t xml:space="preserve"> настоящего Порядка, представляемых участниками отбора для подтверждения их соответствия указанным требованиям;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категории и (или) критерии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порядок подачи участниками отбора заявок и требования, предъявляемые к форме и содержанию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порядок отзыва заявок, порядок их возврата, определяющий в том числе основания для возврата заявок, порядок внесения изменений в заявки;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правила рассмотрения и оценки заявок участников отбора в соответствии с </w:t>
      </w:r>
      <w:hyperlink w:tooltip="#P1722" w:anchor="P1722" w:history="1">
        <w:r>
          <w:rPr>
            <w:rFonts w:ascii="Times New Roman" w:hAnsi="Times New Roman" w:eastAsia="Times New Roman" w:cs="Times New Roman"/>
            <w:color w:val="0000ff"/>
          </w:rPr>
          <w:t xml:space="preserve">пунктами 52</w:t>
        </w:r>
      </w:hyperlink>
      <w:r>
        <w:rPr>
          <w:rFonts w:ascii="Times New Roman" w:hAnsi="Times New Roman" w:eastAsia="Times New Roman" w:cs="Times New Roman"/>
        </w:rPr>
        <w:t xml:space="preserve">, </w:t>
      </w:r>
      <w:hyperlink w:tooltip="#P1730" w:anchor="P1730" w:history="1">
        <w:r>
          <w:rPr>
            <w:rFonts w:ascii="Times New Roman" w:hAnsi="Times New Roman" w:eastAsia="Times New Roman" w:cs="Times New Roman"/>
            <w:color w:val="0000ff"/>
          </w:rPr>
          <w:t xml:space="preserve">59</w:t>
        </w:r>
      </w:hyperlink>
      <w:r>
        <w:rPr>
          <w:rFonts w:ascii="Times New Roman" w:hAnsi="Times New Roman" w:eastAsia="Times New Roman" w:cs="Times New Roman"/>
        </w:rPr>
        <w:t xml:space="preserve"> - </w:t>
      </w:r>
      <w:hyperlink w:tooltip="#P1748" w:anchor="P1748" w:history="1">
        <w:r>
          <w:rPr>
            <w:rFonts w:ascii="Times New Roman" w:hAnsi="Times New Roman" w:eastAsia="Times New Roman" w:cs="Times New Roman"/>
            <w:color w:val="0000ff"/>
          </w:rPr>
          <w:t xml:space="preserve">69</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 порядок возврата заявок на доработку;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13) порядок отклонения заявок, а также информацию об основаниях их отклонения;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14) объем распределяемой субсидии в рамках отбора, порядок расчета субсидии, установленный </w:t>
      </w:r>
      <w:hyperlink w:tooltip="#P1600" w:anchor="P1600" w:history="1">
        <w:r>
          <w:rPr>
            <w:rFonts w:ascii="Times New Roman" w:hAnsi="Times New Roman" w:eastAsia="Times New Roman" w:cs="Times New Roman"/>
            <w:color w:val="0000ff"/>
          </w:rPr>
          <w:t xml:space="preserve">пунктами 17</w:t>
        </w:r>
      </w:hyperlink>
      <w:r>
        <w:rPr>
          <w:rFonts w:ascii="Times New Roman" w:hAnsi="Times New Roman" w:eastAsia="Times New Roman" w:cs="Times New Roman"/>
        </w:rPr>
        <w:t xml:space="preserve">, </w:t>
      </w:r>
      <w:hyperlink w:tooltip="#P1612" w:anchor="P1612" w:history="1">
        <w:r>
          <w:rPr>
            <w:rFonts w:ascii="Times New Roman" w:hAnsi="Times New Roman" w:eastAsia="Times New Roman" w:cs="Times New Roman"/>
            <w:color w:val="0000ff"/>
          </w:rPr>
          <w:t xml:space="preserve">19</w:t>
        </w:r>
      </w:hyperlink>
      <w:r>
        <w:rPr>
          <w:rFonts w:ascii="Times New Roman" w:hAnsi="Times New Roman" w:eastAsia="Times New Roman" w:cs="Times New Roman"/>
        </w:rPr>
        <w:t xml:space="preserve">, </w:t>
      </w:r>
      <w:hyperlink w:tooltip="#P1629" w:anchor="P1629" w:history="1">
        <w:r>
          <w:rPr>
            <w:rFonts w:ascii="Times New Roman" w:hAnsi="Times New Roman" w:eastAsia="Times New Roman" w:cs="Times New Roman"/>
            <w:color w:val="0000ff"/>
          </w:rPr>
          <w:t xml:space="preserve">21</w:t>
        </w:r>
      </w:hyperlink>
      <w:r>
        <w:rPr>
          <w:rFonts w:ascii="Times New Roman" w:hAnsi="Times New Roman" w:eastAsia="Times New Roman" w:cs="Times New Roman"/>
        </w:rPr>
        <w:t xml:space="preserve"> настоящего Порядка,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16) срок, в течение которого победитель (победители) отбора должен подписать соглашение;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17) условия признания победителя (победителей) отбора уклонившимся от заключения соглашения;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18) сроки размещения протокола подведения итогов отбора на едином портале, а также на официальном сайте министерства, которые не могут быть позднее 14 календарного дня, следующего за днем определения победителя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8" w:name="P1722"/>
      <w:r>
        <w:rPr>
          <w:rFonts w:ascii="Times New Roman" w:hAnsi="Times New Roman" w:eastAsia="Times New Roman" w:cs="Times New Roman"/>
        </w:rPr>
      </w:r>
      <w:bookmarkEnd w:id="98"/>
      <w:r>
        <w:rPr>
          <w:rFonts w:ascii="Times New Roman" w:hAnsi="Times New Roman" w:eastAsia="Times New Roman" w:cs="Times New Roman"/>
        </w:rPr>
        <w:t xml:space="preserve">52. Министерство осуществляет прием и регистрацию заявок, представляемых участником отбора для участия в отборе. Заявки регистрируются в день их поступления с указанием порядкового номера, времени и даты регистрации в журнале регистрации.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Министерство проверяет поступившие заявки участников отбора на соответствие требованиям и критериям, предусмотренным </w:t>
      </w:r>
      <w:hyperlink w:tooltip="#P1576" w:anchor="P1576" w:history="1">
        <w:r>
          <w:rPr>
            <w:rFonts w:ascii="Times New Roman" w:hAnsi="Times New Roman" w:eastAsia="Times New Roman" w:cs="Times New Roman"/>
            <w:color w:val="0000ff"/>
          </w:rPr>
          <w:t xml:space="preserve">пунктами 9</w:t>
        </w:r>
      </w:hyperlink>
      <w:r>
        <w:rPr>
          <w:rFonts w:ascii="Times New Roman" w:hAnsi="Times New Roman" w:eastAsia="Times New Roman" w:cs="Times New Roman"/>
        </w:rPr>
        <w:t xml:space="preserve">, </w:t>
      </w:r>
      <w:hyperlink w:tooltip="#P1694" w:anchor="P1694" w:history="1">
        <w:r>
          <w:rPr>
            <w:rFonts w:ascii="Times New Roman" w:hAnsi="Times New Roman" w:eastAsia="Times New Roman" w:cs="Times New Roman"/>
            <w:color w:val="0000ff"/>
          </w:rPr>
          <w:t xml:space="preserve">48</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53. Количество заявок, которые может подать работодатель, не ограничено.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54. 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55. В течение пяти рабочих дней со дня получения запроса министерство направляет ответ участнику отбора, направившему запрос, по предмету запроса.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56. Разъяснение положений объявления о проведении отбора не должно изменять настоящий 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57. В течение трех рабочих дней со дня регистрации министерством заявки участник отбора вправе отозвать направленную заявку.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58. Основанием для возврата заявки является поступившее в министерство заявление об отзыве заявки, составленное на бумажном носителе в произво</w:t>
      </w:r>
      <w:r>
        <w:rPr>
          <w:rFonts w:ascii="Times New Roman" w:hAnsi="Times New Roman" w:eastAsia="Times New Roman" w:cs="Times New Roman"/>
        </w:rPr>
        <w:t xml:space="preserve">льной форме, подписанное работодателем, изъявившим намерение участвовать в отборе, и скрепленное его печатью (при наличии). Отозванная заявка в течение 30 календарных дней со дня получения министерством заявления об отзыве заявки возвращается работодателю.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99" w:name="P1730"/>
      <w:r>
        <w:rPr>
          <w:rFonts w:ascii="Times New Roman" w:hAnsi="Times New Roman" w:eastAsia="Times New Roman" w:cs="Times New Roman"/>
        </w:rPr>
      </w:r>
      <w:bookmarkEnd w:id="99"/>
      <w:r>
        <w:rPr>
          <w:rFonts w:ascii="Times New Roman" w:hAnsi="Times New Roman" w:eastAsia="Times New Roman" w:cs="Times New Roman"/>
        </w:rPr>
        <w:t xml:space="preserve">59.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60. Заседание комиссии проводится не позднее десяти рабочих дней со дня окончания срока </w:t>
      </w:r>
      <w:r>
        <w:rPr>
          <w:rFonts w:ascii="Times New Roman" w:hAnsi="Times New Roman" w:eastAsia="Times New Roman" w:cs="Times New Roman"/>
        </w:rPr>
        <w:t xml:space="preserve">приема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61. Заявки рассматриваются комиссией в порядке присвоенных порядковых номеров.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62. В случае выявления комиссией при рассмотрении заявок оснований для отклонения заявки участника отбора, указанных в </w:t>
      </w:r>
      <w:hyperlink w:tooltip="#P1735" w:anchor="P1735" w:history="1">
        <w:r>
          <w:rPr>
            <w:rFonts w:ascii="Times New Roman" w:hAnsi="Times New Roman" w:eastAsia="Times New Roman" w:cs="Times New Roman"/>
            <w:color w:val="0000ff"/>
          </w:rPr>
          <w:t xml:space="preserve">пункте 63</w:t>
        </w:r>
      </w:hyperlink>
      <w:r>
        <w:rPr>
          <w:rFonts w:ascii="Times New Roman" w:hAnsi="Times New Roman" w:eastAsia="Times New Roman" w:cs="Times New Roman"/>
        </w:rPr>
        <w:t xml:space="preserve"> настоящего Порядка,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Решение об отклонении заявки включается в протокол заседания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00" w:name="P1735"/>
      <w:r>
        <w:rPr>
          <w:rFonts w:ascii="Times New Roman" w:hAnsi="Times New Roman" w:eastAsia="Times New Roman" w:cs="Times New Roman"/>
        </w:rPr>
      </w:r>
      <w:bookmarkEnd w:id="100"/>
      <w:r>
        <w:rPr>
          <w:rFonts w:ascii="Times New Roman" w:hAnsi="Times New Roman" w:eastAsia="Times New Roman" w:cs="Times New Roman"/>
        </w:rPr>
        <w:t xml:space="preserve">63. Основаниями для отклонения заявки участника отбора на стадии ее рассмотрения и оценки являются: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несоответствие участника отбора требованиям, установленным в соответствии с </w:t>
      </w:r>
      <w:hyperlink w:tooltip="#P1576" w:anchor="P1576" w:history="1">
        <w:r>
          <w:rPr>
            <w:rFonts w:ascii="Times New Roman" w:hAnsi="Times New Roman" w:eastAsia="Times New Roman" w:cs="Times New Roman"/>
            <w:color w:val="0000ff"/>
          </w:rPr>
          <w:t xml:space="preserve">пунктом 9</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непредставление (представление не в полном объеме) документов, указанных в объявлении о проведении отбора, предусмотренных настоящим Порядком;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подача участником отбора заявки после даты и (или) времени, определенных для подачи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несоответствие работодателя категории участника отбора, указанным в </w:t>
      </w:r>
      <w:hyperlink w:tooltip="#P1570" w:anchor="P1570" w:history="1">
        <w:r>
          <w:rPr>
            <w:rFonts w:ascii="Times New Roman" w:hAnsi="Times New Roman" w:eastAsia="Times New Roman" w:cs="Times New Roman"/>
            <w:color w:val="0000ff"/>
          </w:rPr>
          <w:t xml:space="preserve">пункте 6</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отсутствие на момент принятия решения лимитов бюджетных обязательств областного бюджета Новосибирской области на предоставление субсидий.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64. Комиссия принимает решение об определении победителя (победителей) отбора, если участник отбора соответствует категории и критериям, предусмотренным </w:t>
      </w:r>
      <w:hyperlink w:tooltip="#P1570" w:anchor="P1570" w:history="1">
        <w:r>
          <w:rPr>
            <w:rFonts w:ascii="Times New Roman" w:hAnsi="Times New Roman" w:eastAsia="Times New Roman" w:cs="Times New Roman"/>
            <w:color w:val="0000ff"/>
          </w:rPr>
          <w:t xml:space="preserve">пунктами 6</w:t>
        </w:r>
      </w:hyperlink>
      <w:r>
        <w:rPr>
          <w:rFonts w:ascii="Times New Roman" w:hAnsi="Times New Roman" w:eastAsia="Times New Roman" w:cs="Times New Roman"/>
        </w:rPr>
        <w:t xml:space="preserve">, </w:t>
      </w:r>
      <w:hyperlink w:tooltip="#P1576" w:anchor="P1576" w:history="1">
        <w:r>
          <w:rPr>
            <w:rFonts w:ascii="Times New Roman" w:hAnsi="Times New Roman" w:eastAsia="Times New Roman" w:cs="Times New Roman"/>
            <w:color w:val="0000ff"/>
          </w:rPr>
          <w:t xml:space="preserve">9</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65. Решение комиссии об определении победителя (победителей) отбора, об отказе в предоставлении субсидии, об отклонении заявки оформляется протоколом в течение двух рабочих дней после проведения заседания комиссии.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66. Распределение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67. 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68. Информация о результатах рассмотрения заявок размещается на официальном сайте министерства в информационно-телекоммуникационной сети "Интернет", едином портале с указани</w:t>
      </w:r>
      <w:r>
        <w:rPr>
          <w:rFonts w:ascii="Times New Roman" w:hAnsi="Times New Roman" w:eastAsia="Times New Roman" w:cs="Times New Roman"/>
        </w:rPr>
        <w:t xml:space="preserve">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w:t>
      </w:r>
      <w:r>
        <w:rPr>
          <w:rFonts w:ascii="Times New Roman" w:hAnsi="Times New Roman" w:eastAsia="Times New Roman" w:cs="Times New Roman"/>
        </w:rPr>
        <w:t xml:space="preserve">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01" w:name="P1748"/>
      <w:r>
        <w:rPr>
          <w:rFonts w:ascii="Times New Roman" w:hAnsi="Times New Roman" w:eastAsia="Times New Roman" w:cs="Times New Roman"/>
        </w:rPr>
      </w:r>
      <w:bookmarkEnd w:id="101"/>
      <w:r>
        <w:rPr>
          <w:rFonts w:ascii="Times New Roman" w:hAnsi="Times New Roman" w:eastAsia="Times New Roman" w:cs="Times New Roman"/>
        </w:rPr>
        <w:t xml:space="preserve">69.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70. В случае уменьшения министерству ранее доведенных лимитов бюджетных обязательств на предоставление субсидий, комиссией принимается решение об отмене проведения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V. Особенности обеспечения проведения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отбора</w:t>
      </w:r>
      <w:r>
        <w:rPr>
          <w:rFonts w:ascii="Times New Roman" w:hAnsi="Times New Roman" w:eastAsia="Times New Roman" w:cs="Times New Roman"/>
        </w:rPr>
        <w:t xml:space="preserve">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71. Доступ к системе к ГИИС "Электронный бюджет" обеспечивается посредством использования федеральной государственной информ</w:t>
      </w:r>
      <w:r>
        <w:rPr>
          <w:rFonts w:ascii="Times New Roman" w:hAnsi="Times New Roman" w:eastAsia="Times New Roman" w:cs="Times New Roman"/>
        </w:rPr>
        <w:t xml:space="preserve">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72. Взаимодействие министерства с участниками отбора с использованием документов в электронной форме осуществляется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73. 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не предусмотрена.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74.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tooltip="#P1576" w:anchor="P1576" w:history="1">
        <w:r>
          <w:rPr>
            <w:rFonts w:ascii="Times New Roman" w:hAnsi="Times New Roman" w:eastAsia="Times New Roman" w:cs="Times New Roman"/>
            <w:color w:val="0000ff"/>
          </w:rPr>
          <w:t xml:space="preserve">пунктом 9</w:t>
        </w:r>
      </w:hyperlink>
      <w:r>
        <w:rPr>
          <w:rFonts w:ascii="Times New Roman" w:hAnsi="Times New Roman" w:eastAsia="Times New Roman" w:cs="Times New Roman"/>
        </w:rPr>
        <w:t xml:space="preserve"> настоящего Порядка, при наличии соответствующей информации в госу</w:t>
      </w:r>
      <w:r>
        <w:rPr>
          <w:rFonts w:ascii="Times New Roman" w:hAnsi="Times New Roman" w:eastAsia="Times New Roman" w:cs="Times New Roman"/>
        </w:rPr>
        <w:t xml:space="preserve">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министерству по собственной инициативе.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75. Проверка участника отбора на соответствие требованиям, определенным </w:t>
      </w:r>
      <w:hyperlink w:tooltip="#P1576" w:anchor="P1576" w:history="1">
        <w:r>
          <w:rPr>
            <w:rFonts w:ascii="Times New Roman" w:hAnsi="Times New Roman" w:eastAsia="Times New Roman" w:cs="Times New Roman"/>
            <w:color w:val="0000ff"/>
          </w:rPr>
          <w:t xml:space="preserve">пунктом 9</w:t>
        </w:r>
      </w:hyperlink>
      <w:r>
        <w:rPr>
          <w:rFonts w:ascii="Times New Roman" w:hAnsi="Times New Roman" w:eastAsia="Times New Roman" w:cs="Times New Roman"/>
        </w:rPr>
        <w:t xml:space="preserve"> настояще</w:t>
      </w:r>
      <w:r>
        <w:rPr>
          <w:rFonts w:ascii="Times New Roman" w:hAnsi="Times New Roman" w:eastAsia="Times New Roman" w:cs="Times New Roman"/>
        </w:rPr>
        <w:t xml:space="preserve">го Порядка,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76. Подтверждение соответствия участника отбора требованиям, определенным правовым актом в соответствии </w:t>
      </w:r>
      <w:hyperlink w:tooltip="#P1577" w:anchor="P1577" w:history="1">
        <w:r>
          <w:rPr>
            <w:rFonts w:ascii="Times New Roman" w:hAnsi="Times New Roman" w:eastAsia="Times New Roman" w:cs="Times New Roman"/>
            <w:color w:val="0000ff"/>
          </w:rPr>
          <w:t xml:space="preserve">подпунктами 1</w:t>
        </w:r>
      </w:hyperlink>
      <w:r>
        <w:rPr>
          <w:rFonts w:ascii="Times New Roman" w:hAnsi="Times New Roman" w:eastAsia="Times New Roman" w:cs="Times New Roman"/>
        </w:rPr>
        <w:t xml:space="preserve"> - </w:t>
      </w:r>
      <w:hyperlink w:tooltip="#P1582" w:anchor="P1582" w:history="1">
        <w:r>
          <w:rPr>
            <w:rFonts w:ascii="Times New Roman" w:hAnsi="Times New Roman" w:eastAsia="Times New Roman" w:cs="Times New Roman"/>
            <w:color w:val="0000ff"/>
          </w:rPr>
          <w:t xml:space="preserve">6 пункта 9</w:t>
        </w:r>
      </w:hyperlink>
      <w:r>
        <w:rPr>
          <w:rFonts w:ascii="Times New Roman" w:hAnsi="Times New Roman" w:eastAsia="Times New Roman" w:cs="Times New Roman"/>
        </w:rPr>
        <w:t xml:space="preserve"> настоящего Порядка, в случае отсутствия технической возможности осуще</w:t>
      </w:r>
      <w:r>
        <w:rPr>
          <w:rFonts w:ascii="Times New Roman" w:hAnsi="Times New Roman" w:eastAsia="Times New Roman" w:cs="Times New Roman"/>
        </w:rPr>
        <w:t xml:space="preserve">ствления автоматической проверки в ГИИС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77.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ГИИС "</w:t>
      </w:r>
      <w:r>
        <w:rPr>
          <w:rFonts w:ascii="Times New Roman" w:hAnsi="Times New Roman" w:eastAsia="Times New Roman" w:cs="Times New Roman"/>
        </w:rPr>
        <w:t xml:space="preserve">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78. Заявка на участие в отборе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79. Участник отбора должен соответствовать установленным в </w:t>
      </w:r>
      <w:hyperlink w:tooltip="#P1576" w:anchor="P1576" w:history="1">
        <w:r>
          <w:rPr>
            <w:rFonts w:ascii="Times New Roman" w:hAnsi="Times New Roman" w:eastAsia="Times New Roman" w:cs="Times New Roman"/>
            <w:color w:val="0000ff"/>
          </w:rPr>
          <w:t xml:space="preserve">пункте 9</w:t>
        </w:r>
      </w:hyperlink>
      <w:r>
        <w:rPr>
          <w:rFonts w:ascii="Times New Roman" w:hAnsi="Times New Roman" w:eastAsia="Times New Roman" w:cs="Times New Roman"/>
        </w:rPr>
        <w:t xml:space="preserve"> настоящего Порядка требованиям по состоянию на даты рассмотрения заявки и заключения соглашения.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80. 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81. В заявке содержится информация об участнике отбора, документы, подтверждающие соответствие участника отбора требованиям, установленным </w:t>
      </w:r>
      <w:hyperlink w:tooltip="#P1576" w:anchor="P1576" w:history="1">
        <w:r>
          <w:rPr>
            <w:rFonts w:ascii="Times New Roman" w:hAnsi="Times New Roman" w:eastAsia="Times New Roman" w:cs="Times New Roman"/>
            <w:color w:val="0000ff"/>
          </w:rPr>
          <w:t xml:space="preserve">пунктом 9</w:t>
        </w:r>
      </w:hyperlink>
      <w:r>
        <w:rPr>
          <w:rFonts w:ascii="Times New Roman" w:hAnsi="Times New Roman" w:eastAsia="Times New Roman" w:cs="Times New Roman"/>
        </w:rPr>
        <w:t xml:space="preserve"> настоящего Порядка, предлагаемые участником отбора значения результата предоставления субсидии и размер запрашиваемой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82. Министерству предоставлен доступ в ГИИС "Электронный бюджет" к заявкам участников отборов для их рассмотрения.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83. Формирование</w:t>
      </w:r>
      <w:r>
        <w:rPr>
          <w:rFonts w:ascii="Times New Roman" w:hAnsi="Times New Roman" w:eastAsia="Times New Roman" w:cs="Times New Roman"/>
        </w:rPr>
        <w:t xml:space="preserve"> Протокола вскрытия заявок осуществляется автоматически на едином портале. Подписание Протокола вскрытия заявок осуществляется усиленной квалифицированной электронной подписью руководителя министерства (уполномоченного им лица)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Протокол вскрытия заявок размещается на едином портале не позднее одного рабочего дня, следующего за днем его подписания.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84. Формирование Протокола рассмотрения заявок осуществляется автоматически на едином пор</w:t>
      </w:r>
      <w:r>
        <w:rPr>
          <w:rFonts w:ascii="Times New Roman" w:hAnsi="Times New Roman" w:eastAsia="Times New Roman" w:cs="Times New Roman"/>
        </w:rPr>
        <w:t xml:space="preserve">тале на основании результатов рассмотрения заявок. Подписание Протокола рассмотрения заявок осуществляется усиленной квалифицированной электронной подписью руководителя министерства (уполномоченного им лица) или членов комиссии в ГИИС "Электронный бюджет".</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Протокол рассмотрения заявок размещается на едином портале не позднее одного рабочего дня, следующего за днем его подписания.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85. Порядок ранжирования поступивших заявок проводится исходя из очередности поступления заявок.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86. Протокол подведения итогов отбора на едином портале формируется автоматически на основании результатов определения победителя (победителей) отбора. П</w:t>
      </w:r>
      <w:r>
        <w:rPr>
          <w:rFonts w:ascii="Times New Roman" w:hAnsi="Times New Roman" w:eastAsia="Times New Roman" w:cs="Times New Roman"/>
        </w:rPr>
        <w:t xml:space="preserve">ротокол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1"/>
      </w:pPr>
      <w:r>
        <w:rPr>
          <w:rFonts w:ascii="Times New Roman" w:hAnsi="Times New Roman" w:eastAsia="Times New Roman" w:cs="Times New Roman"/>
        </w:rPr>
        <w:t xml:space="preserve">Приложение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Порядку</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w:t>
      </w:r>
      <w:r>
        <w:rPr>
          <w:rFonts w:ascii="Times New Roman" w:hAnsi="Times New Roman" w:eastAsia="Times New Roman" w:cs="Times New Roman"/>
        </w:rPr>
        <w:t xml:space="preserve"> субсидий юридическим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лицам</w:t>
      </w:r>
      <w:r>
        <w:rPr>
          <w:rFonts w:ascii="Times New Roman" w:hAnsi="Times New Roman" w:eastAsia="Times New Roman" w:cs="Times New Roman"/>
        </w:rPr>
        <w:t xml:space="preserve"> (за исключением государственных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муниципальных</w:t>
      </w:r>
      <w:r>
        <w:rPr>
          <w:rFonts w:ascii="Times New Roman" w:hAnsi="Times New Roman" w:eastAsia="Times New Roman" w:cs="Times New Roman"/>
        </w:rPr>
        <w:t xml:space="preserve">) учреждений),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индивидуальным</w:t>
      </w:r>
      <w:r>
        <w:rPr>
          <w:rFonts w:ascii="Times New Roman" w:hAnsi="Times New Roman" w:eastAsia="Times New Roman" w:cs="Times New Roman"/>
        </w:rPr>
        <w:t xml:space="preserve"> предпринимателям для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реализации</w:t>
      </w:r>
      <w:r>
        <w:rPr>
          <w:rFonts w:ascii="Times New Roman" w:hAnsi="Times New Roman" w:eastAsia="Times New Roman" w:cs="Times New Roman"/>
        </w:rPr>
        <w:t xml:space="preserve"> дополнительных мероприятий,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направленных</w:t>
      </w:r>
      <w:r>
        <w:rPr>
          <w:rFonts w:ascii="Times New Roman" w:hAnsi="Times New Roman" w:eastAsia="Times New Roman" w:cs="Times New Roman"/>
        </w:rPr>
        <w:t xml:space="preserve"> на снижение напряженности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w:t>
      </w:r>
      <w:r>
        <w:rPr>
          <w:rFonts w:ascii="Times New Roman" w:hAnsi="Times New Roman" w:eastAsia="Times New Roman" w:cs="Times New Roman"/>
        </w:rPr>
        <w:t xml:space="preserve"> рынке труда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02" w:name="P1787"/>
      <w:r>
        <w:rPr>
          <w:rFonts w:ascii="Times New Roman" w:hAnsi="Times New Roman" w:eastAsia="Times New Roman" w:cs="Times New Roman"/>
        </w:rPr>
      </w:r>
      <w:bookmarkEnd w:id="102"/>
      <w:r>
        <w:rPr>
          <w:rFonts w:ascii="Times New Roman" w:hAnsi="Times New Roman" w:eastAsia="Times New Roman" w:cs="Times New Roman"/>
        </w:rPr>
        <w:t xml:space="preserve">                        Заявка на участие в отборе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Прошу предоставить субсидию на организацию: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 общественных  работ  для граждан, зарегистрированных в государственных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казенных учреждениях Новосибирской области центрах занятости населения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целях</w:t>
      </w:r>
      <w:r>
        <w:rPr>
          <w:rFonts w:ascii="Times New Roman" w:hAnsi="Times New Roman" w:eastAsia="Times New Roman" w:cs="Times New Roman"/>
        </w:rPr>
        <w:t xml:space="preserve">  поиска подходящей работы, включая безработных граждан, при этом 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период</w:t>
      </w:r>
      <w:r>
        <w:rPr>
          <w:rFonts w:ascii="Times New Roman" w:hAnsi="Times New Roman" w:eastAsia="Times New Roman" w:cs="Times New Roman"/>
        </w:rPr>
        <w:t xml:space="preserve">   участия   безработных  граждан  в  общественных  работах  за  ними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сохраняется</w:t>
      </w:r>
      <w:r>
        <w:rPr>
          <w:rFonts w:ascii="Times New Roman" w:hAnsi="Times New Roman" w:eastAsia="Times New Roman" w:cs="Times New Roman"/>
        </w:rPr>
        <w:t xml:space="preserve"> право на получение пособия по безработице;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 временного   трудоустройства   работников,   находящихся   под  риском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увольнения,   </w:t>
      </w:r>
      <w:r>
        <w:rPr>
          <w:rFonts w:ascii="Times New Roman" w:hAnsi="Times New Roman" w:eastAsia="Times New Roman" w:cs="Times New Roman"/>
        </w:rPr>
        <w:t xml:space="preserve">включая  введение  режима  неполного  рабочего  времени,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простой,   </w:t>
      </w:r>
      <w:r>
        <w:rPr>
          <w:rFonts w:ascii="Times New Roman" w:hAnsi="Times New Roman" w:eastAsia="Times New Roman" w:cs="Times New Roman"/>
        </w:rPr>
        <w:t xml:space="preserve">временную   приостановку   работ,  предоставление  отпусков  без</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сохранения</w:t>
      </w:r>
      <w:r>
        <w:rPr>
          <w:rFonts w:ascii="Times New Roman" w:hAnsi="Times New Roman" w:eastAsia="Times New Roman" w:cs="Times New Roman"/>
        </w:rPr>
        <w:t xml:space="preserve">   заработной  платы,  проведение  мероприятий  по  высвобождению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работников</w:t>
      </w: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 профессионального   обучения   и   дополнительного   профессионального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образования работников организаций оборонно-промышленного комплекса, 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также</w:t>
      </w:r>
      <w:r>
        <w:rPr>
          <w:rFonts w:ascii="Times New Roman" w:hAnsi="Times New Roman" w:eastAsia="Times New Roman" w:cs="Times New Roman"/>
        </w:rPr>
        <w:t xml:space="preserve">   граждан,   обратившихся   в   государственные  казенные  учреждения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w:t>
      </w:r>
      <w:r>
        <w:rPr>
          <w:rFonts w:ascii="Times New Roman" w:hAnsi="Times New Roman" w:eastAsia="Times New Roman" w:cs="Times New Roman"/>
        </w:rPr>
        <w:t xml:space="preserve">  центры  занятости населения за содействием в поиске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подходящей</w:t>
      </w:r>
      <w:r>
        <w:rPr>
          <w:rFonts w:ascii="Times New Roman" w:hAnsi="Times New Roman" w:eastAsia="Times New Roman" w:cs="Times New Roman"/>
        </w:rPr>
        <w:t xml:space="preserve">   работы  и  заключивших  ученический  договор  с  организациями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оборонно</w:t>
      </w:r>
      <w:r>
        <w:rPr>
          <w:rFonts w:ascii="Times New Roman" w:hAnsi="Times New Roman" w:eastAsia="Times New Roman" w:cs="Times New Roman"/>
        </w:rPr>
        <w:t xml:space="preserve">-промышленного комплекса.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567"/>
        <w:gridCol w:w="3685"/>
        <w:gridCol w:w="4819"/>
      </w:tblGrid>
      <w:tr>
        <w:tblPrEx/>
        <w:trPr/>
        <w:tc>
          <w:tcPr>
            <w:gridSpan w:val="3"/>
            <w:tcBorders>
              <w:top w:val="none" w:color="000000" w:sz="4" w:space="0"/>
              <w:left w:val="none" w:color="000000" w:sz="4" w:space="0"/>
              <w:bottom w:val="none" w:color="000000" w:sz="4" w:space="0"/>
              <w:right w:val="none" w:color="000000" w:sz="4" w:space="0"/>
            </w:tcBorders>
            <w:tcW w:w="907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Общие сведения о юридическом лице (индивидуальном предпринимателе):</w:t>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68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Наименование юридического лица (фамилия, имя, отчество (последнее - при наличии) индивидуального предпринимателя)</w:t>
            </w:r>
            <w:r>
              <w:rPr>
                <w:rFonts w:ascii="Times New Roman" w:hAnsi="Times New Roman" w:eastAsia="Times New Roman" w:cs="Times New Roman"/>
              </w:rPr>
            </w:r>
          </w:p>
        </w:tc>
        <w:tc>
          <w:tcPr>
            <w:tcBorders>
              <w:top w:val="none" w:color="000000" w:sz="4" w:space="0"/>
              <w:left w:val="none" w:color="000000" w:sz="4" w:space="0"/>
              <w:bottom w:val="single" w:color="auto" w:sz="4" w:space="0"/>
              <w:right w:val="none" w:color="000000" w:sz="4" w:space="0"/>
            </w:tcBorders>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68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Регистрационный номер</w:t>
            </w:r>
            <w:r>
              <w:rPr>
                <w:rFonts w:ascii="Times New Roman" w:hAnsi="Times New Roman" w:eastAsia="Times New Roman" w:cs="Times New Roman"/>
              </w:rPr>
            </w:r>
          </w:p>
        </w:tc>
        <w:tc>
          <w:tcPr>
            <w:tcBorders>
              <w:top w:val="single" w:color="auto" w:sz="4" w:space="0"/>
              <w:left w:val="none" w:color="000000" w:sz="4" w:space="0"/>
              <w:bottom w:val="single" w:color="auto" w:sz="4" w:space="0"/>
              <w:right w:val="none" w:color="000000" w:sz="4" w:space="0"/>
            </w:tcBorders>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68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Дата регистрации</w:t>
            </w:r>
            <w:r>
              <w:rPr>
                <w:rFonts w:ascii="Times New Roman" w:hAnsi="Times New Roman" w:eastAsia="Times New Roman" w:cs="Times New Roman"/>
              </w:rPr>
            </w:r>
          </w:p>
        </w:tc>
        <w:tc>
          <w:tcPr>
            <w:tcBorders>
              <w:top w:val="single" w:color="auto" w:sz="4" w:space="0"/>
              <w:left w:val="none" w:color="000000" w:sz="4" w:space="0"/>
              <w:bottom w:val="single" w:color="auto" w:sz="4" w:space="0"/>
              <w:right w:val="none" w:color="000000" w:sz="4" w:space="0"/>
            </w:tcBorders>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68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Юридический адрес</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адрес</w:t>
            </w:r>
            <w:r>
              <w:rPr>
                <w:rFonts w:ascii="Times New Roman" w:hAnsi="Times New Roman" w:eastAsia="Times New Roman" w:cs="Times New Roman"/>
              </w:rPr>
              <w:t xml:space="preserve"> регистрации для индивидуального предпринимателя)</w:t>
            </w:r>
            <w:r>
              <w:rPr>
                <w:rFonts w:ascii="Times New Roman" w:hAnsi="Times New Roman" w:eastAsia="Times New Roman" w:cs="Times New Roman"/>
              </w:rPr>
            </w:r>
          </w:p>
        </w:tc>
        <w:tc>
          <w:tcPr>
            <w:tcBorders>
              <w:top w:val="single" w:color="auto" w:sz="4" w:space="0"/>
              <w:left w:val="none" w:color="000000" w:sz="4" w:space="0"/>
              <w:bottom w:val="single" w:color="auto" w:sz="4" w:space="0"/>
              <w:right w:val="none" w:color="000000" w:sz="4" w:space="0"/>
            </w:tcBorders>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68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Почтовый адрес</w:t>
            </w:r>
            <w:r>
              <w:rPr>
                <w:rFonts w:ascii="Times New Roman" w:hAnsi="Times New Roman" w:eastAsia="Times New Roman" w:cs="Times New Roman"/>
              </w:rPr>
            </w:r>
          </w:p>
        </w:tc>
        <w:tc>
          <w:tcPr>
            <w:tcBorders>
              <w:top w:val="single" w:color="auto" w:sz="4" w:space="0"/>
              <w:left w:val="none" w:color="000000" w:sz="4" w:space="0"/>
              <w:bottom w:val="single" w:color="auto" w:sz="4" w:space="0"/>
              <w:right w:val="none" w:color="000000" w:sz="4" w:space="0"/>
            </w:tcBorders>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68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hyperlink r:id="rId312" w:tooltip="https://login.consultant.ru/link/?req=doc&amp;base=LAW&amp;n=495920" w:history="1">
              <w:r>
                <w:rPr>
                  <w:rFonts w:ascii="Times New Roman" w:hAnsi="Times New Roman" w:eastAsia="Times New Roman" w:cs="Times New Roman"/>
                  <w:color w:val="0000ff"/>
                </w:rPr>
                <w:t xml:space="preserve">ОКВЭД</w:t>
              </w:r>
            </w:hyperlink>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4" w:space="0"/>
              <w:left w:val="none" w:color="000000" w:sz="4" w:space="0"/>
              <w:bottom w:val="single" w:color="auto" w:sz="4" w:space="0"/>
              <w:right w:val="none" w:color="000000" w:sz="4" w:space="0"/>
            </w:tcBorders>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68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ИНН</w:t>
            </w:r>
            <w:r>
              <w:rPr>
                <w:rFonts w:ascii="Times New Roman" w:hAnsi="Times New Roman" w:eastAsia="Times New Roman" w:cs="Times New Roman"/>
              </w:rPr>
            </w:r>
          </w:p>
        </w:tc>
        <w:tc>
          <w:tcPr>
            <w:tcBorders>
              <w:top w:val="single" w:color="auto" w:sz="4" w:space="0"/>
              <w:left w:val="none" w:color="000000" w:sz="4" w:space="0"/>
              <w:bottom w:val="single" w:color="auto" w:sz="4" w:space="0"/>
              <w:right w:val="none" w:color="000000" w:sz="4" w:space="0"/>
            </w:tcBorders>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68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СНИЛС &lt;1&gt;</w:t>
            </w:r>
            <w:r>
              <w:rPr>
                <w:rFonts w:ascii="Times New Roman" w:hAnsi="Times New Roman" w:eastAsia="Times New Roman" w:cs="Times New Roman"/>
              </w:rPr>
            </w:r>
          </w:p>
        </w:tc>
        <w:tc>
          <w:tcPr>
            <w:tcBorders>
              <w:top w:val="single" w:color="auto" w:sz="4" w:space="0"/>
              <w:left w:val="none" w:color="000000" w:sz="4" w:space="0"/>
              <w:bottom w:val="single" w:color="auto" w:sz="4" w:space="0"/>
              <w:right w:val="none" w:color="000000" w:sz="4" w:space="0"/>
            </w:tcBorders>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68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КПП &lt;2&gt;</w:t>
            </w:r>
            <w:r>
              <w:rPr>
                <w:rFonts w:ascii="Times New Roman" w:hAnsi="Times New Roman" w:eastAsia="Times New Roman" w:cs="Times New Roman"/>
              </w:rPr>
            </w:r>
          </w:p>
        </w:tc>
        <w:tc>
          <w:tcPr>
            <w:tcBorders>
              <w:top w:val="single" w:color="auto" w:sz="4" w:space="0"/>
              <w:left w:val="none" w:color="000000" w:sz="4" w:space="0"/>
              <w:bottom w:val="single" w:color="auto" w:sz="4" w:space="0"/>
              <w:right w:val="none" w:color="000000" w:sz="4" w:space="0"/>
            </w:tcBorders>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685"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Регистрационный номер страхователя в территориальном органе Пенсионного фонда Российской Федерации</w:t>
            </w:r>
            <w:r>
              <w:rPr>
                <w:rFonts w:ascii="Times New Roman" w:hAnsi="Times New Roman" w:eastAsia="Times New Roman" w:cs="Times New Roman"/>
              </w:rPr>
            </w:r>
          </w:p>
        </w:tc>
        <w:tc>
          <w:tcPr>
            <w:tcBorders>
              <w:top w:val="single" w:color="auto" w:sz="4" w:space="0"/>
              <w:left w:val="none" w:color="000000" w:sz="4" w:space="0"/>
              <w:bottom w:val="single" w:color="auto" w:sz="4" w:space="0"/>
              <w:right w:val="none" w:color="000000" w:sz="4" w:space="0"/>
            </w:tcBorders>
            <w:tcW w:w="481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&lt;1&gt; - строка заполняется индивидуальным предпринимателем;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&lt;2&gt; - строка заполняется только юридическим лицом.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Таблица для расчета размера запрашиваемой субсидии на финансовое обеспечение затрат работодателей на частичную оплату труда при организации общественных работ для граждан, </w:t>
      </w:r>
      <w:r>
        <w:rPr>
          <w:rFonts w:ascii="Times New Roman" w:hAnsi="Times New Roman" w:eastAsia="Times New Roman" w:cs="Times New Roman"/>
        </w:rPr>
        <w:t xml:space="preserve">зарегистрированных в государственных казенных </w:t>
      </w:r>
      <w:r>
        <w:rPr>
          <w:rFonts w:ascii="Times New Roman" w:hAnsi="Times New Roman" w:eastAsia="Times New Roman" w:cs="Times New Roman"/>
        </w:rPr>
        <w:t xml:space="preserve">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sectPr>
          <w:footnotePr/>
          <w:endnotePr/>
          <w:type w:val="nextPage"/>
          <w:pgSz w:w="11906" w:h="16838" w:orient="portrait"/>
          <w:pgMar w:top="1134" w:right="850" w:bottom="1134" w:left="1701" w:header="708" w:footer="708" w:gutter="0"/>
          <w:cols w:num="1" w:sep="0" w:space="708" w:equalWidth="1"/>
          <w:docGrid w:linePitch="360"/>
        </w:sectPr>
      </w:pPr>
      <w:r>
        <w:rPr>
          <w:rFonts w:ascii="Times New Roman" w:hAnsi="Times New Roman" w:eastAsia="Times New Roman" w:cs="Times New Roman"/>
        </w:rPr>
      </w:r>
      <w:r>
        <w:rPr>
          <w:rFonts w:ascii="Times New Roman" w:hAnsi="Times New Roman" w:eastAsia="Times New Roman" w:cs="Times New Roman"/>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1644"/>
        <w:gridCol w:w="1644"/>
        <w:gridCol w:w="794"/>
        <w:gridCol w:w="794"/>
        <w:gridCol w:w="1020"/>
        <w:gridCol w:w="1020"/>
        <w:gridCol w:w="1020"/>
        <w:gridCol w:w="1020"/>
        <w:gridCol w:w="1020"/>
        <w:gridCol w:w="1020"/>
        <w:gridCol w:w="1020"/>
        <w:gridCol w:w="1020"/>
      </w:tblGrid>
      <w:tr>
        <w:tblPrEx/>
        <w:trPr/>
        <w:tc>
          <w:tcPr>
            <w:tcW w:w="567"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 п/п</w:t>
            </w:r>
            <w:r>
              <w:rPr>
                <w:rFonts w:ascii="Times New Roman" w:hAnsi="Times New Roman" w:eastAsia="Times New Roman" w:cs="Times New Roman"/>
              </w:rPr>
            </w:r>
          </w:p>
        </w:tc>
        <w:tc>
          <w:tcPr>
            <w:tcW w:w="1644"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Место проведения</w:t>
            </w:r>
            <w:r>
              <w:rPr>
                <w:rFonts w:ascii="Times New Roman" w:hAnsi="Times New Roman" w:eastAsia="Times New Roman" w:cs="Times New Roman"/>
              </w:rPr>
            </w:r>
          </w:p>
        </w:tc>
        <w:tc>
          <w:tcPr>
            <w:tcW w:w="1644"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Профессия</w:t>
            </w:r>
            <w:r>
              <w:rPr>
                <w:rFonts w:ascii="Times New Roman" w:hAnsi="Times New Roman" w:eastAsia="Times New Roman" w:cs="Times New Roman"/>
              </w:rPr>
            </w:r>
          </w:p>
        </w:tc>
        <w:tc>
          <w:tcPr>
            <w:tcW w:w="794"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Количество рабочих мест</w:t>
            </w:r>
            <w:r>
              <w:rPr>
                <w:rFonts w:ascii="Times New Roman" w:hAnsi="Times New Roman" w:eastAsia="Times New Roman" w:cs="Times New Roman"/>
              </w:rPr>
            </w:r>
          </w:p>
        </w:tc>
        <w:tc>
          <w:tcPr>
            <w:tcW w:w="794"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Количество участников, чел.</w:t>
            </w:r>
            <w:r>
              <w:rPr>
                <w:rFonts w:ascii="Times New Roman" w:hAnsi="Times New Roman" w:eastAsia="Times New Roman" w:cs="Times New Roman"/>
              </w:rPr>
            </w:r>
          </w:p>
        </w:tc>
        <w:tc>
          <w:tcPr>
            <w:gridSpan w:val="8"/>
            <w:tcW w:w="81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Сведения о заработной плате, начислении страховых взносов &lt;6&gt;</w:t>
            </w:r>
            <w:r>
              <w:rPr>
                <w:rFonts w:ascii="Times New Roman" w:hAnsi="Times New Roman" w:eastAsia="Times New Roman" w:cs="Times New Roman"/>
              </w:rPr>
            </w:r>
          </w:p>
        </w:tc>
      </w:tr>
      <w:tr>
        <w:tblPrEx/>
        <w:trPr>
          <w:trHeight w:val="269"/>
        </w:trPr>
        <w:tc>
          <w:tcPr>
            <w:tcW w:w="567" w:type="dxa"/>
            <w:vMerge w:val="continue"/>
            <w:textDirection w:val="lrTb"/>
            <w:noWrap w:val="false"/>
          </w:tcPr>
          <w:p>
            <w:pPr>
              <w:pStyle w:val="621"/>
            </w:pPr>
            <w:r/>
            <w:r/>
          </w:p>
        </w:tc>
        <w:tc>
          <w:tcPr>
            <w:tcW w:w="1644" w:type="dxa"/>
            <w:vMerge w:val="continue"/>
            <w:textDirection w:val="lrTb"/>
            <w:noWrap w:val="false"/>
          </w:tcPr>
          <w:p>
            <w:pPr>
              <w:pStyle w:val="621"/>
            </w:pPr>
            <w:r/>
            <w:r/>
          </w:p>
        </w:tc>
        <w:tc>
          <w:tcPr>
            <w:tcW w:w="1644" w:type="dxa"/>
            <w:vMerge w:val="continue"/>
            <w:textDirection w:val="lrTb"/>
            <w:noWrap w:val="false"/>
          </w:tcPr>
          <w:p>
            <w:pPr>
              <w:pStyle w:val="621"/>
            </w:pPr>
            <w:r/>
            <w:r/>
          </w:p>
        </w:tc>
        <w:tc>
          <w:tcPr>
            <w:tcW w:w="794" w:type="dxa"/>
            <w:vMerge w:val="continue"/>
            <w:textDirection w:val="lrTb"/>
            <w:noWrap w:val="false"/>
          </w:tcPr>
          <w:p>
            <w:pPr>
              <w:pStyle w:val="621"/>
            </w:pPr>
            <w:r/>
            <w:r/>
          </w:p>
        </w:tc>
        <w:tc>
          <w:tcPr>
            <w:tcW w:w="794" w:type="dxa"/>
            <w:vMerge w:val="continue"/>
            <w:textDirection w:val="lrTb"/>
            <w:noWrap w:val="false"/>
          </w:tcPr>
          <w:p>
            <w:pPr>
              <w:pStyle w:val="621"/>
            </w:pPr>
            <w:r/>
            <w:r/>
          </w:p>
        </w:tc>
        <w:tc>
          <w:tcPr>
            <w:gridSpan w:val="3"/>
            <w:tcW w:w="30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w:t>
            </w:r>
            <w:r>
              <w:rPr>
                <w:rFonts w:ascii="Times New Roman" w:hAnsi="Times New Roman" w:eastAsia="Times New Roman" w:cs="Times New Roman"/>
              </w:rPr>
              <w:t xml:space="preserve"> счет средств субсидии</w:t>
            </w:r>
            <w:r>
              <w:rPr>
                <w:rFonts w:ascii="Times New Roman" w:hAnsi="Times New Roman" w:eastAsia="Times New Roman" w:cs="Times New Roman"/>
              </w:rPr>
            </w:r>
          </w:p>
        </w:tc>
        <w:tc>
          <w:tcPr>
            <w:gridSpan w:val="4"/>
            <w:tcW w:w="408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w:t>
            </w:r>
            <w:r>
              <w:rPr>
                <w:rFonts w:ascii="Times New Roman" w:hAnsi="Times New Roman" w:eastAsia="Times New Roman" w:cs="Times New Roman"/>
              </w:rPr>
              <w:t xml:space="preserve"> счет средств работодателя</w:t>
            </w:r>
            <w:r>
              <w:rPr>
                <w:rFonts w:ascii="Times New Roman" w:hAnsi="Times New Roman" w:eastAsia="Times New Roman" w:cs="Times New Roman"/>
              </w:rPr>
            </w:r>
          </w:p>
        </w:tc>
        <w:tc>
          <w:tcPr>
            <w:tcW w:w="1020"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ИТОГО</w:t>
            </w:r>
            <w:r>
              <w:rPr>
                <w:rFonts w:ascii="Times New Roman" w:hAnsi="Times New Roman" w:eastAsia="Times New Roman" w:cs="Times New Roman"/>
              </w:rPr>
            </w:r>
          </w:p>
        </w:tc>
      </w:tr>
      <w:tr>
        <w:tblPrEx/>
        <w:trPr/>
        <w:tc>
          <w:tcPr>
            <w:tcW w:w="567" w:type="dxa"/>
            <w:vMerge w:val="continue"/>
            <w:textDirection w:val="lrTb"/>
            <w:noWrap w:val="false"/>
          </w:tcPr>
          <w:p>
            <w:pPr>
              <w:pStyle w:val="621"/>
            </w:pPr>
            <w:r/>
            <w:r/>
          </w:p>
        </w:tc>
        <w:tc>
          <w:tcPr>
            <w:tcW w:w="1644" w:type="dxa"/>
            <w:vMerge w:val="continue"/>
            <w:textDirection w:val="lrTb"/>
            <w:noWrap w:val="false"/>
          </w:tcPr>
          <w:p>
            <w:pPr>
              <w:pStyle w:val="621"/>
            </w:pPr>
            <w:r/>
            <w:r/>
          </w:p>
        </w:tc>
        <w:tc>
          <w:tcPr>
            <w:tcW w:w="1644" w:type="dxa"/>
            <w:vMerge w:val="continue"/>
            <w:textDirection w:val="lrTb"/>
            <w:noWrap w:val="false"/>
          </w:tcPr>
          <w:p>
            <w:pPr>
              <w:pStyle w:val="621"/>
            </w:pPr>
            <w:r/>
            <w:r/>
          </w:p>
        </w:tc>
        <w:tc>
          <w:tcPr>
            <w:tcW w:w="794" w:type="dxa"/>
            <w:vMerge w:val="continue"/>
            <w:textDirection w:val="lrTb"/>
            <w:noWrap w:val="false"/>
          </w:tcPr>
          <w:p>
            <w:pPr>
              <w:pStyle w:val="621"/>
            </w:pPr>
            <w:r/>
            <w:r/>
          </w:p>
        </w:tc>
        <w:tc>
          <w:tcPr>
            <w:tcW w:w="794" w:type="dxa"/>
            <w:vMerge w:val="continue"/>
            <w:textDirection w:val="lrTb"/>
            <w:noWrap w:val="false"/>
          </w:tcPr>
          <w:p>
            <w:pPr>
              <w:pStyle w:val="621"/>
            </w:pPr>
            <w: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заработная</w:t>
            </w:r>
            <w:r>
              <w:rPr>
                <w:rFonts w:ascii="Times New Roman" w:hAnsi="Times New Roman" w:eastAsia="Times New Roman" w:cs="Times New Roman"/>
              </w:rPr>
              <w:t xml:space="preserve"> плата, не более МРОТ</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РК (С) &lt;3&gt;</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страховые</w:t>
            </w:r>
            <w:r>
              <w:rPr>
                <w:rFonts w:ascii="Times New Roman" w:hAnsi="Times New Roman" w:eastAsia="Times New Roman" w:cs="Times New Roman"/>
              </w:rPr>
              <w:t xml:space="preserve"> взносы</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доплата</w:t>
            </w:r>
            <w:r>
              <w:rPr>
                <w:rFonts w:ascii="Times New Roman" w:hAnsi="Times New Roman" w:eastAsia="Times New Roman" w:cs="Times New Roman"/>
              </w:rPr>
              <w:t xml:space="preserve"> РК3 &lt;4&gt;</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заработная</w:t>
            </w:r>
            <w:r>
              <w:rPr>
                <w:rFonts w:ascii="Times New Roman" w:hAnsi="Times New Roman" w:eastAsia="Times New Roman" w:cs="Times New Roman"/>
              </w:rPr>
              <w:t xml:space="preserve"> плата</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РК (Р) &lt;5&gt;</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страховые</w:t>
            </w:r>
            <w:r>
              <w:rPr>
                <w:rFonts w:ascii="Times New Roman" w:hAnsi="Times New Roman" w:eastAsia="Times New Roman" w:cs="Times New Roman"/>
              </w:rPr>
              <w:t xml:space="preserve"> взносы</w:t>
            </w:r>
            <w:r>
              <w:rPr>
                <w:rFonts w:ascii="Times New Roman" w:hAnsi="Times New Roman" w:eastAsia="Times New Roman" w:cs="Times New Roman"/>
              </w:rPr>
            </w:r>
          </w:p>
        </w:tc>
        <w:tc>
          <w:tcPr>
            <w:tcW w:w="1020" w:type="dxa"/>
            <w:vMerge w:val="continue"/>
            <w:textDirection w:val="lrTb"/>
            <w:noWrap w:val="false"/>
          </w:tcPr>
          <w:p>
            <w:pPr>
              <w:pStyle w:val="621"/>
            </w:pPr>
            <w:r/>
            <w:r/>
          </w:p>
        </w:tc>
      </w:tr>
      <w:tr>
        <w:tblPrEx/>
        <w:trPr/>
        <w:tc>
          <w:tcPr>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164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rPr>
            </w:r>
          </w:p>
        </w:tc>
        <w:tc>
          <w:tcPr>
            <w:tcW w:w="164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w:t>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w:t>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13</w:t>
            </w:r>
            <w:r>
              <w:rPr>
                <w:rFonts w:ascii="Times New Roman" w:hAnsi="Times New Roman" w:eastAsia="Times New Roman" w:cs="Times New Roman"/>
              </w:rPr>
            </w:r>
          </w:p>
        </w:tc>
      </w:tr>
      <w:tr>
        <w:tblPrEx/>
        <w:trPr/>
        <w:tc>
          <w:tcPr>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164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64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64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64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&lt;3&gt; - районный коэффициент в размере 1,20 от суммы, указанной в графе 8, выплачиваемый за счет средств субсидии (в соответствии с </w:t>
      </w:r>
      <w:hyperlink r:id="rId313" w:tooltip="https://login.consultant.ru/link/?req=doc&amp;base=LAW&amp;n=89854&amp;dst=100025" w:history="1">
        <w:r>
          <w:rPr>
            <w:rFonts w:ascii="Times New Roman" w:hAnsi="Times New Roman" w:eastAsia="Times New Roman" w:cs="Times New Roman"/>
            <w:color w:val="0000ff"/>
          </w:rPr>
          <w:t xml:space="preserve">пунктом 17</w:t>
        </w:r>
      </w:hyperlink>
      <w:r>
        <w:rPr>
          <w:rFonts w:ascii="Times New Roman" w:hAnsi="Times New Roman" w:eastAsia="Times New Roman" w:cs="Times New Roman"/>
        </w:rP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&lt;4&gt; - доплата в размере 0,05 от суммы, указанной в графе 8, до величины районного коэффициента, установленного в Новосибирской области </w:t>
      </w:r>
      <w:hyperlink r:id="rId314" w:tooltip="https://login.consultant.ru/link/?req=doc&amp;base=RLAW049&amp;n=1167"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&lt;5&gt; - районный коэффициент на территории Новосибирской области, установленный в размере 1,25 в соответствии с </w:t>
      </w:r>
      <w:hyperlink r:id="rId315" w:tooltip="https://login.consultant.ru/link/?req=doc&amp;base=RLAW049&amp;n=1167"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&lt;6&gt; - в таблице сведения о заработной плате и начислении страховых взносов приводятся в расчете на человека.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Таблица для расчета размера запрашиваемой субсидии на финансовое обеспечение затрат работодателей на частичную оплату труда и материально-техническое оснащение при организации временного трудоус</w:t>
      </w:r>
      <w:r>
        <w:rPr>
          <w:rFonts w:ascii="Times New Roman" w:hAnsi="Times New Roman" w:eastAsia="Times New Roman" w:cs="Times New Roman"/>
        </w:rPr>
        <w:t xml:space="preserve">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1247"/>
        <w:gridCol w:w="1247"/>
        <w:gridCol w:w="794"/>
        <w:gridCol w:w="794"/>
        <w:gridCol w:w="794"/>
        <w:gridCol w:w="1020"/>
        <w:gridCol w:w="1020"/>
        <w:gridCol w:w="1020"/>
        <w:gridCol w:w="1020"/>
        <w:gridCol w:w="1020"/>
        <w:gridCol w:w="1020"/>
        <w:gridCol w:w="1020"/>
        <w:gridCol w:w="1020"/>
      </w:tblGrid>
      <w:tr>
        <w:tblPrEx/>
        <w:trPr/>
        <w:tc>
          <w:tcPr>
            <w:tcW w:w="567"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 п/п</w:t>
            </w:r>
            <w:r>
              <w:rPr>
                <w:rFonts w:ascii="Times New Roman" w:hAnsi="Times New Roman" w:eastAsia="Times New Roman" w:cs="Times New Roman"/>
              </w:rPr>
            </w:r>
          </w:p>
        </w:tc>
        <w:tc>
          <w:tcPr>
            <w:tcW w:w="1247"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Место проведения</w:t>
            </w:r>
            <w:r>
              <w:rPr>
                <w:rFonts w:ascii="Times New Roman" w:hAnsi="Times New Roman" w:eastAsia="Times New Roman" w:cs="Times New Roman"/>
              </w:rPr>
            </w:r>
          </w:p>
        </w:tc>
        <w:tc>
          <w:tcPr>
            <w:tcW w:w="1247"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Профессия</w:t>
            </w:r>
            <w:r>
              <w:rPr>
                <w:rFonts w:ascii="Times New Roman" w:hAnsi="Times New Roman" w:eastAsia="Times New Roman" w:cs="Times New Roman"/>
              </w:rPr>
            </w:r>
          </w:p>
        </w:tc>
        <w:tc>
          <w:tcPr>
            <w:tcW w:w="794"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Количество рабочих мест</w:t>
            </w:r>
            <w:r>
              <w:rPr>
                <w:rFonts w:ascii="Times New Roman" w:hAnsi="Times New Roman" w:eastAsia="Times New Roman" w:cs="Times New Roman"/>
              </w:rPr>
            </w:r>
          </w:p>
        </w:tc>
        <w:tc>
          <w:tcPr>
            <w:tcW w:w="794"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Количество участников, чел.</w:t>
            </w:r>
            <w:r>
              <w:rPr>
                <w:rFonts w:ascii="Times New Roman" w:hAnsi="Times New Roman" w:eastAsia="Times New Roman" w:cs="Times New Roman"/>
              </w:rPr>
            </w:r>
          </w:p>
        </w:tc>
        <w:tc>
          <w:tcPr>
            <w:tcW w:w="794"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Затраты на материально-техническое оснащение рабочего места</w:t>
            </w:r>
            <w:r>
              <w:rPr>
                <w:rFonts w:ascii="Times New Roman" w:hAnsi="Times New Roman" w:eastAsia="Times New Roman" w:cs="Times New Roman"/>
              </w:rPr>
            </w:r>
          </w:p>
        </w:tc>
        <w:tc>
          <w:tcPr>
            <w:gridSpan w:val="8"/>
            <w:tcW w:w="81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Сведения о заработной плате, начислении страховых взносов &lt;10&gt;</w:t>
            </w:r>
            <w:r>
              <w:rPr>
                <w:rFonts w:ascii="Times New Roman" w:hAnsi="Times New Roman" w:eastAsia="Times New Roman" w:cs="Times New Roman"/>
              </w:rPr>
            </w:r>
          </w:p>
        </w:tc>
      </w:tr>
      <w:tr>
        <w:tblPrEx/>
        <w:trPr>
          <w:trHeight w:val="269"/>
        </w:trPr>
        <w:tc>
          <w:tcPr>
            <w:tcW w:w="567" w:type="dxa"/>
            <w:vMerge w:val="continue"/>
            <w:textDirection w:val="lrTb"/>
            <w:noWrap w:val="false"/>
          </w:tcPr>
          <w:p>
            <w:pPr>
              <w:pStyle w:val="621"/>
            </w:pPr>
            <w:r/>
            <w:r/>
          </w:p>
        </w:tc>
        <w:tc>
          <w:tcPr>
            <w:tcW w:w="1247" w:type="dxa"/>
            <w:vMerge w:val="continue"/>
            <w:textDirection w:val="lrTb"/>
            <w:noWrap w:val="false"/>
          </w:tcPr>
          <w:p>
            <w:pPr>
              <w:pStyle w:val="621"/>
            </w:pPr>
            <w:r/>
            <w:r/>
          </w:p>
        </w:tc>
        <w:tc>
          <w:tcPr>
            <w:tcW w:w="1247" w:type="dxa"/>
            <w:vMerge w:val="continue"/>
            <w:textDirection w:val="lrTb"/>
            <w:noWrap w:val="false"/>
          </w:tcPr>
          <w:p>
            <w:pPr>
              <w:pStyle w:val="621"/>
            </w:pPr>
            <w:r/>
            <w:r/>
          </w:p>
        </w:tc>
        <w:tc>
          <w:tcPr>
            <w:tcW w:w="794" w:type="dxa"/>
            <w:vMerge w:val="continue"/>
            <w:textDirection w:val="lrTb"/>
            <w:noWrap w:val="false"/>
          </w:tcPr>
          <w:p>
            <w:pPr>
              <w:pStyle w:val="621"/>
            </w:pPr>
            <w:r/>
            <w:r/>
          </w:p>
        </w:tc>
        <w:tc>
          <w:tcPr>
            <w:tcW w:w="794" w:type="dxa"/>
            <w:vMerge w:val="continue"/>
            <w:textDirection w:val="lrTb"/>
            <w:noWrap w:val="false"/>
          </w:tcPr>
          <w:p>
            <w:pPr>
              <w:pStyle w:val="621"/>
            </w:pPr>
            <w:r/>
            <w:r/>
          </w:p>
        </w:tc>
        <w:tc>
          <w:tcPr>
            <w:tcW w:w="794" w:type="dxa"/>
            <w:vMerge w:val="continue"/>
            <w:textDirection w:val="lrTb"/>
            <w:noWrap w:val="false"/>
          </w:tcPr>
          <w:p>
            <w:pPr>
              <w:pStyle w:val="621"/>
            </w:pPr>
            <w:r/>
            <w:r/>
          </w:p>
        </w:tc>
        <w:tc>
          <w:tcPr>
            <w:gridSpan w:val="3"/>
            <w:tcW w:w="30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w:t>
            </w:r>
            <w:r>
              <w:rPr>
                <w:rFonts w:ascii="Times New Roman" w:hAnsi="Times New Roman" w:eastAsia="Times New Roman" w:cs="Times New Roman"/>
              </w:rPr>
              <w:t xml:space="preserve"> счет средств субсидии</w:t>
            </w:r>
            <w:r>
              <w:rPr>
                <w:rFonts w:ascii="Times New Roman" w:hAnsi="Times New Roman" w:eastAsia="Times New Roman" w:cs="Times New Roman"/>
              </w:rPr>
            </w:r>
          </w:p>
        </w:tc>
        <w:tc>
          <w:tcPr>
            <w:gridSpan w:val="4"/>
            <w:tcW w:w="408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w:t>
            </w:r>
            <w:r>
              <w:rPr>
                <w:rFonts w:ascii="Times New Roman" w:hAnsi="Times New Roman" w:eastAsia="Times New Roman" w:cs="Times New Roman"/>
              </w:rPr>
              <w:t xml:space="preserve"> счет средств работодателя</w:t>
            </w:r>
            <w:r>
              <w:rPr>
                <w:rFonts w:ascii="Times New Roman" w:hAnsi="Times New Roman" w:eastAsia="Times New Roman" w:cs="Times New Roman"/>
              </w:rPr>
            </w:r>
          </w:p>
        </w:tc>
        <w:tc>
          <w:tcPr>
            <w:tcW w:w="1020" w:type="dxa"/>
            <w:vMerge w:val="restart"/>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ИТОГО</w:t>
            </w:r>
            <w:r>
              <w:rPr>
                <w:rFonts w:ascii="Times New Roman" w:hAnsi="Times New Roman" w:eastAsia="Times New Roman" w:cs="Times New Roman"/>
              </w:rPr>
            </w:r>
          </w:p>
        </w:tc>
      </w:tr>
      <w:tr>
        <w:tblPrEx/>
        <w:trPr/>
        <w:tc>
          <w:tcPr>
            <w:tcW w:w="567" w:type="dxa"/>
            <w:vMerge w:val="continue"/>
            <w:textDirection w:val="lrTb"/>
            <w:noWrap w:val="false"/>
          </w:tcPr>
          <w:p>
            <w:pPr>
              <w:pStyle w:val="621"/>
            </w:pPr>
            <w:r/>
            <w:r/>
          </w:p>
        </w:tc>
        <w:tc>
          <w:tcPr>
            <w:tcW w:w="1247" w:type="dxa"/>
            <w:vMerge w:val="continue"/>
            <w:textDirection w:val="lrTb"/>
            <w:noWrap w:val="false"/>
          </w:tcPr>
          <w:p>
            <w:pPr>
              <w:pStyle w:val="621"/>
            </w:pPr>
            <w:r/>
            <w:r/>
          </w:p>
        </w:tc>
        <w:tc>
          <w:tcPr>
            <w:tcW w:w="1247" w:type="dxa"/>
            <w:vMerge w:val="continue"/>
            <w:textDirection w:val="lrTb"/>
            <w:noWrap w:val="false"/>
          </w:tcPr>
          <w:p>
            <w:pPr>
              <w:pStyle w:val="621"/>
            </w:pPr>
            <w:r/>
            <w:r/>
          </w:p>
        </w:tc>
        <w:tc>
          <w:tcPr>
            <w:tcW w:w="794" w:type="dxa"/>
            <w:vMerge w:val="continue"/>
            <w:textDirection w:val="lrTb"/>
            <w:noWrap w:val="false"/>
          </w:tcPr>
          <w:p>
            <w:pPr>
              <w:pStyle w:val="621"/>
            </w:pPr>
            <w:r/>
            <w:r/>
          </w:p>
        </w:tc>
        <w:tc>
          <w:tcPr>
            <w:tcW w:w="794" w:type="dxa"/>
            <w:vMerge w:val="continue"/>
            <w:textDirection w:val="lrTb"/>
            <w:noWrap w:val="false"/>
          </w:tcPr>
          <w:p>
            <w:pPr>
              <w:pStyle w:val="621"/>
            </w:pPr>
            <w:r/>
            <w:r/>
          </w:p>
        </w:tc>
        <w:tc>
          <w:tcPr>
            <w:tcW w:w="794" w:type="dxa"/>
            <w:vMerge w:val="continue"/>
            <w:textDirection w:val="lrTb"/>
            <w:noWrap w:val="false"/>
          </w:tcPr>
          <w:p>
            <w:pPr>
              <w:pStyle w:val="621"/>
            </w:pPr>
            <w: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заработная</w:t>
            </w:r>
            <w:r>
              <w:rPr>
                <w:rFonts w:ascii="Times New Roman" w:hAnsi="Times New Roman" w:eastAsia="Times New Roman" w:cs="Times New Roman"/>
              </w:rPr>
              <w:t xml:space="preserve"> плата, не более МРОТ</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РК (С) &lt;7&gt;</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страховые</w:t>
            </w:r>
            <w:r>
              <w:rPr>
                <w:rFonts w:ascii="Times New Roman" w:hAnsi="Times New Roman" w:eastAsia="Times New Roman" w:cs="Times New Roman"/>
              </w:rPr>
              <w:t xml:space="preserve"> взносы</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доплата</w:t>
            </w:r>
            <w:r>
              <w:rPr>
                <w:rFonts w:ascii="Times New Roman" w:hAnsi="Times New Roman" w:eastAsia="Times New Roman" w:cs="Times New Roman"/>
              </w:rPr>
              <w:t xml:space="preserve"> РК &lt;8&gt;</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заработная</w:t>
            </w:r>
            <w:r>
              <w:rPr>
                <w:rFonts w:ascii="Times New Roman" w:hAnsi="Times New Roman" w:eastAsia="Times New Roman" w:cs="Times New Roman"/>
              </w:rPr>
              <w:t xml:space="preserve"> плата</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РК (Р) &lt;9&gt;</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страховые</w:t>
            </w:r>
            <w:r>
              <w:rPr>
                <w:rFonts w:ascii="Times New Roman" w:hAnsi="Times New Roman" w:eastAsia="Times New Roman" w:cs="Times New Roman"/>
              </w:rPr>
              <w:t xml:space="preserve"> взносы</w:t>
            </w:r>
            <w:r>
              <w:rPr>
                <w:rFonts w:ascii="Times New Roman" w:hAnsi="Times New Roman" w:eastAsia="Times New Roman" w:cs="Times New Roman"/>
              </w:rPr>
            </w:r>
          </w:p>
        </w:tc>
        <w:tc>
          <w:tcPr>
            <w:tcW w:w="1020" w:type="dxa"/>
            <w:vMerge w:val="continue"/>
            <w:textDirection w:val="lrTb"/>
            <w:noWrap w:val="false"/>
          </w:tcPr>
          <w:p>
            <w:pPr>
              <w:pStyle w:val="621"/>
            </w:pPr>
            <w:r/>
            <w:r/>
          </w:p>
        </w:tc>
      </w:tr>
      <w:tr>
        <w:tblPrEx/>
        <w:trPr/>
        <w:tc>
          <w:tcPr>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124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rPr>
            </w:r>
          </w:p>
        </w:tc>
        <w:tc>
          <w:tcPr>
            <w:tcW w:w="124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w:t>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w:t>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w:t>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12</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13</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14</w:t>
            </w:r>
            <w:r>
              <w:rPr>
                <w:rFonts w:ascii="Times New Roman" w:hAnsi="Times New Roman" w:eastAsia="Times New Roman" w:cs="Times New Roman"/>
              </w:rPr>
            </w:r>
          </w:p>
        </w:tc>
      </w:tr>
      <w:tr>
        <w:tblPrEx/>
        <w:trPr/>
        <w:tc>
          <w:tcPr>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124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24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24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24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79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sectPr>
          <w:footnotePr/>
          <w:endnotePr/>
          <w:type w:val="nextPage"/>
          <w:pgSz w:w="16838" w:h="11905" w:orient="landscape"/>
          <w:pgMar w:top="1701" w:right="1134" w:bottom="850" w:left="1134" w:header="0" w:footer="0" w:gutter="0"/>
          <w:cols w:num="1" w:sep="0" w:space="720" w:equalWidth="1"/>
          <w:docGrid w:linePitch="360"/>
          <w:titlePg/>
        </w:sect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&lt;7&gt; - районный коэффициент в размере 1,20 от суммы, указанной в графе 8, выплачиваемый за счет средств субсидии (в соответствии с </w:t>
      </w:r>
      <w:hyperlink r:id="rId316" w:tooltip="https://login.consultant.ru/link/?req=doc&amp;base=LAW&amp;n=89854&amp;dst=100025" w:history="1">
        <w:r>
          <w:rPr>
            <w:rFonts w:ascii="Times New Roman" w:hAnsi="Times New Roman" w:eastAsia="Times New Roman" w:cs="Times New Roman"/>
            <w:color w:val="0000ff"/>
          </w:rPr>
          <w:t xml:space="preserve">пунктом 17</w:t>
        </w:r>
      </w:hyperlink>
      <w:r>
        <w:rPr>
          <w:rFonts w:ascii="Times New Roman" w:hAnsi="Times New Roman" w:eastAsia="Times New Roman" w:cs="Times New Roman"/>
        </w:rP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&lt;8&gt; - доплата в размере 0,05 от суммы, указанной в графе 8, до величины районного коэффициента, установленного в Новосибирской области </w:t>
      </w:r>
      <w:hyperlink r:id="rId317" w:tooltip="https://login.consultant.ru/link/?req=doc&amp;base=RLAW049&amp;n=1167"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&lt;9&gt; - районный коэффициент на территории Новосибирской области, установленный в размере 1,25 в соответствии с </w:t>
      </w:r>
      <w:hyperlink r:id="rId318" w:tooltip="https://login.consultant.ru/link/?req=doc&amp;base=RLAW049&amp;n=1167"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&lt;10&gt; - в таблице сведения о заработной плате и начислении страховых взносов приводятся в расчете на человека.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Таблица для расчета размера запрашиваемой субсидии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оборонно-промышленно</w:t>
      </w:r>
      <w:r>
        <w:rPr>
          <w:rFonts w:ascii="Times New Roman" w:hAnsi="Times New Roman" w:eastAsia="Times New Roman" w:cs="Times New Roman"/>
        </w:rPr>
        <w:t xml:space="preserve">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2211"/>
        <w:gridCol w:w="1077"/>
        <w:gridCol w:w="1020"/>
        <w:gridCol w:w="1360"/>
        <w:gridCol w:w="850"/>
        <w:gridCol w:w="1928"/>
      </w:tblGrid>
      <w:tr>
        <w:tblPrEx/>
        <w:trPr/>
        <w:tc>
          <w:tcPr>
            <w:tcW w:w="62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N п/п</w:t>
            </w:r>
            <w:r>
              <w:rPr>
                <w:rFonts w:ascii="Times New Roman" w:hAnsi="Times New Roman" w:eastAsia="Times New Roman" w:cs="Times New Roman"/>
              </w:rPr>
            </w:r>
          </w:p>
        </w:tc>
        <w:tc>
          <w:tcPr>
            <w:tcW w:w="221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Ф.И.О. (отчество при наличии) работника, направляемого на обеспечение</w:t>
            </w:r>
            <w:r>
              <w:rPr>
                <w:rFonts w:ascii="Times New Roman" w:hAnsi="Times New Roman" w:eastAsia="Times New Roman" w:cs="Times New Roman"/>
              </w:rPr>
            </w:r>
          </w:p>
        </w:tc>
        <w:tc>
          <w:tcPr>
            <w:tcW w:w="107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СНИЛС работника, направляемого на обучение</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Тип образовательной программы</w:t>
            </w:r>
            <w:r>
              <w:rPr>
                <w:rFonts w:ascii="Times New Roman" w:hAnsi="Times New Roman" w:eastAsia="Times New Roman" w:cs="Times New Roman"/>
              </w:rPr>
            </w:r>
          </w:p>
        </w:tc>
        <w:tc>
          <w:tcPr>
            <w:tcW w:w="13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Наименование образовательной программы</w:t>
            </w:r>
            <w:r>
              <w:rPr>
                <w:rFonts w:ascii="Times New Roman" w:hAnsi="Times New Roman" w:eastAsia="Times New Roman" w:cs="Times New Roman"/>
              </w:rPr>
            </w:r>
          </w:p>
        </w:tc>
        <w:tc>
          <w:tcPr>
            <w:tcW w:w="85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Стоимость обучения</w:t>
            </w:r>
            <w:r>
              <w:rPr>
                <w:rFonts w:ascii="Times New Roman" w:hAnsi="Times New Roman" w:eastAsia="Times New Roman" w:cs="Times New Roman"/>
              </w:rPr>
            </w:r>
          </w:p>
        </w:tc>
        <w:tc>
          <w:tcPr>
            <w:tcW w:w="192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Подтвержд</w:t>
            </w:r>
            <w:r>
              <w:rPr>
                <w:rFonts w:ascii="Times New Roman" w:hAnsi="Times New Roman" w:eastAsia="Times New Roman" w:cs="Times New Roman"/>
              </w:rPr>
              <w:t xml:space="preserve">аю, что работник не являлся участником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r>
              <w:rPr>
                <w:rFonts w:ascii="Times New Roman" w:hAnsi="Times New Roman" w:eastAsia="Times New Roman" w:cs="Times New Roman"/>
              </w:rPr>
            </w:r>
          </w:p>
        </w:tc>
      </w:tr>
      <w:tr>
        <w:tblPrEx/>
        <w:trPr/>
        <w:tc>
          <w:tcPr>
            <w:tcW w:w="62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221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w:t>
            </w:r>
            <w:r>
              <w:rPr>
                <w:rFonts w:ascii="Times New Roman" w:hAnsi="Times New Roman" w:eastAsia="Times New Roman" w:cs="Times New Roman"/>
              </w:rPr>
            </w:r>
          </w:p>
        </w:tc>
        <w:tc>
          <w:tcPr>
            <w:tcW w:w="107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w:t>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w:t>
            </w:r>
            <w:r>
              <w:rPr>
                <w:rFonts w:ascii="Times New Roman" w:hAnsi="Times New Roman" w:eastAsia="Times New Roman" w:cs="Times New Roman"/>
              </w:rPr>
            </w:r>
          </w:p>
        </w:tc>
        <w:tc>
          <w:tcPr>
            <w:tcW w:w="13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w:t>
            </w:r>
            <w:r>
              <w:rPr>
                <w:rFonts w:ascii="Times New Roman" w:hAnsi="Times New Roman" w:eastAsia="Times New Roman" w:cs="Times New Roman"/>
              </w:rPr>
            </w:r>
          </w:p>
        </w:tc>
        <w:tc>
          <w:tcPr>
            <w:tcW w:w="85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w:t>
            </w:r>
            <w:r>
              <w:rPr>
                <w:rFonts w:ascii="Times New Roman" w:hAnsi="Times New Roman" w:eastAsia="Times New Roman" w:cs="Times New Roman"/>
              </w:rPr>
            </w:r>
          </w:p>
        </w:tc>
        <w:tc>
          <w:tcPr>
            <w:tcW w:w="192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w:t>
            </w:r>
            <w:r>
              <w:rPr>
                <w:rFonts w:ascii="Times New Roman" w:hAnsi="Times New Roman" w:eastAsia="Times New Roman" w:cs="Times New Roman"/>
              </w:rPr>
            </w:r>
          </w:p>
        </w:tc>
      </w:tr>
      <w:tr>
        <w:tblPrEx/>
        <w:trPr/>
        <w:tc>
          <w:tcPr>
            <w:tcW w:w="62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w:t>
            </w:r>
            <w:r>
              <w:rPr>
                <w:rFonts w:ascii="Times New Roman" w:hAnsi="Times New Roman" w:eastAsia="Times New Roman" w:cs="Times New Roman"/>
              </w:rPr>
            </w:r>
          </w:p>
        </w:tc>
        <w:tc>
          <w:tcPr>
            <w:tcW w:w="221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7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3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85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92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62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221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7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02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3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85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92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Размер запрашиваемой субсидии: _______________ (___________________________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 рублей.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Подтверждаю в отношении 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наименование</w:t>
      </w:r>
      <w:r>
        <w:rPr>
          <w:rFonts w:ascii="Times New Roman" w:hAnsi="Times New Roman" w:eastAsia="Times New Roman" w:cs="Times New Roman"/>
        </w:rPr>
        <w:t xml:space="preserve"> юридического лица, фамилия, имя, отчество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последнее</w:t>
      </w:r>
      <w:r>
        <w:rPr>
          <w:rFonts w:ascii="Times New Roman" w:hAnsi="Times New Roman" w:eastAsia="Times New Roman" w:cs="Times New Roman"/>
        </w:rPr>
        <w:t xml:space="preserve"> - при наличии) индивидуального предпринимателя)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w:t>
      </w:r>
      <w:r>
        <w:rPr>
          <w:rFonts w:ascii="Times New Roman" w:hAnsi="Times New Roman" w:eastAsia="Times New Roman" w:cs="Times New Roman"/>
        </w:rPr>
        <w:t xml:space="preserve"> дату подачи заявки на участие в отборе, что: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участник отбора не является иностранным юридическим лицом, в том числе ме</w:t>
      </w:r>
      <w:r>
        <w:rPr>
          <w:rFonts w:ascii="Times New Roman" w:hAnsi="Times New Roman" w:eastAsia="Times New Roman" w:cs="Times New Roman"/>
        </w:rPr>
        <w:t xml:space="preserve">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w:t>
      </w:r>
      <w:r>
        <w:rPr>
          <w:rFonts w:ascii="Times New Roman" w:hAnsi="Times New Roman" w:eastAsia="Times New Roman" w:cs="Times New Roman"/>
        </w:rPr>
        <w:t xml:space="preserve">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Pr>
          <w:rFonts w:ascii="Times New Roman" w:hAnsi="Times New Roman" w:eastAsia="Times New Roman" w:cs="Times New Roman"/>
        </w:rPr>
        <w:t xml:space="preserve">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w:t>
      </w:r>
      <w:r>
        <w:rPr>
          <w:rFonts w:ascii="Times New Roman" w:hAnsi="Times New Roman" w:eastAsia="Times New Roman" w:cs="Times New Roman"/>
        </w:rPr>
        <w:t xml:space="preserve">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r:id="rId319" w:tooltip="https://login.consultant.ru/link/?req=doc&amp;base=LAW&amp;n=420230&amp;dst=100010" w:history="1">
        <w:r>
          <w:rPr>
            <w:rFonts w:ascii="Times New Roman" w:hAnsi="Times New Roman" w:eastAsia="Times New Roman" w:cs="Times New Roman"/>
            <w:color w:val="0000ff"/>
          </w:rPr>
          <w:t xml:space="preserve">Перечень</w:t>
        </w:r>
      </w:hyperlink>
      <w:r>
        <w:rPr>
          <w:rFonts w:ascii="Times New Roman" w:hAnsi="Times New Roman" w:eastAsia="Times New Roman" w:cs="Times New Roman"/>
        </w:rPr>
        <w:t xml:space="preserve"> государств и территорий, используемых для промежуточного (офшорного) вла</w:t>
      </w:r>
      <w:r>
        <w:rPr>
          <w:rFonts w:ascii="Times New Roman" w:hAnsi="Times New Roman" w:eastAsia="Times New Roman" w:cs="Times New Roman"/>
        </w:rPr>
        <w:t xml:space="preserve">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r:id="rId320" w:tooltip="https://login.consultant.ru/link/?req=doc&amp;base=LAW&amp;n=489758&amp;dst=29" w:history="1">
        <w:r>
          <w:rPr>
            <w:rFonts w:ascii="Times New Roman" w:hAnsi="Times New Roman" w:eastAsia="Times New Roman" w:cs="Times New Roman"/>
            <w:color w:val="0000ff"/>
          </w:rPr>
          <w:t xml:space="preserve">Правила</w:t>
        </w:r>
      </w:hyperlink>
      <w:r>
        <w:rPr>
          <w:rFonts w:ascii="Times New Roman" w:hAnsi="Times New Roman" w:eastAsia="Times New Roman" w:cs="Times New Roman"/>
        </w:rP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w:t>
      </w:r>
      <w:r>
        <w:rPr>
          <w:rFonts w:ascii="Times New Roman" w:hAnsi="Times New Roman" w:eastAsia="Times New Roman" w:cs="Times New Roman"/>
        </w:rPr>
        <w:t xml:space="preserve">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w:t>
      </w:r>
      <w:r>
        <w:rPr>
          <w:rFonts w:ascii="Times New Roman" w:hAnsi="Times New Roman" w:eastAsia="Times New Roman" w:cs="Times New Roman"/>
        </w:rPr>
        <w:t xml:space="preserve">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участник отбора не находится в составляемых в рамках реализации полномочий, предусмотренных </w:t>
      </w:r>
      <w:hyperlink r:id="rId321" w:tooltip="https://login.consultant.ru/link/?req=doc&amp;base=LAW&amp;n=121087&amp;dst=100142" w:history="1">
        <w:r>
          <w:rPr>
            <w:rFonts w:ascii="Times New Roman" w:hAnsi="Times New Roman" w:eastAsia="Times New Roman" w:cs="Times New Roman"/>
            <w:color w:val="0000ff"/>
          </w:rPr>
          <w:t xml:space="preserve">главой VII</w:t>
        </w:r>
      </w:hyperlink>
      <w:r>
        <w:rPr>
          <w:rFonts w:ascii="Times New Roman" w:hAnsi="Times New Roman" w:eastAsia="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w:t>
      </w:r>
      <w:r>
        <w:rPr>
          <w:rFonts w:ascii="Times New Roman" w:hAnsi="Times New Roman" w:eastAsia="Times New Roman" w:cs="Times New Roman"/>
        </w:rPr>
        <w:t xml:space="preserve">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Федеральной службой по финансовому мониторингу в соответствии с </w:t>
      </w:r>
      <w:hyperlink r:id="rId322" w:tooltip="https://login.consultant.ru/link/?req=doc&amp;base=LAW&amp;n=430912" w:history="1">
        <w:r>
          <w:rPr>
            <w:rFonts w:ascii="Times New Roman" w:hAnsi="Times New Roman" w:eastAsia="Times New Roman" w:cs="Times New Roman"/>
            <w:color w:val="0000ff"/>
          </w:rPr>
          <w:t xml:space="preserve">приказом</w:t>
        </w:r>
      </w:hyperlink>
      <w:r>
        <w:rPr>
          <w:rFonts w:ascii="Times New Roman" w:hAnsi="Times New Roman" w:eastAsia="Times New Roman" w:cs="Times New Roman"/>
        </w:rPr>
        <w:t xml:space="preserve"> Федеральной слу</w:t>
      </w:r>
      <w:r>
        <w:rPr>
          <w:rFonts w:ascii="Times New Roman" w:hAnsi="Times New Roman" w:eastAsia="Times New Roman" w:cs="Times New Roman"/>
        </w:rPr>
        <w:t xml:space="preserve">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w:t>
      </w:r>
      <w:r>
        <w:rPr>
          <w:rFonts w:ascii="Times New Roman" w:hAnsi="Times New Roman" w:eastAsia="Times New Roman" w:cs="Times New Roman"/>
        </w:rPr>
        <w:t xml:space="preserve">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w:t>
      </w:r>
      <w:r>
        <w:rPr>
          <w:rFonts w:ascii="Times New Roman" w:hAnsi="Times New Roman" w:eastAsia="Times New Roman" w:cs="Times New Roman"/>
        </w:rPr>
        <w:t xml:space="preserve">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tooltip="#P1568" w:anchor="P1568" w:history="1">
        <w:r>
          <w:rPr>
            <w:rFonts w:ascii="Times New Roman" w:hAnsi="Times New Roman" w:eastAsia="Times New Roman" w:cs="Times New Roman"/>
            <w:color w:val="0000ff"/>
          </w:rPr>
          <w:t xml:space="preserve">пункте 4</w:t>
        </w:r>
      </w:hyperlink>
      <w:r>
        <w:rPr>
          <w:rFonts w:ascii="Times New Roman" w:hAnsi="Times New Roman" w:eastAsia="Times New Roman" w:cs="Times New Roman"/>
        </w:rPr>
        <w:t xml:space="preserve"> настоящего Порядка;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участник отбора не является иностранным агентом в соответствии с Федеральным </w:t>
      </w:r>
      <w:hyperlink r:id="rId323" w:tooltip="https://login.consultant.ru/link/?req=doc&amp;base=LAW&amp;n=494968"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от 14.07.2022 N 255-ФЗ "О контроле за деятельностью лиц, находящихся под иностранным влиянием";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участник отбор</w:t>
      </w:r>
      <w:r>
        <w:rPr>
          <w:rFonts w:ascii="Times New Roman" w:hAnsi="Times New Roman" w:eastAsia="Times New Roman" w:cs="Times New Roman"/>
        </w:rPr>
        <w:t xml:space="preserve">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w:t>
      </w:r>
      <w:r>
        <w:rPr>
          <w:rFonts w:ascii="Times New Roman" w:hAnsi="Times New Roman" w:eastAsia="Times New Roman" w:cs="Times New Roman"/>
        </w:rPr>
        <w:t xml:space="preserve">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w:t>
      </w:r>
      <w:r>
        <w:rPr>
          <w:rFonts w:ascii="Times New Roman" w:hAnsi="Times New Roman" w:eastAsia="Times New Roman" w:cs="Times New Roman"/>
        </w:rPr>
        <w:t xml:space="preserve">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Подтверждаю согласия работников, направляемых на профессиональное обучение или дополнительное профессиональное образование на обработку персональных данных и передачу их для обработки в центр занятости населения в целях предоставления субсиди</w:t>
      </w:r>
      <w:r>
        <w:rPr>
          <w:rFonts w:ascii="Times New Roman" w:hAnsi="Times New Roman" w:eastAsia="Times New Roman" w:cs="Times New Roman"/>
        </w:rPr>
        <w:t xml:space="preserve">и, осуществления контроля за порядком и условиями предоставления субсидии получены (данный пункт включается при реализации мероприятия по профессиональному обучению и дополнительного профессионального образования работников организаций оборонно-промышленно</w:t>
      </w:r>
      <w:r>
        <w:rPr>
          <w:rFonts w:ascii="Times New Roman" w:hAnsi="Times New Roman" w:eastAsia="Times New Roman" w:cs="Times New Roman"/>
        </w:rPr>
        <w:t xml:space="preserve">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Обязуюсь: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w:t>
      </w:r>
      <w:r>
        <w:rPr>
          <w:rFonts w:ascii="Times New Roman" w:hAnsi="Times New Roman" w:eastAsia="Times New Roman" w:cs="Times New Roman"/>
        </w:rPr>
        <w:t xml:space="preserve"> </w:t>
      </w:r>
      <w:r>
        <w:rPr>
          <w:rFonts w:ascii="Times New Roman" w:hAnsi="Times New Roman" w:eastAsia="Times New Roman" w:cs="Times New Roman"/>
        </w:rPr>
        <w:t xml:space="preserve">течение 15 рабочих дней со дня получения уведомления о возврате полученных денежных средств субсидии и средств, полученных на основании договоров, заключенных с получателями субсидий, перечислить указанные средства в областной бюджет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соблюдать запрет на приобретение за счет полученных средств получателями субсидий - юридическими лицами, а также иными юридическими лицами</w:t>
      </w:r>
      <w:r>
        <w:rPr>
          <w:rFonts w:ascii="Times New Roman" w:hAnsi="Times New Roman" w:eastAsia="Times New Roman" w:cs="Times New Roman"/>
        </w:rPr>
        <w:t xml:space="preserve">,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w:t>
      </w:r>
      <w:r>
        <w:rPr>
          <w:rFonts w:ascii="Times New Roman" w:hAnsi="Times New Roman" w:eastAsia="Times New Roman" w:cs="Times New Roman"/>
        </w:rPr>
        <w:t xml:space="preserve">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Даю согласие на: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публикацию</w:t>
      </w:r>
      <w:r>
        <w:rPr>
          <w:rFonts w:ascii="Times New Roman" w:hAnsi="Times New Roman" w:eastAsia="Times New Roman" w:cs="Times New Roman"/>
        </w:rPr>
        <w:t xml:space="preserve"> (размещение) в информационно-телекоммуникационной сети "Интернет" информации обо мне как об участнике отбора, о подаваемом мною предложении, иной информации обо мне, связанной с проведением соответствующего отбора.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2608"/>
        <w:gridCol w:w="396"/>
        <w:gridCol w:w="1587"/>
        <w:gridCol w:w="396"/>
        <w:gridCol w:w="1361"/>
        <w:gridCol w:w="396"/>
        <w:gridCol w:w="2324"/>
      </w:tblGrid>
      <w:tr>
        <w:tblPrEx/>
        <w:trPr/>
        <w:tc>
          <w:tcPr>
            <w:tcBorders>
              <w:top w:val="none" w:color="000000" w:sz="4" w:space="0"/>
              <w:left w:val="none" w:color="000000" w:sz="4" w:space="0"/>
              <w:bottom w:val="none" w:color="000000" w:sz="4" w:space="0"/>
              <w:right w:val="none" w:color="000000" w:sz="4" w:space="0"/>
            </w:tcBorders>
            <w:tcW w:w="260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Руководитель юридического лица/индивидуальный предприниматель (уполномоченное лицо)</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single" w:color="auto" w:sz="4" w:space="0"/>
              <w:right w:val="none" w:color="000000" w:sz="4" w:space="0"/>
            </w:tcBorders>
            <w:tcW w:w="158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single" w:color="auto" w:sz="4" w:space="0"/>
              <w:right w:val="none" w:color="000000" w:sz="4" w:space="0"/>
            </w:tcBorders>
            <w:tcW w:w="136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single" w:color="auto" w:sz="4" w:space="0"/>
              <w:right w:val="none" w:color="000000" w:sz="4" w:space="0"/>
            </w:tcBorders>
            <w:tcW w:w="232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260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4" w:space="0"/>
              <w:left w:val="none" w:color="000000" w:sz="4" w:space="0"/>
              <w:bottom w:val="none" w:color="000000" w:sz="4" w:space="0"/>
              <w:right w:val="none" w:color="000000" w:sz="4" w:space="0"/>
            </w:tcBorders>
            <w:tcW w:w="158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должность</w:t>
            </w:r>
            <w:r>
              <w:rPr>
                <w:rFonts w:ascii="Times New Roman" w:hAnsi="Times New Roman" w:eastAsia="Times New Roman" w:cs="Times New Roman"/>
              </w:rPr>
              <w:t xml:space="preserve">)</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4" w:space="0"/>
              <w:left w:val="none" w:color="000000" w:sz="4" w:space="0"/>
              <w:bottom w:val="none" w:color="000000" w:sz="4" w:space="0"/>
              <w:right w:val="none" w:color="000000" w:sz="4" w:space="0"/>
            </w:tcBorders>
            <w:tcW w:w="136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подпись</w:t>
            </w:r>
            <w:r>
              <w:rPr>
                <w:rFonts w:ascii="Times New Roman" w:hAnsi="Times New Roman" w:eastAsia="Times New Roman" w:cs="Times New Roman"/>
              </w:rPr>
              <w:t xml:space="preserve">)</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4" w:space="0"/>
              <w:left w:val="none" w:color="000000" w:sz="4" w:space="0"/>
              <w:bottom w:val="none" w:color="000000" w:sz="4" w:space="0"/>
              <w:right w:val="none" w:color="000000" w:sz="4" w:space="0"/>
            </w:tcBorders>
            <w:tcW w:w="232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расшифровка</w:t>
            </w:r>
            <w:r>
              <w:rPr>
                <w:rFonts w:ascii="Times New Roman" w:hAnsi="Times New Roman" w:eastAsia="Times New Roman" w:cs="Times New Roman"/>
              </w:rPr>
              <w:t xml:space="preserve"> подписи)</w:t>
            </w:r>
            <w:r>
              <w:rPr>
                <w:rFonts w:ascii="Times New Roman" w:hAnsi="Times New Roman" w:eastAsia="Times New Roman" w:cs="Times New Roman"/>
              </w:rPr>
            </w:r>
          </w:p>
        </w:tc>
      </w:tr>
      <w:tr>
        <w:tblPrEx/>
        <w:trPr/>
        <w:tc>
          <w:tcPr>
            <w:gridSpan w:val="7"/>
            <w:tcBorders>
              <w:top w:val="none" w:color="000000" w:sz="4" w:space="0"/>
              <w:left w:val="none" w:color="000000" w:sz="4" w:space="0"/>
              <w:bottom w:val="none" w:color="000000" w:sz="4" w:space="0"/>
              <w:right w:val="none" w:color="000000" w:sz="4" w:space="0"/>
            </w:tcBorders>
            <w:tcW w:w="90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gridSpan w:val="7"/>
            <w:tcBorders>
              <w:top w:val="none" w:color="000000" w:sz="4" w:space="0"/>
              <w:left w:val="none" w:color="000000" w:sz="4" w:space="0"/>
              <w:bottom w:val="none" w:color="000000" w:sz="4" w:space="0"/>
              <w:right w:val="none" w:color="000000" w:sz="4" w:space="0"/>
            </w:tcBorders>
            <w:tcW w:w="90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М.П. (при наличии)</w:t>
            </w:r>
            <w:r>
              <w:rPr>
                <w:rFonts w:ascii="Times New Roman" w:hAnsi="Times New Roman" w:eastAsia="Times New Roman" w:cs="Times New Roman"/>
              </w:rPr>
            </w:r>
          </w:p>
        </w:tc>
      </w:tr>
      <w:tr>
        <w:tblPrEx/>
        <w:trPr/>
        <w:tc>
          <w:tcPr>
            <w:gridSpan w:val="7"/>
            <w:tcBorders>
              <w:top w:val="none" w:color="000000" w:sz="4" w:space="0"/>
              <w:left w:val="none" w:color="000000" w:sz="4" w:space="0"/>
              <w:bottom w:val="none" w:color="000000" w:sz="4" w:space="0"/>
              <w:right w:val="none" w:color="000000" w:sz="4" w:space="0"/>
            </w:tcBorders>
            <w:tcW w:w="90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 _______________ 20___ г.</w:t>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 заявке прилагаю согласие на обработку персональных данных (для физического лица).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2608"/>
        <w:gridCol w:w="396"/>
        <w:gridCol w:w="1587"/>
        <w:gridCol w:w="396"/>
        <w:gridCol w:w="1361"/>
        <w:gridCol w:w="396"/>
        <w:gridCol w:w="2324"/>
      </w:tblGrid>
      <w:tr>
        <w:tblPrEx/>
        <w:trPr/>
        <w:tc>
          <w:tcPr>
            <w:tcBorders>
              <w:top w:val="none" w:color="000000" w:sz="4" w:space="0"/>
              <w:left w:val="none" w:color="000000" w:sz="4" w:space="0"/>
              <w:bottom w:val="none" w:color="000000" w:sz="4" w:space="0"/>
              <w:right w:val="none" w:color="000000" w:sz="4" w:space="0"/>
            </w:tcBorders>
            <w:tcW w:w="260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Руководитель юридического лица/индивидуальный предприниматель (уполномоченное лицо)</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single" w:color="auto" w:sz="4" w:space="0"/>
              <w:right w:val="none" w:color="000000" w:sz="4" w:space="0"/>
            </w:tcBorders>
            <w:tcW w:w="158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single" w:color="auto" w:sz="4" w:space="0"/>
              <w:right w:val="none" w:color="000000" w:sz="4" w:space="0"/>
            </w:tcBorders>
            <w:tcW w:w="136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single" w:color="auto" w:sz="4" w:space="0"/>
              <w:right w:val="none" w:color="000000" w:sz="4" w:space="0"/>
            </w:tcBorders>
            <w:tcW w:w="232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none" w:color="000000" w:sz="4" w:space="0"/>
              <w:right w:val="none" w:color="000000" w:sz="4" w:space="0"/>
            </w:tcBorders>
            <w:tcW w:w="260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4" w:space="0"/>
              <w:left w:val="none" w:color="000000" w:sz="4" w:space="0"/>
              <w:bottom w:val="none" w:color="000000" w:sz="4" w:space="0"/>
              <w:right w:val="none" w:color="000000" w:sz="4" w:space="0"/>
            </w:tcBorders>
            <w:tcW w:w="158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должность</w:t>
            </w:r>
            <w:r>
              <w:rPr>
                <w:rFonts w:ascii="Times New Roman" w:hAnsi="Times New Roman" w:eastAsia="Times New Roman" w:cs="Times New Roman"/>
              </w:rPr>
              <w:t xml:space="preserve">)</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4" w:space="0"/>
              <w:left w:val="none" w:color="000000" w:sz="4" w:space="0"/>
              <w:bottom w:val="none" w:color="000000" w:sz="4" w:space="0"/>
              <w:right w:val="none" w:color="000000" w:sz="4" w:space="0"/>
            </w:tcBorders>
            <w:tcW w:w="136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подпись</w:t>
            </w:r>
            <w:r>
              <w:rPr>
                <w:rFonts w:ascii="Times New Roman" w:hAnsi="Times New Roman" w:eastAsia="Times New Roman" w:cs="Times New Roman"/>
              </w:rPr>
              <w:t xml:space="preserve">)</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96"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4" w:space="0"/>
              <w:left w:val="none" w:color="000000" w:sz="4" w:space="0"/>
              <w:bottom w:val="none" w:color="000000" w:sz="4" w:space="0"/>
              <w:right w:val="none" w:color="000000" w:sz="4" w:space="0"/>
            </w:tcBorders>
            <w:tcW w:w="232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расшифровка</w:t>
            </w:r>
            <w:r>
              <w:rPr>
                <w:rFonts w:ascii="Times New Roman" w:hAnsi="Times New Roman" w:eastAsia="Times New Roman" w:cs="Times New Roman"/>
              </w:rPr>
              <w:t xml:space="preserve"> подписи)</w:t>
            </w:r>
            <w:r>
              <w:rPr>
                <w:rFonts w:ascii="Times New Roman" w:hAnsi="Times New Roman" w:eastAsia="Times New Roman" w:cs="Times New Roman"/>
              </w:rPr>
            </w:r>
          </w:p>
        </w:tc>
      </w:tr>
      <w:tr>
        <w:tblPrEx/>
        <w:trPr/>
        <w:tc>
          <w:tcPr>
            <w:gridSpan w:val="7"/>
            <w:tcBorders>
              <w:top w:val="none" w:color="000000" w:sz="4" w:space="0"/>
              <w:left w:val="none" w:color="000000" w:sz="4" w:space="0"/>
              <w:bottom w:val="none" w:color="000000" w:sz="4" w:space="0"/>
              <w:right w:val="none" w:color="000000" w:sz="4" w:space="0"/>
            </w:tcBorders>
            <w:tcW w:w="90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gridSpan w:val="7"/>
            <w:tcBorders>
              <w:top w:val="none" w:color="000000" w:sz="4" w:space="0"/>
              <w:left w:val="none" w:color="000000" w:sz="4" w:space="0"/>
              <w:bottom w:val="none" w:color="000000" w:sz="4" w:space="0"/>
              <w:right w:val="none" w:color="000000" w:sz="4" w:space="0"/>
            </w:tcBorders>
            <w:tcW w:w="90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М.П. (при наличии)</w:t>
            </w:r>
            <w:r>
              <w:rPr>
                <w:rFonts w:ascii="Times New Roman" w:hAnsi="Times New Roman" w:eastAsia="Times New Roman" w:cs="Times New Roman"/>
              </w:rPr>
            </w:r>
          </w:p>
        </w:tc>
      </w:tr>
      <w:tr>
        <w:tblPrEx/>
        <w:trPr/>
        <w:tc>
          <w:tcPr>
            <w:gridSpan w:val="7"/>
            <w:tcBorders>
              <w:top w:val="none" w:color="000000" w:sz="4" w:space="0"/>
              <w:left w:val="none" w:color="000000" w:sz="4" w:space="0"/>
              <w:bottom w:val="none" w:color="000000" w:sz="4" w:space="0"/>
              <w:right w:val="none" w:color="000000" w:sz="4" w:space="0"/>
            </w:tcBorders>
            <w:tcW w:w="906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 _______________ 20___ г.</w:t>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2"/>
      </w:pPr>
      <w:r>
        <w:rPr>
          <w:rFonts w:ascii="Times New Roman" w:hAnsi="Times New Roman" w:eastAsia="Times New Roman" w:cs="Times New Roman"/>
        </w:rPr>
        <w:t xml:space="preserve">Приложение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заявке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w:t>
      </w:r>
      <w:r>
        <w:rPr>
          <w:rFonts w:ascii="Times New Roman" w:hAnsi="Times New Roman" w:eastAsia="Times New Roman" w:cs="Times New Roman"/>
        </w:rPr>
        <w:t xml:space="preserve"> участие в отборе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СОГЛАСИЕ</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на</w:t>
      </w:r>
      <w:r>
        <w:rPr>
          <w:rFonts w:ascii="Times New Roman" w:hAnsi="Times New Roman" w:eastAsia="Times New Roman" w:cs="Times New Roman"/>
        </w:rPr>
        <w:t xml:space="preserve"> обработку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Я, 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фамилия</w:t>
      </w:r>
      <w:r>
        <w:rPr>
          <w:rFonts w:ascii="Times New Roman" w:hAnsi="Times New Roman" w:eastAsia="Times New Roman" w:cs="Times New Roman"/>
        </w:rPr>
        <w:t xml:space="preserve">, имя, отчество (последнее - при наличии)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паспорт</w:t>
      </w:r>
      <w:r>
        <w:rPr>
          <w:rFonts w:ascii="Times New Roman" w:hAnsi="Times New Roman" w:eastAsia="Times New Roman" w:cs="Times New Roman"/>
        </w:rPr>
        <w:t xml:space="preserve"> ______________ выдан 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серия</w:t>
      </w:r>
      <w:r>
        <w:rPr>
          <w:rFonts w:ascii="Times New Roman" w:hAnsi="Times New Roman" w:eastAsia="Times New Roman" w:cs="Times New Roman"/>
        </w:rPr>
        <w:t xml:space="preserve">, номер)                    (когда и кем выдан)</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адрес</w:t>
      </w:r>
      <w:r>
        <w:rPr>
          <w:rFonts w:ascii="Times New Roman" w:hAnsi="Times New Roman" w:eastAsia="Times New Roman" w:cs="Times New Roman"/>
        </w:rPr>
        <w:t xml:space="preserve"> регистрации: 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w:t>
      </w:r>
      <w:r>
        <w:rPr>
          <w:rFonts w:ascii="Times New Roman" w:hAnsi="Times New Roman" w:eastAsia="Times New Roman" w:cs="Times New Roman"/>
        </w:rPr>
        <w:t xml:space="preserve">_,  номер</w:t>
      </w:r>
      <w:r>
        <w:rPr>
          <w:rFonts w:ascii="Times New Roman" w:hAnsi="Times New Roman" w:eastAsia="Times New Roman" w:cs="Times New Roman"/>
        </w:rPr>
        <w:t xml:space="preserve">  телефона 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адрес</w:t>
      </w:r>
      <w:r>
        <w:rPr>
          <w:rFonts w:ascii="Times New Roman" w:hAnsi="Times New Roman" w:eastAsia="Times New Roman" w:cs="Times New Roman"/>
        </w:rPr>
        <w:t xml:space="preserve"> электронной почты 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почтовый</w:t>
      </w:r>
      <w:r>
        <w:rPr>
          <w:rFonts w:ascii="Times New Roman" w:hAnsi="Times New Roman" w:eastAsia="Times New Roman" w:cs="Times New Roman"/>
        </w:rPr>
        <w:t xml:space="preserve"> адрес 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 порядке и на условиях, определенных </w:t>
      </w:r>
      <w:hyperlink r:id="rId324" w:tooltip="https://login.consultant.ru/link/?req=doc&amp;base=LAW&amp;n=482686&amp;dst=100278" w:history="1">
        <w:r>
          <w:rPr>
            <w:rFonts w:ascii="Times New Roman" w:hAnsi="Times New Roman" w:eastAsia="Times New Roman" w:cs="Times New Roman"/>
            <w:color w:val="0000ff"/>
          </w:rPr>
          <w:t xml:space="preserve">статьями 9</w:t>
        </w:r>
      </w:hyperlink>
      <w:r>
        <w:rPr>
          <w:rFonts w:ascii="Times New Roman" w:hAnsi="Times New Roman" w:eastAsia="Times New Roman" w:cs="Times New Roman"/>
        </w:rPr>
        <w:t xml:space="preserve">, </w:t>
      </w:r>
      <w:hyperlink r:id="rId325" w:tooltip="https://login.consultant.ru/link/?req=doc&amp;base=LAW&amp;n=482686&amp;dst=34" w:history="1">
        <w:r>
          <w:rPr>
            <w:rFonts w:ascii="Times New Roman" w:hAnsi="Times New Roman" w:eastAsia="Times New Roman" w:cs="Times New Roman"/>
            <w:color w:val="0000ff"/>
          </w:rPr>
          <w:t xml:space="preserve">10.1</w:t>
        </w:r>
      </w:hyperlink>
      <w:r>
        <w:rPr>
          <w:rFonts w:ascii="Times New Roman" w:hAnsi="Times New Roman" w:eastAsia="Times New Roman" w:cs="Times New Roman"/>
        </w:rPr>
        <w:t xml:space="preserve"> Федерального закона от 27.07.2006 N 152-ФЗ "О персональных данных", выражаю министерству труда и социального развития Новосибирской области, находящемуся по адресу: 630007, Новосибирская обл., г. Новосибирск, ул. </w:t>
      </w:r>
      <w:r>
        <w:rPr>
          <w:rFonts w:ascii="Times New Roman" w:hAnsi="Times New Roman" w:eastAsia="Times New Roman" w:cs="Times New Roman"/>
        </w:rPr>
        <w:t xml:space="preserve">Серебренниковская</w:t>
      </w:r>
      <w:r>
        <w:rPr>
          <w:rFonts w:ascii="Times New Roman" w:hAnsi="Times New Roman" w:eastAsia="Times New Roman" w:cs="Times New Roman"/>
        </w:rPr>
        <w:t xml:space="preserve">, 6, ИНН 5406979072, ОГРН 1175476086587 (далее - оператор), согласие на обработку моих персональных данных, разрешенных мною для размещения их на официальном сайте оператора в информационно-телекоммуникационной сет</w:t>
      </w:r>
      <w:r>
        <w:rPr>
          <w:rFonts w:ascii="Times New Roman" w:hAnsi="Times New Roman" w:eastAsia="Times New Roman" w:cs="Times New Roman"/>
        </w:rPr>
        <w:t xml:space="preserve">и "Интернет" (http://mtsr.nso.ru/) с целью получения субсидий за счет средств областного бюджета Новосибирской области на реализацию дополнительных мероприятий, направленных на снижение напряженности на рынке труда Новосибирской области (далее - субсидия).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Категории и перечень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2"/>
        <w:gridCol w:w="1984"/>
        <w:gridCol w:w="1984"/>
      </w:tblGrid>
      <w:tr>
        <w:tblPrEx/>
        <w:trPr/>
        <w:tc>
          <w:tcPr>
            <w:tcW w:w="5102"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Персональные данные</w:t>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Даю согласие на обработку</w:t>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Согласие на обработку не даю</w:t>
            </w:r>
            <w:r>
              <w:rPr>
                <w:rFonts w:ascii="Times New Roman" w:hAnsi="Times New Roman" w:eastAsia="Times New Roman" w:cs="Times New Roman"/>
              </w:rPr>
            </w:r>
          </w:p>
        </w:tc>
      </w:tr>
      <w:tr>
        <w:tblPrEx/>
        <w:trPr/>
        <w:tc>
          <w:tcPr>
            <w:tcW w:w="5102"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Фамилия, имя, отчество (последнее - при наличии)</w:t>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102"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Платежные реквизиты</w:t>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102"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Сведения о подаваемой заявке на участие в отборе</w:t>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102"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Сведения об индивидуальном номере налогоплательщика</w:t>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W w:w="5102"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Контактная информация (номер телефона, адрес электронной почты, почтовый адрес)</w:t>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Категории и перечень персональных данных, для обработки которых устанавливаются условия и запреты, а также перечень устанавливаемых условий и запретов в соответствии с </w:t>
      </w:r>
      <w:hyperlink r:id="rId326" w:tooltip="https://login.consultant.ru/link/?req=doc&amp;base=LAW&amp;n=482686&amp;dst=45" w:history="1">
        <w:r>
          <w:rPr>
            <w:rFonts w:ascii="Times New Roman" w:hAnsi="Times New Roman" w:eastAsia="Times New Roman" w:cs="Times New Roman"/>
            <w:color w:val="0000ff"/>
          </w:rPr>
          <w:t xml:space="preserve">частью 9 статьи 10.1</w:t>
        </w:r>
      </w:hyperlink>
      <w:r>
        <w:rPr>
          <w:rFonts w:ascii="Times New Roman" w:hAnsi="Times New Roman" w:eastAsia="Times New Roman" w:cs="Times New Roman"/>
        </w:rPr>
        <w:t xml:space="preserve"> Федерального закона от 27.07.2006 N 152-ФЗ "О персональных данных" (заполняется по желанию субъекта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условия</w:t>
      </w:r>
      <w:r>
        <w:rPr>
          <w:rFonts w:ascii="Times New Roman" w:hAnsi="Times New Roman" w:eastAsia="Times New Roman" w:cs="Times New Roman"/>
        </w:rPr>
        <w:t xml:space="preserve"> и запреты на обработку вышеуказанных персональных данных (нужное отметить):</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Borders>
          <w:left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8504"/>
      </w:tblGrid>
      <w:tr>
        <w:tblPrEx/>
        <w:trPr/>
        <w:tc>
          <w:tcPr>
            <w:tcBorders>
              <w:top w:val="single" w:color="auto" w:sz="4" w:space="0"/>
              <w:bottom w:val="single" w:color="auto"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bottom w:val="none" w:color="000000" w:sz="4" w:space="0"/>
              <w:right w:val="none" w:color="000000" w:sz="4" w:space="0"/>
            </w:tcBorders>
            <w:tcW w:w="850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устанавливаю</w:t>
            </w:r>
            <w:r>
              <w:rPr>
                <w:rFonts w:ascii="Times New Roman" w:hAnsi="Times New Roman" w:eastAsia="Times New Roman" w:cs="Times New Roman"/>
              </w:rPr>
              <w:t xml:space="preserve"> запрет на передачу (кроме предоставления доступа) этих данных оператором неограниченному кругу лиц;</w:t>
            </w:r>
            <w:r>
              <w:rPr>
                <w:rFonts w:ascii="Times New Roman" w:hAnsi="Times New Roman" w:eastAsia="Times New Roman" w:cs="Times New Roman"/>
              </w:rPr>
            </w:r>
          </w:p>
        </w:tc>
      </w:tr>
      <w:tr>
        <w:tblPrEx/>
        <w:trPr/>
        <w:tc>
          <w:tcPr>
            <w:tcBorders>
              <w:top w:val="single" w:color="auto" w:sz="4" w:space="0"/>
              <w:bottom w:val="single" w:color="auto"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bottom w:val="none" w:color="000000" w:sz="4" w:space="0"/>
              <w:right w:val="none" w:color="000000" w:sz="4" w:space="0"/>
            </w:tcBorders>
            <w:tcW w:w="850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устанавливаю</w:t>
            </w:r>
            <w:r>
              <w:rPr>
                <w:rFonts w:ascii="Times New Roman" w:hAnsi="Times New Roman" w:eastAsia="Times New Roman" w:cs="Times New Roman"/>
              </w:rPr>
              <w:t xml:space="preserve"> запрет на обработку (кроме получения доступа) этих данных неограниченным кругом лиц;</w:t>
            </w:r>
            <w:r>
              <w:rPr>
                <w:rFonts w:ascii="Times New Roman" w:hAnsi="Times New Roman" w:eastAsia="Times New Roman" w:cs="Times New Roman"/>
              </w:rPr>
            </w:r>
          </w:p>
        </w:tc>
      </w:tr>
      <w:tr>
        <w:tblPrEx/>
        <w:trPr/>
        <w:tc>
          <w:tcPr>
            <w:tcBorders>
              <w:top w:val="single" w:color="auto" w:sz="4" w:space="0"/>
              <w:bottom w:val="single" w:color="auto"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bottom w:val="none" w:color="000000" w:sz="4" w:space="0"/>
              <w:right w:val="none" w:color="000000" w:sz="4" w:space="0"/>
            </w:tcBorders>
            <w:tcW w:w="850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устанавливаю</w:t>
            </w:r>
            <w:r>
              <w:rPr>
                <w:rFonts w:ascii="Times New Roman" w:hAnsi="Times New Roman" w:eastAsia="Times New Roman" w:cs="Times New Roman"/>
              </w:rPr>
              <w:t xml:space="preserve"> условия обработки (кроме получения доступа) этих данных неограниченным кругом лиц;</w:t>
            </w:r>
            <w:r>
              <w:rPr>
                <w:rFonts w:ascii="Times New Roman" w:hAnsi="Times New Roman" w:eastAsia="Times New Roman" w:cs="Times New Roman"/>
              </w:rPr>
            </w:r>
          </w:p>
        </w:tc>
      </w:tr>
      <w:tr>
        <w:tblPrEx/>
        <w:trPr/>
        <w:tc>
          <w:tcPr>
            <w:tcBorders>
              <w:top w:val="single" w:color="auto" w:sz="4" w:space="0"/>
              <w:bottom w:val="single" w:color="auto" w:sz="4" w:space="0"/>
            </w:tcBorders>
            <w:tcW w:w="567"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bottom w:val="none" w:color="000000" w:sz="4" w:space="0"/>
              <w:right w:val="none" w:color="000000" w:sz="4" w:space="0"/>
            </w:tcBorders>
            <w:tcW w:w="850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не</w:t>
            </w:r>
            <w:r>
              <w:rPr>
                <w:rFonts w:ascii="Times New Roman" w:hAnsi="Times New Roman" w:eastAsia="Times New Roman" w:cs="Times New Roman"/>
              </w:rPr>
              <w:t xml:space="preserve"> устанавливаю.</w:t>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Условия,  при</w:t>
      </w:r>
      <w:r>
        <w:rPr>
          <w:rFonts w:ascii="Times New Roman" w:hAnsi="Times New Roman" w:eastAsia="Times New Roman" w:cs="Times New Roman"/>
        </w:rPr>
        <w:t xml:space="preserve"> которых полученные персональные данные могут передаваться</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оператором,  осуществляющим</w:t>
      </w:r>
      <w:r>
        <w:rPr>
          <w:rFonts w:ascii="Times New Roman" w:hAnsi="Times New Roman" w:eastAsia="Times New Roman" w:cs="Times New Roman"/>
        </w:rPr>
        <w:t xml:space="preserve">  обработку  персональных  данных, только по его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внутренней  сети</w:t>
      </w:r>
      <w:r>
        <w:rPr>
          <w:rFonts w:ascii="Times New Roman" w:hAnsi="Times New Roman" w:eastAsia="Times New Roman" w:cs="Times New Roman"/>
        </w:rPr>
        <w:t xml:space="preserve">,  обеспечивающей  доступ  к  информации  лишь  для  строго</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определенных</w:t>
      </w:r>
      <w:r>
        <w:rPr>
          <w:rFonts w:ascii="Times New Roman" w:hAnsi="Times New Roman" w:eastAsia="Times New Roman" w:cs="Times New Roman"/>
        </w:rPr>
        <w:t xml:space="preserve">        сотрудников,        либо        с        использованием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информационно</w:t>
      </w:r>
      <w:r>
        <w:rPr>
          <w:rFonts w:ascii="Times New Roman" w:hAnsi="Times New Roman" w:eastAsia="Times New Roman" w:cs="Times New Roman"/>
        </w:rPr>
        <w:t xml:space="preserve">-телекоммуникационных  сетей,  либо  без  передачи  полученных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персональных</w:t>
      </w:r>
      <w:r>
        <w:rPr>
          <w:rFonts w:ascii="Times New Roman" w:hAnsi="Times New Roman" w:eastAsia="Times New Roman" w:cs="Times New Roman"/>
        </w:rPr>
        <w:t xml:space="preserve">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__________________________________________________________________________.</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 xml:space="preserve">заполняется</w:t>
      </w:r>
      <w:r>
        <w:rPr>
          <w:rFonts w:ascii="Times New Roman" w:hAnsi="Times New Roman" w:eastAsia="Times New Roman" w:cs="Times New Roman"/>
        </w:rPr>
        <w:t xml:space="preserve"> по желанию субъекта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Настоящее согласие действует в течение срока хранения информации, связанной с </w:t>
      </w:r>
      <w:r>
        <w:rPr>
          <w:rFonts w:ascii="Times New Roman" w:hAnsi="Times New Roman" w:eastAsia="Times New Roman" w:cs="Times New Roman"/>
        </w:rPr>
        <w:t xml:space="preserve">предоставлением субсидии.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Настоящее согласие может быть отозвано в любой момент по моему письменному заявлению.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Я подтверждаю, что, давая такое согласие, я действую по собственной воле и в своих интересах.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Я ознакомлен(а) с правами субъекта персональных данных, предусмотренными </w:t>
      </w:r>
      <w:hyperlink r:id="rId327" w:tooltip="https://login.consultant.ru/link/?req=doc&amp;base=LAW&amp;n=482686&amp;dst=100109" w:history="1">
        <w:r>
          <w:rPr>
            <w:rFonts w:ascii="Times New Roman" w:hAnsi="Times New Roman" w:eastAsia="Times New Roman" w:cs="Times New Roman"/>
            <w:color w:val="0000ff"/>
          </w:rPr>
          <w:t xml:space="preserve">главой 3</w:t>
        </w:r>
      </w:hyperlink>
      <w:r>
        <w:rPr>
          <w:rFonts w:ascii="Times New Roman" w:hAnsi="Times New Roman" w:eastAsia="Times New Roman" w:cs="Times New Roman"/>
        </w:rPr>
        <w:t xml:space="preserve"> Федерального закона от 27.07.2006 N 152-ФЗ "О персональных данных".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1984"/>
        <w:gridCol w:w="3118"/>
        <w:gridCol w:w="3969"/>
      </w:tblGrid>
      <w:tr>
        <w:tblPrEx/>
        <w:trPr/>
        <w:tc>
          <w:tcPr>
            <w:gridSpan w:val="3"/>
            <w:tcBorders>
              <w:top w:val="none" w:color="000000" w:sz="4" w:space="0"/>
              <w:left w:val="none" w:color="000000" w:sz="4" w:space="0"/>
              <w:bottom w:val="none" w:color="000000" w:sz="4" w:space="0"/>
              <w:right w:val="none" w:color="000000" w:sz="4" w:space="0"/>
            </w:tcBorders>
            <w:tcW w:w="907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"____" ________________ 20___ г.</w:t>
            </w:r>
            <w:r>
              <w:rPr>
                <w:rFonts w:ascii="Times New Roman" w:hAnsi="Times New Roman" w:eastAsia="Times New Roman" w:cs="Times New Roman"/>
              </w:rPr>
            </w:r>
          </w:p>
        </w:tc>
      </w:tr>
      <w:tr>
        <w:tblPrEx/>
        <w:trPr/>
        <w:tc>
          <w:tcPr>
            <w:gridSpan w:val="3"/>
            <w:tcBorders>
              <w:top w:val="none" w:color="000000" w:sz="4" w:space="0"/>
              <w:left w:val="none" w:color="000000" w:sz="4" w:space="0"/>
              <w:bottom w:val="none" w:color="000000" w:sz="4" w:space="0"/>
              <w:right w:val="none" w:color="000000" w:sz="4" w:space="0"/>
            </w:tcBorders>
            <w:tcW w:w="9071"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c>
          <w:tcPr>
            <w:tcBorders>
              <w:top w:val="none" w:color="000000" w:sz="4" w:space="0"/>
              <w:left w:val="none" w:color="000000" w:sz="4" w:space="0"/>
              <w:bottom w:val="single" w:color="auto" w:sz="4" w:space="0"/>
              <w:right w:val="none" w:color="000000" w:sz="4" w:space="0"/>
            </w:tcBorders>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11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none" w:color="000000" w:sz="4" w:space="0"/>
              <w:left w:val="none" w:color="000000" w:sz="4" w:space="0"/>
              <w:bottom w:val="single" w:color="auto" w:sz="4" w:space="0"/>
              <w:right w:val="none" w:color="000000" w:sz="4" w:space="0"/>
            </w:tcBorders>
            <w:tcW w:w="396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blBorders>
            <w:insideH w:val="single" w:color="auto" w:sz="4" w:space="0"/>
          </w:tblBorders>
        </w:tblPrEx>
        <w:trPr/>
        <w:tc>
          <w:tcPr>
            <w:tcBorders>
              <w:top w:val="single" w:color="auto" w:sz="4" w:space="0"/>
              <w:left w:val="none" w:color="000000" w:sz="4" w:space="0"/>
              <w:bottom w:val="none" w:color="000000" w:sz="4" w:space="0"/>
              <w:right w:val="none" w:color="000000" w:sz="4" w:space="0"/>
            </w:tcBorders>
            <w:tcW w:w="1984"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подпись</w:t>
            </w:r>
            <w:r>
              <w:rPr>
                <w:rFonts w:ascii="Times New Roman" w:hAnsi="Times New Roman" w:eastAsia="Times New Roman" w:cs="Times New Roman"/>
              </w:rPr>
              <w:t xml:space="preserve">)</w:t>
            </w:r>
            <w:r>
              <w:rPr>
                <w:rFonts w:ascii="Times New Roman" w:hAnsi="Times New Roman" w:eastAsia="Times New Roman" w:cs="Times New Roman"/>
              </w:rPr>
            </w:r>
          </w:p>
        </w:tc>
        <w:tc>
          <w:tcPr>
            <w:tcBorders>
              <w:top w:val="none" w:color="000000" w:sz="4" w:space="0"/>
              <w:left w:val="none" w:color="000000" w:sz="4" w:space="0"/>
              <w:bottom w:val="none" w:color="000000" w:sz="4" w:space="0"/>
              <w:right w:val="none" w:color="000000" w:sz="4" w:space="0"/>
            </w:tcBorders>
            <w:tcW w:w="3118"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4" w:space="0"/>
              <w:left w:val="none" w:color="000000" w:sz="4" w:space="0"/>
              <w:bottom w:val="none" w:color="000000" w:sz="4" w:space="0"/>
              <w:right w:val="none" w:color="000000" w:sz="4" w:space="0"/>
            </w:tcBorders>
            <w:tcW w:w="3969"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rPr>
              <w:t xml:space="preserve">расшифровка</w:t>
            </w:r>
            <w:r>
              <w:rPr>
                <w:rFonts w:ascii="Times New Roman" w:hAnsi="Times New Roman" w:eastAsia="Times New Roman" w:cs="Times New Roman"/>
              </w:rPr>
              <w:t xml:space="preserve"> подписи)</w:t>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outlineLvl w:val="0"/>
      </w:pPr>
      <w:r>
        <w:rPr>
          <w:rFonts w:ascii="Times New Roman" w:hAnsi="Times New Roman" w:eastAsia="Times New Roman" w:cs="Times New Roman"/>
        </w:rPr>
        <w:t xml:space="preserve">Приложение N 15</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к</w:t>
      </w:r>
      <w:r>
        <w:rPr>
          <w:rFonts w:ascii="Times New Roman" w:hAnsi="Times New Roman" w:eastAsia="Times New Roman" w:cs="Times New Roman"/>
        </w:rPr>
        <w:t xml:space="preserve"> постановлению</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w:t>
      </w:r>
      <w:r>
        <w:rPr>
          <w:rFonts w:ascii="Times New Roman" w:hAnsi="Times New Roman" w:eastAsia="Times New Roman" w:cs="Times New Roman"/>
        </w:rPr>
        <w:t xml:space="preserve"> 23.04.2013 N 177-п</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bookmarkStart w:id="103" w:name="P2165"/>
      <w:r>
        <w:rPr>
          <w:rFonts w:ascii="Times New Roman" w:hAnsi="Times New Roman" w:eastAsia="Times New Roman" w:cs="Times New Roman"/>
        </w:rPr>
      </w:r>
      <w:bookmarkEnd w:id="103"/>
      <w:r>
        <w:rPr>
          <w:rFonts w:ascii="Times New Roman" w:hAnsi="Times New Roman" w:eastAsia="Times New Roman" w:cs="Times New Roman"/>
        </w:rPr>
        <w:t xml:space="preserve">ПОРЯДОК</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ПРЕДОСТАВЛЕНИЯ СУБВЕНЦИЙ ИЗ ОБЛАСТНОГО БЮДЖЕТА НОВОСИБИРСКОЙ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ОБЛАСТИ МЕСТНЫМ БЮДЖЕТАМ МУНИЦИПАЛЬНЫХ ОБРАЗОВАНИЙ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НОВОСИБИРСКОЙ ОБЛАСТИ НА ОСУЩЕСТВЛЕНИЕ ОТДЕЛЬНЫХ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ГОСУДАРСТВЕННЫХ ПОЛНОМОЧИЙ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ПО ОСУЩЕСТВЛЕНИЮ УВЕДОМИТЕЛЬНОЙ РЕГИСТРАЦИИ КОЛЛЕКТИВНЫХ</w:t>
      </w:r>
      <w:bookmarkStart w:id="104" w:name="_GoBack"/>
      <w:r>
        <w:rPr>
          <w:rFonts w:ascii="Times New Roman" w:hAnsi="Times New Roman" w:eastAsia="Times New Roman" w:cs="Times New Roman"/>
        </w:rPr>
      </w:r>
      <w:bookmarkEnd w:id="104"/>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ДОГОВОРОВ, ТЕРРИТОРИАЛЬНЫХ СОГЛАШЕНИЙ И ТЕРРИТОРИАЛЬНЫХ</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ОТРАСЛЕВЫХ (МЕЖОТРАСЛЕВЫХ) СОГЛАШЕНИЙ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4A0" w:firstRow="1" w:lastRow="0" w:firstColumn="1" w:lastColumn="0" w:noHBand="0" w:noVBand="1"/>
      </w:tblPr>
      <w:tblGrid>
        <w:gridCol w:w="60"/>
        <w:gridCol w:w="113"/>
        <w:gridCol w:w="9068"/>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Список изменяющих документов</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w:t>
            </w:r>
            <w:r>
              <w:rPr>
                <w:rFonts w:ascii="Times New Roman" w:hAnsi="Times New Roman" w:eastAsia="Times New Roman" w:cs="Times New Roman"/>
                <w:color w:val="392c69"/>
              </w:rPr>
              <w:t xml:space="preserve">введен</w:t>
            </w:r>
            <w:r>
              <w:rPr>
                <w:rFonts w:ascii="Times New Roman" w:hAnsi="Times New Roman" w:eastAsia="Times New Roman" w:cs="Times New Roman"/>
                <w:color w:val="392c69"/>
              </w:rPr>
              <w:t xml:space="preserve"> </w:t>
            </w:r>
            <w:hyperlink r:id="rId328" w:tooltip="https://login.consultant.ru/link/?req=doc&amp;base=RLAW049&amp;n=173123&amp;dst=100024" w:history="1">
              <w:r>
                <w:rPr>
                  <w:rFonts w:ascii="Times New Roman" w:hAnsi="Times New Roman" w:eastAsia="Times New Roman" w:cs="Times New Roman"/>
                  <w:color w:val="0000ff"/>
                </w:rPr>
                <w:t xml:space="preserve">постановлением</w:t>
              </w:r>
            </w:hyperlink>
            <w:r>
              <w:rPr>
                <w:rFonts w:ascii="Times New Roman" w:hAnsi="Times New Roman" w:eastAsia="Times New Roman" w:cs="Times New Roman"/>
                <w:color w:val="392c69"/>
              </w:rPr>
              <w:t xml:space="preserve"> Правительства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color w:val="392c69"/>
              </w:rPr>
              <w:t xml:space="preserve">от</w:t>
            </w:r>
            <w:r>
              <w:rPr>
                <w:rFonts w:ascii="Times New Roman" w:hAnsi="Times New Roman" w:eastAsia="Times New Roman" w:cs="Times New Roman"/>
                <w:color w:val="392c69"/>
              </w:rPr>
              <w:t xml:space="preserve"> 31.05.2024 N 249-п)</w:t>
            </w:r>
            <w:r>
              <w:rPr>
                <w:rFonts w:ascii="Times New Roman" w:hAnsi="Times New Roman" w:eastAsia="Times New Roman" w:cs="Times New Roman"/>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bl>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 Настоящий Порядок разработан в соответствии с </w:t>
      </w:r>
      <w:hyperlink r:id="rId329" w:tooltip="https://login.consultant.ru/link/?req=doc&amp;base=RLAW049&amp;n=177691" w:history="1">
        <w:r>
          <w:rPr>
            <w:rFonts w:ascii="Times New Roman" w:hAnsi="Times New Roman" w:eastAsia="Times New Roman" w:cs="Times New Roman"/>
            <w:color w:val="0000ff"/>
          </w:rPr>
          <w:t xml:space="preserve">Законом</w:t>
        </w:r>
      </w:hyperlink>
      <w:r>
        <w:rPr>
          <w:rFonts w:ascii="Times New Roman" w:hAnsi="Times New Roman" w:eastAsia="Times New Roman" w:cs="Times New Roman"/>
        </w:rPr>
        <w:t xml:space="preserve"> Новосибирской области от 08.0</w:t>
      </w:r>
      <w:r>
        <w:rPr>
          <w:rFonts w:ascii="Times New Roman" w:hAnsi="Times New Roman" w:eastAsia="Times New Roman" w:cs="Times New Roman"/>
        </w:rPr>
        <w:t xml:space="preserve">5.2013 N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w:t>
      </w:r>
      <w:r>
        <w:rPr>
          <w:rFonts w:ascii="Times New Roman" w:hAnsi="Times New Roman" w:eastAsia="Times New Roman" w:cs="Times New Roman"/>
        </w:rPr>
        <w:t xml:space="preserve">соглашений</w:t>
      </w:r>
      <w:r>
        <w:rPr>
          <w:rFonts w:ascii="Times New Roman" w:hAnsi="Times New Roman" w:eastAsia="Times New Roman" w:cs="Times New Roman"/>
        </w:rPr>
        <w:t xml:space="preserve"> и территориальных отраслевых (межотраслевых) соглашений".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2. Порядок регулирует предоставление субвенций из областного бюджета Новосибирской области местным бюджетам муниципальных образований Новосибирской области (далее - местные </w:t>
      </w:r>
      <w:r>
        <w:rPr>
          <w:rFonts w:ascii="Times New Roman" w:hAnsi="Times New Roman" w:eastAsia="Times New Roman" w:cs="Times New Roman"/>
        </w:rPr>
        <w:t xml:space="preserve">бюджеты)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(далее - субвенции).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3. Субвенции предоставляются местным бюджетам в пределах бюджетных ассигнований и лимитов бюджетных обязательств, предусмотренных министерству труда и социального развития Новосибирской об</w:t>
      </w:r>
      <w:r>
        <w:rPr>
          <w:rFonts w:ascii="Times New Roman" w:hAnsi="Times New Roman" w:eastAsia="Times New Roman" w:cs="Times New Roman"/>
        </w:rPr>
        <w:t xml:space="preserve">ласти (далее - министерство)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4. Расчет норматива для определения общего объема предоставляемых субвенций осуществляется в соответствии с </w:t>
      </w:r>
      <w:hyperlink r:id="rId330" w:tooltip="https://login.consultant.ru/link/?req=doc&amp;base=RLAW049&amp;n=177691&amp;dst=100109" w:history="1">
        <w:r>
          <w:rPr>
            <w:rFonts w:ascii="Times New Roman" w:hAnsi="Times New Roman" w:eastAsia="Times New Roman" w:cs="Times New Roman"/>
            <w:color w:val="0000ff"/>
          </w:rPr>
          <w:t xml:space="preserve">Методикой</w:t>
        </w:r>
      </w:hyperlink>
      <w:r>
        <w:rPr>
          <w:rFonts w:ascii="Times New Roman" w:hAnsi="Times New Roman" w:eastAsia="Times New Roman" w:cs="Times New Roman"/>
        </w:rPr>
        <w:t xml:space="preserve"> расчета нормативов для определения общего объема субвенций, предоставляемых местным бюдж</w:t>
      </w:r>
      <w:r>
        <w:rPr>
          <w:rFonts w:ascii="Times New Roman" w:hAnsi="Times New Roman" w:eastAsia="Times New Roman" w:cs="Times New Roman"/>
        </w:rPr>
        <w:t xml:space="preserve">етам из областного бюджета Новосибирской области для осуществления органами местного самоуправления отдельных государственных полномочий (приложение к Закону Новосибирской области от 08.05.2013 N 326-ОЗ "О наделении органов местного самоуправления муниципа</w:t>
      </w:r>
      <w:r>
        <w:rPr>
          <w:rFonts w:ascii="Times New Roman" w:hAnsi="Times New Roman" w:eastAsia="Times New Roman" w:cs="Times New Roman"/>
        </w:rPr>
        <w:t xml:space="preserve">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5. С</w:t>
      </w:r>
      <w:r>
        <w:rPr>
          <w:rFonts w:ascii="Times New Roman" w:hAnsi="Times New Roman" w:eastAsia="Times New Roman" w:cs="Times New Roman"/>
        </w:rPr>
        <w:t xml:space="preserve">убвенции предоставляются в соответствии с заявками, представляемыми органами местного самоуправления муниципальных образований Новосибирской области ежегодно до 10 декабря года, предшествующего плановому году, по форме, установленной приказом министерства.</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6. Субвенции включают в себя финансовые затраты на оплату труда специалистов администраций муниципальных образований Новосибирской области, обеспечивающих уведомительную регистрацию коллективных дог</w:t>
      </w:r>
      <w:r>
        <w:rPr>
          <w:rFonts w:ascii="Times New Roman" w:hAnsi="Times New Roman" w:eastAsia="Times New Roman" w:cs="Times New Roman"/>
        </w:rPr>
        <w:t xml:space="preserve">оворов, территориальных соглашений и территориальных отраслевых (межотраслевых) соглашений, изменений и дополнений к ним, а также связанные с этим расходы на оплату услуг связи, приобретение расходных материалов к оргтехнике и канцелярских принадлежностей.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7. Министерство на основании с</w:t>
      </w:r>
      <w:r>
        <w:rPr>
          <w:rFonts w:ascii="Times New Roman" w:hAnsi="Times New Roman" w:eastAsia="Times New Roman" w:cs="Times New Roman"/>
        </w:rPr>
        <w:t xml:space="preserve">водной бюджетной росписи областного бюджета Новосибирской области, лимитов бюджетных обязательств и предельных объемов финансирования, предусмотренных министерству, ежемесячно осуществляет перечисление субвенций на лицевые счета органов местного самоуправл</w:t>
      </w:r>
      <w:r>
        <w:rPr>
          <w:rFonts w:ascii="Times New Roman" w:hAnsi="Times New Roman" w:eastAsia="Times New Roman" w:cs="Times New Roman"/>
        </w:rPr>
        <w:t xml:space="preserve">ения муниципальных образований Новосибирской области, открытые для кассового обслуживания 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8. Органы местного самоуправления муниципальных образ</w:t>
      </w:r>
      <w:r>
        <w:rPr>
          <w:rFonts w:ascii="Times New Roman" w:hAnsi="Times New Roman" w:eastAsia="Times New Roman" w:cs="Times New Roman"/>
        </w:rPr>
        <w:t xml:space="preserve">ований Новосибирской области ежеквартально не позднее 10 числа месяца, следующего за отчетным кварталом, представляют в министерство по установленной им форме отчет о расходах местных бюджетов, источником финансового обеспечения которых являются субвенции.</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9. Органы местного самоуправления муниципальных образований Новосибирской области несут ответственность за нецелевое использование субвенций и недостоверность представляемых отчетных сведений.</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10. В случае нецелевого или неполного использования субвенций органами местного самоуправления муниципальных образований Новосибирской области субвенции взыскиваются в областной бюджет Новосибирской области в соответствии с бюджетным законодательством.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t xml:space="preserve">11. Контроль за использованием субвенций органами местного самоуправления муниципальных образований Новосибирской области осуществляется министерством.</w:t>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p>
      <w:pPr>
        <w:pStyle w:val="33"/>
        <w:ind w:left="-567" w:right="-284" w:firstLine="567"/>
        <w:jc w:val="both"/>
        <w:rPr>
          <w:rFonts w:ascii="Times New Roman" w:hAnsi="Times New Roman" w:cs="Times New Roman"/>
          <w:sz w:val="2"/>
          <w:szCs w:val="2"/>
        </w:rPr>
      </w:pPr>
      <w:r>
        <w:rPr>
          <w:rFonts w:ascii="Times New Roman" w:hAnsi="Times New Roman" w:eastAsia="Times New Roman" w:cs="Times New Roman"/>
          <w:sz w:val="2"/>
          <w:szCs w:val="2"/>
        </w:rPr>
      </w:r>
      <w:r>
        <w:rPr>
          <w:rFonts w:ascii="Times New Roman" w:hAnsi="Times New Roman" w:cs="Times New Roman"/>
          <w:sz w:val="2"/>
          <w:szCs w:val="2"/>
        </w:rPr>
      </w:r>
    </w:p>
    <w:p>
      <w:pPr>
        <w:pStyle w:val="33"/>
        <w:ind w:left="-567" w:right="-284" w:firstLine="567"/>
        <w:jc w:val="both"/>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r>
    </w:p>
    <w:sectPr>
      <w:footnotePr/>
      <w:endnotePr/>
      <w:type w:val="nextPage"/>
      <w:pgSz w:w="11905" w:h="16838" w:orient="portrait"/>
      <w:pgMar w:top="1134" w:right="850" w:bottom="1134" w:left="1701"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Courier New">
    <w:panose1 w:val="020703090202050204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18"/>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18"/>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18"/>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18"/>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18"/>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18"/>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18"/>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18"/>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18"/>
    <w:link w:val="29"/>
    <w:uiPriority w:val="9"/>
    <w:rPr>
      <w:rFonts w:ascii="Arial" w:hAnsi="Arial" w:eastAsia="Arial" w:cs="Arial"/>
      <w:i/>
      <w:iCs/>
      <w:sz w:val="21"/>
      <w:szCs w:val="21"/>
    </w:rPr>
  </w:style>
  <w:style w:type="paragraph" w:styleId="31">
    <w:name w:val="List Paragraph"/>
    <w:basedOn w:val="61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618"/>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18"/>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18"/>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618"/>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8"/>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8"/>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character" w:styleId="618" w:default="1">
    <w:name w:val="Default Paragraph Font"/>
    <w:uiPriority w:val="1"/>
    <w:semiHidden/>
    <w:unhideWhenUsed/>
  </w:style>
  <w:style w:type="table" w:styleId="619" w:default="1">
    <w:name w:val="Normal Table"/>
    <w:uiPriority w:val="99"/>
    <w:semiHidden/>
    <w:unhideWhenUsed/>
    <w:tblPr>
      <w:tblInd w:w="0" w:type="dxa"/>
      <w:tblCellMar>
        <w:left w:w="108" w:type="dxa"/>
        <w:top w:w="0" w:type="dxa"/>
        <w:right w:w="108" w:type="dxa"/>
        <w:bottom w:w="0" w:type="dxa"/>
      </w:tblCellMar>
    </w:tblPr>
  </w:style>
  <w:style w:type="numbering" w:styleId="620" w:default="1">
    <w:name w:val="No List"/>
    <w:uiPriority w:val="99"/>
    <w:semiHidden/>
    <w:unhideWhenUsed/>
  </w:style>
  <w:style w:type="paragraph" w:styleId="621" w:customStyle="1">
    <w:name w:val="ConsPlusNormal"/>
    <w:pPr>
      <w:spacing w:after="0" w:line="240" w:lineRule="auto"/>
      <w:widowControl w:val="off"/>
    </w:pPr>
    <w:rPr>
      <w:rFonts w:ascii="Calibri" w:hAnsi="Calibri" w:cs="Calibri" w:eastAsiaTheme="minorEastAsia"/>
      <w:lang w:eastAsia="ru-RU"/>
    </w:rPr>
  </w:style>
  <w:style w:type="paragraph" w:styleId="622" w:customStyle="1">
    <w:name w:val="ConsPlusNonformat"/>
    <w:pPr>
      <w:spacing w:after="0" w:line="240" w:lineRule="auto"/>
      <w:widowControl w:val="off"/>
    </w:pPr>
    <w:rPr>
      <w:rFonts w:ascii="Courier New" w:hAnsi="Courier New" w:cs="Courier New" w:eastAsiaTheme="minorEastAsia"/>
      <w:sz w:val="20"/>
      <w:lang w:eastAsia="ru-RU"/>
    </w:rPr>
  </w:style>
  <w:style w:type="paragraph" w:styleId="623" w:customStyle="1">
    <w:name w:val="ConsPlusTitle"/>
    <w:pPr>
      <w:spacing w:after="0" w:line="240" w:lineRule="auto"/>
      <w:widowControl w:val="off"/>
    </w:pPr>
    <w:rPr>
      <w:rFonts w:ascii="Calibri" w:hAnsi="Calibri" w:cs="Calibri" w:eastAsiaTheme="minorEastAsia"/>
      <w:b/>
      <w:lang w:eastAsia="ru-RU"/>
    </w:rPr>
  </w:style>
  <w:style w:type="paragraph" w:styleId="624" w:customStyle="1">
    <w:name w:val="ConsPlusCell"/>
    <w:pPr>
      <w:spacing w:after="0" w:line="240" w:lineRule="auto"/>
      <w:widowControl w:val="off"/>
    </w:pPr>
    <w:rPr>
      <w:rFonts w:ascii="Courier New" w:hAnsi="Courier New" w:cs="Courier New" w:eastAsiaTheme="minorEastAsia"/>
      <w:sz w:val="20"/>
      <w:lang w:eastAsia="ru-RU"/>
    </w:rPr>
  </w:style>
  <w:style w:type="paragraph" w:styleId="625" w:customStyle="1">
    <w:name w:val="ConsPlusDocList"/>
    <w:pPr>
      <w:spacing w:after="0" w:line="240" w:lineRule="auto"/>
      <w:widowControl w:val="off"/>
    </w:pPr>
    <w:rPr>
      <w:rFonts w:ascii="Calibri" w:hAnsi="Calibri" w:cs="Calibri" w:eastAsiaTheme="minorEastAsia"/>
      <w:lang w:eastAsia="ru-RU"/>
    </w:rPr>
  </w:style>
  <w:style w:type="paragraph" w:styleId="626" w:customStyle="1">
    <w:name w:val="ConsPlusTitlePage"/>
    <w:pPr>
      <w:spacing w:after="0" w:line="240" w:lineRule="auto"/>
      <w:widowControl w:val="off"/>
    </w:pPr>
    <w:rPr>
      <w:rFonts w:ascii="Tahoma" w:hAnsi="Tahoma" w:cs="Tahoma" w:eastAsiaTheme="minorEastAsia"/>
      <w:sz w:val="20"/>
      <w:lang w:eastAsia="ru-RU"/>
    </w:rPr>
  </w:style>
  <w:style w:type="paragraph" w:styleId="627" w:customStyle="1">
    <w:name w:val="ConsPlusJurTerm"/>
    <w:pPr>
      <w:spacing w:after="0" w:line="240" w:lineRule="auto"/>
      <w:widowControl w:val="off"/>
    </w:pPr>
    <w:rPr>
      <w:rFonts w:ascii="Tahoma" w:hAnsi="Tahoma" w:cs="Tahoma" w:eastAsiaTheme="minorEastAsia"/>
      <w:sz w:val="26"/>
      <w:lang w:eastAsia="ru-RU"/>
    </w:rPr>
  </w:style>
  <w:style w:type="paragraph" w:styleId="628" w:customStyle="1">
    <w:name w:val="ConsPlusTextList"/>
    <w:pPr>
      <w:spacing w:after="0" w:line="240" w:lineRule="auto"/>
      <w:widowControl w:val="off"/>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RLAW049&amp;n=86367&amp;dst=100005" TargetMode="External"/><Relationship Id="rId10" Type="http://schemas.openxmlformats.org/officeDocument/2006/relationships/hyperlink" Target="https://login.consultant.ru/link/?req=doc&amp;base=RLAW049&amp;n=77844&amp;dst=100005" TargetMode="External"/><Relationship Id="rId11" Type="http://schemas.openxmlformats.org/officeDocument/2006/relationships/hyperlink" Target="https://login.consultant.ru/link/?req=doc&amp;base=RLAW049&amp;n=82846&amp;dst=100005" TargetMode="External"/><Relationship Id="rId12" Type="http://schemas.openxmlformats.org/officeDocument/2006/relationships/hyperlink" Target="https://login.consultant.ru/link/?req=doc&amp;base=RLAW049&amp;n=86157&amp;dst=100005" TargetMode="External"/><Relationship Id="rId13" Type="http://schemas.openxmlformats.org/officeDocument/2006/relationships/hyperlink" Target="https://login.consultant.ru/link/?req=doc&amp;base=RLAW049&amp;n=95575&amp;dst=100005" TargetMode="External"/><Relationship Id="rId14" Type="http://schemas.openxmlformats.org/officeDocument/2006/relationships/hyperlink" Target="https://login.consultant.ru/link/?req=doc&amp;base=RLAW049&amp;n=96934&amp;dst=100005" TargetMode="External"/><Relationship Id="rId15" Type="http://schemas.openxmlformats.org/officeDocument/2006/relationships/hyperlink" Target="https://login.consultant.ru/link/?req=doc&amp;base=RLAW049&amp;n=100503&amp;dst=100005" TargetMode="External"/><Relationship Id="rId16" Type="http://schemas.openxmlformats.org/officeDocument/2006/relationships/hyperlink" Target="https://login.consultant.ru/link/?req=doc&amp;base=RLAW049&amp;n=107425&amp;dst=100005" TargetMode="External"/><Relationship Id="rId17" Type="http://schemas.openxmlformats.org/officeDocument/2006/relationships/hyperlink" Target="https://login.consultant.ru/link/?req=doc&amp;base=RLAW049&amp;n=112719&amp;dst=100005" TargetMode="External"/><Relationship Id="rId18" Type="http://schemas.openxmlformats.org/officeDocument/2006/relationships/hyperlink" Target="https://login.consultant.ru/link/?req=doc&amp;base=RLAW049&amp;n=114631&amp;dst=100005" TargetMode="External"/><Relationship Id="rId19" Type="http://schemas.openxmlformats.org/officeDocument/2006/relationships/hyperlink" Target="https://login.consultant.ru/link/?req=doc&amp;base=RLAW049&amp;n=116371&amp;dst=100005" TargetMode="External"/><Relationship Id="rId20" Type="http://schemas.openxmlformats.org/officeDocument/2006/relationships/hyperlink" Target="https://login.consultant.ru/link/?req=doc&amp;base=RLAW049&amp;n=116409&amp;dst=100005" TargetMode="External"/><Relationship Id="rId21" Type="http://schemas.openxmlformats.org/officeDocument/2006/relationships/hyperlink" Target="https://login.consultant.ru/link/?req=doc&amp;base=RLAW049&amp;n=117894&amp;dst=100005" TargetMode="External"/><Relationship Id="rId22" Type="http://schemas.openxmlformats.org/officeDocument/2006/relationships/hyperlink" Target="https://login.consultant.ru/link/?req=doc&amp;base=RLAW049&amp;n=119505&amp;dst=100005" TargetMode="External"/><Relationship Id="rId23" Type="http://schemas.openxmlformats.org/officeDocument/2006/relationships/hyperlink" Target="https://login.consultant.ru/link/?req=doc&amp;base=RLAW049&amp;n=121129&amp;dst=100005" TargetMode="External"/><Relationship Id="rId24" Type="http://schemas.openxmlformats.org/officeDocument/2006/relationships/hyperlink" Target="https://login.consultant.ru/link/?req=doc&amp;base=RLAW049&amp;n=125220&amp;dst=100005" TargetMode="External"/><Relationship Id="rId25" Type="http://schemas.openxmlformats.org/officeDocument/2006/relationships/hyperlink" Target="https://login.consultant.ru/link/?req=doc&amp;base=RLAW049&amp;n=126166&amp;dst=100005" TargetMode="External"/><Relationship Id="rId26" Type="http://schemas.openxmlformats.org/officeDocument/2006/relationships/hyperlink" Target="https://login.consultant.ru/link/?req=doc&amp;base=RLAW049&amp;n=128557&amp;dst=100005" TargetMode="External"/><Relationship Id="rId27" Type="http://schemas.openxmlformats.org/officeDocument/2006/relationships/hyperlink" Target="https://login.consultant.ru/link/?req=doc&amp;base=RLAW049&amp;n=137194&amp;dst=100005" TargetMode="External"/><Relationship Id="rId28" Type="http://schemas.openxmlformats.org/officeDocument/2006/relationships/hyperlink" Target="https://login.consultant.ru/link/?req=doc&amp;base=RLAW049&amp;n=138325&amp;dst=100005" TargetMode="External"/><Relationship Id="rId29" Type="http://schemas.openxmlformats.org/officeDocument/2006/relationships/hyperlink" Target="https://login.consultant.ru/link/?req=doc&amp;base=RLAW049&amp;n=142385&amp;dst=100005" TargetMode="External"/><Relationship Id="rId30" Type="http://schemas.openxmlformats.org/officeDocument/2006/relationships/hyperlink" Target="https://login.consultant.ru/link/?req=doc&amp;base=RLAW049&amp;n=144794&amp;dst=100005" TargetMode="External"/><Relationship Id="rId31" Type="http://schemas.openxmlformats.org/officeDocument/2006/relationships/hyperlink" Target="https://login.consultant.ru/link/?req=doc&amp;base=RLAW049&amp;n=149449&amp;dst=100005" TargetMode="External"/><Relationship Id="rId32" Type="http://schemas.openxmlformats.org/officeDocument/2006/relationships/hyperlink" Target="https://login.consultant.ru/link/?req=doc&amp;base=RLAW049&amp;n=156381&amp;dst=100005" TargetMode="External"/><Relationship Id="rId33" Type="http://schemas.openxmlformats.org/officeDocument/2006/relationships/hyperlink" Target="https://login.consultant.ru/link/?req=doc&amp;base=RLAW049&amp;n=158030&amp;dst=100005" TargetMode="External"/><Relationship Id="rId34" Type="http://schemas.openxmlformats.org/officeDocument/2006/relationships/hyperlink" Target="https://login.consultant.ru/link/?req=doc&amp;base=RLAW049&amp;n=158097&amp;dst=100005" TargetMode="External"/><Relationship Id="rId35" Type="http://schemas.openxmlformats.org/officeDocument/2006/relationships/hyperlink" Target="https://login.consultant.ru/link/?req=doc&amp;base=RLAW049&amp;n=160662&amp;dst=100005" TargetMode="External"/><Relationship Id="rId36" Type="http://schemas.openxmlformats.org/officeDocument/2006/relationships/hyperlink" Target="https://login.consultant.ru/link/?req=doc&amp;base=RLAW049&amp;n=162344&amp;dst=100005" TargetMode="External"/><Relationship Id="rId37" Type="http://schemas.openxmlformats.org/officeDocument/2006/relationships/hyperlink" Target="https://login.consultant.ru/link/?req=doc&amp;base=RLAW049&amp;n=163648&amp;dst=100005" TargetMode="External"/><Relationship Id="rId38" Type="http://schemas.openxmlformats.org/officeDocument/2006/relationships/hyperlink" Target="https://login.consultant.ru/link/?req=doc&amp;base=RLAW049&amp;n=171069&amp;dst=100005" TargetMode="External"/><Relationship Id="rId39" Type="http://schemas.openxmlformats.org/officeDocument/2006/relationships/hyperlink" Target="https://login.consultant.ru/link/?req=doc&amp;base=RLAW049&amp;n=171368&amp;dst=100005" TargetMode="External"/><Relationship Id="rId40" Type="http://schemas.openxmlformats.org/officeDocument/2006/relationships/hyperlink" Target="https://login.consultant.ru/link/?req=doc&amp;base=RLAW049&amp;n=173123&amp;dst=100005" TargetMode="External"/><Relationship Id="rId41" Type="http://schemas.openxmlformats.org/officeDocument/2006/relationships/hyperlink" Target="https://login.consultant.ru/link/?req=doc&amp;base=RLAW049&amp;n=173549&amp;dst=100005" TargetMode="External"/><Relationship Id="rId42" Type="http://schemas.openxmlformats.org/officeDocument/2006/relationships/hyperlink" Target="https://login.consultant.ru/link/?req=doc&amp;base=RLAW049&amp;n=179288&amp;dst=100005" TargetMode="External"/><Relationship Id="rId43" Type="http://schemas.openxmlformats.org/officeDocument/2006/relationships/hyperlink" Target="https://login.consultant.ru/link/?req=doc&amp;base=RLAW049&amp;n=180534&amp;dst=100005" TargetMode="External"/><Relationship Id="rId44" Type="http://schemas.openxmlformats.org/officeDocument/2006/relationships/hyperlink" Target="https://login.consultant.ru/link/?req=doc&amp;base=RLAW049&amp;n=171879&amp;dst=100031" TargetMode="External"/><Relationship Id="rId45" Type="http://schemas.openxmlformats.org/officeDocument/2006/relationships/hyperlink" Target="https://login.consultant.ru/link/?req=doc&amp;base=RLAW049&amp;n=82846&amp;dst=100006" TargetMode="External"/><Relationship Id="rId46" Type="http://schemas.openxmlformats.org/officeDocument/2006/relationships/hyperlink" Target="https://login.consultant.ru/link/?req=doc&amp;base=RLAW049&amp;n=86157&amp;dst=100006" TargetMode="External"/><Relationship Id="rId47" Type="http://schemas.openxmlformats.org/officeDocument/2006/relationships/hyperlink" Target="https://login.consultant.ru/link/?req=doc&amp;base=RLAW049&amp;n=116409&amp;dst=100007" TargetMode="External"/><Relationship Id="rId48" Type="http://schemas.openxmlformats.org/officeDocument/2006/relationships/hyperlink" Target="https://login.consultant.ru/link/?req=doc&amp;base=RLAW049&amp;n=116409&amp;dst=100009" TargetMode="External"/><Relationship Id="rId49" Type="http://schemas.openxmlformats.org/officeDocument/2006/relationships/hyperlink" Target="https://login.consultant.ru/link/?req=doc&amp;base=RLAW049&amp;n=100503&amp;dst=100007" TargetMode="External"/><Relationship Id="rId50" Type="http://schemas.openxmlformats.org/officeDocument/2006/relationships/hyperlink" Target="https://login.consultant.ru/link/?req=doc&amp;base=RLAW049&amp;n=144794&amp;dst=100006" TargetMode="External"/><Relationship Id="rId51" Type="http://schemas.openxmlformats.org/officeDocument/2006/relationships/hyperlink" Target="https://login.consultant.ru/link/?req=doc&amp;base=RLAW049&amp;n=144794&amp;dst=100008" TargetMode="External"/><Relationship Id="rId52" Type="http://schemas.openxmlformats.org/officeDocument/2006/relationships/hyperlink" Target="https://login.consultant.ru/link/?req=doc&amp;base=RLAW049&amp;n=100503&amp;dst=100011" TargetMode="External"/><Relationship Id="rId53" Type="http://schemas.openxmlformats.org/officeDocument/2006/relationships/hyperlink" Target="https://login.consultant.ru/link/?req=doc&amp;base=RLAW049&amp;n=116409&amp;dst=100012" TargetMode="External"/><Relationship Id="rId54" Type="http://schemas.openxmlformats.org/officeDocument/2006/relationships/hyperlink" Target="https://login.consultant.ru/link/?req=doc&amp;base=RLAW049&amp;n=119505&amp;dst=100006" TargetMode="External"/><Relationship Id="rId55" Type="http://schemas.openxmlformats.org/officeDocument/2006/relationships/hyperlink" Target="https://login.consultant.ru/link/?req=doc&amp;base=RLAW049&amp;n=171069&amp;dst=100007" TargetMode="External"/><Relationship Id="rId56" Type="http://schemas.openxmlformats.org/officeDocument/2006/relationships/hyperlink" Target="https://login.consultant.ru/link/?req=doc&amp;base=RLAW049&amp;n=171069&amp;dst=100009" TargetMode="External"/><Relationship Id="rId57" Type="http://schemas.openxmlformats.org/officeDocument/2006/relationships/hyperlink" Target="https://login.consultant.ru/link/?req=doc&amp;base=RLAW049&amp;n=173123&amp;dst=100007" TargetMode="External"/><Relationship Id="rId58" Type="http://schemas.openxmlformats.org/officeDocument/2006/relationships/hyperlink" Target="https://login.consultant.ru/link/?req=doc&amp;base=RLAW049&amp;n=114631&amp;dst=100006" TargetMode="External"/><Relationship Id="rId59" Type="http://schemas.openxmlformats.org/officeDocument/2006/relationships/hyperlink" Target="https://login.consultant.ru/link/?req=doc&amp;base=RLAW049&amp;n=116409&amp;dst=100016" TargetMode="External"/><Relationship Id="rId60" Type="http://schemas.openxmlformats.org/officeDocument/2006/relationships/hyperlink" Target="https://login.consultant.ru/link/?req=doc&amp;base=RLAW049&amp;n=138325&amp;dst=100006" TargetMode="External"/><Relationship Id="rId61" Type="http://schemas.openxmlformats.org/officeDocument/2006/relationships/hyperlink" Target="https://login.consultant.ru/link/?req=doc&amp;base=RLAW049&amp;n=149449&amp;dst=100006" TargetMode="External"/><Relationship Id="rId62" Type="http://schemas.openxmlformats.org/officeDocument/2006/relationships/hyperlink" Target="https://login.consultant.ru/link/?req=doc&amp;base=RLAW049&amp;n=138325&amp;dst=100006" TargetMode="External"/><Relationship Id="rId63" Type="http://schemas.openxmlformats.org/officeDocument/2006/relationships/hyperlink" Target="https://login.consultant.ru/link/?req=doc&amp;base=RLAW049&amp;n=158097&amp;dst=100006" TargetMode="External"/><Relationship Id="rId64" Type="http://schemas.openxmlformats.org/officeDocument/2006/relationships/hyperlink" Target="https://login.consultant.ru/link/?req=doc&amp;base=RLAW049&amp;n=173123&amp;dst=100009" TargetMode="External"/><Relationship Id="rId65" Type="http://schemas.openxmlformats.org/officeDocument/2006/relationships/hyperlink" Target="https://login.consultant.ru/link/?req=doc&amp;base=RLAW049&amp;n=82846&amp;dst=100007" TargetMode="External"/><Relationship Id="rId66" Type="http://schemas.openxmlformats.org/officeDocument/2006/relationships/hyperlink" Target="https://login.consultant.ru/link/?req=doc&amp;base=RLAW049&amp;n=114631&amp;dst=100008" TargetMode="External"/><Relationship Id="rId67" Type="http://schemas.openxmlformats.org/officeDocument/2006/relationships/hyperlink" Target="https://login.consultant.ru/link/?req=doc&amp;base=RLAW049&amp;n=180534&amp;dst=100006" TargetMode="External"/><Relationship Id="rId68" Type="http://schemas.openxmlformats.org/officeDocument/2006/relationships/hyperlink" Target="https://login.consultant.ru/link/?req=doc&amp;base=RLAW049&amp;n=86367&amp;dst=100068" TargetMode="External"/><Relationship Id="rId69" Type="http://schemas.openxmlformats.org/officeDocument/2006/relationships/hyperlink" Target="https://login.consultant.ru/link/?req=doc&amp;base=RLAW049&amp;n=77844&amp;dst=100006" TargetMode="External"/><Relationship Id="rId70" Type="http://schemas.openxmlformats.org/officeDocument/2006/relationships/hyperlink" Target="https://login.consultant.ru/link/?req=doc&amp;base=RLAW049&amp;n=82846&amp;dst=100013" TargetMode="External"/><Relationship Id="rId71" Type="http://schemas.openxmlformats.org/officeDocument/2006/relationships/hyperlink" Target="https://login.consultant.ru/link/?req=doc&amp;base=RLAW049&amp;n=86157&amp;dst=100007" TargetMode="External"/><Relationship Id="rId72" Type="http://schemas.openxmlformats.org/officeDocument/2006/relationships/hyperlink" Target="https://login.consultant.ru/link/?req=doc&amp;base=RLAW049&amp;n=95575&amp;dst=100006" TargetMode="External"/><Relationship Id="rId73" Type="http://schemas.openxmlformats.org/officeDocument/2006/relationships/hyperlink" Target="https://login.consultant.ru/link/?req=doc&amp;base=RLAW049&amp;n=96934&amp;dst=100006" TargetMode="External"/><Relationship Id="rId74" Type="http://schemas.openxmlformats.org/officeDocument/2006/relationships/hyperlink" Target="https://login.consultant.ru/link/?req=doc&amp;base=RLAW049&amp;n=100503&amp;dst=100014" TargetMode="External"/><Relationship Id="rId75" Type="http://schemas.openxmlformats.org/officeDocument/2006/relationships/hyperlink" Target="https://login.consultant.ru/link/?req=doc&amp;base=RLAW049&amp;n=107425&amp;dst=100010" TargetMode="External"/><Relationship Id="rId76" Type="http://schemas.openxmlformats.org/officeDocument/2006/relationships/hyperlink" Target="https://login.consultant.ru/link/?req=doc&amp;base=RLAW049&amp;n=112719&amp;dst=100006" TargetMode="External"/><Relationship Id="rId77" Type="http://schemas.openxmlformats.org/officeDocument/2006/relationships/hyperlink" Target="https://login.consultant.ru/link/?req=doc&amp;base=RLAW049&amp;n=116371&amp;dst=100006" TargetMode="External"/><Relationship Id="rId78" Type="http://schemas.openxmlformats.org/officeDocument/2006/relationships/hyperlink" Target="https://login.consultant.ru/link/?req=doc&amp;base=RLAW049&amp;n=116409&amp;dst=100019" TargetMode="External"/><Relationship Id="rId79" Type="http://schemas.openxmlformats.org/officeDocument/2006/relationships/hyperlink" Target="https://login.consultant.ru/link/?req=doc&amp;base=RLAW049&amp;n=119505&amp;dst=100007" TargetMode="External"/><Relationship Id="rId80" Type="http://schemas.openxmlformats.org/officeDocument/2006/relationships/hyperlink" Target="https://login.consultant.ru/link/?req=doc&amp;base=RLAW049&amp;n=121129&amp;dst=100006" TargetMode="External"/><Relationship Id="rId81" Type="http://schemas.openxmlformats.org/officeDocument/2006/relationships/hyperlink" Target="https://login.consultant.ru/link/?req=doc&amp;base=RLAW049&amp;n=125220&amp;dst=100010" TargetMode="External"/><Relationship Id="rId82" Type="http://schemas.openxmlformats.org/officeDocument/2006/relationships/hyperlink" Target="https://login.consultant.ru/link/?req=doc&amp;base=RLAW049&amp;n=128557&amp;dst=100008" TargetMode="External"/><Relationship Id="rId83" Type="http://schemas.openxmlformats.org/officeDocument/2006/relationships/hyperlink" Target="https://login.consultant.ru/link/?req=doc&amp;base=RLAW049&amp;n=137194&amp;dst=100006" TargetMode="External"/><Relationship Id="rId84" Type="http://schemas.openxmlformats.org/officeDocument/2006/relationships/hyperlink" Target="https://login.consultant.ru/link/?req=doc&amp;base=RLAW049&amp;n=138325&amp;dst=100007" TargetMode="External"/><Relationship Id="rId85" Type="http://schemas.openxmlformats.org/officeDocument/2006/relationships/hyperlink" Target="https://login.consultant.ru/link/?req=doc&amp;base=RLAW049&amp;n=144794&amp;dst=100010" TargetMode="External"/><Relationship Id="rId86" Type="http://schemas.openxmlformats.org/officeDocument/2006/relationships/hyperlink" Target="https://login.consultant.ru/link/?req=doc&amp;base=RLAW049&amp;n=149449&amp;dst=100007" TargetMode="External"/><Relationship Id="rId87" Type="http://schemas.openxmlformats.org/officeDocument/2006/relationships/hyperlink" Target="https://login.consultant.ru/link/?req=doc&amp;base=RLAW049&amp;n=156381&amp;dst=100006" TargetMode="External"/><Relationship Id="rId88" Type="http://schemas.openxmlformats.org/officeDocument/2006/relationships/hyperlink" Target="https://login.consultant.ru/link/?req=doc&amp;base=RLAW049&amp;n=158030&amp;dst=100010" TargetMode="External"/><Relationship Id="rId89" Type="http://schemas.openxmlformats.org/officeDocument/2006/relationships/hyperlink" Target="https://login.consultant.ru/link/?req=doc&amp;base=RLAW049&amp;n=160662&amp;dst=100006" TargetMode="External"/><Relationship Id="rId90" Type="http://schemas.openxmlformats.org/officeDocument/2006/relationships/hyperlink" Target="https://login.consultant.ru/link/?req=doc&amp;base=RLAW049&amp;n=162344&amp;dst=100006" TargetMode="External"/><Relationship Id="rId91" Type="http://schemas.openxmlformats.org/officeDocument/2006/relationships/hyperlink" Target="https://login.consultant.ru/link/?req=doc&amp;base=RLAW049&amp;n=171368&amp;dst=100006" TargetMode="External"/><Relationship Id="rId92" Type="http://schemas.openxmlformats.org/officeDocument/2006/relationships/hyperlink" Target="https://login.consultant.ru/link/?req=doc&amp;base=RLAW049&amp;n=180534&amp;dst=100007" TargetMode="External"/><Relationship Id="rId93" Type="http://schemas.openxmlformats.org/officeDocument/2006/relationships/hyperlink" Target="https://login.consultant.ru/link/?req=doc&amp;base=RLAW049&amp;n=171368&amp;dst=100007" TargetMode="External"/><Relationship Id="rId94" Type="http://schemas.openxmlformats.org/officeDocument/2006/relationships/hyperlink" Target="https://login.consultant.ru/link/?req=doc&amp;base=LAW&amp;n=475991" TargetMode="External"/><Relationship Id="rId95" Type="http://schemas.openxmlformats.org/officeDocument/2006/relationships/hyperlink" Target="https://login.consultant.ru/link/?req=doc&amp;base=RLAW049&amp;n=158112&amp;dst=100015" TargetMode="External"/><Relationship Id="rId96" Type="http://schemas.openxmlformats.org/officeDocument/2006/relationships/hyperlink" Target="https://login.consultant.ru/link/?req=doc&amp;base=RLAW049&amp;n=167997&amp;dst=100011" TargetMode="External"/><Relationship Id="rId97" Type="http://schemas.openxmlformats.org/officeDocument/2006/relationships/hyperlink" Target="https://login.consultant.ru/link/?req=doc&amp;base=RLAW049&amp;n=180534&amp;dst=100009" TargetMode="External"/><Relationship Id="rId98" Type="http://schemas.openxmlformats.org/officeDocument/2006/relationships/hyperlink" Target="https://login.consultant.ru/link/?req=doc&amp;base=LAW&amp;n=491236&amp;dst=25980" TargetMode="External"/><Relationship Id="rId99" Type="http://schemas.openxmlformats.org/officeDocument/2006/relationships/hyperlink" Target="https://login.consultant.ru/link/?req=doc&amp;base=LAW&amp;n=475991" TargetMode="External"/><Relationship Id="rId100" Type="http://schemas.openxmlformats.org/officeDocument/2006/relationships/hyperlink" Target="https://login.consultant.ru/link/?req=doc&amp;base=RLAW049&amp;n=180534&amp;dst=100010" TargetMode="External"/><Relationship Id="rId101" Type="http://schemas.openxmlformats.org/officeDocument/2006/relationships/hyperlink" Target="https://login.consultant.ru/link/?req=doc&amp;base=RLAW049&amp;n=180534&amp;dst=100013" TargetMode="External"/><Relationship Id="rId102" Type="http://schemas.openxmlformats.org/officeDocument/2006/relationships/hyperlink" Target="https://login.consultant.ru/link/?req=doc&amp;base=RLAW049&amp;n=180534&amp;dst=100015" TargetMode="External"/><Relationship Id="rId103" Type="http://schemas.openxmlformats.org/officeDocument/2006/relationships/hyperlink" Target="https://login.consultant.ru/link/?req=doc&amp;base=RLAW049&amp;n=171368&amp;dst=100008" TargetMode="External"/><Relationship Id="rId104" Type="http://schemas.openxmlformats.org/officeDocument/2006/relationships/hyperlink" Target="https://login.consultant.ru/link/?req=doc&amp;base=RLAW049&amp;n=160662&amp;dst=100019" TargetMode="External"/><Relationship Id="rId105" Type="http://schemas.openxmlformats.org/officeDocument/2006/relationships/hyperlink" Target="https://login.consultant.ru/link/?req=doc&amp;base=RLAW049&amp;n=171368&amp;dst=100008" TargetMode="External"/><Relationship Id="rId106" Type="http://schemas.openxmlformats.org/officeDocument/2006/relationships/hyperlink" Target="https://login.consultant.ru/link/?req=doc&amp;base=RLAW049&amp;n=160662&amp;dst=100020" TargetMode="External"/><Relationship Id="rId107" Type="http://schemas.openxmlformats.org/officeDocument/2006/relationships/hyperlink" Target="https://login.consultant.ru/link/?req=doc&amp;base=RLAW049&amp;n=160662&amp;dst=100021" TargetMode="External"/><Relationship Id="rId108" Type="http://schemas.openxmlformats.org/officeDocument/2006/relationships/hyperlink" Target="https://login.consultant.ru/link/?req=doc&amp;base=RLAW049&amp;n=160662&amp;dst=100022" TargetMode="External"/><Relationship Id="rId109" Type="http://schemas.openxmlformats.org/officeDocument/2006/relationships/hyperlink" Target="https://login.consultant.ru/link/?req=doc&amp;base=RLAW049&amp;n=171368&amp;dst=100014" TargetMode="External"/><Relationship Id="rId110" Type="http://schemas.openxmlformats.org/officeDocument/2006/relationships/hyperlink" Target="https://login.consultant.ru/link/?req=doc&amp;base=RLAW049&amp;n=171368&amp;dst=100010" TargetMode="External"/><Relationship Id="rId111" Type="http://schemas.openxmlformats.org/officeDocument/2006/relationships/hyperlink" Target="https://login.consultant.ru/link/?req=doc&amp;base=RLAW049&amp;n=171368&amp;dst=100014" TargetMode="External"/><Relationship Id="rId112" Type="http://schemas.openxmlformats.org/officeDocument/2006/relationships/hyperlink" Target="https://login.consultant.ru/link/?req=doc&amp;base=RLAW049&amp;n=171368&amp;dst=100014" TargetMode="External"/><Relationship Id="rId113" Type="http://schemas.openxmlformats.org/officeDocument/2006/relationships/hyperlink" Target="https://login.consultant.ru/link/?req=doc&amp;base=RLAW049&amp;n=171368&amp;dst=100013" TargetMode="External"/><Relationship Id="rId114" Type="http://schemas.openxmlformats.org/officeDocument/2006/relationships/hyperlink" Target="https://login.consultant.ru/link/?req=doc&amp;base=RLAW049&amp;n=171368&amp;dst=100013" TargetMode="External"/><Relationship Id="rId115" Type="http://schemas.openxmlformats.org/officeDocument/2006/relationships/hyperlink" Target="https://login.consultant.ru/link/?req=doc&amp;base=RLAW049&amp;n=171368&amp;dst=100013" TargetMode="External"/><Relationship Id="rId116" Type="http://schemas.openxmlformats.org/officeDocument/2006/relationships/hyperlink" Target="https://login.consultant.ru/link/?req=doc&amp;base=RLAW049&amp;n=82846&amp;dst=100026" TargetMode="External"/><Relationship Id="rId117" Type="http://schemas.openxmlformats.org/officeDocument/2006/relationships/hyperlink" Target="https://login.consultant.ru/link/?req=doc&amp;base=RLAW049&amp;n=107425&amp;dst=100169" TargetMode="External"/><Relationship Id="rId118" Type="http://schemas.openxmlformats.org/officeDocument/2006/relationships/hyperlink" Target="https://login.consultant.ru/link/?req=doc&amp;base=RLAW049&amp;n=116409&amp;dst=100498" TargetMode="External"/><Relationship Id="rId119" Type="http://schemas.openxmlformats.org/officeDocument/2006/relationships/hyperlink" Target="https://login.consultant.ru/link/?req=doc&amp;base=RLAW049&amp;n=128557&amp;dst=100107" TargetMode="External"/><Relationship Id="rId120" Type="http://schemas.openxmlformats.org/officeDocument/2006/relationships/hyperlink" Target="https://login.consultant.ru/link/?req=doc&amp;base=RLAW049&amp;n=138325&amp;dst=100247" TargetMode="External"/><Relationship Id="rId121" Type="http://schemas.openxmlformats.org/officeDocument/2006/relationships/hyperlink" Target="https://login.consultant.ru/link/?req=doc&amp;base=RLAW049&amp;n=149449&amp;dst=100198" TargetMode="External"/><Relationship Id="rId122" Type="http://schemas.openxmlformats.org/officeDocument/2006/relationships/hyperlink" Target="https://login.consultant.ru/link/?req=doc&amp;base=RLAW049&amp;n=173123&amp;dst=100011" TargetMode="External"/><Relationship Id="rId123" Type="http://schemas.openxmlformats.org/officeDocument/2006/relationships/hyperlink" Target="https://login.consultant.ru/link/?req=doc&amp;base=RLAW049&amp;n=180534&amp;dst=100017" TargetMode="External"/><Relationship Id="rId124" Type="http://schemas.openxmlformats.org/officeDocument/2006/relationships/hyperlink" Target="https://login.consultant.ru/link/?req=doc&amp;base=RLAW049&amp;n=116409&amp;dst=100500" TargetMode="External"/><Relationship Id="rId125" Type="http://schemas.openxmlformats.org/officeDocument/2006/relationships/hyperlink" Target="https://login.consultant.ru/link/?req=doc&amp;base=RLAW049&amp;n=173123&amp;dst=100012" TargetMode="External"/><Relationship Id="rId126" Type="http://schemas.openxmlformats.org/officeDocument/2006/relationships/hyperlink" Target="https://login.consultant.ru/link/?req=doc&amp;base=RLAW049&amp;n=173123&amp;dst=100013" TargetMode="External"/><Relationship Id="rId127" Type="http://schemas.openxmlformats.org/officeDocument/2006/relationships/hyperlink" Target="https://login.consultant.ru/link/?req=doc&amp;base=RLAW049&amp;n=173123&amp;dst=100015" TargetMode="External"/><Relationship Id="rId128" Type="http://schemas.openxmlformats.org/officeDocument/2006/relationships/hyperlink" Target="https://login.consultant.ru/link/?req=doc&amp;base=RLAW049&amp;n=173123&amp;dst=100016" TargetMode="External"/><Relationship Id="rId129" Type="http://schemas.openxmlformats.org/officeDocument/2006/relationships/hyperlink" Target="https://login.consultant.ru/link/?req=doc&amp;base=RLAW049&amp;n=173123&amp;dst=100018" TargetMode="External"/><Relationship Id="rId130" Type="http://schemas.openxmlformats.org/officeDocument/2006/relationships/hyperlink" Target="https://login.consultant.ru/link/?req=doc&amp;base=RLAW049&amp;n=173123&amp;dst=100020" TargetMode="External"/><Relationship Id="rId131" Type="http://schemas.openxmlformats.org/officeDocument/2006/relationships/hyperlink" Target="https://login.consultant.ru/link/?req=doc&amp;base=LAW&amp;n=466790" TargetMode="External"/><Relationship Id="rId132" Type="http://schemas.openxmlformats.org/officeDocument/2006/relationships/hyperlink" Target="https://login.consultant.ru/link/?req=doc&amp;base=LAW&amp;n=466154" TargetMode="External"/><Relationship Id="rId133" Type="http://schemas.openxmlformats.org/officeDocument/2006/relationships/hyperlink" Target="https://login.consultant.ru/link/?req=doc&amp;base=RLAW049&amp;n=128557&amp;dst=100110" TargetMode="External"/><Relationship Id="rId134" Type="http://schemas.openxmlformats.org/officeDocument/2006/relationships/hyperlink" Target="https://login.consultant.ru/link/?req=doc&amp;base=RLAW049&amp;n=173123&amp;dst=100021" TargetMode="External"/><Relationship Id="rId135" Type="http://schemas.openxmlformats.org/officeDocument/2006/relationships/hyperlink" Target="https://login.consultant.ru/link/?req=doc&amp;base=RLAW049&amp;n=180534&amp;dst=100017" TargetMode="External"/><Relationship Id="rId136" Type="http://schemas.openxmlformats.org/officeDocument/2006/relationships/hyperlink" Target="https://login.consultant.ru/link/?req=doc&amp;base=RLAW049&amp;n=100503&amp;dst=100053" TargetMode="External"/><Relationship Id="rId137" Type="http://schemas.openxmlformats.org/officeDocument/2006/relationships/hyperlink" Target="https://login.consultant.ru/link/?req=doc&amp;base=RLAW049&amp;n=144794&amp;dst=100189" TargetMode="External"/><Relationship Id="rId138" Type="http://schemas.openxmlformats.org/officeDocument/2006/relationships/hyperlink" Target="https://login.consultant.ru/link/?req=doc&amp;base=RLAW049&amp;n=149449&amp;dst=100200" TargetMode="External"/><Relationship Id="rId139" Type="http://schemas.openxmlformats.org/officeDocument/2006/relationships/hyperlink" Target="https://login.consultant.ru/link/?req=doc&amp;base=RLAW049&amp;n=158030&amp;dst=100224" TargetMode="External"/><Relationship Id="rId140" Type="http://schemas.openxmlformats.org/officeDocument/2006/relationships/hyperlink" Target="https://login.consultant.ru/link/?req=doc&amp;base=LAW&amp;n=464355&amp;dst=336" TargetMode="External"/><Relationship Id="rId141" Type="http://schemas.openxmlformats.org/officeDocument/2006/relationships/hyperlink" Target="https://login.consultant.ru/link/?req=doc&amp;base=LAW&amp;n=464355" TargetMode="External"/><Relationship Id="rId142" Type="http://schemas.openxmlformats.org/officeDocument/2006/relationships/hyperlink" Target="https://login.consultant.ru/link/?req=doc&amp;base=LAW&amp;n=464355" TargetMode="External"/><Relationship Id="rId143" Type="http://schemas.openxmlformats.org/officeDocument/2006/relationships/hyperlink" Target="https://login.consultant.ru/link/?req=doc&amp;base=RLAW049&amp;n=158030&amp;dst=100224" TargetMode="External"/><Relationship Id="rId144" Type="http://schemas.openxmlformats.org/officeDocument/2006/relationships/hyperlink" Target="https://login.consultant.ru/link/?req=doc&amp;base=RLAW049&amp;n=149449&amp;dst=100200" TargetMode="External"/><Relationship Id="rId145" Type="http://schemas.openxmlformats.org/officeDocument/2006/relationships/hyperlink" Target="https://login.consultant.ru/link/?req=doc&amp;base=RLAW049&amp;n=144794&amp;dst=100190" TargetMode="External"/><Relationship Id="rId146" Type="http://schemas.openxmlformats.org/officeDocument/2006/relationships/hyperlink" Target="https://login.consultant.ru/link/?req=doc&amp;base=LAW&amp;n=464355&amp;dst=336" TargetMode="External"/><Relationship Id="rId147" Type="http://schemas.openxmlformats.org/officeDocument/2006/relationships/hyperlink" Target="https://login.consultant.ru/link/?req=doc&amp;base=RLAW049&amp;n=100503&amp;dst=100075" TargetMode="External"/><Relationship Id="rId148" Type="http://schemas.openxmlformats.org/officeDocument/2006/relationships/hyperlink" Target="https://login.consultant.ru/link/?req=doc&amp;base=RLAW049&amp;n=107425&amp;dst=100174" TargetMode="External"/><Relationship Id="rId149" Type="http://schemas.openxmlformats.org/officeDocument/2006/relationships/hyperlink" Target="https://login.consultant.ru/link/?req=doc&amp;base=RLAW049&amp;n=112719&amp;dst=100227" TargetMode="External"/><Relationship Id="rId150" Type="http://schemas.openxmlformats.org/officeDocument/2006/relationships/hyperlink" Target="https://login.consultant.ru/link/?req=doc&amp;base=RLAW049&amp;n=116409&amp;dst=100506" TargetMode="External"/><Relationship Id="rId151" Type="http://schemas.openxmlformats.org/officeDocument/2006/relationships/hyperlink" Target="https://login.consultant.ru/link/?req=doc&amp;base=RLAW049&amp;n=125220&amp;dst=100398" TargetMode="External"/><Relationship Id="rId152" Type="http://schemas.openxmlformats.org/officeDocument/2006/relationships/hyperlink" Target="https://login.consultant.ru/link/?req=doc&amp;base=RLAW049&amp;n=142385&amp;dst=100006" TargetMode="External"/><Relationship Id="rId153" Type="http://schemas.openxmlformats.org/officeDocument/2006/relationships/hyperlink" Target="https://login.consultant.ru/link/?req=doc&amp;base=LAW&amp;n=464355&amp;dst=380" TargetMode="External"/><Relationship Id="rId154" Type="http://schemas.openxmlformats.org/officeDocument/2006/relationships/hyperlink" Target="https://login.consultant.ru/link/?req=doc&amp;base=RLAW049&amp;n=112719&amp;dst=100229" TargetMode="External"/><Relationship Id="rId155" Type="http://schemas.openxmlformats.org/officeDocument/2006/relationships/hyperlink" Target="https://login.consultant.ru/link/?req=doc&amp;base=RLAW049&amp;n=112719&amp;dst=100230" TargetMode="External"/><Relationship Id="rId156" Type="http://schemas.openxmlformats.org/officeDocument/2006/relationships/hyperlink" Target="https://login.consultant.ru/link/?req=doc&amp;base=LAW&amp;n=464355" TargetMode="External"/><Relationship Id="rId157" Type="http://schemas.openxmlformats.org/officeDocument/2006/relationships/hyperlink" Target="https://login.consultant.ru/link/?req=doc&amp;base=RLAW049&amp;n=142385&amp;dst=100007" TargetMode="External"/><Relationship Id="rId158" Type="http://schemas.openxmlformats.org/officeDocument/2006/relationships/hyperlink" Target="https://login.consultant.ru/link/?req=doc&amp;base=RLAW049&amp;n=142385&amp;dst=100008" TargetMode="External"/><Relationship Id="rId159" Type="http://schemas.openxmlformats.org/officeDocument/2006/relationships/hyperlink" Target="https://login.consultant.ru/link/?req=doc&amp;base=RLAW049&amp;n=125220&amp;dst=100398" TargetMode="External"/><Relationship Id="rId160" Type="http://schemas.openxmlformats.org/officeDocument/2006/relationships/hyperlink" Target="https://login.consultant.ru/link/?req=doc&amp;base=RLAW049&amp;n=112719&amp;dst=100231" TargetMode="External"/><Relationship Id="rId161" Type="http://schemas.openxmlformats.org/officeDocument/2006/relationships/hyperlink" Target="https://login.consultant.ru/link/?req=doc&amp;base=RLAW049&amp;n=107425&amp;dst=100175" TargetMode="External"/><Relationship Id="rId162" Type="http://schemas.openxmlformats.org/officeDocument/2006/relationships/hyperlink" Target="https://login.consultant.ru/link/?req=doc&amp;base=RLAW049&amp;n=100503&amp;dst=100076" TargetMode="External"/><Relationship Id="rId163" Type="http://schemas.openxmlformats.org/officeDocument/2006/relationships/hyperlink" Target="https://login.consultant.ru/link/?req=doc&amp;base=RLAW049&amp;n=112719&amp;dst=100233" TargetMode="External"/><Relationship Id="rId164" Type="http://schemas.openxmlformats.org/officeDocument/2006/relationships/hyperlink" Target="https://login.consultant.ru/link/?req=doc&amp;base=RLAW049&amp;n=116409&amp;dst=100508" TargetMode="External"/><Relationship Id="rId165" Type="http://schemas.openxmlformats.org/officeDocument/2006/relationships/hyperlink" Target="https://login.consultant.ru/link/?req=doc&amp;base=RLAW049&amp;n=125220&amp;dst=100407" TargetMode="External"/><Relationship Id="rId166" Type="http://schemas.openxmlformats.org/officeDocument/2006/relationships/hyperlink" Target="https://login.consultant.ru/link/?req=doc&amp;base=RLAW049&amp;n=142385&amp;dst=100009" TargetMode="External"/><Relationship Id="rId167" Type="http://schemas.openxmlformats.org/officeDocument/2006/relationships/hyperlink" Target="https://login.consultant.ru/link/?req=doc&amp;base=RLAW049&amp;n=144794&amp;dst=100191" TargetMode="External"/><Relationship Id="rId168" Type="http://schemas.openxmlformats.org/officeDocument/2006/relationships/hyperlink" Target="https://login.consultant.ru/link/?req=doc&amp;base=RLAW049&amp;n=171069&amp;dst=100011" TargetMode="External"/><Relationship Id="rId169" Type="http://schemas.openxmlformats.org/officeDocument/2006/relationships/hyperlink" Target="https://login.consultant.ru/link/?req=doc&amp;base=LAW&amp;n=464355&amp;dst=380" TargetMode="External"/><Relationship Id="rId170" Type="http://schemas.openxmlformats.org/officeDocument/2006/relationships/hyperlink" Target="https://login.consultant.ru/link/?req=doc&amp;base=RLAW049&amp;n=112719&amp;dst=100235" TargetMode="External"/><Relationship Id="rId171" Type="http://schemas.openxmlformats.org/officeDocument/2006/relationships/hyperlink" Target="https://login.consultant.ru/link/?req=doc&amp;base=RLAW049&amp;n=125220&amp;dst=100409" TargetMode="External"/><Relationship Id="rId172" Type="http://schemas.openxmlformats.org/officeDocument/2006/relationships/hyperlink" Target="https://login.consultant.ru/link/?req=doc&amp;base=RLAW049&amp;n=125220&amp;dst=100410" TargetMode="External"/><Relationship Id="rId173" Type="http://schemas.openxmlformats.org/officeDocument/2006/relationships/hyperlink" Target="https://login.consultant.ru/link/?req=doc&amp;base=RLAW049&amp;n=125220&amp;dst=100412" TargetMode="External"/><Relationship Id="rId174" Type="http://schemas.openxmlformats.org/officeDocument/2006/relationships/hyperlink" Target="https://login.consultant.ru/link/?req=doc&amp;base=RLAW049&amp;n=125220&amp;dst=100413" TargetMode="External"/><Relationship Id="rId175" Type="http://schemas.openxmlformats.org/officeDocument/2006/relationships/hyperlink" Target="https://login.consultant.ru/link/?req=doc&amp;base=RLAW049&amp;n=125220&amp;dst=100414" TargetMode="External"/><Relationship Id="rId176" Type="http://schemas.openxmlformats.org/officeDocument/2006/relationships/hyperlink" Target="https://login.consultant.ru/link/?req=doc&amp;base=RLAW049&amp;n=125220&amp;dst=100415" TargetMode="External"/><Relationship Id="rId177" Type="http://schemas.openxmlformats.org/officeDocument/2006/relationships/hyperlink" Target="https://login.consultant.ru/link/?req=doc&amp;base=RLAW049&amp;n=125220&amp;dst=100416" TargetMode="External"/><Relationship Id="rId178" Type="http://schemas.openxmlformats.org/officeDocument/2006/relationships/hyperlink" Target="https://login.consultant.ru/link/?req=doc&amp;base=RLAW049&amp;n=142385&amp;dst=100009" TargetMode="External"/><Relationship Id="rId179" Type="http://schemas.openxmlformats.org/officeDocument/2006/relationships/hyperlink" Target="https://login.consultant.ru/link/?req=doc&amp;base=LAW&amp;n=466154" TargetMode="External"/><Relationship Id="rId180" Type="http://schemas.openxmlformats.org/officeDocument/2006/relationships/hyperlink" Target="https://login.consultant.ru/link/?req=doc&amp;base=RLAW049&amp;n=125220&amp;dst=100419" TargetMode="External"/><Relationship Id="rId181" Type="http://schemas.openxmlformats.org/officeDocument/2006/relationships/hyperlink" Target="https://login.consultant.ru/link/?req=doc&amp;base=RLAW049&amp;n=116409&amp;dst=100510" TargetMode="External"/><Relationship Id="rId182" Type="http://schemas.openxmlformats.org/officeDocument/2006/relationships/hyperlink" Target="https://login.consultant.ru/link/?req=doc&amp;base=RLAW049&amp;n=116409&amp;dst=100512" TargetMode="External"/><Relationship Id="rId183" Type="http://schemas.openxmlformats.org/officeDocument/2006/relationships/hyperlink" Target="https://login.consultant.ru/link/?req=doc&amp;base=RLAW049&amp;n=125220&amp;dst=100422" TargetMode="External"/><Relationship Id="rId184" Type="http://schemas.openxmlformats.org/officeDocument/2006/relationships/hyperlink" Target="https://login.consultant.ru/link/?req=doc&amp;base=RLAW049&amp;n=144794&amp;dst=100192" TargetMode="External"/><Relationship Id="rId185" Type="http://schemas.openxmlformats.org/officeDocument/2006/relationships/hyperlink" Target="https://login.consultant.ru/link/?req=doc&amp;base=RLAW049&amp;n=125220&amp;dst=100423" TargetMode="External"/><Relationship Id="rId186" Type="http://schemas.openxmlformats.org/officeDocument/2006/relationships/hyperlink" Target="https://login.consultant.ru/link/?req=doc&amp;base=RLAW049&amp;n=112719&amp;dst=100236" TargetMode="External"/><Relationship Id="rId187" Type="http://schemas.openxmlformats.org/officeDocument/2006/relationships/hyperlink" Target="https://login.consultant.ru/link/?req=doc&amp;base=RLAW049&amp;n=125220&amp;dst=100424" TargetMode="External"/><Relationship Id="rId188" Type="http://schemas.openxmlformats.org/officeDocument/2006/relationships/hyperlink" Target="https://login.consultant.ru/link/?req=doc&amp;base=RLAW049&amp;n=144794&amp;dst=100194" TargetMode="External"/><Relationship Id="rId189" Type="http://schemas.openxmlformats.org/officeDocument/2006/relationships/hyperlink" Target="https://login.consultant.ru/link/?req=doc&amp;base=RLAW049&amp;n=125220&amp;dst=100425" TargetMode="External"/><Relationship Id="rId190" Type="http://schemas.openxmlformats.org/officeDocument/2006/relationships/hyperlink" Target="https://login.consultant.ru/link/?req=doc&amp;base=RLAW049&amp;n=144794&amp;dst=100196" TargetMode="External"/><Relationship Id="rId191" Type="http://schemas.openxmlformats.org/officeDocument/2006/relationships/hyperlink" Target="https://login.consultant.ru/link/?req=doc&amp;base=LAW&amp;n=494996" TargetMode="External"/><Relationship Id="rId192" Type="http://schemas.openxmlformats.org/officeDocument/2006/relationships/hyperlink" Target="https://login.consultant.ru/link/?req=doc&amp;base=LAW&amp;n=190456" TargetMode="External"/><Relationship Id="rId193" Type="http://schemas.openxmlformats.org/officeDocument/2006/relationships/hyperlink" Target="https://login.consultant.ru/link/?req=doc&amp;base=LAW&amp;n=453197" TargetMode="External"/><Relationship Id="rId194" Type="http://schemas.openxmlformats.org/officeDocument/2006/relationships/hyperlink" Target="https://login.consultant.ru/link/?req=doc&amp;base=RLAW049&amp;n=171069&amp;dst=100012" TargetMode="External"/><Relationship Id="rId195" Type="http://schemas.openxmlformats.org/officeDocument/2006/relationships/hyperlink" Target="https://login.consultant.ru/link/?req=doc&amp;base=RLAW049&amp;n=112719&amp;dst=100237" TargetMode="External"/><Relationship Id="rId196" Type="http://schemas.openxmlformats.org/officeDocument/2006/relationships/hyperlink" Target="https://login.consultant.ru/link/?req=doc&amp;base=RLAW049&amp;n=112719&amp;dst=100245" TargetMode="External"/><Relationship Id="rId197" Type="http://schemas.openxmlformats.org/officeDocument/2006/relationships/hyperlink" Target="https://login.consultant.ru/link/?req=doc&amp;base=RLAW049&amp;n=112719&amp;dst=100245" TargetMode="External"/><Relationship Id="rId198" Type="http://schemas.openxmlformats.org/officeDocument/2006/relationships/hyperlink" Target="https://login.consultant.ru/link/?req=doc&amp;base=RLAW049&amp;n=144794&amp;dst=100198" TargetMode="External"/><Relationship Id="rId199" Type="http://schemas.openxmlformats.org/officeDocument/2006/relationships/hyperlink" Target="https://login.consultant.ru/link/?req=doc&amp;base=RLAW049&amp;n=112719&amp;dst=100245" TargetMode="External"/><Relationship Id="rId200" Type="http://schemas.openxmlformats.org/officeDocument/2006/relationships/hyperlink" Target="https://login.consultant.ru/link/?req=doc&amp;base=RLAW049&amp;n=112719&amp;dst=100246" TargetMode="External"/><Relationship Id="rId201" Type="http://schemas.openxmlformats.org/officeDocument/2006/relationships/hyperlink" Target="https://login.consultant.ru/link/?req=doc&amp;base=RLAW049&amp;n=112719&amp;dst=100248" TargetMode="External"/><Relationship Id="rId202" Type="http://schemas.openxmlformats.org/officeDocument/2006/relationships/hyperlink" Target="https://login.consultant.ru/link/?req=doc&amp;base=RLAW049&amp;n=112719&amp;dst=100249" TargetMode="External"/><Relationship Id="rId203" Type="http://schemas.openxmlformats.org/officeDocument/2006/relationships/hyperlink" Target="https://login.consultant.ru/link/?req=doc&amp;base=LAW&amp;n=464355&amp;dst=263" TargetMode="External"/><Relationship Id="rId204" Type="http://schemas.openxmlformats.org/officeDocument/2006/relationships/hyperlink" Target="https://login.consultant.ru/link/?req=doc&amp;base=RLAW049&amp;n=116409&amp;dst=100513" TargetMode="External"/><Relationship Id="rId205" Type="http://schemas.openxmlformats.org/officeDocument/2006/relationships/hyperlink" Target="https://login.consultant.ru/link/?req=doc&amp;base=RLAW049&amp;n=112719&amp;dst=100251" TargetMode="External"/><Relationship Id="rId206" Type="http://schemas.openxmlformats.org/officeDocument/2006/relationships/hyperlink" Target="https://login.consultant.ru/link/?req=doc&amp;base=RLAW049&amp;n=125220&amp;dst=100426" TargetMode="External"/><Relationship Id="rId207" Type="http://schemas.openxmlformats.org/officeDocument/2006/relationships/hyperlink" Target="https://login.consultant.ru/link/?req=doc&amp;base=RLAW049&amp;n=112719&amp;dst=100253" TargetMode="External"/><Relationship Id="rId208" Type="http://schemas.openxmlformats.org/officeDocument/2006/relationships/hyperlink" Target="https://login.consultant.ru/link/?req=doc&amp;base=RLAW049&amp;n=112719&amp;dst=100255" TargetMode="External"/><Relationship Id="rId209" Type="http://schemas.openxmlformats.org/officeDocument/2006/relationships/hyperlink" Target="https://login.consultant.ru/link/?req=doc&amp;base=RLAW049&amp;n=112719&amp;dst=100258" TargetMode="External"/><Relationship Id="rId210" Type="http://schemas.openxmlformats.org/officeDocument/2006/relationships/hyperlink" Target="https://login.consultant.ru/link/?req=doc&amp;base=RLAW049&amp;n=112719&amp;dst=100259" TargetMode="External"/><Relationship Id="rId211" Type="http://schemas.openxmlformats.org/officeDocument/2006/relationships/hyperlink" Target="https://login.consultant.ru/link/?req=doc&amp;base=RLAW049&amp;n=112719&amp;dst=100260" TargetMode="External"/><Relationship Id="rId212" Type="http://schemas.openxmlformats.org/officeDocument/2006/relationships/hyperlink" Target="https://login.consultant.ru/link/?req=doc&amp;base=RLAW049&amp;n=112719&amp;dst=100261" TargetMode="External"/><Relationship Id="rId213" Type="http://schemas.openxmlformats.org/officeDocument/2006/relationships/hyperlink" Target="https://login.consultant.ru/link/?req=doc&amp;base=RLAW049&amp;n=125220&amp;dst=100427" TargetMode="External"/><Relationship Id="rId214" Type="http://schemas.openxmlformats.org/officeDocument/2006/relationships/hyperlink" Target="https://login.consultant.ru/link/?req=doc&amp;base=RLAW049&amp;n=112719&amp;dst=100266" TargetMode="External"/><Relationship Id="rId215" Type="http://schemas.openxmlformats.org/officeDocument/2006/relationships/hyperlink" Target="https://login.consultant.ru/link/?req=doc&amp;base=RLAW049&amp;n=112719&amp;dst=100267" TargetMode="External"/><Relationship Id="rId216" Type="http://schemas.openxmlformats.org/officeDocument/2006/relationships/hyperlink" Target="https://login.consultant.ru/link/?req=doc&amp;base=RLAW049&amp;n=112719&amp;dst=100268" TargetMode="External"/><Relationship Id="rId217" Type="http://schemas.openxmlformats.org/officeDocument/2006/relationships/hyperlink" Target="https://login.consultant.ru/link/?req=doc&amp;base=RLAW049&amp;n=112719&amp;dst=100272" TargetMode="External"/><Relationship Id="rId218" Type="http://schemas.openxmlformats.org/officeDocument/2006/relationships/hyperlink" Target="https://login.consultant.ru/link/?req=doc&amp;base=RLAW049&amp;n=112719&amp;dst=100273" TargetMode="External"/><Relationship Id="rId219" Type="http://schemas.openxmlformats.org/officeDocument/2006/relationships/hyperlink" Target="https://login.consultant.ru/link/?req=doc&amp;base=RLAW049&amp;n=112719&amp;dst=100275" TargetMode="External"/><Relationship Id="rId220" Type="http://schemas.openxmlformats.org/officeDocument/2006/relationships/hyperlink" Target="https://login.consultant.ru/link/?req=doc&amp;base=RLAW049&amp;n=112719&amp;dst=100276" TargetMode="External"/><Relationship Id="rId221" Type="http://schemas.openxmlformats.org/officeDocument/2006/relationships/hyperlink" Target="https://login.consultant.ru/link/?req=doc&amp;base=RLAW049&amp;n=100503&amp;dst=100077" TargetMode="External"/><Relationship Id="rId222" Type="http://schemas.openxmlformats.org/officeDocument/2006/relationships/hyperlink" Target="https://login.consultant.ru/link/?req=doc&amp;base=RLAW049&amp;n=107425&amp;dst=100176" TargetMode="External"/><Relationship Id="rId223" Type="http://schemas.openxmlformats.org/officeDocument/2006/relationships/hyperlink" Target="https://login.consultant.ru/link/?req=doc&amp;base=RLAW049&amp;n=116409&amp;dst=100514" TargetMode="External"/><Relationship Id="rId224" Type="http://schemas.openxmlformats.org/officeDocument/2006/relationships/hyperlink" Target="https://login.consultant.ru/link/?req=doc&amp;base=RLAW049&amp;n=117894&amp;dst=100006" TargetMode="External"/><Relationship Id="rId225" Type="http://schemas.openxmlformats.org/officeDocument/2006/relationships/hyperlink" Target="https://login.consultant.ru/link/?req=doc&amp;base=RLAW049&amp;n=144794&amp;dst=100200" TargetMode="External"/><Relationship Id="rId226" Type="http://schemas.openxmlformats.org/officeDocument/2006/relationships/hyperlink" Target="https://login.consultant.ru/link/?req=doc&amp;base=RLAW049&amp;n=158030&amp;dst=100225" TargetMode="External"/><Relationship Id="rId227" Type="http://schemas.openxmlformats.org/officeDocument/2006/relationships/hyperlink" Target="https://login.consultant.ru/link/?req=doc&amp;base=RLAW049&amp;n=171069&amp;dst=100013" TargetMode="External"/><Relationship Id="rId228" Type="http://schemas.openxmlformats.org/officeDocument/2006/relationships/hyperlink" Target="https://login.consultant.ru/link/?req=doc&amp;base=LAW&amp;n=464355&amp;dst=720" TargetMode="External"/><Relationship Id="rId229" Type="http://schemas.openxmlformats.org/officeDocument/2006/relationships/hyperlink" Target="https://login.consultant.ru/link/?req=doc&amp;base=LAW&amp;n=464355&amp;dst=378" TargetMode="External"/><Relationship Id="rId230" Type="http://schemas.openxmlformats.org/officeDocument/2006/relationships/hyperlink" Target="https://login.consultant.ru/link/?req=doc&amp;base=LAW&amp;n=464355&amp;dst=264" TargetMode="External"/><Relationship Id="rId231" Type="http://schemas.openxmlformats.org/officeDocument/2006/relationships/hyperlink" Target="https://login.consultant.ru/link/?req=doc&amp;base=LAW&amp;n=464355&amp;dst=46" TargetMode="External"/><Relationship Id="rId232" Type="http://schemas.openxmlformats.org/officeDocument/2006/relationships/hyperlink" Target="https://login.consultant.ru/link/?req=doc&amp;base=RLAW049&amp;n=144794&amp;dst=100201" TargetMode="External"/><Relationship Id="rId233" Type="http://schemas.openxmlformats.org/officeDocument/2006/relationships/hyperlink" Target="https://login.consultant.ru/link/?req=doc&amp;base=RLAW049&amp;n=158030&amp;dst=100227" TargetMode="External"/><Relationship Id="rId234" Type="http://schemas.openxmlformats.org/officeDocument/2006/relationships/hyperlink" Target="https://login.consultant.ru/link/?req=doc&amp;base=RLAW049&amp;n=171069&amp;dst=100015" TargetMode="External"/><Relationship Id="rId235" Type="http://schemas.openxmlformats.org/officeDocument/2006/relationships/hyperlink" Target="https://login.consultant.ru/link/?req=doc&amp;base=RLAW049&amp;n=158030&amp;dst=100229" TargetMode="External"/><Relationship Id="rId236" Type="http://schemas.openxmlformats.org/officeDocument/2006/relationships/hyperlink" Target="https://login.consultant.ru/link/?req=doc&amp;base=RLAW049&amp;n=158030&amp;dst=100230" TargetMode="External"/><Relationship Id="rId237" Type="http://schemas.openxmlformats.org/officeDocument/2006/relationships/hyperlink" Target="https://login.consultant.ru/link/?req=doc&amp;base=RLAW049&amp;n=158030&amp;dst=100231" TargetMode="External"/><Relationship Id="rId238" Type="http://schemas.openxmlformats.org/officeDocument/2006/relationships/hyperlink" Target="https://login.consultant.ru/link/?req=doc&amp;base=RLAW049&amp;n=158030&amp;dst=100232" TargetMode="External"/><Relationship Id="rId239" Type="http://schemas.openxmlformats.org/officeDocument/2006/relationships/hyperlink" Target="https://login.consultant.ru/link/?req=doc&amp;base=RLAW049&amp;n=171069&amp;dst=100016" TargetMode="External"/><Relationship Id="rId240" Type="http://schemas.openxmlformats.org/officeDocument/2006/relationships/hyperlink" Target="https://login.consultant.ru/link/?req=doc&amp;base=RLAW049&amp;n=117894&amp;dst=100007" TargetMode="External"/><Relationship Id="rId241" Type="http://schemas.openxmlformats.org/officeDocument/2006/relationships/hyperlink" Target="https://login.consultant.ru/link/?req=doc&amp;base=RLAW049&amp;n=171069&amp;dst=100018" TargetMode="External"/><Relationship Id="rId242" Type="http://schemas.openxmlformats.org/officeDocument/2006/relationships/hyperlink" Target="https://login.consultant.ru/link/?req=doc&amp;base=RLAW049&amp;n=158030&amp;dst=100235" TargetMode="External"/><Relationship Id="rId243" Type="http://schemas.openxmlformats.org/officeDocument/2006/relationships/hyperlink" Target="https://login.consultant.ru/link/?req=doc&amp;base=RLAW049&amp;n=171069&amp;dst=100020" TargetMode="External"/><Relationship Id="rId244" Type="http://schemas.openxmlformats.org/officeDocument/2006/relationships/hyperlink" Target="https://login.consultant.ru/link/?req=doc&amp;base=LAW&amp;n=494996" TargetMode="External"/><Relationship Id="rId245" Type="http://schemas.openxmlformats.org/officeDocument/2006/relationships/hyperlink" Target="https://login.consultant.ru/link/?req=doc&amp;base=LAW&amp;n=190456" TargetMode="External"/><Relationship Id="rId246" Type="http://schemas.openxmlformats.org/officeDocument/2006/relationships/hyperlink" Target="https://login.consultant.ru/link/?req=doc&amp;base=LAW&amp;n=453197" TargetMode="External"/><Relationship Id="rId247" Type="http://schemas.openxmlformats.org/officeDocument/2006/relationships/hyperlink" Target="https://login.consultant.ru/link/?req=doc&amp;base=LAW&amp;n=483022&amp;dst=293" TargetMode="External"/><Relationship Id="rId248" Type="http://schemas.openxmlformats.org/officeDocument/2006/relationships/hyperlink" Target="https://login.consultant.ru/link/?req=doc&amp;base=RLAW049&amp;n=171069&amp;dst=100022" TargetMode="External"/><Relationship Id="rId249" Type="http://schemas.openxmlformats.org/officeDocument/2006/relationships/hyperlink" Target="https://login.consultant.ru/link/?req=doc&amp;base=RLAW049&amp;n=144794&amp;dst=100203" TargetMode="External"/><Relationship Id="rId250" Type="http://schemas.openxmlformats.org/officeDocument/2006/relationships/hyperlink" Target="https://login.consultant.ru/link/?req=doc&amp;base=RLAW049&amp;n=171069&amp;dst=100023" TargetMode="External"/><Relationship Id="rId251" Type="http://schemas.openxmlformats.org/officeDocument/2006/relationships/hyperlink" Target="https://login.consultant.ru/link/?req=doc&amp;base=RLAW049&amp;n=171069&amp;dst=100025" TargetMode="External"/><Relationship Id="rId252" Type="http://schemas.openxmlformats.org/officeDocument/2006/relationships/hyperlink" Target="https://login.consultant.ru/link/?req=doc&amp;base=RLAW049&amp;n=144794&amp;dst=100206" TargetMode="External"/><Relationship Id="rId253" Type="http://schemas.openxmlformats.org/officeDocument/2006/relationships/hyperlink" Target="https://login.consultant.ru/link/?req=doc&amp;base=RLAW049&amp;n=171069&amp;dst=100027" TargetMode="External"/><Relationship Id="rId254" Type="http://schemas.openxmlformats.org/officeDocument/2006/relationships/hyperlink" Target="https://login.consultant.ru/link/?req=doc&amp;base=RLAW049&amp;n=171069&amp;dst=100029" TargetMode="External"/><Relationship Id="rId255" Type="http://schemas.openxmlformats.org/officeDocument/2006/relationships/hyperlink" Target="https://login.consultant.ru/link/?req=doc&amp;base=RLAW049&amp;n=107425&amp;dst=100179" TargetMode="External"/><Relationship Id="rId256" Type="http://schemas.openxmlformats.org/officeDocument/2006/relationships/hyperlink" Target="https://login.consultant.ru/link/?req=doc&amp;base=RLAW049&amp;n=171069&amp;dst=100031" TargetMode="External"/><Relationship Id="rId257" Type="http://schemas.openxmlformats.org/officeDocument/2006/relationships/hyperlink" Target="https://login.consultant.ru/link/?req=doc&amp;base=RLAW049&amp;n=173123&amp;dst=100022" TargetMode="External"/><Relationship Id="rId258" Type="http://schemas.openxmlformats.org/officeDocument/2006/relationships/hyperlink" Target="https://login.consultant.ru/link/?req=doc&amp;base=LAW&amp;n=464355&amp;dst=276" TargetMode="External"/><Relationship Id="rId259" Type="http://schemas.openxmlformats.org/officeDocument/2006/relationships/hyperlink" Target="https://login.consultant.ru/link/?req=doc&amp;base=LAW&amp;n=431458" TargetMode="External"/><Relationship Id="rId260" Type="http://schemas.openxmlformats.org/officeDocument/2006/relationships/hyperlink" Target="https://login.consultant.ru/link/?req=doc&amp;base=RLAW049&amp;n=179288&amp;dst=100006" TargetMode="External"/><Relationship Id="rId261" Type="http://schemas.openxmlformats.org/officeDocument/2006/relationships/hyperlink" Target="https://login.consultant.ru/link/?req=doc&amp;base=LAW&amp;n=466790&amp;dst=7260" TargetMode="External"/><Relationship Id="rId262" Type="http://schemas.openxmlformats.org/officeDocument/2006/relationships/hyperlink" Target="https://login.consultant.ru/link/?req=doc&amp;base=LAW&amp;n=490805&amp;dst=100029" TargetMode="External"/><Relationship Id="rId263" Type="http://schemas.openxmlformats.org/officeDocument/2006/relationships/hyperlink" Target="https://login.consultant.ru/link/?req=doc&amp;base=LAW&amp;n=420230&amp;dst=100010" TargetMode="External"/><Relationship Id="rId264" Type="http://schemas.openxmlformats.org/officeDocument/2006/relationships/hyperlink" Target="https://login.consultant.ru/link/?req=doc&amp;base=LAW&amp;n=489758&amp;dst=29" TargetMode="External"/><Relationship Id="rId265" Type="http://schemas.openxmlformats.org/officeDocument/2006/relationships/hyperlink" Target="https://login.consultant.ru/link/?req=doc&amp;base=LAW&amp;n=121087&amp;dst=100142" TargetMode="External"/><Relationship Id="rId266" Type="http://schemas.openxmlformats.org/officeDocument/2006/relationships/hyperlink" Target="https://login.consultant.ru/link/?req=doc&amp;base=LAW&amp;n=496003&amp;dst=100012" TargetMode="External"/><Relationship Id="rId267" Type="http://schemas.openxmlformats.org/officeDocument/2006/relationships/hyperlink" Target="https://login.consultant.ru/link/?req=doc&amp;base=LAW&amp;n=430912" TargetMode="External"/><Relationship Id="rId268" Type="http://schemas.openxmlformats.org/officeDocument/2006/relationships/hyperlink" Target="https://login.consultant.ru/link/?req=doc&amp;base=LAW&amp;n=494968" TargetMode="External"/><Relationship Id="rId269" Type="http://schemas.openxmlformats.org/officeDocument/2006/relationships/hyperlink" Target="https://login.consultant.ru/link/?req=doc&amp;base=LAW&amp;n=483130&amp;dst=5769" TargetMode="External"/><Relationship Id="rId270" Type="http://schemas.openxmlformats.org/officeDocument/2006/relationships/hyperlink" Target="https://login.consultant.ru/link/?req=doc&amp;base=LAW&amp;n=489330" TargetMode="External"/><Relationship Id="rId271" Type="http://schemas.openxmlformats.org/officeDocument/2006/relationships/hyperlink" Target="https://login.consultant.ru/link/?req=doc&amp;base=LAW&amp;n=489330" TargetMode="External"/><Relationship Id="rId272" Type="http://schemas.openxmlformats.org/officeDocument/2006/relationships/hyperlink" Target="https://login.consultant.ru/link/?req=doc&amp;base=LAW&amp;n=489330" TargetMode="External"/><Relationship Id="rId273" Type="http://schemas.openxmlformats.org/officeDocument/2006/relationships/hyperlink" Target="https://login.consultant.ru/link/?req=doc&amp;base=RLAW049&amp;n=170780" TargetMode="External"/><Relationship Id="rId274" Type="http://schemas.openxmlformats.org/officeDocument/2006/relationships/hyperlink" Target="https://login.consultant.ru/link/?req=doc&amp;base=RLAW049&amp;n=170780" TargetMode="External"/><Relationship Id="rId275" Type="http://schemas.openxmlformats.org/officeDocument/2006/relationships/hyperlink" Target="https://login.consultant.ru/link/?req=doc&amp;base=LAW&amp;n=466790&amp;dst=3704" TargetMode="External"/><Relationship Id="rId276" Type="http://schemas.openxmlformats.org/officeDocument/2006/relationships/hyperlink" Target="https://login.consultant.ru/link/?req=doc&amp;base=LAW&amp;n=466790&amp;dst=3722" TargetMode="External"/><Relationship Id="rId277" Type="http://schemas.openxmlformats.org/officeDocument/2006/relationships/hyperlink" Target="https://login.consultant.ru/link/?req=doc&amp;base=LAW&amp;n=482692&amp;dst=217" TargetMode="External"/><Relationship Id="rId278" Type="http://schemas.openxmlformats.org/officeDocument/2006/relationships/hyperlink" Target="https://login.consultant.ru/link/?req=doc&amp;base=LAW&amp;n=482692&amp;dst=217" TargetMode="External"/><Relationship Id="rId279" Type="http://schemas.openxmlformats.org/officeDocument/2006/relationships/hyperlink" Target="https://login.consultant.ru/link/?req=doc&amp;base=LAW&amp;n=479333&amp;dst=100104" TargetMode="External"/><Relationship Id="rId280" Type="http://schemas.openxmlformats.org/officeDocument/2006/relationships/hyperlink" Target="https://login.consultant.ru/link/?req=doc&amp;base=RLAW049&amp;n=170780" TargetMode="External"/><Relationship Id="rId281" Type="http://schemas.openxmlformats.org/officeDocument/2006/relationships/hyperlink" Target="https://login.consultant.ru/link/?req=doc&amp;base=LAW&amp;n=480322&amp;dst=100011" TargetMode="External"/><Relationship Id="rId282" Type="http://schemas.openxmlformats.org/officeDocument/2006/relationships/hyperlink" Target="https://login.consultant.ru/link/?req=doc&amp;base=LAW&amp;n=466790&amp;dst=3704" TargetMode="External"/><Relationship Id="rId283" Type="http://schemas.openxmlformats.org/officeDocument/2006/relationships/hyperlink" Target="https://login.consultant.ru/link/?req=doc&amp;base=LAW&amp;n=466790&amp;dst=3722" TargetMode="External"/><Relationship Id="rId284" Type="http://schemas.openxmlformats.org/officeDocument/2006/relationships/hyperlink" Target="https://login.consultant.ru/link/?req=doc&amp;base=LAW&amp;n=448881&amp;dst=100142" TargetMode="External"/><Relationship Id="rId285" Type="http://schemas.openxmlformats.org/officeDocument/2006/relationships/hyperlink" Target="https://login.consultant.ru/link/?req=doc&amp;base=RLAW049&amp;n=138325&amp;dst=100249" TargetMode="External"/><Relationship Id="rId286" Type="http://schemas.openxmlformats.org/officeDocument/2006/relationships/hyperlink" Target="https://login.consultant.ru/link/?req=doc&amp;base=RLAW049&amp;n=138325&amp;dst=100250" TargetMode="External"/><Relationship Id="rId287" Type="http://schemas.openxmlformats.org/officeDocument/2006/relationships/hyperlink" Target="https://login.consultant.ru/link/?req=doc&amp;base=RLAW049&amp;n=149449&amp;dst=100218" TargetMode="External"/><Relationship Id="rId288" Type="http://schemas.openxmlformats.org/officeDocument/2006/relationships/hyperlink" Target="https://login.consultant.ru/link/?req=doc&amp;base=RLAW049&amp;n=138325&amp;dst=100251" TargetMode="External"/><Relationship Id="rId289" Type="http://schemas.openxmlformats.org/officeDocument/2006/relationships/hyperlink" Target="https://login.consultant.ru/link/?req=doc&amp;base=RLAW049&amp;n=173549&amp;dst=100006" TargetMode="External"/><Relationship Id="rId290" Type="http://schemas.openxmlformats.org/officeDocument/2006/relationships/hyperlink" Target="https://login.consultant.ru/link/?req=doc&amp;base=LAW&amp;n=466790&amp;dst=7170" TargetMode="External"/><Relationship Id="rId291" Type="http://schemas.openxmlformats.org/officeDocument/2006/relationships/hyperlink" Target="https://login.consultant.ru/link/?req=doc&amp;base=LAW&amp;n=490805&amp;dst=100029" TargetMode="External"/><Relationship Id="rId292" Type="http://schemas.openxmlformats.org/officeDocument/2006/relationships/hyperlink" Target="https://login.consultant.ru/link/?req=doc&amp;base=LAW&amp;n=470694&amp;dst=100012" TargetMode="External"/><Relationship Id="rId293" Type="http://schemas.openxmlformats.org/officeDocument/2006/relationships/hyperlink" Target="https://login.consultant.ru/link/?req=doc&amp;base=LAW&amp;n=470574" TargetMode="External"/><Relationship Id="rId294" Type="http://schemas.openxmlformats.org/officeDocument/2006/relationships/hyperlink" Target="https://login.consultant.ru/link/?req=doc&amp;base=LAW&amp;n=420230&amp;dst=100010" TargetMode="External"/><Relationship Id="rId295" Type="http://schemas.openxmlformats.org/officeDocument/2006/relationships/hyperlink" Target="https://login.consultant.ru/link/?req=doc&amp;base=LAW&amp;n=489758&amp;dst=29" TargetMode="External"/><Relationship Id="rId296" Type="http://schemas.openxmlformats.org/officeDocument/2006/relationships/hyperlink" Target="https://login.consultant.ru/link/?req=doc&amp;base=LAW&amp;n=121087&amp;dst=100142" TargetMode="External"/><Relationship Id="rId297" Type="http://schemas.openxmlformats.org/officeDocument/2006/relationships/hyperlink" Target="https://login.consultant.ru/link/?req=doc&amp;base=LAW&amp;n=496003&amp;dst=100012" TargetMode="External"/><Relationship Id="rId298" Type="http://schemas.openxmlformats.org/officeDocument/2006/relationships/hyperlink" Target="https://login.consultant.ru/link/?req=doc&amp;base=LAW&amp;n=430912" TargetMode="External"/><Relationship Id="rId299" Type="http://schemas.openxmlformats.org/officeDocument/2006/relationships/hyperlink" Target="https://login.consultant.ru/link/?req=doc&amp;base=LAW&amp;n=494968" TargetMode="External"/><Relationship Id="rId300" Type="http://schemas.openxmlformats.org/officeDocument/2006/relationships/hyperlink" Target="https://login.consultant.ru/link/?req=doc&amp;base=LAW&amp;n=489330" TargetMode="External"/><Relationship Id="rId301" Type="http://schemas.openxmlformats.org/officeDocument/2006/relationships/hyperlink" Target="https://login.consultant.ru/link/?req=doc&amp;base=LAW&amp;n=489330" TargetMode="External"/><Relationship Id="rId302" Type="http://schemas.openxmlformats.org/officeDocument/2006/relationships/hyperlink" Target="https://login.consultant.ru/link/?req=doc&amp;base=LAW&amp;n=343619&amp;dst=101269" TargetMode="External"/><Relationship Id="rId303" Type="http://schemas.openxmlformats.org/officeDocument/2006/relationships/hyperlink" Target="https://login.consultant.ru/link/?req=doc&amp;base=LAW&amp;n=400478&amp;dst=100013" TargetMode="External"/><Relationship Id="rId304" Type="http://schemas.openxmlformats.org/officeDocument/2006/relationships/hyperlink" Target="https://login.consultant.ru/link/?req=doc&amp;base=LAW&amp;n=466790&amp;dst=3704" TargetMode="External"/><Relationship Id="rId305" Type="http://schemas.openxmlformats.org/officeDocument/2006/relationships/hyperlink" Target="https://login.consultant.ru/link/?req=doc&amp;base=LAW&amp;n=466790&amp;dst=3722" TargetMode="External"/><Relationship Id="rId306" Type="http://schemas.openxmlformats.org/officeDocument/2006/relationships/hyperlink" Target="https://login.consultant.ru/link/?req=doc&amp;base=LAW&amp;n=482692&amp;dst=217" TargetMode="External"/><Relationship Id="rId307" Type="http://schemas.openxmlformats.org/officeDocument/2006/relationships/hyperlink" Target="https://login.consultant.ru/link/?req=doc&amp;base=LAW&amp;n=482692&amp;dst=217" TargetMode="External"/><Relationship Id="rId308" Type="http://schemas.openxmlformats.org/officeDocument/2006/relationships/hyperlink" Target="https://login.consultant.ru/link/?req=doc&amp;base=LAW&amp;n=479333&amp;dst=100104" TargetMode="External"/><Relationship Id="rId309" Type="http://schemas.openxmlformats.org/officeDocument/2006/relationships/hyperlink" Target="https://login.consultant.ru/link/?req=doc&amp;base=LAW&amp;n=466790&amp;dst=3704" TargetMode="External"/><Relationship Id="rId310" Type="http://schemas.openxmlformats.org/officeDocument/2006/relationships/hyperlink" Target="https://login.consultant.ru/link/?req=doc&amp;base=LAW&amp;n=466790&amp;dst=3722" TargetMode="External"/><Relationship Id="rId311" Type="http://schemas.openxmlformats.org/officeDocument/2006/relationships/hyperlink" Target="https://login.consultant.ru/link/?req=doc&amp;base=LAW&amp;n=448881&amp;dst=100142" TargetMode="External"/><Relationship Id="rId312" Type="http://schemas.openxmlformats.org/officeDocument/2006/relationships/hyperlink" Target="https://login.consultant.ru/link/?req=doc&amp;base=LAW&amp;n=495920" TargetMode="External"/><Relationship Id="rId313" Type="http://schemas.openxmlformats.org/officeDocument/2006/relationships/hyperlink" Target="https://login.consultant.ru/link/?req=doc&amp;base=LAW&amp;n=89854&amp;dst=100025" TargetMode="External"/><Relationship Id="rId314" Type="http://schemas.openxmlformats.org/officeDocument/2006/relationships/hyperlink" Target="https://login.consultant.ru/link/?req=doc&amp;base=RLAW049&amp;n=1167" TargetMode="External"/><Relationship Id="rId315" Type="http://schemas.openxmlformats.org/officeDocument/2006/relationships/hyperlink" Target="https://login.consultant.ru/link/?req=doc&amp;base=RLAW049&amp;n=1167" TargetMode="External"/><Relationship Id="rId316" Type="http://schemas.openxmlformats.org/officeDocument/2006/relationships/hyperlink" Target="https://login.consultant.ru/link/?req=doc&amp;base=LAW&amp;n=89854&amp;dst=100025" TargetMode="External"/><Relationship Id="rId317" Type="http://schemas.openxmlformats.org/officeDocument/2006/relationships/hyperlink" Target="https://login.consultant.ru/link/?req=doc&amp;base=RLAW049&amp;n=1167" TargetMode="External"/><Relationship Id="rId318" Type="http://schemas.openxmlformats.org/officeDocument/2006/relationships/hyperlink" Target="https://login.consultant.ru/link/?req=doc&amp;base=RLAW049&amp;n=1167" TargetMode="External"/><Relationship Id="rId319" Type="http://schemas.openxmlformats.org/officeDocument/2006/relationships/hyperlink" Target="https://login.consultant.ru/link/?req=doc&amp;base=LAW&amp;n=420230&amp;dst=100010" TargetMode="External"/><Relationship Id="rId320" Type="http://schemas.openxmlformats.org/officeDocument/2006/relationships/hyperlink" Target="https://login.consultant.ru/link/?req=doc&amp;base=LAW&amp;n=489758&amp;dst=29" TargetMode="External"/><Relationship Id="rId321" Type="http://schemas.openxmlformats.org/officeDocument/2006/relationships/hyperlink" Target="https://login.consultant.ru/link/?req=doc&amp;base=LAW&amp;n=121087&amp;dst=100142" TargetMode="External"/><Relationship Id="rId322" Type="http://schemas.openxmlformats.org/officeDocument/2006/relationships/hyperlink" Target="https://login.consultant.ru/link/?req=doc&amp;base=LAW&amp;n=430912" TargetMode="External"/><Relationship Id="rId323" Type="http://schemas.openxmlformats.org/officeDocument/2006/relationships/hyperlink" Target="https://login.consultant.ru/link/?req=doc&amp;base=LAW&amp;n=494968" TargetMode="External"/><Relationship Id="rId324" Type="http://schemas.openxmlformats.org/officeDocument/2006/relationships/hyperlink" Target="https://login.consultant.ru/link/?req=doc&amp;base=LAW&amp;n=482686&amp;dst=100278" TargetMode="External"/><Relationship Id="rId325" Type="http://schemas.openxmlformats.org/officeDocument/2006/relationships/hyperlink" Target="https://login.consultant.ru/link/?req=doc&amp;base=LAW&amp;n=482686&amp;dst=34" TargetMode="External"/><Relationship Id="rId326" Type="http://schemas.openxmlformats.org/officeDocument/2006/relationships/hyperlink" Target="https://login.consultant.ru/link/?req=doc&amp;base=LAW&amp;n=482686&amp;dst=45" TargetMode="External"/><Relationship Id="rId327" Type="http://schemas.openxmlformats.org/officeDocument/2006/relationships/hyperlink" Target="https://login.consultant.ru/link/?req=doc&amp;base=LAW&amp;n=482686&amp;dst=100109" TargetMode="External"/><Relationship Id="rId328" Type="http://schemas.openxmlformats.org/officeDocument/2006/relationships/hyperlink" Target="https://login.consultant.ru/link/?req=doc&amp;base=RLAW049&amp;n=173123&amp;dst=100024" TargetMode="External"/><Relationship Id="rId329" Type="http://schemas.openxmlformats.org/officeDocument/2006/relationships/hyperlink" Target="https://login.consultant.ru/link/?req=doc&amp;base=RLAW049&amp;n=177691" TargetMode="External"/><Relationship Id="rId330" Type="http://schemas.openxmlformats.org/officeDocument/2006/relationships/hyperlink" Target="https://login.consultant.ru/link/?req=doc&amp;base=RLAW049&amp;n=177691&amp;dst=10010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Кутуров Андрей Михайлович ADM</dc:creator>
  <cp:keywords/>
  <dc:description/>
  <cp:revision>2</cp:revision>
  <dcterms:created xsi:type="dcterms:W3CDTF">2025-03-11T03:28:00Z</dcterms:created>
  <dcterms:modified xsi:type="dcterms:W3CDTF">2025-03-11T04:12:06Z</dcterms:modified>
</cp:coreProperties>
</file>