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963B4" w14:textId="77777777" w:rsidR="00CB443B" w:rsidRPr="00CC38AD" w:rsidRDefault="002B0D48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C38AD">
        <w:rPr>
          <w:rFonts w:ascii="Times New Roman" w:hAnsi="Times New Roman" w:cs="Times New Roman"/>
          <w:i/>
          <w:sz w:val="28"/>
          <w:szCs w:val="28"/>
        </w:rPr>
        <w:t xml:space="preserve">Вносится Губернатором </w:t>
      </w:r>
    </w:p>
    <w:p w14:paraId="0F22BD6C" w14:textId="77777777" w:rsidR="00CB443B" w:rsidRPr="00CC38AD" w:rsidRDefault="002B0D48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C38AD">
        <w:rPr>
          <w:rFonts w:ascii="Times New Roman" w:hAnsi="Times New Roman" w:cs="Times New Roman"/>
          <w:i/>
          <w:sz w:val="28"/>
          <w:szCs w:val="28"/>
        </w:rPr>
        <w:t xml:space="preserve">Новосибирской области </w:t>
      </w:r>
    </w:p>
    <w:p w14:paraId="42C98138" w14:textId="77777777" w:rsidR="00CB443B" w:rsidRPr="00CC38AD" w:rsidRDefault="00CB443B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14:paraId="476F28E5" w14:textId="77777777" w:rsidR="00CB443B" w:rsidRPr="00CC38AD" w:rsidRDefault="002B0D48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CC38AD">
        <w:rPr>
          <w:rFonts w:ascii="Times New Roman" w:hAnsi="Times New Roman" w:cs="Times New Roman"/>
          <w:sz w:val="28"/>
          <w:szCs w:val="28"/>
        </w:rPr>
        <w:t>Проект № ______</w:t>
      </w:r>
    </w:p>
    <w:p w14:paraId="0E80B415" w14:textId="77777777" w:rsidR="00CB443B" w:rsidRPr="00CC38AD" w:rsidRDefault="00CB443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7A8949C4" w14:textId="77777777" w:rsidR="00CB443B" w:rsidRPr="00CC38AD" w:rsidRDefault="00CB443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7FDFD09F" w14:textId="77777777" w:rsidR="00CB443B" w:rsidRPr="00CC38AD" w:rsidRDefault="002B0D4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  <w:lang w:eastAsia="ru-RU"/>
        </w:rPr>
      </w:pPr>
      <w:r w:rsidRPr="00CC38AD">
        <w:rPr>
          <w:rFonts w:ascii="Times New Roman" w:hAnsi="Times New Roman"/>
          <w:b/>
          <w:sz w:val="40"/>
          <w:szCs w:val="40"/>
          <w:lang w:eastAsia="ru-RU"/>
        </w:rPr>
        <w:t>ЗАКОН</w:t>
      </w:r>
    </w:p>
    <w:p w14:paraId="48535DAB" w14:textId="77777777" w:rsidR="00CB443B" w:rsidRPr="00CC38AD" w:rsidRDefault="002B0D4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  <w:lang w:eastAsia="ru-RU"/>
        </w:rPr>
      </w:pPr>
      <w:r w:rsidRPr="00CC38AD">
        <w:rPr>
          <w:rFonts w:ascii="Times New Roman" w:hAnsi="Times New Roman"/>
          <w:b/>
          <w:sz w:val="40"/>
          <w:szCs w:val="40"/>
          <w:lang w:eastAsia="ru-RU"/>
        </w:rPr>
        <w:t>НОВОСИБИРСКОЙ ОБЛАСТИ</w:t>
      </w:r>
    </w:p>
    <w:p w14:paraId="413D5757" w14:textId="77777777" w:rsidR="00CB443B" w:rsidRPr="00CC38AD" w:rsidRDefault="00CB44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94C85DC" w14:textId="77777777" w:rsidR="00CB443B" w:rsidRPr="00CC38AD" w:rsidRDefault="00CB44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7B84049" w14:textId="77777777" w:rsidR="00CB443B" w:rsidRPr="005C09A2" w:rsidRDefault="002B0D48">
      <w:pPr>
        <w:pStyle w:val="ConsPlusNormal"/>
        <w:jc w:val="center"/>
        <w:rPr>
          <w:b/>
        </w:rPr>
      </w:pPr>
      <w:r w:rsidRPr="005C09A2">
        <w:rPr>
          <w:b/>
        </w:rPr>
        <w:t>О внесении изменени</w:t>
      </w:r>
      <w:r w:rsidR="005C09A2" w:rsidRPr="005C09A2">
        <w:rPr>
          <w:b/>
        </w:rPr>
        <w:t>я в статью 1</w:t>
      </w:r>
      <w:r w:rsidRPr="005C09A2">
        <w:rPr>
          <w:b/>
        </w:rPr>
        <w:t xml:space="preserve"> Закон</w:t>
      </w:r>
      <w:r w:rsidR="005C09A2" w:rsidRPr="005C09A2">
        <w:rPr>
          <w:b/>
        </w:rPr>
        <w:t>а</w:t>
      </w:r>
      <w:r w:rsidRPr="005C09A2">
        <w:rPr>
          <w:b/>
        </w:rPr>
        <w:t xml:space="preserve"> Новосибирской области</w:t>
      </w:r>
    </w:p>
    <w:p w14:paraId="3286F18F" w14:textId="77777777" w:rsidR="00CB443B" w:rsidRPr="00CC38AD" w:rsidRDefault="002B0D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09A2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«О </w:t>
      </w:r>
      <w:r w:rsidR="00C23608">
        <w:rPr>
          <w:rFonts w:ascii="Times New Roman" w:eastAsia="Calibri" w:hAnsi="Times New Roman"/>
          <w:b/>
          <w:sz w:val="28"/>
          <w:szCs w:val="28"/>
          <w:lang w:eastAsia="ru-RU"/>
        </w:rPr>
        <w:t>единовременной денежной выплате на обеспечение условий доступности для инвалида жилого помещения</w:t>
      </w:r>
      <w:r w:rsidRPr="00CC38AD">
        <w:rPr>
          <w:rFonts w:ascii="Times New Roman" w:eastAsia="Calibri" w:hAnsi="Times New Roman"/>
          <w:b/>
          <w:sz w:val="28"/>
          <w:szCs w:val="28"/>
          <w:lang w:eastAsia="ru-RU"/>
        </w:rPr>
        <w:t>»</w:t>
      </w:r>
    </w:p>
    <w:p w14:paraId="7DEDC7E6" w14:textId="77777777" w:rsidR="00CB443B" w:rsidRPr="00CC38AD" w:rsidRDefault="00CB4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61AB14D" w14:textId="77777777" w:rsidR="00CB443B" w:rsidRPr="00CC38AD" w:rsidRDefault="00CB4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9109C6E" w14:textId="77777777" w:rsidR="00CB443B" w:rsidRPr="00CC38AD" w:rsidRDefault="002B0D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C38AD">
        <w:rPr>
          <w:rFonts w:ascii="Times New Roman" w:hAnsi="Times New Roman"/>
          <w:b/>
          <w:sz w:val="28"/>
          <w:szCs w:val="28"/>
          <w:lang w:eastAsia="ru-RU"/>
        </w:rPr>
        <w:t>Статья 1</w:t>
      </w:r>
    </w:p>
    <w:p w14:paraId="3D4E1069" w14:textId="77777777" w:rsidR="00CB443B" w:rsidRPr="00CC38AD" w:rsidRDefault="00CB4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6D86DEC" w14:textId="042FE1AC" w:rsidR="00C23608" w:rsidRPr="00657B8C" w:rsidRDefault="002B0D48" w:rsidP="00C23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zh-CN"/>
        </w:rPr>
      </w:pPr>
      <w:r w:rsidRPr="00C23608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>Внести</w:t>
      </w:r>
      <w:r w:rsidR="001815E3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 xml:space="preserve"> </w:t>
      </w:r>
      <w:r w:rsidR="001815E3">
        <w:rPr>
          <w:rFonts w:ascii="Times New Roman" w:eastAsia="Calibri" w:hAnsi="Times New Roman"/>
          <w:bCs/>
          <w:sz w:val="28"/>
          <w:szCs w:val="28"/>
          <w:lang w:eastAsia="zh-CN"/>
        </w:rPr>
        <w:t>изменение</w:t>
      </w:r>
      <w:r w:rsidRPr="00C23608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 xml:space="preserve"> в </w:t>
      </w:r>
      <w:r w:rsidR="004829C0" w:rsidRPr="00C23608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 xml:space="preserve">статью 1 </w:t>
      </w:r>
      <w:r w:rsidRPr="00C23608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>Закон</w:t>
      </w:r>
      <w:r w:rsidR="004829C0" w:rsidRPr="00C23608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>а</w:t>
      </w:r>
      <w:r w:rsidRPr="00C23608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 xml:space="preserve"> Новосибирской области </w:t>
      </w:r>
      <w:r w:rsidR="00C23608" w:rsidRPr="00C23608">
        <w:rPr>
          <w:rFonts w:ascii="Times New Roman" w:eastAsia="Calibri" w:hAnsi="Times New Roman"/>
          <w:bCs/>
          <w:sz w:val="28"/>
          <w:szCs w:val="28"/>
          <w:lang w:eastAsia="zh-CN"/>
        </w:rPr>
        <w:t>от 19 декабря 2023 года № 403-ОЗ «О единовременной денежной выплате на обеспечение условий доступности для инвалида жилого помещения»</w:t>
      </w:r>
      <w:r w:rsidR="00C23608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, </w:t>
      </w:r>
      <w:r w:rsidR="00D1126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zh-CN"/>
        </w:rPr>
        <w:t>дополнив</w:t>
      </w:r>
      <w:r w:rsidR="00D11262" w:rsidRPr="00657B8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zh-CN"/>
        </w:rPr>
        <w:t xml:space="preserve"> </w:t>
      </w:r>
      <w:r w:rsidR="00C23608" w:rsidRPr="00657B8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zh-CN"/>
        </w:rPr>
        <w:t xml:space="preserve">после слов «Херсонской области,» словами </w:t>
      </w:r>
      <w:r w:rsidR="00657B8C" w:rsidRPr="00657B8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zh-CN"/>
        </w:rPr>
        <w:t>«</w:t>
      </w:r>
      <w:r w:rsidR="00657B8C" w:rsidRPr="00657B8C">
        <w:rPr>
          <w:rFonts w:ascii="Times New Roman" w:hAnsi="Times New Roman"/>
          <w:color w:val="000000" w:themeColor="text1"/>
          <w:sz w:val="28"/>
          <w:szCs w:val="28"/>
        </w:rPr>
        <w:t>а также при непосредственном выполнении задач по охране государственной границы Российской Федерации на участках, примыкающих к районам проведения специальной военной операции, с 30 сентября 2022 года задач по обеспечению безопасности Российской Федерации на участках, примыкающих к районам проведения специальной военной операции,»</w:t>
      </w:r>
      <w:r w:rsidR="00657B8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7FDF882" w14:textId="77777777" w:rsidR="00657B8C" w:rsidRDefault="00657B8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5338425" w14:textId="77777777" w:rsidR="00CB443B" w:rsidRPr="00CC38AD" w:rsidRDefault="002B0D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C38AD">
        <w:rPr>
          <w:rFonts w:ascii="Times New Roman" w:hAnsi="Times New Roman"/>
          <w:b/>
          <w:sz w:val="28"/>
          <w:szCs w:val="28"/>
          <w:lang w:eastAsia="ru-RU"/>
        </w:rPr>
        <w:t>Статья 2</w:t>
      </w:r>
    </w:p>
    <w:p w14:paraId="74614F03" w14:textId="77777777" w:rsidR="00CB443B" w:rsidRPr="00CC38AD" w:rsidRDefault="00CB4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421228B" w14:textId="77777777" w:rsidR="00CB443B" w:rsidRPr="00CC38AD" w:rsidRDefault="002B0D48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CC38AD">
        <w:rPr>
          <w:rFonts w:ascii="Times New Roman" w:eastAsia="Calibri" w:hAnsi="Times New Roman"/>
          <w:sz w:val="28"/>
          <w:szCs w:val="28"/>
          <w:lang w:eastAsia="ru-RU"/>
        </w:rPr>
        <w:t xml:space="preserve">Настоящий Закон вступает в силу по истечении 10 дней </w:t>
      </w:r>
      <w:bookmarkStart w:id="0" w:name="_GoBack"/>
      <w:bookmarkEnd w:id="0"/>
      <w:r w:rsidRPr="00CC38AD">
        <w:rPr>
          <w:rFonts w:ascii="Times New Roman" w:eastAsia="Calibri" w:hAnsi="Times New Roman"/>
          <w:sz w:val="28"/>
          <w:szCs w:val="28"/>
          <w:lang w:eastAsia="ru-RU"/>
        </w:rPr>
        <w:t xml:space="preserve">после дня его официального </w:t>
      </w:r>
      <w:r w:rsidRPr="00CC38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опубликования.</w:t>
      </w:r>
    </w:p>
    <w:p w14:paraId="16372376" w14:textId="77777777" w:rsidR="00CB443B" w:rsidRPr="00CC38AD" w:rsidRDefault="00CB443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5C582E19" w14:textId="77777777" w:rsidR="00CB443B" w:rsidRPr="00CC38AD" w:rsidRDefault="00CB443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DED52D1" w14:textId="77777777" w:rsidR="00CB443B" w:rsidRPr="00CC38AD" w:rsidRDefault="00CB443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48EFEAE" w14:textId="77777777" w:rsidR="00CB443B" w:rsidRPr="00CC38AD" w:rsidRDefault="002B0D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8AD">
        <w:rPr>
          <w:rFonts w:ascii="Times New Roman" w:hAnsi="Times New Roman"/>
          <w:sz w:val="28"/>
          <w:szCs w:val="28"/>
          <w:lang w:eastAsia="ru-RU"/>
        </w:rPr>
        <w:t xml:space="preserve">Губернатор </w:t>
      </w:r>
    </w:p>
    <w:p w14:paraId="0CCD427D" w14:textId="77777777" w:rsidR="00CB443B" w:rsidRPr="00CC38AD" w:rsidRDefault="002B0D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8AD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 w:rsidRPr="00CC38AD">
        <w:rPr>
          <w:rFonts w:ascii="Times New Roman" w:hAnsi="Times New Roman"/>
          <w:sz w:val="28"/>
          <w:szCs w:val="28"/>
          <w:lang w:eastAsia="ru-RU"/>
        </w:rPr>
        <w:tab/>
      </w:r>
      <w:r w:rsidRPr="00CC38AD">
        <w:rPr>
          <w:rFonts w:ascii="Times New Roman" w:hAnsi="Times New Roman"/>
          <w:sz w:val="28"/>
          <w:szCs w:val="28"/>
          <w:lang w:eastAsia="ru-RU"/>
        </w:rPr>
        <w:tab/>
      </w:r>
      <w:r w:rsidRPr="00CC38AD">
        <w:rPr>
          <w:rFonts w:ascii="Times New Roman" w:hAnsi="Times New Roman"/>
          <w:sz w:val="28"/>
          <w:szCs w:val="28"/>
          <w:lang w:eastAsia="ru-RU"/>
        </w:rPr>
        <w:tab/>
      </w:r>
      <w:r w:rsidRPr="00CC38AD">
        <w:rPr>
          <w:rFonts w:ascii="Times New Roman" w:hAnsi="Times New Roman"/>
          <w:sz w:val="28"/>
          <w:szCs w:val="28"/>
          <w:lang w:eastAsia="ru-RU"/>
        </w:rPr>
        <w:tab/>
      </w:r>
      <w:r w:rsidRPr="00CC38AD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Pr="00CC38AD">
        <w:rPr>
          <w:rFonts w:ascii="Times New Roman" w:hAnsi="Times New Roman"/>
          <w:sz w:val="28"/>
          <w:szCs w:val="28"/>
          <w:lang w:eastAsia="ru-RU"/>
        </w:rPr>
        <w:tab/>
      </w:r>
      <w:r w:rsidRPr="00CC38AD">
        <w:rPr>
          <w:rFonts w:ascii="Times New Roman" w:hAnsi="Times New Roman"/>
          <w:sz w:val="28"/>
          <w:szCs w:val="28"/>
          <w:lang w:eastAsia="ru-RU"/>
        </w:rPr>
        <w:tab/>
        <w:t xml:space="preserve">   А.А. Травников</w:t>
      </w:r>
    </w:p>
    <w:p w14:paraId="397C70C1" w14:textId="77777777" w:rsidR="00CB443B" w:rsidRPr="00CC38AD" w:rsidRDefault="00CB44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5FE708E" w14:textId="77777777" w:rsidR="00CB443B" w:rsidRPr="00CC38AD" w:rsidRDefault="00CB44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D30ECA0" w14:textId="77777777" w:rsidR="00CB443B" w:rsidRPr="00CC38AD" w:rsidRDefault="002B0D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8AD">
        <w:rPr>
          <w:rFonts w:ascii="Times New Roman" w:hAnsi="Times New Roman"/>
          <w:sz w:val="28"/>
          <w:szCs w:val="28"/>
          <w:lang w:eastAsia="ru-RU"/>
        </w:rPr>
        <w:t>г. Новосибирск</w:t>
      </w:r>
    </w:p>
    <w:p w14:paraId="18F2857A" w14:textId="77777777" w:rsidR="00CB443B" w:rsidRPr="00CC38AD" w:rsidRDefault="00CB44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AF75A82" w14:textId="77777777" w:rsidR="00CB443B" w:rsidRPr="00CC38AD" w:rsidRDefault="002B0D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8AD">
        <w:rPr>
          <w:rFonts w:ascii="Times New Roman" w:hAnsi="Times New Roman"/>
          <w:sz w:val="28"/>
          <w:szCs w:val="28"/>
          <w:lang w:eastAsia="ru-RU"/>
        </w:rPr>
        <w:t>«___» __________ 202</w:t>
      </w:r>
      <w:r w:rsidR="005C09A2">
        <w:rPr>
          <w:rFonts w:ascii="Times New Roman" w:hAnsi="Times New Roman"/>
          <w:sz w:val="28"/>
          <w:szCs w:val="28"/>
          <w:lang w:eastAsia="ru-RU"/>
        </w:rPr>
        <w:t>4</w:t>
      </w:r>
      <w:r w:rsidRPr="00CC38AD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14:paraId="6E58081D" w14:textId="77777777" w:rsidR="00CB443B" w:rsidRDefault="002B0D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8AD">
        <w:rPr>
          <w:rFonts w:ascii="Times New Roman" w:hAnsi="Times New Roman"/>
          <w:sz w:val="28"/>
          <w:szCs w:val="28"/>
          <w:lang w:eastAsia="ru-RU"/>
        </w:rPr>
        <w:t>№ _____________ – ОЗ</w:t>
      </w:r>
    </w:p>
    <w:sectPr w:rsidR="00CB443B">
      <w:headerReference w:type="default" r:id="rId7"/>
      <w:pgSz w:w="11906" w:h="16838"/>
      <w:pgMar w:top="1134" w:right="567" w:bottom="1276" w:left="1418" w:header="57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2DE06" w14:textId="77777777" w:rsidR="0027226B" w:rsidRDefault="0027226B">
      <w:pPr>
        <w:spacing w:after="0" w:line="240" w:lineRule="auto"/>
      </w:pPr>
      <w:r>
        <w:separator/>
      </w:r>
    </w:p>
  </w:endnote>
  <w:endnote w:type="continuationSeparator" w:id="0">
    <w:p w14:paraId="0B191186" w14:textId="77777777" w:rsidR="0027226B" w:rsidRDefault="00272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F9631" w14:textId="77777777" w:rsidR="0027226B" w:rsidRDefault="0027226B">
      <w:pPr>
        <w:spacing w:after="0" w:line="240" w:lineRule="auto"/>
      </w:pPr>
      <w:r>
        <w:separator/>
      </w:r>
    </w:p>
  </w:footnote>
  <w:footnote w:type="continuationSeparator" w:id="0">
    <w:p w14:paraId="07A229F9" w14:textId="77777777" w:rsidR="0027226B" w:rsidRDefault="00272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03FFD" w14:textId="77777777" w:rsidR="00CB443B" w:rsidRDefault="002B0D48">
    <w:pPr>
      <w:pStyle w:val="ab"/>
      <w:jc w:val="center"/>
      <w:rPr>
        <w:rFonts w:ascii="Times New Roman" w:hAnsi="Times New Roman"/>
        <w:lang w:eastAsia="en-US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657B8C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A0DFE"/>
    <w:multiLevelType w:val="hybridMultilevel"/>
    <w:tmpl w:val="FE1C340E"/>
    <w:lvl w:ilvl="0" w:tplc="6C240822">
      <w:start w:val="1"/>
      <w:numFmt w:val="decimal"/>
      <w:lvlText w:val="%1)"/>
      <w:lvlJc w:val="left"/>
      <w:pPr>
        <w:ind w:left="1069" w:hanging="360"/>
      </w:pPr>
    </w:lvl>
    <w:lvl w:ilvl="1" w:tplc="706E8FDA">
      <w:start w:val="1"/>
      <w:numFmt w:val="lowerLetter"/>
      <w:lvlText w:val="%2."/>
      <w:lvlJc w:val="left"/>
      <w:pPr>
        <w:ind w:left="1789" w:hanging="360"/>
      </w:pPr>
    </w:lvl>
    <w:lvl w:ilvl="2" w:tplc="452E8342">
      <w:start w:val="1"/>
      <w:numFmt w:val="lowerRoman"/>
      <w:lvlText w:val="%3."/>
      <w:lvlJc w:val="right"/>
      <w:pPr>
        <w:ind w:left="2509" w:hanging="180"/>
      </w:pPr>
    </w:lvl>
    <w:lvl w:ilvl="3" w:tplc="FCF86FC2">
      <w:start w:val="1"/>
      <w:numFmt w:val="decimal"/>
      <w:lvlText w:val="%4."/>
      <w:lvlJc w:val="left"/>
      <w:pPr>
        <w:ind w:left="3229" w:hanging="360"/>
      </w:pPr>
    </w:lvl>
    <w:lvl w:ilvl="4" w:tplc="01FA1742">
      <w:start w:val="1"/>
      <w:numFmt w:val="lowerLetter"/>
      <w:lvlText w:val="%5."/>
      <w:lvlJc w:val="left"/>
      <w:pPr>
        <w:ind w:left="3949" w:hanging="360"/>
      </w:pPr>
    </w:lvl>
    <w:lvl w:ilvl="5" w:tplc="83D29C3E">
      <w:start w:val="1"/>
      <w:numFmt w:val="lowerRoman"/>
      <w:lvlText w:val="%6."/>
      <w:lvlJc w:val="right"/>
      <w:pPr>
        <w:ind w:left="4669" w:hanging="180"/>
      </w:pPr>
    </w:lvl>
    <w:lvl w:ilvl="6" w:tplc="7966CEEC">
      <w:start w:val="1"/>
      <w:numFmt w:val="decimal"/>
      <w:lvlText w:val="%7."/>
      <w:lvlJc w:val="left"/>
      <w:pPr>
        <w:ind w:left="5389" w:hanging="360"/>
      </w:pPr>
    </w:lvl>
    <w:lvl w:ilvl="7" w:tplc="AA46D93A">
      <w:start w:val="1"/>
      <w:numFmt w:val="lowerLetter"/>
      <w:lvlText w:val="%8."/>
      <w:lvlJc w:val="left"/>
      <w:pPr>
        <w:ind w:left="6109" w:hanging="360"/>
      </w:pPr>
    </w:lvl>
    <w:lvl w:ilvl="8" w:tplc="41549EA4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FA0952"/>
    <w:multiLevelType w:val="hybridMultilevel"/>
    <w:tmpl w:val="88DE1E38"/>
    <w:lvl w:ilvl="0" w:tplc="D2D4908A">
      <w:start w:val="1"/>
      <w:numFmt w:val="decimal"/>
      <w:lvlText w:val="%1)"/>
      <w:lvlJc w:val="left"/>
      <w:pPr>
        <w:ind w:left="1068" w:hanging="360"/>
      </w:pPr>
    </w:lvl>
    <w:lvl w:ilvl="1" w:tplc="A136FCC6">
      <w:start w:val="1"/>
      <w:numFmt w:val="lowerLetter"/>
      <w:lvlText w:val="%2."/>
      <w:lvlJc w:val="left"/>
      <w:pPr>
        <w:ind w:left="1788" w:hanging="360"/>
      </w:pPr>
    </w:lvl>
    <w:lvl w:ilvl="2" w:tplc="DD802C6E">
      <w:start w:val="1"/>
      <w:numFmt w:val="lowerRoman"/>
      <w:lvlText w:val="%3."/>
      <w:lvlJc w:val="right"/>
      <w:pPr>
        <w:ind w:left="2508" w:hanging="180"/>
      </w:pPr>
    </w:lvl>
    <w:lvl w:ilvl="3" w:tplc="F1E229B8">
      <w:start w:val="1"/>
      <w:numFmt w:val="decimal"/>
      <w:lvlText w:val="%4."/>
      <w:lvlJc w:val="left"/>
      <w:pPr>
        <w:ind w:left="3228" w:hanging="360"/>
      </w:pPr>
    </w:lvl>
    <w:lvl w:ilvl="4" w:tplc="BB7CFE8C">
      <w:start w:val="1"/>
      <w:numFmt w:val="lowerLetter"/>
      <w:lvlText w:val="%5."/>
      <w:lvlJc w:val="left"/>
      <w:pPr>
        <w:ind w:left="3948" w:hanging="360"/>
      </w:pPr>
    </w:lvl>
    <w:lvl w:ilvl="5" w:tplc="E438C9CE">
      <w:start w:val="1"/>
      <w:numFmt w:val="lowerRoman"/>
      <w:lvlText w:val="%6."/>
      <w:lvlJc w:val="right"/>
      <w:pPr>
        <w:ind w:left="4668" w:hanging="180"/>
      </w:pPr>
    </w:lvl>
    <w:lvl w:ilvl="6" w:tplc="A1364028">
      <w:start w:val="1"/>
      <w:numFmt w:val="decimal"/>
      <w:lvlText w:val="%7."/>
      <w:lvlJc w:val="left"/>
      <w:pPr>
        <w:ind w:left="5388" w:hanging="360"/>
      </w:pPr>
    </w:lvl>
    <w:lvl w:ilvl="7" w:tplc="A3964904">
      <w:start w:val="1"/>
      <w:numFmt w:val="lowerLetter"/>
      <w:lvlText w:val="%8."/>
      <w:lvlJc w:val="left"/>
      <w:pPr>
        <w:ind w:left="6108" w:hanging="360"/>
      </w:pPr>
    </w:lvl>
    <w:lvl w:ilvl="8" w:tplc="AFCCA9BE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223000"/>
    <w:multiLevelType w:val="hybridMultilevel"/>
    <w:tmpl w:val="52A4D028"/>
    <w:lvl w:ilvl="0" w:tplc="426A6744">
      <w:start w:val="1"/>
      <w:numFmt w:val="decimal"/>
      <w:lvlText w:val="%1)"/>
      <w:lvlJc w:val="left"/>
      <w:pPr>
        <w:ind w:left="1069" w:hanging="360"/>
      </w:pPr>
    </w:lvl>
    <w:lvl w:ilvl="1" w:tplc="23086514">
      <w:start w:val="1"/>
      <w:numFmt w:val="lowerLetter"/>
      <w:lvlText w:val="%2."/>
      <w:lvlJc w:val="left"/>
      <w:pPr>
        <w:ind w:left="1789" w:hanging="360"/>
      </w:pPr>
    </w:lvl>
    <w:lvl w:ilvl="2" w:tplc="0D8C335E">
      <w:start w:val="1"/>
      <w:numFmt w:val="lowerRoman"/>
      <w:lvlText w:val="%3."/>
      <w:lvlJc w:val="right"/>
      <w:pPr>
        <w:ind w:left="2509" w:hanging="180"/>
      </w:pPr>
    </w:lvl>
    <w:lvl w:ilvl="3" w:tplc="F74CE29E">
      <w:start w:val="1"/>
      <w:numFmt w:val="decimal"/>
      <w:lvlText w:val="%4."/>
      <w:lvlJc w:val="left"/>
      <w:pPr>
        <w:ind w:left="3229" w:hanging="360"/>
      </w:pPr>
    </w:lvl>
    <w:lvl w:ilvl="4" w:tplc="87D44160">
      <w:start w:val="1"/>
      <w:numFmt w:val="lowerLetter"/>
      <w:lvlText w:val="%5."/>
      <w:lvlJc w:val="left"/>
      <w:pPr>
        <w:ind w:left="3949" w:hanging="360"/>
      </w:pPr>
    </w:lvl>
    <w:lvl w:ilvl="5" w:tplc="60B46DA2">
      <w:start w:val="1"/>
      <w:numFmt w:val="lowerRoman"/>
      <w:lvlText w:val="%6."/>
      <w:lvlJc w:val="right"/>
      <w:pPr>
        <w:ind w:left="4669" w:hanging="180"/>
      </w:pPr>
    </w:lvl>
    <w:lvl w:ilvl="6" w:tplc="5B204F1C">
      <w:start w:val="1"/>
      <w:numFmt w:val="decimal"/>
      <w:lvlText w:val="%7."/>
      <w:lvlJc w:val="left"/>
      <w:pPr>
        <w:ind w:left="5389" w:hanging="360"/>
      </w:pPr>
    </w:lvl>
    <w:lvl w:ilvl="7" w:tplc="5E2AE39C">
      <w:start w:val="1"/>
      <w:numFmt w:val="lowerLetter"/>
      <w:lvlText w:val="%8."/>
      <w:lvlJc w:val="left"/>
      <w:pPr>
        <w:ind w:left="6109" w:hanging="360"/>
      </w:pPr>
    </w:lvl>
    <w:lvl w:ilvl="8" w:tplc="8D28D6D6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75296D"/>
    <w:multiLevelType w:val="hybridMultilevel"/>
    <w:tmpl w:val="E7147D08"/>
    <w:lvl w:ilvl="0" w:tplc="422C0FC0">
      <w:start w:val="1"/>
      <w:numFmt w:val="decimal"/>
      <w:lvlText w:val="%1)"/>
      <w:lvlJc w:val="left"/>
      <w:pPr>
        <w:ind w:left="1069" w:hanging="360"/>
      </w:pPr>
    </w:lvl>
    <w:lvl w:ilvl="1" w:tplc="B2D06430">
      <w:start w:val="1"/>
      <w:numFmt w:val="lowerLetter"/>
      <w:lvlText w:val="%2."/>
      <w:lvlJc w:val="left"/>
      <w:pPr>
        <w:ind w:left="1789" w:hanging="360"/>
      </w:pPr>
    </w:lvl>
    <w:lvl w:ilvl="2" w:tplc="03841DF0">
      <w:start w:val="1"/>
      <w:numFmt w:val="lowerRoman"/>
      <w:lvlText w:val="%3."/>
      <w:lvlJc w:val="right"/>
      <w:pPr>
        <w:ind w:left="2509" w:hanging="180"/>
      </w:pPr>
    </w:lvl>
    <w:lvl w:ilvl="3" w:tplc="CEB0F0EC">
      <w:start w:val="1"/>
      <w:numFmt w:val="decimal"/>
      <w:lvlText w:val="%4."/>
      <w:lvlJc w:val="left"/>
      <w:pPr>
        <w:ind w:left="3229" w:hanging="360"/>
      </w:pPr>
    </w:lvl>
    <w:lvl w:ilvl="4" w:tplc="44B8B72E">
      <w:start w:val="1"/>
      <w:numFmt w:val="lowerLetter"/>
      <w:lvlText w:val="%5."/>
      <w:lvlJc w:val="left"/>
      <w:pPr>
        <w:ind w:left="3949" w:hanging="360"/>
      </w:pPr>
    </w:lvl>
    <w:lvl w:ilvl="5" w:tplc="16FAB584">
      <w:start w:val="1"/>
      <w:numFmt w:val="lowerRoman"/>
      <w:lvlText w:val="%6."/>
      <w:lvlJc w:val="right"/>
      <w:pPr>
        <w:ind w:left="4669" w:hanging="180"/>
      </w:pPr>
    </w:lvl>
    <w:lvl w:ilvl="6" w:tplc="14E4F046">
      <w:start w:val="1"/>
      <w:numFmt w:val="decimal"/>
      <w:lvlText w:val="%7."/>
      <w:lvlJc w:val="left"/>
      <w:pPr>
        <w:ind w:left="5389" w:hanging="360"/>
      </w:pPr>
    </w:lvl>
    <w:lvl w:ilvl="7" w:tplc="6C44CC14">
      <w:start w:val="1"/>
      <w:numFmt w:val="lowerLetter"/>
      <w:lvlText w:val="%8."/>
      <w:lvlJc w:val="left"/>
      <w:pPr>
        <w:ind w:left="6109" w:hanging="360"/>
      </w:pPr>
    </w:lvl>
    <w:lvl w:ilvl="8" w:tplc="BFD2936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3B"/>
    <w:rsid w:val="00097FC1"/>
    <w:rsid w:val="001815E3"/>
    <w:rsid w:val="001B2E78"/>
    <w:rsid w:val="001D3654"/>
    <w:rsid w:val="0027226B"/>
    <w:rsid w:val="002B0D48"/>
    <w:rsid w:val="002C39B2"/>
    <w:rsid w:val="003158FF"/>
    <w:rsid w:val="00315D6F"/>
    <w:rsid w:val="004032FE"/>
    <w:rsid w:val="004829C0"/>
    <w:rsid w:val="00483387"/>
    <w:rsid w:val="005C09A2"/>
    <w:rsid w:val="005D3AAD"/>
    <w:rsid w:val="005F15F0"/>
    <w:rsid w:val="00657B8C"/>
    <w:rsid w:val="006B2B32"/>
    <w:rsid w:val="007F49E2"/>
    <w:rsid w:val="00872986"/>
    <w:rsid w:val="009340A5"/>
    <w:rsid w:val="00940BD7"/>
    <w:rsid w:val="009C65B4"/>
    <w:rsid w:val="009D51B6"/>
    <w:rsid w:val="00A930F1"/>
    <w:rsid w:val="00B7608A"/>
    <w:rsid w:val="00BD186F"/>
    <w:rsid w:val="00BF5421"/>
    <w:rsid w:val="00C23608"/>
    <w:rsid w:val="00C25658"/>
    <w:rsid w:val="00CB443B"/>
    <w:rsid w:val="00CC2646"/>
    <w:rsid w:val="00CC38AD"/>
    <w:rsid w:val="00D11262"/>
    <w:rsid w:val="00E06832"/>
    <w:rsid w:val="00FB4970"/>
    <w:rsid w:val="00FE3608"/>
    <w:rsid w:val="00FE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AD43"/>
  <w15:docId w15:val="{099D5032-53B9-4495-BDB1-B444725B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Standard">
    <w:name w:val="Standard"/>
    <w:pPr>
      <w:widowControl w:val="0"/>
    </w:pPr>
    <w:rPr>
      <w:rFonts w:ascii="Arial" w:eastAsia="SimSun" w:hAnsi="Arial" w:cs="Arial"/>
      <w:sz w:val="21"/>
      <w:szCs w:val="24"/>
      <w:lang w:eastAsia="hi-IN" w:bidi="hi-IN"/>
    </w:rPr>
  </w:style>
  <w:style w:type="character" w:customStyle="1" w:styleId="ac">
    <w:name w:val="Верхний колонтитул Знак"/>
    <w:link w:val="ab"/>
    <w:uiPriority w:val="99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rPr>
      <w:rFonts w:ascii="Times New Roman" w:eastAsia="Times New Roman" w:hAnsi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eastAsia="Times New Roman" w:hAnsi="Segoe UI" w:cs="Segoe UI"/>
      <w:sz w:val="18"/>
      <w:szCs w:val="18"/>
      <w:lang w:eastAsia="en-US"/>
    </w:rPr>
  </w:style>
  <w:style w:type="character" w:styleId="afc">
    <w:name w:val="annotation reference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Pr>
      <w:rFonts w:eastAsia="Times New Roman"/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Дамм Инна Владимировна</dc:creator>
  <cp:lastModifiedBy>Цвингер Ольга Фёдоровна</cp:lastModifiedBy>
  <cp:revision>23</cp:revision>
  <cp:lastPrinted>2024-07-03T07:55:00Z</cp:lastPrinted>
  <dcterms:created xsi:type="dcterms:W3CDTF">2023-11-03T01:40:00Z</dcterms:created>
  <dcterms:modified xsi:type="dcterms:W3CDTF">2024-07-08T09:05:00Z</dcterms:modified>
  <cp:version>983040</cp:version>
</cp:coreProperties>
</file>