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057AB9" w:rsidRDefault="00791515" w:rsidP="00D7702E">
      <w:pPr>
        <w:pStyle w:val="a8"/>
        <w:widowControl w:val="0"/>
        <w:jc w:val="center"/>
        <w:rPr>
          <w:b/>
          <w:bCs/>
          <w:lang w:val="en-US"/>
        </w:rPr>
      </w:pPr>
      <w:r w:rsidRPr="00057AB9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057AB9" w:rsidRDefault="00FA202F" w:rsidP="00D7702E">
      <w:pPr>
        <w:pStyle w:val="a8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057AB9" w:rsidRDefault="009A785B" w:rsidP="00D7702E">
      <w:pPr>
        <w:pStyle w:val="a8"/>
        <w:widowControl w:val="0"/>
        <w:jc w:val="center"/>
        <w:rPr>
          <w:b/>
          <w:bCs/>
        </w:rPr>
      </w:pPr>
      <w:r w:rsidRPr="00057AB9">
        <w:rPr>
          <w:b/>
          <w:bCs/>
        </w:rPr>
        <w:t>ПРАВИТЕЛЬСТВО</w:t>
      </w:r>
      <w:r w:rsidR="00680B0B" w:rsidRPr="00057AB9">
        <w:rPr>
          <w:b/>
          <w:bCs/>
        </w:rPr>
        <w:t xml:space="preserve"> </w:t>
      </w:r>
      <w:r w:rsidR="00FA202F" w:rsidRPr="00057AB9">
        <w:rPr>
          <w:b/>
          <w:bCs/>
        </w:rPr>
        <w:t>НОВОСИБИРСКОЙ ОБЛАСТИ</w:t>
      </w:r>
    </w:p>
    <w:p w:rsidR="00333721" w:rsidRPr="00057AB9" w:rsidRDefault="00333721" w:rsidP="00D7702E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057AB9" w:rsidRDefault="001A1DD7" w:rsidP="00D7702E">
      <w:pPr>
        <w:pStyle w:val="11"/>
        <w:keepNext w:val="0"/>
        <w:widowControl w:val="0"/>
        <w:rPr>
          <w:sz w:val="36"/>
          <w:szCs w:val="36"/>
        </w:rPr>
      </w:pPr>
      <w:r w:rsidRPr="00057AB9">
        <w:rPr>
          <w:sz w:val="36"/>
          <w:szCs w:val="36"/>
        </w:rPr>
        <w:t>ПОСТАНОВЛ</w:t>
      </w:r>
      <w:r w:rsidR="005E5230" w:rsidRPr="00057AB9">
        <w:rPr>
          <w:sz w:val="36"/>
          <w:szCs w:val="36"/>
        </w:rPr>
        <w:t>ЕНИЕ</w:t>
      </w:r>
    </w:p>
    <w:p w:rsidR="00FA202F" w:rsidRPr="00057AB9" w:rsidRDefault="00FA202F" w:rsidP="00D7702E">
      <w:pPr>
        <w:widowControl w:val="0"/>
        <w:jc w:val="both"/>
        <w:rPr>
          <w:sz w:val="28"/>
          <w:szCs w:val="28"/>
        </w:rPr>
      </w:pPr>
    </w:p>
    <w:p w:rsidR="009C65E4" w:rsidRPr="00057AB9" w:rsidRDefault="009C65E4" w:rsidP="00D7702E">
      <w:pPr>
        <w:widowControl w:val="0"/>
        <w:jc w:val="both"/>
        <w:rPr>
          <w:sz w:val="28"/>
          <w:szCs w:val="28"/>
        </w:rPr>
      </w:pPr>
    </w:p>
    <w:p w:rsidR="002F699B" w:rsidRPr="00057AB9" w:rsidRDefault="00F662C6" w:rsidP="00D7702E">
      <w:pPr>
        <w:widowControl w:val="0"/>
        <w:jc w:val="center"/>
        <w:rPr>
          <w:sz w:val="28"/>
          <w:szCs w:val="28"/>
        </w:rPr>
      </w:pPr>
      <w:r w:rsidRPr="00F662C6">
        <w:rPr>
          <w:sz w:val="28"/>
          <w:szCs w:val="28"/>
        </w:rPr>
        <w:t>от 20.10.2022  № 487-п</w:t>
      </w:r>
      <w:bookmarkStart w:id="0" w:name="_GoBack"/>
      <w:bookmarkEnd w:id="0"/>
    </w:p>
    <w:p w:rsidR="006B71F2" w:rsidRPr="00057AB9" w:rsidRDefault="006B71F2" w:rsidP="00D7702E">
      <w:pPr>
        <w:widowControl w:val="0"/>
        <w:jc w:val="both"/>
        <w:rPr>
          <w:sz w:val="28"/>
          <w:szCs w:val="28"/>
        </w:rPr>
      </w:pPr>
    </w:p>
    <w:p w:rsidR="0020595F" w:rsidRPr="00057AB9" w:rsidRDefault="006179C5" w:rsidP="00D7702E">
      <w:pPr>
        <w:widowControl w:val="0"/>
        <w:jc w:val="center"/>
        <w:rPr>
          <w:sz w:val="24"/>
          <w:szCs w:val="24"/>
        </w:rPr>
      </w:pPr>
      <w:r w:rsidRPr="00057AB9">
        <w:rPr>
          <w:sz w:val="24"/>
          <w:szCs w:val="24"/>
        </w:rPr>
        <w:t>г. Новосибирск</w:t>
      </w:r>
    </w:p>
    <w:p w:rsidR="00B87CE2" w:rsidRDefault="00B87CE2" w:rsidP="00D7702E">
      <w:pPr>
        <w:widowControl w:val="0"/>
        <w:jc w:val="center"/>
        <w:rPr>
          <w:sz w:val="28"/>
          <w:szCs w:val="28"/>
        </w:rPr>
      </w:pPr>
    </w:p>
    <w:p w:rsidR="00D7702E" w:rsidRPr="00D7702E" w:rsidRDefault="00D7702E" w:rsidP="00D7702E">
      <w:pPr>
        <w:widowControl w:val="0"/>
        <w:autoSpaceDE/>
        <w:autoSpaceDN/>
        <w:snapToGrid w:val="0"/>
        <w:jc w:val="center"/>
        <w:rPr>
          <w:sz w:val="28"/>
          <w:szCs w:val="28"/>
        </w:rPr>
      </w:pPr>
      <w:r w:rsidRPr="00D7702E">
        <w:rPr>
          <w:sz w:val="28"/>
          <w:szCs w:val="28"/>
        </w:rPr>
        <w:t>О внесении изменений в постановление Правительства Новосибирской области от 17.11.2021 № 462-п</w:t>
      </w:r>
    </w:p>
    <w:p w:rsidR="00D7702E" w:rsidRPr="00D7702E" w:rsidRDefault="00D7702E" w:rsidP="00993E29">
      <w:pPr>
        <w:widowControl w:val="0"/>
        <w:autoSpaceDE/>
        <w:autoSpaceDN/>
        <w:snapToGrid w:val="0"/>
        <w:jc w:val="center"/>
        <w:rPr>
          <w:sz w:val="28"/>
          <w:szCs w:val="28"/>
        </w:rPr>
      </w:pPr>
    </w:p>
    <w:p w:rsidR="00D7702E" w:rsidRPr="00D7702E" w:rsidRDefault="00D7702E" w:rsidP="00993E29">
      <w:pPr>
        <w:widowControl w:val="0"/>
        <w:autoSpaceDE/>
        <w:autoSpaceDN/>
        <w:snapToGrid w:val="0"/>
        <w:jc w:val="center"/>
        <w:rPr>
          <w:sz w:val="28"/>
          <w:szCs w:val="28"/>
        </w:rPr>
      </w:pP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 xml:space="preserve">Правительство Новосибирской области </w:t>
      </w:r>
      <w:r w:rsidR="00993E29">
        <w:rPr>
          <w:sz w:val="28"/>
          <w:szCs w:val="28"/>
        </w:rPr>
        <w:t xml:space="preserve"> </w:t>
      </w:r>
      <w:r w:rsidRPr="00D7702E">
        <w:rPr>
          <w:b/>
          <w:sz w:val="28"/>
          <w:szCs w:val="28"/>
        </w:rPr>
        <w:t>п о с т а н о в л я е т</w:t>
      </w:r>
      <w:r w:rsidRPr="00D7702E">
        <w:rPr>
          <w:sz w:val="28"/>
          <w:szCs w:val="28"/>
        </w:rPr>
        <w:t>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Внести в постановление Правительства Новосибирской области от 17.11.2021 № 462-п «Об утверждении государственной программы Новосибирской области «Социальная поддержка в Новосибирской области» (далее</w:t>
      </w:r>
      <w:r w:rsidR="00993E29">
        <w:rPr>
          <w:sz w:val="28"/>
          <w:szCs w:val="28"/>
        </w:rPr>
        <w:t> </w:t>
      </w:r>
      <w:r w:rsidRPr="00D7702E">
        <w:rPr>
          <w:sz w:val="28"/>
          <w:szCs w:val="28"/>
        </w:rPr>
        <w:t>–</w:t>
      </w:r>
      <w:r w:rsidR="00993E29">
        <w:rPr>
          <w:sz w:val="28"/>
          <w:szCs w:val="28"/>
        </w:rPr>
        <w:t> </w:t>
      </w:r>
      <w:r w:rsidRPr="00D7702E">
        <w:rPr>
          <w:sz w:val="28"/>
          <w:szCs w:val="28"/>
        </w:rPr>
        <w:t>постановление Правительства Новосибирской области) следующие изменения: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outlineLvl w:val="0"/>
        <w:rPr>
          <w:bCs/>
          <w:kern w:val="32"/>
          <w:sz w:val="28"/>
          <w:szCs w:val="32"/>
        </w:rPr>
      </w:pPr>
      <w:r w:rsidRPr="00D7702E">
        <w:rPr>
          <w:bCs/>
          <w:kern w:val="32"/>
          <w:sz w:val="28"/>
          <w:szCs w:val="32"/>
        </w:rPr>
        <w:t>1. В государственной программе Новосибирской области «Социальная поддержка в Новосибирской области» (далее – государственная программа):</w:t>
      </w:r>
    </w:p>
    <w:p w:rsidR="00D7702E" w:rsidRPr="00D7702E" w:rsidRDefault="00D7702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>1) в разделе I «Паспорт государственной программы Новосибирской области «Социальная поддержка в Новосибирской области»: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outlineLvl w:val="2"/>
        <w:rPr>
          <w:rFonts w:eastAsia="Arial Unicode MS"/>
          <w:sz w:val="28"/>
          <w:szCs w:val="28"/>
        </w:rPr>
      </w:pPr>
      <w:r w:rsidRPr="00D7702E">
        <w:rPr>
          <w:rFonts w:eastAsia="Arial Unicode MS"/>
          <w:sz w:val="28"/>
          <w:szCs w:val="28"/>
        </w:rPr>
        <w:t>а) позицию «Объемы финансирования государственной программы» изложить в следующей редакции: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6980"/>
        <w:gridCol w:w="425"/>
      </w:tblGrid>
      <w:tr w:rsidR="00D7702E" w:rsidRPr="00D7702E" w:rsidTr="00993E29">
        <w:trPr>
          <w:trHeight w:val="3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Общий объем финансирования госу</w:t>
            </w:r>
            <w:r w:rsidR="00993E29">
              <w:rPr>
                <w:sz w:val="28"/>
                <w:szCs w:val="28"/>
              </w:rPr>
              <w:t>дарственной программы – 323 754 </w:t>
            </w:r>
            <w:r w:rsidRPr="00D7702E">
              <w:rPr>
                <w:sz w:val="28"/>
                <w:szCs w:val="28"/>
              </w:rPr>
              <w:t>681,6 тыс. рублей, в том числе по</w:t>
            </w:r>
            <w:r w:rsidR="00993E29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52 031 186,4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44 298 145,6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46 070 654,0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45 338 673,9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45 338 673,9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45 338 673,9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45 338 673,9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по источникам финансирования: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федеральный бюджет – 140 873 696,7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18 583 104,1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lastRenderedPageBreak/>
              <w:t>2023 год – 19 432 475,6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20 571 623,4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20 571 623,4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20 571 623,4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20 571 623,4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20 571 623,4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областной бюджет – 175 950 245,6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32 445 783,7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23 866 893,8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24 513 097,7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23 781 117,6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23 781 117,6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23 781 117,6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23 781 117,6 тыс. рублей;</w:t>
            </w:r>
          </w:p>
          <w:p w:rsidR="00D7702E" w:rsidRPr="00D7702E" w:rsidRDefault="00993E29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80 </w:t>
            </w:r>
            <w:r w:rsidR="00D7702E" w:rsidRPr="00D7702E">
              <w:rPr>
                <w:sz w:val="28"/>
                <w:szCs w:val="28"/>
              </w:rPr>
              <w:t>780,0 тыс. рублей, в том числе по</w:t>
            </w:r>
            <w:r>
              <w:rPr>
                <w:sz w:val="28"/>
                <w:szCs w:val="28"/>
              </w:rPr>
              <w:t> </w:t>
            </w:r>
            <w:r w:rsidR="00D7702E" w:rsidRPr="00D7702E">
              <w:rPr>
                <w:sz w:val="28"/>
                <w:szCs w:val="28"/>
              </w:rPr>
              <w:t>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11 540,0 тыс. рублей;</w:t>
            </w:r>
          </w:p>
          <w:p w:rsidR="00D7702E" w:rsidRPr="00D7702E" w:rsidRDefault="00993E29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– 6 849 959,3 тыс. </w:t>
            </w:r>
            <w:r w:rsidR="00D7702E" w:rsidRPr="00D7702E">
              <w:rPr>
                <w:sz w:val="28"/>
                <w:szCs w:val="28"/>
              </w:rPr>
              <w:t>рублей, в</w:t>
            </w:r>
            <w:r>
              <w:rPr>
                <w:sz w:val="28"/>
                <w:szCs w:val="28"/>
              </w:rPr>
              <w:t> </w:t>
            </w:r>
            <w:r w:rsidR="00D7702E" w:rsidRPr="00D7702E">
              <w:rPr>
                <w:sz w:val="28"/>
                <w:szCs w:val="28"/>
              </w:rPr>
              <w:t>том чи</w:t>
            </w:r>
            <w:r>
              <w:rPr>
                <w:sz w:val="28"/>
                <w:szCs w:val="28"/>
              </w:rPr>
              <w:t>сле 29 209,2 тыс. </w:t>
            </w:r>
            <w:r w:rsidR="00D7702E" w:rsidRPr="00D7702E">
              <w:rPr>
                <w:sz w:val="28"/>
                <w:szCs w:val="28"/>
              </w:rPr>
              <w:t>рублей – средства Фонда поддержки детей, находящихся в трудной жизненной ситуации (далее – Фонд), в том числе:</w:t>
            </w:r>
          </w:p>
          <w:p w:rsidR="00D7702E" w:rsidRPr="00D7702E" w:rsidRDefault="00993E29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990 </w:t>
            </w:r>
            <w:r w:rsidR="00D7702E" w:rsidRPr="00D7702E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8,6 тыс. рублей, в том числе 16 </w:t>
            </w:r>
            <w:r w:rsidR="00D7702E" w:rsidRPr="00D7702E">
              <w:rPr>
                <w:sz w:val="28"/>
                <w:szCs w:val="28"/>
              </w:rPr>
              <w:t>365,8 тыс. рублей – средства Фонда;</w:t>
            </w:r>
          </w:p>
          <w:p w:rsidR="00D7702E" w:rsidRPr="00D7702E" w:rsidRDefault="00993E29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987 </w:t>
            </w:r>
            <w:r w:rsidR="00D7702E" w:rsidRPr="00D7702E">
              <w:rPr>
                <w:sz w:val="28"/>
                <w:szCs w:val="28"/>
              </w:rPr>
              <w:t>236,2 тыс. рублей, в том чи</w:t>
            </w:r>
            <w:r>
              <w:rPr>
                <w:sz w:val="28"/>
                <w:szCs w:val="28"/>
              </w:rPr>
              <w:t>сле 12 </w:t>
            </w:r>
            <w:r w:rsidR="00D7702E" w:rsidRPr="00D7702E">
              <w:rPr>
                <w:sz w:val="28"/>
                <w:szCs w:val="28"/>
              </w:rPr>
              <w:t>843,4 тыс. рублей – средства Фонда;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974 392,9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974 392,9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974 392,9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974 392,9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974 392,9 тыс. рублей.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Объемы финансирования по исполнителям: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Минтруда и с</w:t>
            </w:r>
            <w:r w:rsidR="00993E29">
              <w:rPr>
                <w:sz w:val="28"/>
                <w:szCs w:val="28"/>
              </w:rPr>
              <w:t>оцразвития НСО: всего – 321 452 </w:t>
            </w:r>
            <w:r w:rsidRPr="00D7702E">
              <w:rPr>
                <w:sz w:val="28"/>
                <w:szCs w:val="28"/>
              </w:rPr>
              <w:t>233,2 тыс.</w:t>
            </w:r>
            <w:r w:rsidR="00993E29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51 318 759,6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43 440 104,1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45 338 673,9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45 338 673,9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45 338 673,9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lastRenderedPageBreak/>
              <w:t>2027 год – 45 338 673,9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45 338 673,9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федеральный бюджет – 140 859 426,2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18 568 833,6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19 432 475,6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20 571 623,4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20 571 623,4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20 571 623,4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20 571 623,4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20 571 623,4 тыс. рублей;</w:t>
            </w:r>
          </w:p>
          <w:p w:rsidR="00D7702E" w:rsidRPr="00D7702E" w:rsidRDefault="00993E29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173 662 </w:t>
            </w:r>
            <w:r w:rsidR="00D7702E" w:rsidRPr="00D7702E">
              <w:rPr>
                <w:sz w:val="28"/>
                <w:szCs w:val="28"/>
              </w:rPr>
              <w:t>067,7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31 747 627,4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23 008 852,3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23 781 117,6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23 781 117,6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23 781 117,6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23 781 117,6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23 781 117,6 тыс. рублей;</w:t>
            </w:r>
          </w:p>
          <w:p w:rsidR="00D7702E" w:rsidRPr="00D7702E" w:rsidRDefault="00993E29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80 780,0 тыс. </w:t>
            </w:r>
            <w:r w:rsidR="00D7702E" w:rsidRPr="00D7702E">
              <w:rPr>
                <w:sz w:val="28"/>
                <w:szCs w:val="28"/>
              </w:rPr>
              <w:t>рублей, в том числе по</w:t>
            </w:r>
            <w:r>
              <w:rPr>
                <w:sz w:val="28"/>
                <w:szCs w:val="28"/>
              </w:rPr>
              <w:t> </w:t>
            </w:r>
            <w:r w:rsidR="00D7702E" w:rsidRPr="00D7702E">
              <w:rPr>
                <w:sz w:val="28"/>
                <w:szCs w:val="28"/>
              </w:rPr>
              <w:t>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11 540,0 тыс. рублей;</w:t>
            </w:r>
          </w:p>
          <w:p w:rsidR="00D7702E" w:rsidRPr="00D7702E" w:rsidRDefault="00993E29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– 6 849 959,3 тыс. </w:t>
            </w:r>
            <w:r w:rsidR="00D7702E" w:rsidRPr="00D7702E">
              <w:rPr>
                <w:sz w:val="28"/>
                <w:szCs w:val="28"/>
              </w:rPr>
              <w:t>рублей, в</w:t>
            </w:r>
            <w:r>
              <w:rPr>
                <w:sz w:val="28"/>
                <w:szCs w:val="28"/>
              </w:rPr>
              <w:t> </w:t>
            </w:r>
            <w:r w:rsidR="00D7702E" w:rsidRPr="00D7702E">
              <w:rPr>
                <w:sz w:val="28"/>
                <w:szCs w:val="28"/>
              </w:rPr>
              <w:t>том числе 29 209,2 тыс. рублей – средства Фонда, в том числе: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990 758,6 тыс. рублей, в том числе 16 365,8 тыс. рублей – средства Фонда;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987 236,2 тыс. рублей, в том числе 12 843,4 тыс. рублей – средства Фонда;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974 392,9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974 392,9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974 392,9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974 392,9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974 392,9 тыс. рублей;</w:t>
            </w:r>
          </w:p>
          <w:p w:rsidR="00993E29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 xml:space="preserve">министерство культуры Новосибирской области: 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всего – 3 960,0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3 960,0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lastRenderedPageBreak/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федеральный бюджет – 3 088,8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3 088,8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993E29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871,2 тыс. </w:t>
            </w:r>
            <w:r w:rsidR="00D7702E" w:rsidRPr="00D7702E">
              <w:rPr>
                <w:sz w:val="28"/>
                <w:szCs w:val="28"/>
              </w:rPr>
              <w:t>рублей, в том числе по</w:t>
            </w:r>
            <w:r>
              <w:rPr>
                <w:sz w:val="28"/>
                <w:szCs w:val="28"/>
              </w:rPr>
              <w:t> </w:t>
            </w:r>
            <w:r w:rsidR="00D7702E" w:rsidRPr="00D7702E">
              <w:rPr>
                <w:sz w:val="28"/>
                <w:szCs w:val="28"/>
              </w:rPr>
              <w:t>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871,2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993E29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 0,0 тыс. </w:t>
            </w:r>
            <w:r w:rsidR="00D7702E" w:rsidRPr="00D7702E">
              <w:rPr>
                <w:sz w:val="28"/>
                <w:szCs w:val="28"/>
              </w:rPr>
              <w:t>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внебюджетные источники – 0,0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993E29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 xml:space="preserve">министерство физической культуры </w:t>
            </w:r>
            <w:r w:rsidR="00993E29">
              <w:rPr>
                <w:sz w:val="28"/>
                <w:szCs w:val="28"/>
              </w:rPr>
              <w:t>и спорта Новосибирской области: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всего – 6 526,2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6 526,2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lastRenderedPageBreak/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федеральный бюджет – 5 090,4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5 090,4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993E29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1 435,8 тыс. </w:t>
            </w:r>
            <w:r w:rsidR="00D7702E" w:rsidRPr="00D7702E">
              <w:rPr>
                <w:sz w:val="28"/>
                <w:szCs w:val="28"/>
              </w:rPr>
              <w:t>рублей, в том числе по</w:t>
            </w:r>
            <w:r>
              <w:rPr>
                <w:sz w:val="28"/>
                <w:szCs w:val="28"/>
              </w:rPr>
              <w:t> </w:t>
            </w:r>
            <w:r w:rsidR="00D7702E" w:rsidRPr="00D7702E">
              <w:rPr>
                <w:sz w:val="28"/>
                <w:szCs w:val="28"/>
              </w:rPr>
              <w:t>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1 435,8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местный бюджет – 0,0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внебюджетные источники – 0,0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министерство цифрового развития и связи Н</w:t>
            </w:r>
            <w:r w:rsidR="00993E29">
              <w:rPr>
                <w:sz w:val="28"/>
                <w:szCs w:val="28"/>
              </w:rPr>
              <w:t>овосибирской области: всего – 7 809,4 тыс. </w:t>
            </w:r>
            <w:r w:rsidRPr="00D7702E">
              <w:rPr>
                <w:sz w:val="28"/>
                <w:szCs w:val="28"/>
              </w:rPr>
              <w:t>рублей, в</w:t>
            </w:r>
            <w:r w:rsidR="00993E29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7 809,4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lastRenderedPageBreak/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федеральный бюджет – 6 091,3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6 091,3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областной бюджет – 1 718,1 тыс. рублей, в том числе по</w:t>
            </w:r>
            <w:r w:rsidR="00993E29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1 718,1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местный бюджет – 0,0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внебюджетные источники – 0,0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министерство строительства Новосибирской области: всего – 2 284 152,8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694 131,2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858 041,5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731 980,1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lastRenderedPageBreak/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993E29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0,0 тыс. </w:t>
            </w:r>
            <w:r w:rsidR="00D7702E" w:rsidRPr="00D7702E">
              <w:rPr>
                <w:sz w:val="28"/>
                <w:szCs w:val="28"/>
              </w:rPr>
              <w:t>рублей, в том числе по</w:t>
            </w:r>
            <w:r>
              <w:rPr>
                <w:sz w:val="28"/>
                <w:szCs w:val="28"/>
              </w:rPr>
              <w:t> </w:t>
            </w:r>
            <w:r w:rsidR="00D7702E" w:rsidRPr="00D7702E">
              <w:rPr>
                <w:sz w:val="28"/>
                <w:szCs w:val="28"/>
              </w:rPr>
              <w:t>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областной бюджет – 2 284 152,8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694 131,2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858 041,5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731 980,1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местный бюджет – 0,0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внебюджетные источники – 0,0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993E29" w:rsidRDefault="00993E29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993E29" w:rsidRPr="00D7702E" w:rsidRDefault="00993E29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993E29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»;</w:t>
            </w:r>
          </w:p>
        </w:tc>
      </w:tr>
    </w:tbl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</w:p>
    <w:p w:rsidR="00D7702E" w:rsidRPr="00D7702E" w:rsidRDefault="00D7702E" w:rsidP="00D7702E">
      <w:pPr>
        <w:widowControl w:val="0"/>
        <w:adjustRightInd w:val="0"/>
        <w:ind w:firstLine="709"/>
        <w:jc w:val="both"/>
        <w:outlineLvl w:val="2"/>
        <w:rPr>
          <w:rFonts w:eastAsia="Arial Unicode MS"/>
          <w:sz w:val="28"/>
          <w:szCs w:val="28"/>
        </w:rPr>
      </w:pPr>
      <w:r w:rsidRPr="00D7702E">
        <w:rPr>
          <w:rFonts w:eastAsia="Arial Unicode MS"/>
          <w:sz w:val="28"/>
          <w:szCs w:val="28"/>
        </w:rPr>
        <w:t>б) позицию «Объемы налоговых расходов в рамках государственной программы» изложить в следующей редакции:</w:t>
      </w:r>
    </w:p>
    <w:p w:rsidR="00D7702E" w:rsidRPr="00D7702E" w:rsidRDefault="00D7702E" w:rsidP="00D7702E">
      <w:pPr>
        <w:widowControl w:val="0"/>
        <w:autoSpaceDE/>
        <w:autoSpaceDN/>
        <w:snapToGrid w:val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2235"/>
        <w:gridCol w:w="6864"/>
        <w:gridCol w:w="434"/>
      </w:tblGrid>
      <w:tr w:rsidR="00D7702E" w:rsidRPr="00D7702E" w:rsidTr="00993E2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spacing w:before="100" w:after="100"/>
              <w:rPr>
                <w:sz w:val="28"/>
              </w:rPr>
            </w:pPr>
            <w:r w:rsidRPr="00D7702E">
              <w:rPr>
                <w:sz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2E" w:rsidRPr="00D7702E" w:rsidRDefault="00D7702E" w:rsidP="00993E29">
            <w:pPr>
              <w:widowControl w:val="0"/>
              <w:adjustRightInd w:val="0"/>
              <w:rPr>
                <w:sz w:val="28"/>
              </w:rPr>
            </w:pPr>
            <w:r w:rsidRPr="00D7702E">
              <w:rPr>
                <w:sz w:val="28"/>
                <w:szCs w:val="24"/>
              </w:rPr>
              <w:t xml:space="preserve">Объемы налоговых </w:t>
            </w:r>
            <w:r w:rsidRPr="00D7702E">
              <w:rPr>
                <w:sz w:val="28"/>
                <w:szCs w:val="24"/>
              </w:rPr>
              <w:lastRenderedPageBreak/>
              <w:t>расходов в рамках государственной программы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D7702E">
              <w:rPr>
                <w:sz w:val="28"/>
                <w:szCs w:val="24"/>
              </w:rPr>
              <w:lastRenderedPageBreak/>
              <w:t>Объем налоговых расходов в рамках государственной программы 737 905,0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D7702E">
              <w:rPr>
                <w:sz w:val="28"/>
                <w:szCs w:val="24"/>
              </w:rPr>
              <w:lastRenderedPageBreak/>
              <w:t>2022 год – 105 415,0 тыс. рублей;</w:t>
            </w:r>
          </w:p>
          <w:p w:rsidR="00D7702E" w:rsidRPr="00D7702E" w:rsidRDefault="00D7702E" w:rsidP="00D7702E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D7702E">
              <w:rPr>
                <w:sz w:val="28"/>
                <w:szCs w:val="24"/>
              </w:rPr>
              <w:t>2023 год – 105 415,0 тыс. рублей;</w:t>
            </w:r>
          </w:p>
          <w:p w:rsidR="00D7702E" w:rsidRPr="00D7702E" w:rsidRDefault="00D7702E" w:rsidP="00D7702E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D7702E">
              <w:rPr>
                <w:sz w:val="28"/>
                <w:szCs w:val="24"/>
              </w:rPr>
              <w:t>2024 год – 105 415,0 тыс. рублей;</w:t>
            </w:r>
          </w:p>
          <w:p w:rsidR="00D7702E" w:rsidRPr="00D7702E" w:rsidRDefault="00D7702E" w:rsidP="00D7702E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D7702E">
              <w:rPr>
                <w:sz w:val="28"/>
                <w:szCs w:val="24"/>
              </w:rPr>
              <w:t>2025 год – 105 415,0 тыс. рублей;</w:t>
            </w:r>
          </w:p>
          <w:p w:rsidR="00D7702E" w:rsidRPr="00D7702E" w:rsidRDefault="00D7702E" w:rsidP="00D7702E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D7702E">
              <w:rPr>
                <w:sz w:val="28"/>
                <w:szCs w:val="24"/>
              </w:rPr>
              <w:t>2026 год – 105 415,0 тыс. рублей;</w:t>
            </w:r>
          </w:p>
          <w:p w:rsidR="00D7702E" w:rsidRPr="00D7702E" w:rsidRDefault="00D7702E" w:rsidP="00D7702E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D7702E">
              <w:rPr>
                <w:sz w:val="28"/>
                <w:szCs w:val="24"/>
              </w:rPr>
              <w:t>2027 год – 105 415,0 тыс. рублей;</w:t>
            </w:r>
          </w:p>
          <w:p w:rsidR="00D7702E" w:rsidRPr="00D7702E" w:rsidRDefault="00D7702E" w:rsidP="00D7702E">
            <w:pPr>
              <w:widowControl w:val="0"/>
              <w:adjustRightInd w:val="0"/>
              <w:jc w:val="both"/>
              <w:rPr>
                <w:sz w:val="28"/>
                <w:szCs w:val="24"/>
              </w:rPr>
            </w:pPr>
            <w:r w:rsidRPr="00D7702E">
              <w:rPr>
                <w:sz w:val="28"/>
                <w:szCs w:val="24"/>
              </w:rPr>
              <w:t>2028 год – 105 415,0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02E" w:rsidRPr="00D7702E" w:rsidRDefault="00D7702E" w:rsidP="00993E29">
            <w:pPr>
              <w:widowControl w:val="0"/>
              <w:autoSpaceDE/>
              <w:autoSpaceDN/>
              <w:snapToGrid w:val="0"/>
              <w:rPr>
                <w:sz w:val="28"/>
              </w:rPr>
            </w:pPr>
          </w:p>
          <w:p w:rsidR="00D7702E" w:rsidRPr="00D7702E" w:rsidRDefault="00D7702E" w:rsidP="00993E29">
            <w:pPr>
              <w:widowControl w:val="0"/>
              <w:autoSpaceDE/>
              <w:autoSpaceDN/>
              <w:snapToGrid w:val="0"/>
              <w:rPr>
                <w:sz w:val="28"/>
              </w:rPr>
            </w:pPr>
          </w:p>
          <w:p w:rsidR="00D7702E" w:rsidRPr="00D7702E" w:rsidRDefault="00D7702E" w:rsidP="00993E29">
            <w:pPr>
              <w:widowControl w:val="0"/>
              <w:autoSpaceDE/>
              <w:autoSpaceDN/>
              <w:snapToGrid w:val="0"/>
              <w:rPr>
                <w:sz w:val="28"/>
              </w:rPr>
            </w:pPr>
          </w:p>
          <w:p w:rsidR="00D7702E" w:rsidRPr="00D7702E" w:rsidRDefault="00D7702E" w:rsidP="00993E29">
            <w:pPr>
              <w:widowControl w:val="0"/>
              <w:autoSpaceDE/>
              <w:autoSpaceDN/>
              <w:snapToGrid w:val="0"/>
              <w:rPr>
                <w:sz w:val="28"/>
              </w:rPr>
            </w:pPr>
          </w:p>
          <w:p w:rsidR="00D7702E" w:rsidRDefault="00D7702E" w:rsidP="00993E29">
            <w:pPr>
              <w:widowControl w:val="0"/>
              <w:autoSpaceDE/>
              <w:autoSpaceDN/>
              <w:snapToGrid w:val="0"/>
              <w:rPr>
                <w:sz w:val="28"/>
              </w:rPr>
            </w:pPr>
          </w:p>
          <w:p w:rsidR="00993E29" w:rsidRDefault="00993E29" w:rsidP="00993E29">
            <w:pPr>
              <w:widowControl w:val="0"/>
              <w:autoSpaceDE/>
              <w:autoSpaceDN/>
              <w:snapToGrid w:val="0"/>
              <w:rPr>
                <w:sz w:val="28"/>
              </w:rPr>
            </w:pPr>
          </w:p>
          <w:p w:rsidR="00993E29" w:rsidRDefault="00993E29" w:rsidP="00993E29">
            <w:pPr>
              <w:widowControl w:val="0"/>
              <w:autoSpaceDE/>
              <w:autoSpaceDN/>
              <w:snapToGrid w:val="0"/>
              <w:rPr>
                <w:sz w:val="28"/>
              </w:rPr>
            </w:pPr>
          </w:p>
          <w:p w:rsidR="00993E29" w:rsidRPr="00D7702E" w:rsidRDefault="00993E29" w:rsidP="00993E29">
            <w:pPr>
              <w:widowControl w:val="0"/>
              <w:autoSpaceDE/>
              <w:autoSpaceDN/>
              <w:snapToGrid w:val="0"/>
              <w:rPr>
                <w:sz w:val="28"/>
              </w:rPr>
            </w:pPr>
          </w:p>
          <w:p w:rsidR="00D7702E" w:rsidRPr="00D7702E" w:rsidRDefault="00D7702E" w:rsidP="00993E29">
            <w:pPr>
              <w:widowControl w:val="0"/>
              <w:autoSpaceDE/>
              <w:autoSpaceDN/>
              <w:snapToGrid w:val="0"/>
              <w:rPr>
                <w:sz w:val="28"/>
              </w:rPr>
            </w:pPr>
            <w:r w:rsidRPr="00D7702E">
              <w:rPr>
                <w:sz w:val="28"/>
              </w:rPr>
              <w:t>»;</w:t>
            </w:r>
          </w:p>
        </w:tc>
      </w:tr>
    </w:tbl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</w:p>
    <w:p w:rsidR="00D7702E" w:rsidRPr="00D7702E" w:rsidRDefault="00D7702E" w:rsidP="00D7702E">
      <w:pPr>
        <w:widowControl w:val="0"/>
        <w:adjustRightInd w:val="0"/>
        <w:ind w:firstLine="709"/>
        <w:jc w:val="both"/>
        <w:outlineLvl w:val="2"/>
        <w:rPr>
          <w:rFonts w:eastAsia="Arial Unicode MS"/>
          <w:sz w:val="28"/>
          <w:szCs w:val="28"/>
        </w:rPr>
      </w:pPr>
      <w:r w:rsidRPr="00D7702E">
        <w:rPr>
          <w:rFonts w:eastAsia="Arial Unicode MS"/>
          <w:sz w:val="28"/>
          <w:szCs w:val="28"/>
        </w:rPr>
        <w:t>в) пункт 4 позиции «Основные целевые индикаторы государственной программы» изложить в следующей редакции: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outlineLvl w:val="2"/>
        <w:rPr>
          <w:rFonts w:eastAsia="Arial Unicode MS"/>
          <w:sz w:val="28"/>
          <w:szCs w:val="28"/>
        </w:rPr>
      </w:pPr>
      <w:r w:rsidRPr="00D7702E">
        <w:rPr>
          <w:rFonts w:eastAsia="Arial Unicode MS"/>
          <w:sz w:val="28"/>
          <w:szCs w:val="28"/>
        </w:rPr>
        <w:t>«4) доля семей с детьми, испытывающих трудности в социальной адаптации, в общей численности семей с детьми, состоящих на учете в органах социальной защиты населения Новосибирской области;»;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outlineLvl w:val="2"/>
        <w:rPr>
          <w:rFonts w:eastAsia="Arial Unicode MS"/>
          <w:sz w:val="28"/>
          <w:szCs w:val="28"/>
        </w:rPr>
      </w:pPr>
      <w:r w:rsidRPr="00D7702E">
        <w:rPr>
          <w:rFonts w:eastAsia="Arial Unicode MS"/>
          <w:sz w:val="28"/>
          <w:szCs w:val="28"/>
        </w:rPr>
        <w:t>г) в позиции «Ожидаемые результаты реализации государственной программы, выраженные в количественно измеримых показателях»: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4"/>
        </w:rPr>
      </w:pPr>
      <w:r w:rsidRPr="00D7702E">
        <w:rPr>
          <w:sz w:val="28"/>
        </w:rPr>
        <w:t>в пункте 3 цифры «</w:t>
      </w:r>
      <w:r w:rsidRPr="00D7702E">
        <w:rPr>
          <w:sz w:val="28"/>
          <w:szCs w:val="24"/>
        </w:rPr>
        <w:t>2021» заменить цифрами «2022»;</w:t>
      </w:r>
    </w:p>
    <w:p w:rsidR="00D7702E" w:rsidRPr="00D7702E" w:rsidRDefault="00D7702E" w:rsidP="00993E29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пункт 4 изложить в следующей редакции:</w:t>
      </w:r>
    </w:p>
    <w:p w:rsidR="00D7702E" w:rsidRPr="00D7702E" w:rsidRDefault="00D7702E" w:rsidP="00993E29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«4) доля семей с детьми, испытывающих трудности в социальной адаптации, в общей численности семей с детьми, состоящих на учете в органах социальной защиты населения Новосибирской области, уменьшится с 23,5% в 2022 году до</w:t>
      </w:r>
      <w:r w:rsidR="00993E29">
        <w:rPr>
          <w:sz w:val="28"/>
          <w:szCs w:val="28"/>
        </w:rPr>
        <w:t> </w:t>
      </w:r>
      <w:r w:rsidRPr="00D7702E">
        <w:rPr>
          <w:sz w:val="28"/>
          <w:szCs w:val="28"/>
        </w:rPr>
        <w:t>20,0% в 2028 году;»;</w:t>
      </w:r>
    </w:p>
    <w:p w:rsidR="00D7702E" w:rsidRPr="00D7702E" w:rsidRDefault="00D7702E" w:rsidP="00993E29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в пункте 5 слова «</w:t>
      </w:r>
      <w:r w:rsidRPr="00D7702E">
        <w:rPr>
          <w:sz w:val="28"/>
          <w:szCs w:val="24"/>
        </w:rPr>
        <w:t>с 35,8% в 2021 году» заменить словами «</w:t>
      </w:r>
      <w:r w:rsidRPr="00D7702E">
        <w:rPr>
          <w:sz w:val="28"/>
          <w:szCs w:val="28"/>
        </w:rPr>
        <w:t>с 45,06%</w:t>
      </w:r>
      <w:r w:rsidRPr="00D7702E">
        <w:rPr>
          <w:sz w:val="24"/>
          <w:szCs w:val="24"/>
        </w:rPr>
        <w:t xml:space="preserve"> </w:t>
      </w:r>
      <w:r w:rsidRPr="00D7702E">
        <w:rPr>
          <w:sz w:val="28"/>
          <w:szCs w:val="24"/>
        </w:rPr>
        <w:t>в 2022 году»;</w:t>
      </w:r>
    </w:p>
    <w:p w:rsidR="00D7702E" w:rsidRPr="00D7702E" w:rsidRDefault="00D7702E" w:rsidP="00993E29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в пункте 6 цифры «13,8» заменить цифрами «15,6»;</w:t>
      </w:r>
    </w:p>
    <w:p w:rsidR="00D7702E" w:rsidRPr="00D7702E" w:rsidRDefault="00D7702E" w:rsidP="00993E29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в пункте 9 слова «</w:t>
      </w:r>
      <w:r w:rsidRPr="00D7702E">
        <w:rPr>
          <w:sz w:val="28"/>
          <w:szCs w:val="28"/>
        </w:rPr>
        <w:t>с 5,8% в 2021 году» заменить словами «с 9,2% в 2022 году»;</w:t>
      </w:r>
    </w:p>
    <w:p w:rsidR="00D7702E" w:rsidRPr="00D7702E" w:rsidRDefault="00D7702E" w:rsidP="00993E29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  <w:szCs w:val="28"/>
        </w:rPr>
        <w:t>в пункте 10 слова «</w:t>
      </w:r>
      <w:r w:rsidRPr="00D7702E">
        <w:rPr>
          <w:sz w:val="28"/>
          <w:szCs w:val="24"/>
        </w:rPr>
        <w:t>с 69,5% в 2021 году» заменить словами «с 67,8% в 2022 году»;</w:t>
      </w:r>
    </w:p>
    <w:p w:rsidR="00D7702E" w:rsidRPr="00D7702E" w:rsidRDefault="00D7702E" w:rsidP="00993E29">
      <w:pPr>
        <w:widowControl w:val="0"/>
        <w:autoSpaceDE/>
        <w:autoSpaceDN/>
        <w:ind w:firstLine="709"/>
        <w:jc w:val="both"/>
        <w:outlineLvl w:val="1"/>
        <w:rPr>
          <w:sz w:val="28"/>
          <w:szCs w:val="24"/>
        </w:rPr>
      </w:pPr>
      <w:r w:rsidRPr="00D7702E">
        <w:rPr>
          <w:sz w:val="28"/>
          <w:szCs w:val="28"/>
        </w:rPr>
        <w:t>2) в подразделе 2.1.5</w:t>
      </w:r>
      <w:r w:rsidR="00993E29">
        <w:rPr>
          <w:sz w:val="28"/>
          <w:szCs w:val="28"/>
        </w:rPr>
        <w:t xml:space="preserve"> </w:t>
      </w:r>
      <w:r w:rsidRPr="00D7702E">
        <w:rPr>
          <w:sz w:val="28"/>
          <w:szCs w:val="28"/>
        </w:rPr>
        <w:t>«</w:t>
      </w:r>
      <w:r w:rsidRPr="00D7702E">
        <w:rPr>
          <w:sz w:val="28"/>
          <w:szCs w:val="24"/>
        </w:rPr>
        <w:t xml:space="preserve">Организация деятельности по опеке и попечительству, обеспечение сопровождения, прав и интересов детей-сирот и детей, оставшихся без попечения родителей, лиц из числа детей-сирот и детей, оставшихся без попечения родителей» раздела </w:t>
      </w:r>
      <w:r w:rsidRPr="00D7702E">
        <w:rPr>
          <w:sz w:val="28"/>
          <w:szCs w:val="24"/>
          <w:lang w:val="en-US"/>
        </w:rPr>
        <w:t>II</w:t>
      </w:r>
      <w:r w:rsidRPr="00D7702E">
        <w:rPr>
          <w:sz w:val="28"/>
          <w:szCs w:val="24"/>
        </w:rPr>
        <w:t xml:space="preserve"> «Обоснование необходимости реализации государственной программы»:</w:t>
      </w:r>
    </w:p>
    <w:p w:rsidR="00D7702E" w:rsidRPr="00D7702E" w:rsidRDefault="00D7702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>а) в абзаце тридцать девятом слова</w:t>
      </w:r>
      <w:r w:rsidRPr="00D7702E">
        <w:rPr>
          <w:sz w:val="28"/>
          <w:szCs w:val="24"/>
        </w:rPr>
        <w:t xml:space="preserve"> «</w:t>
      </w:r>
      <w:r w:rsidRPr="00D7702E">
        <w:rPr>
          <w:sz w:val="28"/>
          <w:szCs w:val="28"/>
        </w:rPr>
        <w:t>Размер компенсации составляет от</w:t>
      </w:r>
      <w:r w:rsidR="00993E29">
        <w:rPr>
          <w:sz w:val="28"/>
          <w:szCs w:val="28"/>
        </w:rPr>
        <w:t> </w:t>
      </w:r>
      <w:r w:rsidRPr="00D7702E">
        <w:rPr>
          <w:sz w:val="28"/>
          <w:szCs w:val="28"/>
        </w:rPr>
        <w:t>5,0</w:t>
      </w:r>
      <w:r w:rsidR="00993E29">
        <w:rPr>
          <w:sz w:val="28"/>
          <w:szCs w:val="28"/>
        </w:rPr>
        <w:t> </w:t>
      </w:r>
      <w:r w:rsidRPr="00D7702E">
        <w:rPr>
          <w:sz w:val="28"/>
          <w:szCs w:val="28"/>
        </w:rPr>
        <w:t>тыс. рублей до 15,0 тыс. рублей в месяц в зависимости от муниципального образования Новосибирской области, на территории которого находится сдаваемое внаем жилое помещение.» исключить;</w:t>
      </w:r>
    </w:p>
    <w:p w:rsidR="00D7702E" w:rsidRPr="00D7702E" w:rsidRDefault="00D7702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>б) в абзаце сороковом слова «в размере до 65,0 тыс. рублей» исключить;</w:t>
      </w:r>
    </w:p>
    <w:p w:rsidR="00D7702E" w:rsidRPr="00D7702E" w:rsidRDefault="00D7702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 xml:space="preserve">3) в разделе </w:t>
      </w:r>
      <w:r w:rsidRPr="00D7702E">
        <w:rPr>
          <w:sz w:val="28"/>
          <w:szCs w:val="28"/>
          <w:lang w:val="en-US"/>
        </w:rPr>
        <w:t>III</w:t>
      </w:r>
      <w:r w:rsidRPr="00D7702E">
        <w:rPr>
          <w:sz w:val="28"/>
          <w:szCs w:val="28"/>
        </w:rPr>
        <w:t xml:space="preserve"> «Цели и задачи, важнейшие целевые индикаторы государственной программы»: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а) абзац десятый изложить в следующей редакции: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«5) доля семей с детьми, испытывающих трудности в социальной адаптации, в общей численности семей с детьми, состоящих на учете в органах социальной защиты населения Новосибирской области;»;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б) абзац тридцать восьмой после слова «помощи» дополнить словами «малоимущим гражданам и»;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lastRenderedPageBreak/>
        <w:t>в) абзац сорок второй признать утратившим силу;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>4) в разделе IV «Система основных мероприятий государственной программы»: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iCs/>
          <w:sz w:val="24"/>
        </w:rPr>
      </w:pPr>
      <w:r w:rsidRPr="00D7702E">
        <w:rPr>
          <w:iCs/>
          <w:sz w:val="28"/>
        </w:rPr>
        <w:t>а) в абзаце седьмом пункта 2 подраздела 4.2 «Характеристика общепрограммных мероприятий государственной программы» слова «Данная компенсация рассчитывается исходя из тарифов, установленных приказом департамента по тарифам Новоси</w:t>
      </w:r>
      <w:r w:rsidR="00993E29">
        <w:rPr>
          <w:iCs/>
          <w:sz w:val="28"/>
        </w:rPr>
        <w:t>бирской области от 29.12.2014 № </w:t>
      </w:r>
      <w:r w:rsidRPr="00D7702E">
        <w:rPr>
          <w:iCs/>
          <w:sz w:val="28"/>
        </w:rPr>
        <w:t>502-ТС «Об</w:t>
      </w:r>
      <w:r w:rsidR="00993E29">
        <w:rPr>
          <w:iCs/>
          <w:sz w:val="28"/>
        </w:rPr>
        <w:t> </w:t>
      </w:r>
      <w:r w:rsidRPr="00D7702E">
        <w:rPr>
          <w:iCs/>
          <w:sz w:val="28"/>
        </w:rPr>
        <w:t>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области» исключить;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4"/>
          <w:szCs w:val="28"/>
        </w:rPr>
      </w:pPr>
      <w:r w:rsidRPr="00D7702E">
        <w:rPr>
          <w:iCs/>
          <w:sz w:val="28"/>
        </w:rPr>
        <w:t xml:space="preserve">б) в подразделе 4.4 </w:t>
      </w:r>
      <w:r w:rsidRPr="00D7702E">
        <w:rPr>
          <w:iCs/>
          <w:sz w:val="28"/>
          <w:szCs w:val="28"/>
        </w:rPr>
        <w:t>«</w:t>
      </w:r>
      <w:r w:rsidRPr="00D7702E">
        <w:rPr>
          <w:sz w:val="28"/>
          <w:szCs w:val="28"/>
        </w:rPr>
        <w:t>Обобщенная характеристика государственных услуг, оказываемых в рамках реализации государственной программы»: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абзац четвертый изложить в следующей редакции: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«ГАУ ССО НСО «Бердский дом-интернат для престарелых и инвалидов им.</w:t>
      </w:r>
      <w:r w:rsidR="004F5E9E">
        <w:rPr>
          <w:sz w:val="28"/>
          <w:szCs w:val="28"/>
        </w:rPr>
        <w:t> </w:t>
      </w:r>
      <w:r w:rsidRPr="00D7702E">
        <w:rPr>
          <w:sz w:val="28"/>
          <w:szCs w:val="28"/>
        </w:rPr>
        <w:t>М.И. Калинина»;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 абзаце двадцатом слова «Ояшинский детский дом-интернат для умственно отсталых детей» заменить словами «</w:t>
      </w:r>
      <w:r w:rsidRPr="00D7702E">
        <w:rPr>
          <w:sz w:val="28"/>
        </w:rPr>
        <w:t>Ояшинский дом-интернат для детей-инвалидов и молодых инвалидов, имеющих психические расстройства»;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абзац тридцать пятый изложить в следующей редакции: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«5) </w:t>
      </w:r>
      <w:r w:rsidRPr="00D7702E">
        <w:rPr>
          <w:sz w:val="28"/>
          <w:szCs w:val="28"/>
        </w:rPr>
        <w:t>ГАУ НСО «Областной центр социальной помощи семье и детям «Морской залив»;»;</w:t>
      </w:r>
    </w:p>
    <w:p w:rsidR="00D7702E" w:rsidRPr="004F5E9E" w:rsidRDefault="004F5E9E" w:rsidP="00D7702E">
      <w:pPr>
        <w:widowControl w:val="0"/>
        <w:autoSpaceDE/>
        <w:autoSpaceDN/>
        <w:snapToGrid w:val="0"/>
        <w:ind w:firstLine="709"/>
        <w:jc w:val="both"/>
        <w:rPr>
          <w:iCs/>
          <w:sz w:val="28"/>
          <w:szCs w:val="28"/>
        </w:rPr>
      </w:pPr>
      <w:r w:rsidRPr="004F5E9E">
        <w:rPr>
          <w:iCs/>
          <w:sz w:val="28"/>
          <w:szCs w:val="28"/>
        </w:rPr>
        <w:t xml:space="preserve">в) подраздел </w:t>
      </w:r>
      <w:r w:rsidR="00D7702E" w:rsidRPr="004F5E9E">
        <w:rPr>
          <w:iCs/>
          <w:sz w:val="28"/>
          <w:szCs w:val="28"/>
        </w:rPr>
        <w:t>4.5 «Информация об участии акционерных обществ с</w:t>
      </w:r>
      <w:r w:rsidRPr="004F5E9E">
        <w:rPr>
          <w:iCs/>
          <w:sz w:val="28"/>
          <w:szCs w:val="28"/>
        </w:rPr>
        <w:t> </w:t>
      </w:r>
      <w:r w:rsidR="00D7702E" w:rsidRPr="004F5E9E">
        <w:rPr>
          <w:iCs/>
          <w:sz w:val="28"/>
          <w:szCs w:val="28"/>
        </w:rPr>
        <w:t>государственным участием, общественных, научных и иных организаций, а также целевых внебюджетных фондов в реализации государственной программы» после абзаца третьего дополнить абзацами следующего содержания:</w:t>
      </w:r>
    </w:p>
    <w:p w:rsidR="00D7702E" w:rsidRPr="004F5E9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4F5E9E">
        <w:rPr>
          <w:sz w:val="28"/>
          <w:szCs w:val="28"/>
        </w:rPr>
        <w:t>«Фондом предоставлены гранты Новосибирской области на реализацию следующих Комплексов мер:</w:t>
      </w:r>
    </w:p>
    <w:p w:rsidR="00D7702E" w:rsidRPr="004F5E9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4F5E9E">
        <w:rPr>
          <w:sz w:val="28"/>
          <w:szCs w:val="28"/>
        </w:rPr>
        <w:t>1) Комплекс мер по поддержке жизненного потенциала семей, воспитывающих детей с инвалидностью на территории Новосибирской области, на</w:t>
      </w:r>
      <w:r w:rsidR="004F5E9E">
        <w:rPr>
          <w:sz w:val="28"/>
          <w:szCs w:val="28"/>
        </w:rPr>
        <w:t> </w:t>
      </w:r>
      <w:r w:rsidRPr="004F5E9E">
        <w:rPr>
          <w:sz w:val="28"/>
          <w:szCs w:val="28"/>
        </w:rPr>
        <w:t>2022</w:t>
      </w:r>
      <w:r w:rsidR="004F5E9E">
        <w:rPr>
          <w:sz w:val="28"/>
          <w:szCs w:val="28"/>
        </w:rPr>
        <w:t>–</w:t>
      </w:r>
      <w:r w:rsidRPr="004F5E9E">
        <w:rPr>
          <w:sz w:val="28"/>
          <w:szCs w:val="28"/>
        </w:rPr>
        <w:t>2023 годы;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2) Комплекс мер, направленный на оказание помощи детям, пострадавшим от жестокого обращения, обеспечение безопасности детей на территории Новосибирской области (на 2022</w:t>
      </w:r>
      <w:r w:rsidR="004F5E9E">
        <w:rPr>
          <w:sz w:val="28"/>
        </w:rPr>
        <w:t>–</w:t>
      </w:r>
      <w:r w:rsidRPr="00D7702E">
        <w:rPr>
          <w:sz w:val="28"/>
        </w:rPr>
        <w:t>2023 годы).»;</w:t>
      </w:r>
    </w:p>
    <w:p w:rsidR="00D7702E" w:rsidRPr="00D7702E" w:rsidRDefault="00D7702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>5) раздел</w:t>
      </w:r>
      <w:r w:rsidR="004F5E9E">
        <w:rPr>
          <w:sz w:val="28"/>
          <w:szCs w:val="28"/>
        </w:rPr>
        <w:t xml:space="preserve"> </w:t>
      </w:r>
      <w:r w:rsidRPr="00D7702E">
        <w:rPr>
          <w:sz w:val="28"/>
          <w:szCs w:val="28"/>
          <w:lang w:val="en-US"/>
        </w:rPr>
        <w:t>V</w:t>
      </w:r>
      <w:r w:rsidRPr="00D7702E">
        <w:rPr>
          <w:sz w:val="28"/>
          <w:szCs w:val="28"/>
        </w:rPr>
        <w:t xml:space="preserve"> «Механизм реализации и система управления государственной программы»: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а) после абзаца двадцать второго дополнить абзацами следующего содержания: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</w:rPr>
        <w:t>«</w:t>
      </w:r>
      <w:r w:rsidRPr="00D7702E">
        <w:rPr>
          <w:sz w:val="28"/>
          <w:szCs w:val="28"/>
        </w:rPr>
        <w:t>Реализация на территории Новосибирской области пилотного проекта по</w:t>
      </w:r>
      <w:r w:rsidR="004F5E9E">
        <w:rPr>
          <w:sz w:val="28"/>
          <w:szCs w:val="28"/>
        </w:rPr>
        <w:t> </w:t>
      </w:r>
      <w:r w:rsidRPr="00D7702E">
        <w:rPr>
          <w:sz w:val="28"/>
          <w:szCs w:val="28"/>
        </w:rPr>
        <w:t>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местности, в рамках национального проекта «Демография» осуществляется в соответствии с</w:t>
      </w:r>
      <w:r w:rsidR="004F5E9E">
        <w:rPr>
          <w:sz w:val="28"/>
          <w:szCs w:val="28"/>
        </w:rPr>
        <w:t> </w:t>
      </w:r>
      <w:r w:rsidRPr="00D7702E">
        <w:rPr>
          <w:sz w:val="28"/>
          <w:szCs w:val="28"/>
        </w:rPr>
        <w:t>постановлением Правительства Новосибирской области от 16.03.2020 № 56-п «О</w:t>
      </w:r>
      <w:r w:rsidR="004F5E9E">
        <w:rPr>
          <w:sz w:val="28"/>
          <w:szCs w:val="28"/>
        </w:rPr>
        <w:t> </w:t>
      </w:r>
      <w:r w:rsidRPr="00D7702E">
        <w:rPr>
          <w:sz w:val="28"/>
          <w:szCs w:val="28"/>
        </w:rPr>
        <w:t>реализации на территории Новосибирской области пилотного проекта по</w:t>
      </w:r>
      <w:r w:rsidR="004F5E9E">
        <w:rPr>
          <w:sz w:val="28"/>
          <w:szCs w:val="28"/>
        </w:rPr>
        <w:t> </w:t>
      </w:r>
      <w:r w:rsidRPr="00D7702E">
        <w:rPr>
          <w:sz w:val="28"/>
          <w:szCs w:val="28"/>
        </w:rPr>
        <w:t xml:space="preserve">вовлечению частных медицинских организаций в оказание медико-социальных </w:t>
      </w:r>
      <w:r w:rsidRPr="00D7702E">
        <w:rPr>
          <w:sz w:val="28"/>
          <w:szCs w:val="28"/>
        </w:rPr>
        <w:lastRenderedPageBreak/>
        <w:t>услуг лицам в возрасте 65 лет и старше, являющимся гражданами Российской Федерации, в том числе проживающим в сельской местности».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02E">
        <w:rPr>
          <w:color w:val="000000"/>
          <w:sz w:val="28"/>
          <w:szCs w:val="28"/>
          <w:shd w:val="clear" w:color="auto" w:fill="FFFFFF"/>
        </w:rPr>
        <w:t>Субсидии некоммерческим организациям, являющимся исполнителями комплекса мер по поддержке детей, находящихся в трудной жизненной ситуации, источником финансового обеспечения которых являются средства гранта Фонда, предоставляются в соответствии с постановлением Правительства Новосибирской области от 13.07.2022 № 323-п «Об утверждении Порядка предоставления в 2022</w:t>
      </w:r>
      <w:r w:rsidR="004F5E9E">
        <w:rPr>
          <w:color w:val="000000"/>
          <w:sz w:val="28"/>
          <w:szCs w:val="28"/>
          <w:shd w:val="clear" w:color="auto" w:fill="FFFFFF"/>
        </w:rPr>
        <w:t>–</w:t>
      </w:r>
      <w:r w:rsidRPr="00D7702E">
        <w:rPr>
          <w:color w:val="000000"/>
          <w:sz w:val="28"/>
          <w:szCs w:val="28"/>
          <w:shd w:val="clear" w:color="auto" w:fill="FFFFFF"/>
        </w:rPr>
        <w:t>2024 годах из бюджета Новосибирской области грантов в форме субсидий некоммерческим организациям, являющимся исполнителями комплекса мер по</w:t>
      </w:r>
      <w:r w:rsidR="004F5E9E">
        <w:rPr>
          <w:color w:val="000000"/>
          <w:sz w:val="28"/>
          <w:szCs w:val="28"/>
          <w:shd w:val="clear" w:color="auto" w:fill="FFFFFF"/>
        </w:rPr>
        <w:t> </w:t>
      </w:r>
      <w:r w:rsidRPr="00D7702E">
        <w:rPr>
          <w:color w:val="000000"/>
          <w:sz w:val="28"/>
          <w:szCs w:val="28"/>
          <w:shd w:val="clear" w:color="auto" w:fill="FFFFFF"/>
        </w:rPr>
        <w:t>поддержке детей, находящихся в трудной жизненной ситуации, источником финансового обеспечения которых являются средства гранта Фонда поддержки детей, находящихся в трудной жизненной ситуации».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4"/>
        </w:rPr>
        <w:t>Порядок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Минтруда и</w:t>
      </w:r>
      <w:r w:rsidR="004F5E9E">
        <w:rPr>
          <w:sz w:val="28"/>
          <w:szCs w:val="24"/>
        </w:rPr>
        <w:t> </w:t>
      </w:r>
      <w:r w:rsidRPr="00D7702E">
        <w:rPr>
          <w:sz w:val="28"/>
          <w:szCs w:val="24"/>
        </w:rPr>
        <w:t>соцразвития НСО, на иные цели утвержден постановлением Правительства Новосибирской области от </w:t>
      </w:r>
      <w:r w:rsidR="004F5E9E">
        <w:rPr>
          <w:sz w:val="28"/>
          <w:szCs w:val="28"/>
        </w:rPr>
        <w:t>28.12.2020 № 557-п</w:t>
      </w:r>
      <w:r w:rsidRPr="004F5E9E">
        <w:rPr>
          <w:sz w:val="28"/>
          <w:szCs w:val="28"/>
        </w:rPr>
        <w:t>.»;</w:t>
      </w:r>
    </w:p>
    <w:p w:rsidR="00D7702E" w:rsidRPr="00D7702E" w:rsidRDefault="004F5E9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подраздел </w:t>
      </w:r>
      <w:r w:rsidR="00D7702E" w:rsidRPr="00D7702E">
        <w:rPr>
          <w:sz w:val="28"/>
          <w:szCs w:val="28"/>
        </w:rPr>
        <w:t>5.1 «Планирование, отчетность и управление государственной программой» дополнить абзацем следующего содержания: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</w:rPr>
        <w:t>«</w:t>
      </w:r>
      <w:r w:rsidRPr="00D7702E">
        <w:rPr>
          <w:sz w:val="28"/>
          <w:szCs w:val="28"/>
        </w:rPr>
        <w:t>В целях снижения административных барьеров, принятия обоснованных, своевременных и эффективных управленческих решений в сфере реализации государственной программы приказом Минтруда и соцразвития НСО от 19.01.2022 № 25 «О Координационном совете по вопросам реализации государственной программы Новосибирской области «Социальная поддержка в Новосибирской области» создан Координационный совет по вопросам реализации государственной программы, который является совещательным органом управления государственной программой, основными задачами которого являются обсуждение практики реализации государственной программы и разработка направлений ее совершенствования, а также выработка плана согласованных действий по реализации мероприятий государственной программы.»;</w:t>
      </w:r>
    </w:p>
    <w:p w:rsidR="00D7702E" w:rsidRPr="00D7702E" w:rsidRDefault="00D7702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>6) раздел VI «Ресурсное обеспечение государственной программы» изложить в следующей редакции:</w:t>
      </w:r>
    </w:p>
    <w:p w:rsidR="00D7702E" w:rsidRPr="00D7702E" w:rsidRDefault="00D7702E" w:rsidP="00D7702E">
      <w:pPr>
        <w:widowControl w:val="0"/>
        <w:autoSpaceDE/>
        <w:autoSpaceDN/>
        <w:snapToGrid w:val="0"/>
        <w:jc w:val="center"/>
        <w:rPr>
          <w:sz w:val="28"/>
          <w:szCs w:val="28"/>
        </w:rPr>
      </w:pPr>
      <w:r w:rsidRPr="00D7702E">
        <w:rPr>
          <w:sz w:val="28"/>
          <w:szCs w:val="28"/>
        </w:rPr>
        <w:t>«VI. Ресурсное обеспечение государственной программы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1. Общий объем финансирования на реализацию государственной программы, по прогнозным данным, составит 323 754 681,6 тыс. рублей, в том числе по годам: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2022 год – 52 031 186,4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2023 год – 44 298 145,6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2024 год – 46 070 654,0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2025 год – 45 338 673,9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2026 год – 45 338 673,9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2027 год – 45 338 673,9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2028 год – 45 338 673,9 тыс. рублей.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lastRenderedPageBreak/>
        <w:t>2. Общий объем финансирования за счет средств федерального бюджета составит 140 873 696,7 тыс. рублей, в том числе по годам: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2022 год – 18 583 104,1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2023 год – 19 432 475,6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2024 год – 20 571 623,4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2025 год – 20 571 623,4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2026 год – 20 571 623,4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2027 год – 20 571 623,4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2028 год – 20 571 623,4 тыс. рублей.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3. Общий объем финансирования за счет средств областного бюджета Новосибирской области составит 175 950 245,6 тыс. рублей, в том числе по годам: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2022 год – 32 445 783,7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2023 год – 23 866 893,8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2024 год – 24 513 097,7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2025 год – 23 781 117,6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2026 год – 23 781 117,6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2027 год – 23 781 117,6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2028 год – 23 781 117,6 тыс. рублей.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4. Общий объем финансирования за счет средств местных бюджетов составит 80 780,0 тыс. рублей, в том числе по годам: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2022 год – 11 540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2023 год – 11 540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2024 год – 11 540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2025 год – 11 540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2026 год – 11 540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2027 год – 11 540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2028 год – 11 540 тыс. рублей.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5. Общий объем финансирования за счет внебюджетных источников составит 6 849 959,3 тыс. рублей, в том числе по годам: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2022 год – 990 758,6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2023 год – 987 236,2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2024 год – 974 392,9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2025 год – 974 392,9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2026 год – 974 392,9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2027 год – 974 392,9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2028 год – 974 392,9 тыс. рублей,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 том числе средства Фонда по основному мероприятию «1.1.1.1.1.2. Внедрение современных форм реабилитации и технологий работы в сфере социального обслуживания и социального сопровождения детей и семей с детьми, в том числе детей-инвалидов, детей-сирот и детей, оставшихся без попечения родителей» подпрограммы 1 «Семья и дети»: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2022 год – 16 365,8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2023 год – 12 843,4 тыс. рублей.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6. Общий объем налоговых расходов по государственной программе составит 737 905,0 тыс. рублей, в том числе по годам: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lastRenderedPageBreak/>
        <w:t>2022 год – 105 415,0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2023 год – 105 415,0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2024 год – 105 415,0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2025 год – 105 415,0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2026 год – 105 415,0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2027 год – 105 415,0 тыс. рублей;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2028 год – 105 415,0 тыс. рублей.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Сводные финансовые затраты и налоговые расходы государственной программы представлены в приложении № 3 к</w:t>
      </w:r>
      <w:r w:rsidR="004F5E9E">
        <w:rPr>
          <w:sz w:val="28"/>
          <w:szCs w:val="28"/>
        </w:rPr>
        <w:t xml:space="preserve"> </w:t>
      </w:r>
      <w:r w:rsidRPr="00D7702E">
        <w:rPr>
          <w:sz w:val="28"/>
          <w:szCs w:val="28"/>
        </w:rPr>
        <w:t>государственной программе.»;</w:t>
      </w:r>
    </w:p>
    <w:p w:rsidR="00D7702E" w:rsidRPr="00D7702E" w:rsidRDefault="00D7702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 xml:space="preserve">7) в </w:t>
      </w:r>
      <w:r w:rsidR="004F5E9E">
        <w:rPr>
          <w:sz w:val="28"/>
          <w:szCs w:val="28"/>
        </w:rPr>
        <w:t xml:space="preserve">пункте 1 раздела </w:t>
      </w:r>
      <w:r w:rsidRPr="00D7702E">
        <w:rPr>
          <w:sz w:val="28"/>
          <w:szCs w:val="28"/>
          <w:lang w:val="en-US"/>
        </w:rPr>
        <w:t>VII</w:t>
      </w:r>
      <w:r w:rsidRPr="00D7702E">
        <w:rPr>
          <w:sz w:val="28"/>
          <w:szCs w:val="28"/>
        </w:rPr>
        <w:t xml:space="preserve"> «Ожидаемые результаты реализации государственной программы»: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rPr>
          <w:sz w:val="28"/>
        </w:rPr>
      </w:pPr>
      <w:r w:rsidRPr="00D7702E">
        <w:rPr>
          <w:sz w:val="28"/>
        </w:rPr>
        <w:t>а) в подпункте 3 цифры «2021» заменить цифрами «2022»;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rPr>
          <w:sz w:val="28"/>
        </w:rPr>
      </w:pPr>
      <w:r w:rsidRPr="00D7702E">
        <w:rPr>
          <w:sz w:val="28"/>
        </w:rPr>
        <w:t>б) подпункт 4 изложить в следующей редакции: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«4) доля семей с детьми, испытывающих трудности в социальной адаптации, в общей численности семей с детьми, состоящих на учете в органах социальной защиты населения Новосибирско</w:t>
      </w:r>
      <w:r w:rsidR="004F5E9E">
        <w:rPr>
          <w:sz w:val="28"/>
        </w:rPr>
        <w:t xml:space="preserve">й области, уменьшится с 23,5% в </w:t>
      </w:r>
      <w:r w:rsidRPr="00D7702E">
        <w:rPr>
          <w:sz w:val="28"/>
        </w:rPr>
        <w:t>2022 году до</w:t>
      </w:r>
      <w:r w:rsidR="004F5E9E">
        <w:rPr>
          <w:sz w:val="28"/>
        </w:rPr>
        <w:t> </w:t>
      </w:r>
      <w:r w:rsidRPr="00D7702E">
        <w:rPr>
          <w:sz w:val="28"/>
        </w:rPr>
        <w:t>20,0% в 2028 году;»;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</w:rPr>
        <w:t>в) в подпункте 5 слова «</w:t>
      </w:r>
      <w:r w:rsidRPr="00D7702E">
        <w:rPr>
          <w:sz w:val="28"/>
          <w:szCs w:val="28"/>
        </w:rPr>
        <w:t>с 35,8% в 2021 году» заменить словами «с 45,06% в</w:t>
      </w:r>
      <w:r w:rsidR="004F5E9E">
        <w:rPr>
          <w:sz w:val="28"/>
          <w:szCs w:val="28"/>
        </w:rPr>
        <w:t> </w:t>
      </w:r>
      <w:r w:rsidRPr="00D7702E">
        <w:rPr>
          <w:sz w:val="28"/>
          <w:szCs w:val="28"/>
        </w:rPr>
        <w:t>2022 году»;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rPr>
          <w:sz w:val="28"/>
        </w:rPr>
      </w:pPr>
      <w:r w:rsidRPr="00D7702E">
        <w:rPr>
          <w:sz w:val="28"/>
        </w:rPr>
        <w:t>г) в подпункте 6 цифры «13,8» заменить цифрами «15,6»;</w:t>
      </w:r>
    </w:p>
    <w:p w:rsidR="00D7702E" w:rsidRPr="004F5E9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F5E9E">
        <w:rPr>
          <w:sz w:val="28"/>
          <w:szCs w:val="28"/>
        </w:rPr>
        <w:t>д) подпункты 9 и 10 признать утратившими силу;</w:t>
      </w:r>
    </w:p>
    <w:p w:rsidR="00D7702E" w:rsidRPr="004F5E9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4F5E9E">
        <w:rPr>
          <w:sz w:val="28"/>
          <w:szCs w:val="28"/>
        </w:rPr>
        <w:t>8) приложение № 1 к государственной программе «Цели, задачи и целевые индикаторы государственной программы Новосибирской области «Социальная поддержка в Новосибирской области» изложить в редакции согласно приложению № 1 к настоящему постановлению;</w:t>
      </w:r>
    </w:p>
    <w:p w:rsidR="00D7702E" w:rsidRPr="004F5E9E" w:rsidRDefault="004F5E9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9) приложение </w:t>
      </w:r>
      <w:r w:rsidR="00D7702E" w:rsidRPr="004F5E9E">
        <w:rPr>
          <w:sz w:val="28"/>
          <w:szCs w:val="28"/>
        </w:rPr>
        <w:t>№ 2 к государственной программе «Основные мероприятия государственной программы Новосибирской области «Социальная поддержка в</w:t>
      </w:r>
      <w:r>
        <w:rPr>
          <w:sz w:val="28"/>
          <w:szCs w:val="28"/>
        </w:rPr>
        <w:t> </w:t>
      </w:r>
      <w:r w:rsidR="00D7702E" w:rsidRPr="004F5E9E">
        <w:rPr>
          <w:sz w:val="28"/>
          <w:szCs w:val="28"/>
        </w:rPr>
        <w:t>Новосибирской области» изложить в редакции согласно приложению № 2 к</w:t>
      </w:r>
      <w:r>
        <w:rPr>
          <w:sz w:val="28"/>
          <w:szCs w:val="28"/>
        </w:rPr>
        <w:t> </w:t>
      </w:r>
      <w:r w:rsidR="00D7702E" w:rsidRPr="004F5E9E">
        <w:rPr>
          <w:sz w:val="28"/>
          <w:szCs w:val="28"/>
        </w:rPr>
        <w:t>настоящему постановлению;</w:t>
      </w:r>
    </w:p>
    <w:p w:rsidR="00D7702E" w:rsidRPr="00D7702E" w:rsidRDefault="00D7702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>10) приложение № 3 к государственной программе «Сводные финансовые затраты и налоговые расходы государственной программы Новосибирской области «Социальная поддержка в Новосибирской области» изложить в редакции согласно приложению № 3 к настоящему постановлению;</w:t>
      </w:r>
    </w:p>
    <w:p w:rsidR="00D7702E" w:rsidRPr="00D7702E" w:rsidRDefault="00D7702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>11) в приложении № 4 к государственной программе «Порядок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«Социальная поддержка в Новосибирской области»: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а) подпункт 2 пункта 1 изложить в следующей редакции: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«</w:t>
      </w:r>
      <w:r w:rsidR="004F5E9E">
        <w:rPr>
          <w:sz w:val="28"/>
          <w:szCs w:val="28"/>
        </w:rPr>
        <w:t>2) </w:t>
      </w:r>
      <w:r w:rsidRPr="00D7702E">
        <w:rPr>
          <w:sz w:val="28"/>
          <w:szCs w:val="28"/>
        </w:rPr>
        <w:t xml:space="preserve">на укрепление и развитие материально-технической базы организаций отдыха детей и их оздоровления, </w:t>
      </w:r>
      <w:r w:rsidRPr="00D7702E">
        <w:rPr>
          <w:sz w:val="28"/>
        </w:rPr>
        <w:t>подведомственных администрациям муниципальных образований</w:t>
      </w:r>
      <w:r w:rsidRPr="00D7702E">
        <w:rPr>
          <w:sz w:val="28"/>
          <w:szCs w:val="28"/>
        </w:rPr>
        <w:t xml:space="preserve"> Новосибирской области (далее – организации отдыха детей и их оздоровления, субсидии на укрепление и развитие материально-технической базы).»;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б) в пункте 3: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lastRenderedPageBreak/>
        <w:t>подпункт 1 после слов «материально-технической базы» дополнить словами «, на организацию детского отдыха»;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действие подпункта 2 приостановить до 01.01.2023;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в) пункт 11 дополнить подпунктом 5 следующего содержания: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«5) на приобретение транспортных средств организациям отдыха детей и их оздоровления для перевозки несовершеннолетних.»;</w:t>
      </w:r>
    </w:p>
    <w:p w:rsidR="00D7702E" w:rsidRPr="00D7702E" w:rsidRDefault="004F5E9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D7702E" w:rsidRPr="00D7702E">
        <w:rPr>
          <w:sz w:val="28"/>
          <w:szCs w:val="28"/>
        </w:rPr>
        <w:t>в пункте 13: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 подпункте 1 после слова «ком</w:t>
      </w:r>
      <w:r w:rsidR="004F5E9E">
        <w:rPr>
          <w:sz w:val="28"/>
          <w:szCs w:val="28"/>
        </w:rPr>
        <w:t>фортности» дополнить словами «, </w:t>
      </w:r>
      <w:r w:rsidRPr="00D7702E">
        <w:rPr>
          <w:sz w:val="28"/>
          <w:szCs w:val="28"/>
        </w:rPr>
        <w:t>в</w:t>
      </w:r>
      <w:r w:rsidR="004F5E9E">
        <w:rPr>
          <w:sz w:val="28"/>
          <w:szCs w:val="28"/>
        </w:rPr>
        <w:t> </w:t>
      </w:r>
      <w:r w:rsidRPr="00D7702E">
        <w:rPr>
          <w:sz w:val="28"/>
          <w:szCs w:val="28"/>
        </w:rPr>
        <w:t>приобретении транспортных средств для перевозки несовершеннолетних»;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</w:rPr>
      </w:pPr>
      <w:r w:rsidRPr="00D7702E">
        <w:rPr>
          <w:sz w:val="28"/>
          <w:szCs w:val="28"/>
        </w:rPr>
        <w:t>в подпункте 3 слова «детских оздоровительных учреждений» заменить словами «</w:t>
      </w:r>
      <w:r w:rsidRPr="00D7702E">
        <w:rPr>
          <w:sz w:val="28"/>
        </w:rPr>
        <w:t>организаций отдыха детей и их оздоровления»;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</w:rPr>
      </w:pPr>
      <w:r w:rsidRPr="00D7702E">
        <w:rPr>
          <w:sz w:val="28"/>
        </w:rPr>
        <w:t>д) абзац второй пункта 14 дополнить предложением следующего содержания: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</w:rPr>
        <w:t>«Приоритетность отбора определяется по наличию в организации отдыха детей и их оздоровления предписаний контрольно-надзорных органов и (или) рекомендаций иных государственных (муниципальных) органов, направленных на</w:t>
      </w:r>
      <w:r w:rsidR="004F5E9E">
        <w:rPr>
          <w:sz w:val="28"/>
        </w:rPr>
        <w:t> </w:t>
      </w:r>
      <w:r w:rsidRPr="00D7702E">
        <w:rPr>
          <w:sz w:val="28"/>
        </w:rPr>
        <w:t>выполнение работ (услуг) в соответствии с требованиями санитарно-эпидемиологической, пожарной безопасности и антитеррористической защищенности, зданий и сооружений, электрических сетей, тепло- и водоснабжения, находящихся в аварийном (неудовлетворительном) состоянии.»;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е) в пункте 15: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слова «, подведомственных администрации муниципального образования» исключить;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после абзаца третьего дополнить абзацем следующего содержания: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«доля организаций отдыха детей и их оздоровления, в которые приобретены транспортные средства, от общего количества организаций отдыха детей и их оздоровления.»;</w:t>
      </w:r>
    </w:p>
    <w:p w:rsidR="00D7702E" w:rsidRPr="00D7702E" w:rsidRDefault="00D7702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>12) приложение № 5 к государственной программе «Методика 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 Новосибирской области «Социальная поддержка в Новосибирской области»:</w:t>
      </w:r>
    </w:p>
    <w:p w:rsidR="00D7702E" w:rsidRPr="00D7702E" w:rsidRDefault="00D7702E" w:rsidP="004F5E9E">
      <w:pPr>
        <w:widowControl w:val="0"/>
        <w:adjustRightInd w:val="0"/>
        <w:ind w:firstLine="709"/>
        <w:jc w:val="both"/>
        <w:rPr>
          <w:sz w:val="28"/>
        </w:rPr>
      </w:pPr>
      <w:r w:rsidRPr="00D7702E">
        <w:rPr>
          <w:sz w:val="28"/>
          <w:szCs w:val="28"/>
        </w:rPr>
        <w:t>а)</w:t>
      </w:r>
      <w:r w:rsidRPr="00D7702E">
        <w:rPr>
          <w:sz w:val="24"/>
        </w:rPr>
        <w:t> </w:t>
      </w:r>
      <w:r w:rsidRPr="00D7702E">
        <w:rPr>
          <w:sz w:val="28"/>
        </w:rPr>
        <w:t>подпункт 1 пункта 1 изложить в следующей редакции: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</w:rPr>
        <w:t>«</w:t>
      </w:r>
      <w:r w:rsidRPr="00D7702E">
        <w:rPr>
          <w:sz w:val="28"/>
          <w:szCs w:val="28"/>
        </w:rPr>
        <w:t>1) мероприятий задачи 1 «Развитие системы государственной поддержки семей с детьми, в том числе детей-инвалидов, детей-сирот и детей, оставшихся без попечения родителей, социального обслуживания и социального сопровождения детей и семей с детьми» подпрограммы 1 «Семья и дети»: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а) трансферты на создание социально-экономических условий повышения качества жизни для детей и семей с детьми, находящихся в трудной жизненной ситуации;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б) трансферты на реализацию мер</w:t>
      </w:r>
      <w:r w:rsidR="004F5E9E">
        <w:rPr>
          <w:sz w:val="28"/>
          <w:szCs w:val="28"/>
        </w:rPr>
        <w:t>,</w:t>
      </w:r>
      <w:r w:rsidRPr="00D7702E">
        <w:rPr>
          <w:sz w:val="28"/>
          <w:szCs w:val="28"/>
        </w:rPr>
        <w:t xml:space="preserve"> направленных на решение проблем детского неблагополучия в рамках Комплексов мер по улучшению качества жизни семей с детьми, источником финансирования которых являются средства Фонда поддержки детей, находящихся в трудной жизненной ситуации;»;</w:t>
      </w:r>
    </w:p>
    <w:p w:rsidR="00D7702E" w:rsidRPr="00D7702E" w:rsidRDefault="00D7702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>б) после пункта 1.1 дополнить пунктом 1.2 следующего содержания: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lastRenderedPageBreak/>
        <w:t>«1.2. Трансферты на реализацию мер</w:t>
      </w:r>
      <w:r w:rsidR="004F5E9E">
        <w:rPr>
          <w:sz w:val="28"/>
          <w:szCs w:val="28"/>
        </w:rPr>
        <w:t>,</w:t>
      </w:r>
      <w:r w:rsidRPr="00D7702E">
        <w:rPr>
          <w:sz w:val="28"/>
          <w:szCs w:val="28"/>
        </w:rPr>
        <w:t xml:space="preserve"> направленных на решение проблем детского неблагополучия в рамках Комплексов мер по улучшению качества жизни семей с детьми, источником финансирования которых являются средства Фонда поддержки детей, находящихся в трудной жизненной ситуации (далее соответственно – трансферты на решение проблем детского неблагополучия, Фонд), предоставляются бюджетам муниципальных образований Новосибирской области.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Распределение трансфертов на решение проблем детского неблагополучия осуществляется на основании соглашения, заключенного Фондом с министерством труда и социального развития Новосибирской области (далее – Минтруда и соцразвития НСО) (грантополучатель), в соответствии с перечнем мероприятий Комплексов мер, являющихся приложением к соглашению, на реализацию которых выделяются средства гранта Фондом.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Трансферты на решение проблем детского неблагополучия муниципальным образованиям Новосибирской области (субгрантополучателям) предоставляются на основании соглашения о предоставлении из областного бюджета бюджету муниципального образования иного межбюджетного трансферта в целях выполнения мероприятий Комплексов мер.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Объем трансферта на решение проблем детского неблагополучия, предусмотренного муниципальному образованию, определяется на основании перечней мероприятий Комплексов мер, являющихся приложением к соглашению, на реализацию которых выделяются средства гранта Фонда с указанием исполнителя.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Результатом использования трансферта на решение проблем детского неблагополучия является численность семей с детьми, которым была оказана специализированная помощь в решении проблем детского неблагополучия.»;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в) в пункте 7: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 абзацах первом, восьмом и тринадцатом после слова «медицинские» дополнить словами «и иные»;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 абзаце тринадцатом после слова «медицинских» дополнить словами «и</w:t>
      </w:r>
      <w:r w:rsidR="004F5E9E">
        <w:rPr>
          <w:sz w:val="28"/>
          <w:szCs w:val="28"/>
        </w:rPr>
        <w:t> </w:t>
      </w:r>
      <w:r w:rsidRPr="00D7702E">
        <w:rPr>
          <w:sz w:val="28"/>
          <w:szCs w:val="28"/>
        </w:rPr>
        <w:t>социальных»;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г) в пункте 8: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 абзаце четвертом после слова «медицинские» дополнить словами «и иные», после слова «медицинских» дополнить словами «и социальных»;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 абзаце восьмом после слова «медицинские» дополнить словами «и иные»;</w:t>
      </w:r>
    </w:p>
    <w:p w:rsidR="00D7702E" w:rsidRPr="00D7702E" w:rsidRDefault="00D7702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>13) в приложении № 6 к государственной программе «Подпрограмма 1 «Семья и дети» государственной программы Новосибирской области «Социальная поддержка в Новосибирской области»:</w:t>
      </w:r>
    </w:p>
    <w:p w:rsidR="00D7702E" w:rsidRPr="00F33363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33363">
        <w:rPr>
          <w:sz w:val="28"/>
          <w:szCs w:val="28"/>
        </w:rPr>
        <w:t xml:space="preserve">а) в разделе </w:t>
      </w:r>
      <w:r w:rsidRPr="00F33363">
        <w:rPr>
          <w:sz w:val="28"/>
          <w:szCs w:val="28"/>
          <w:lang w:val="en-US"/>
        </w:rPr>
        <w:t>I</w:t>
      </w:r>
      <w:r w:rsidR="00F33363" w:rsidRPr="00F33363">
        <w:rPr>
          <w:sz w:val="28"/>
          <w:szCs w:val="28"/>
        </w:rPr>
        <w:t xml:space="preserve"> </w:t>
      </w:r>
      <w:r w:rsidRPr="00F33363">
        <w:rPr>
          <w:sz w:val="28"/>
          <w:szCs w:val="28"/>
        </w:rPr>
        <w:t>«Паспорт подпрограммы 1 «Семья и дети» государственной программы Новосибирской области «Социальная поддержка в Новосибирской области»: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32"/>
        </w:rPr>
      </w:pPr>
      <w:r w:rsidRPr="00F33363">
        <w:rPr>
          <w:sz w:val="28"/>
          <w:szCs w:val="28"/>
        </w:rPr>
        <w:t>позицию «Объемы</w:t>
      </w:r>
      <w:r w:rsidRPr="00D7702E">
        <w:rPr>
          <w:sz w:val="28"/>
        </w:rPr>
        <w:t xml:space="preserve"> финансирования подпрограммы (с расшифровкой по</w:t>
      </w:r>
      <w:r w:rsidR="00F33363">
        <w:rPr>
          <w:sz w:val="28"/>
        </w:rPr>
        <w:t> </w:t>
      </w:r>
      <w:r w:rsidRPr="00D7702E">
        <w:rPr>
          <w:sz w:val="28"/>
        </w:rPr>
        <w:t>источникам и годам финансирования)» изложить в следующей редакции: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7229"/>
        <w:gridCol w:w="425"/>
      </w:tblGrid>
      <w:tr w:rsidR="00D7702E" w:rsidRPr="00D7702E" w:rsidTr="00D7702E">
        <w:trPr>
          <w:trHeight w:val="3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F33363">
            <w:pPr>
              <w:widowControl w:val="0"/>
              <w:autoSpaceDE/>
              <w:autoSpaceDN/>
              <w:snapToGrid w:val="0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 xml:space="preserve">Объемы </w:t>
            </w:r>
            <w:r w:rsidRPr="00D7702E">
              <w:rPr>
                <w:sz w:val="28"/>
                <w:szCs w:val="28"/>
              </w:rPr>
              <w:lastRenderedPageBreak/>
              <w:t>финансирования подпрограммы (с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расшифровкой по источникам и годам финансирования)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lastRenderedPageBreak/>
              <w:t xml:space="preserve">Общий объем финансирования подпрограммы – </w:t>
            </w:r>
            <w:r w:rsidRPr="00D7702E">
              <w:rPr>
                <w:sz w:val="28"/>
                <w:szCs w:val="28"/>
              </w:rPr>
              <w:lastRenderedPageBreak/>
              <w:t>172 987 855,9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29 163 212,9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23 650 958,4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24 620 321,0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23 888 340,9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23 888 340,9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23 888 340,9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23 888 340,9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по источникам финансирования: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 xml:space="preserve">федеральный бюджет </w:t>
            </w:r>
            <w:r w:rsidR="00F33363">
              <w:rPr>
                <w:sz w:val="28"/>
                <w:szCs w:val="28"/>
              </w:rPr>
              <w:t>– 98 630 970,7 тыс. </w:t>
            </w:r>
            <w:r w:rsidRPr="00D7702E">
              <w:rPr>
                <w:sz w:val="28"/>
                <w:szCs w:val="28"/>
              </w:rPr>
              <w:t>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13 135 671,5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13 684 255,7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14 362 208,7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14 362 208,7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14 362 208,7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14 362 208,7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14 362 208,7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областной бюджет – 74 246 896,1 тыс. 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15 999 635,7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9 942 319,3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10 246 572,3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9 514 592,2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9 514 592,2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9 514 592,2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9 514 592,2 тыс. рублей;</w:t>
            </w:r>
          </w:p>
          <w:p w:rsidR="00D7702E" w:rsidRPr="00D7702E" w:rsidRDefault="00F33363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80 780,0 тыс. </w:t>
            </w:r>
            <w:r w:rsidR="00D7702E" w:rsidRPr="00D7702E">
              <w:rPr>
                <w:sz w:val="28"/>
                <w:szCs w:val="28"/>
              </w:rPr>
              <w:t>рублей, в том числе по</w:t>
            </w:r>
            <w:r>
              <w:rPr>
                <w:sz w:val="28"/>
                <w:szCs w:val="28"/>
              </w:rPr>
              <w:t> </w:t>
            </w:r>
            <w:r w:rsidR="00D7702E" w:rsidRPr="00D7702E">
              <w:rPr>
                <w:sz w:val="28"/>
                <w:szCs w:val="28"/>
              </w:rPr>
              <w:t>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11 540,0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11 540,0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11 540,0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11 540,0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внебюдж</w:t>
            </w:r>
            <w:r w:rsidR="00F33363">
              <w:rPr>
                <w:sz w:val="28"/>
                <w:szCs w:val="28"/>
              </w:rPr>
              <w:t>етные источники – 29 209,2 тыс. </w:t>
            </w:r>
            <w:r w:rsidRPr="00D7702E">
              <w:rPr>
                <w:sz w:val="28"/>
                <w:szCs w:val="28"/>
              </w:rPr>
              <w:t>рублей – средства Фонда, в том числе: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16 365,8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12 843,4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рублей.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lastRenderedPageBreak/>
              <w:t>Объемы финансирования по исполнителям: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Минтруда и соцразвития НСО: всего – 170 703 703,1 тыс. 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28 469 081,7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22 792 916,9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23 888 340,9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23 888 340,9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23 888 340,9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23 888 340,9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23 888 340,9 тыс. рублей;</w:t>
            </w:r>
          </w:p>
          <w:p w:rsidR="00D7702E" w:rsidRPr="00D7702E" w:rsidRDefault="00F33363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98 630 </w:t>
            </w:r>
            <w:r w:rsidR="00D7702E" w:rsidRPr="00D7702E">
              <w:rPr>
                <w:sz w:val="28"/>
                <w:szCs w:val="28"/>
              </w:rPr>
              <w:t>970,7 тыс. 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13 135 671,5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13 684 255,7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14 362 208,7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14 362 208,7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14 362 208,7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14 362 208,7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14 362 208,7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областной бюджет – 71 962 743,3 тыс. 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15 305 504,5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9 084 277,8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9 514 592,2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9 514 592,2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9 514 592,2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9 514 592,2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9 514 592,2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местный бюджет – 80 780,0 тыс. рублей, в том числе по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11 540,0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11 540,0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11 540,0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11 540,0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11 540,0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11 540,0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11 540,0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внеб</w:t>
            </w:r>
            <w:r w:rsidR="00F33363">
              <w:rPr>
                <w:sz w:val="28"/>
                <w:szCs w:val="28"/>
              </w:rPr>
              <w:t>юджетные источники – 29 209,2 тыс. </w:t>
            </w:r>
            <w:r w:rsidRPr="00D7702E">
              <w:rPr>
                <w:sz w:val="28"/>
                <w:szCs w:val="28"/>
              </w:rPr>
              <w:t>рублей – средства Фонда, в том числе: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16 365,8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12 843,4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lastRenderedPageBreak/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министерство строительства Новосибирской области: всего – 2 284 152,8 тыс. 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694 131,2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858 041,5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731 980,1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федеральный бюджет – 0,0 тыс. рублей, в том числе по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областной бюджет – 2 284 152,8 тыс. 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694 131,2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858 041,5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731 980,1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 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местный бюджет – 0,0 тыс. рублей, в том числе по 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внебюджетные источники – 0,0 тыс. рублей, в том числе по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годам: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»;</w:t>
            </w:r>
          </w:p>
        </w:tc>
      </w:tr>
    </w:tbl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</w:rPr>
        <w:lastRenderedPageBreak/>
        <w:t>в позиции «</w:t>
      </w:r>
      <w:r w:rsidRPr="00D7702E">
        <w:rPr>
          <w:sz w:val="28"/>
          <w:szCs w:val="28"/>
        </w:rPr>
        <w:t>Основные целевые индикаторы подпрограммы» пункт 9 признать утратившим силу;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позицию «Ожидаемые результаты реализации подпрограммы, выраженные в</w:t>
      </w:r>
      <w:r w:rsidR="00F33363">
        <w:rPr>
          <w:sz w:val="28"/>
        </w:rPr>
        <w:t> </w:t>
      </w:r>
      <w:r w:rsidRPr="00D7702E">
        <w:rPr>
          <w:sz w:val="28"/>
        </w:rPr>
        <w:t>количественно измеримых показателях» изложить в следующей редакции:</w:t>
      </w:r>
    </w:p>
    <w:p w:rsidR="00D7702E" w:rsidRPr="00D7702E" w:rsidRDefault="00D7702E" w:rsidP="00F33363">
      <w:pPr>
        <w:widowControl w:val="0"/>
        <w:autoSpaceDE/>
        <w:autoSpaceDN/>
        <w:snapToGrid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2265"/>
        <w:gridCol w:w="6834"/>
        <w:gridCol w:w="434"/>
      </w:tblGrid>
      <w:tr w:rsidR="00D7702E" w:rsidRPr="00D7702E" w:rsidTr="00D7702E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  <w:r w:rsidRPr="00D7702E">
              <w:rPr>
                <w:sz w:val="28"/>
              </w:rPr>
              <w:t>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F33363">
            <w:pPr>
              <w:widowControl w:val="0"/>
              <w:autoSpaceDE/>
              <w:autoSpaceDN/>
              <w:snapToGrid w:val="0"/>
              <w:rPr>
                <w:sz w:val="28"/>
              </w:rPr>
            </w:pPr>
            <w:r w:rsidRPr="00D7702E">
              <w:rPr>
                <w:sz w:val="28"/>
              </w:rPr>
              <w:t>Ожидаемые результаты реализации подпрограммы, выраженные в</w:t>
            </w:r>
            <w:r w:rsidR="00F33363">
              <w:rPr>
                <w:sz w:val="28"/>
              </w:rPr>
              <w:t> </w:t>
            </w:r>
            <w:r w:rsidRPr="00D7702E">
              <w:rPr>
                <w:sz w:val="28"/>
              </w:rPr>
              <w:t>количественно измеримых показателях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1) численность семей с детьми, испытывающими трудности в социальной адаптации, охваченных социальным обслуживанием, уменьшится с 2 201 сем</w:t>
            </w:r>
            <w:r w:rsidR="00F33363">
              <w:rPr>
                <w:sz w:val="28"/>
                <w:szCs w:val="28"/>
              </w:rPr>
              <w:t>ьи</w:t>
            </w:r>
            <w:r w:rsidRPr="00D7702E">
              <w:rPr>
                <w:sz w:val="28"/>
                <w:szCs w:val="28"/>
              </w:rPr>
              <w:t xml:space="preserve"> в 2022 году до </w:t>
            </w:r>
            <w:r w:rsidRPr="00D7702E">
              <w:rPr>
                <w:sz w:val="28"/>
                <w:szCs w:val="24"/>
              </w:rPr>
              <w:t>2 171</w:t>
            </w:r>
            <w:r w:rsidRPr="00D7702E">
              <w:rPr>
                <w:sz w:val="28"/>
                <w:szCs w:val="28"/>
              </w:rPr>
              <w:t xml:space="preserve"> сем</w:t>
            </w:r>
            <w:r w:rsidR="00F33363">
              <w:rPr>
                <w:sz w:val="28"/>
                <w:szCs w:val="28"/>
              </w:rPr>
              <w:t>ьи</w:t>
            </w:r>
            <w:r w:rsidRPr="00D7702E">
              <w:rPr>
                <w:sz w:val="28"/>
                <w:szCs w:val="28"/>
              </w:rPr>
              <w:t xml:space="preserve"> в 2028 году;</w:t>
            </w:r>
          </w:p>
          <w:p w:rsidR="00D7702E" w:rsidRPr="00D7702E" w:rsidRDefault="00D7702E" w:rsidP="00D7702E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2) число семей с тремя и более детьми, которые в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отчетном году получат ежемесячную денежную выплату в случае рождения третьего ребенка или последующих детей до достижения ребенком возраста 3 лет, составит ежегодно не менее 18 250 получателей;</w:t>
            </w:r>
          </w:p>
          <w:p w:rsidR="00D7702E" w:rsidRPr="00D7702E" w:rsidRDefault="00D7702E" w:rsidP="00D7702E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3) доля детей в возрасте от 3 до 7 лет включительно, в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отношении которых в отчетном году произведена ежемесячная выплата, в общей численности детей этого возраста составит ежегодно не менее 49,9%;</w:t>
            </w:r>
          </w:p>
          <w:p w:rsidR="00D7702E" w:rsidRPr="00D7702E" w:rsidRDefault="00D7702E" w:rsidP="00D7702E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4) доля детей-сирот и детей, оставшихся без попечения родителей, устроенных в семьи, в общей численности детей этой категории ежегодно будет составлять не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менее 92,4%;</w:t>
            </w:r>
          </w:p>
          <w:p w:rsidR="00D7702E" w:rsidRPr="00D7702E" w:rsidRDefault="00D7702E" w:rsidP="00D7702E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5) 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году, увеличится с 817 человек в 2022 году до 928 человек в 2024 году с сохранением данного уровня в 2025</w:t>
            </w:r>
            <w:r w:rsidR="00F33363">
              <w:rPr>
                <w:sz w:val="28"/>
                <w:szCs w:val="28"/>
              </w:rPr>
              <w:t>–</w:t>
            </w:r>
            <w:r w:rsidRPr="00D7702E">
              <w:rPr>
                <w:sz w:val="28"/>
                <w:szCs w:val="28"/>
              </w:rPr>
              <w:t>2028 годах;</w:t>
            </w:r>
          </w:p>
          <w:p w:rsidR="00D7702E" w:rsidRPr="00D7702E" w:rsidRDefault="00D7702E" w:rsidP="00D7702E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6)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 общего количества несовершеннолетних, прошедших курс реабилитации, ежегодно будет составлять не более 3,1%;</w:t>
            </w:r>
          </w:p>
          <w:p w:rsidR="00D7702E" w:rsidRPr="00D7702E" w:rsidRDefault="00D7702E" w:rsidP="00D7702E">
            <w:pPr>
              <w:widowControl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7) доля оздоровленных детей, находящихся в трудной жизненной ситуации, от численности детей в возрасте 7</w:t>
            </w:r>
            <w:r w:rsidR="00F33363">
              <w:rPr>
                <w:sz w:val="28"/>
                <w:szCs w:val="28"/>
              </w:rPr>
              <w:t>–</w:t>
            </w:r>
            <w:r w:rsidRPr="00D7702E">
              <w:rPr>
                <w:sz w:val="28"/>
                <w:szCs w:val="28"/>
              </w:rPr>
              <w:t>17 лет, проживающих в Новосибирской области, находящихся в трудной жизненной ситуации, подлежащих оздоровлению, увеличится с 60,33% в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2022 году до 60,98% в 2028 году;</w:t>
            </w:r>
          </w:p>
          <w:p w:rsidR="00D7702E" w:rsidRPr="00D7702E" w:rsidRDefault="00D7702E" w:rsidP="00F33363">
            <w:pPr>
              <w:widowControl w:val="0"/>
              <w:autoSpaceDE/>
              <w:autoSpaceDN/>
              <w:snapToGrid w:val="0"/>
              <w:jc w:val="both"/>
              <w:rPr>
                <w:sz w:val="24"/>
              </w:rPr>
            </w:pPr>
            <w:r w:rsidRPr="00D7702E">
              <w:rPr>
                <w:sz w:val="28"/>
                <w:szCs w:val="28"/>
              </w:rPr>
              <w:lastRenderedPageBreak/>
              <w:t>8) доля организаций отдыха детей и их оздоровления, в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 xml:space="preserve">которых проведены работы по реконструкции, капитальному и текущему ремонту, составит не менее 15,2% в годы проведения соответствующего мероприятия 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  <w:r w:rsidRPr="00D7702E">
              <w:rPr>
                <w:sz w:val="28"/>
              </w:rPr>
              <w:t>»;</w:t>
            </w:r>
          </w:p>
        </w:tc>
      </w:tr>
    </w:tbl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4"/>
        </w:rPr>
      </w:pPr>
      <w:r w:rsidRPr="00D7702E">
        <w:rPr>
          <w:sz w:val="28"/>
          <w:szCs w:val="28"/>
        </w:rPr>
        <w:t xml:space="preserve">б) в разделе </w:t>
      </w:r>
      <w:r w:rsidRPr="00D7702E">
        <w:rPr>
          <w:sz w:val="28"/>
          <w:szCs w:val="24"/>
        </w:rPr>
        <w:t>III «Цели и задачи, целевые индикаторы подпрограммы» абзацы восьмой и девятнадцатый признать утратившими силу;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 xml:space="preserve">в) в таблице № 3 раздела </w:t>
      </w:r>
      <w:r w:rsidRPr="00D7702E">
        <w:rPr>
          <w:sz w:val="28"/>
          <w:szCs w:val="24"/>
        </w:rPr>
        <w:t>IV «Характеристика мероприятий подпрограммы»: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4"/>
        </w:rPr>
      </w:pPr>
      <w:r w:rsidRPr="00D7702E">
        <w:rPr>
          <w:sz w:val="28"/>
        </w:rPr>
        <w:t xml:space="preserve">в пунктах 5, 6, 7 </w:t>
      </w:r>
      <w:r w:rsidRPr="00D7702E">
        <w:rPr>
          <w:sz w:val="28"/>
          <w:szCs w:val="24"/>
        </w:rPr>
        <w:t>слова «(ред. от 15.02.2021)» исключить;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4"/>
        </w:rPr>
      </w:pPr>
      <w:r w:rsidRPr="00D7702E">
        <w:rPr>
          <w:sz w:val="28"/>
          <w:szCs w:val="24"/>
        </w:rPr>
        <w:t>дополнить пунктом 9 следующего содержания: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423"/>
        <w:gridCol w:w="1928"/>
        <w:gridCol w:w="4896"/>
        <w:gridCol w:w="1808"/>
        <w:gridCol w:w="490"/>
      </w:tblGrid>
      <w:tr w:rsidR="00D7702E" w:rsidRPr="00D7702E" w:rsidTr="00D7702E"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«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F33363">
            <w:pPr>
              <w:widowControl w:val="0"/>
              <w:autoSpaceDE/>
              <w:autoSpaceDN/>
              <w:snapToGrid w:val="0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Ежемесячная выплата на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детей в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возрасте от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трех до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семи лет включительно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Постановление Правительства Российской Федерации от 31.03.2020 № 384 «Об утверждении основных требований к порядку назначения и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осуществления ежемесячной денежной выплаты на ребенка в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</w:t>
            </w:r>
            <w:r w:rsidR="00F33363">
              <w:rPr>
                <w:sz w:val="28"/>
                <w:szCs w:val="28"/>
              </w:rPr>
              <w:t> ее назначении»;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Закон Новосибирской области от 29.12.2004 № 255-ОЗ «О</w:t>
            </w:r>
            <w:r w:rsidR="00F3336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социальной поддержке граждан, имеющих детей»;</w:t>
            </w: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постановление Правительства Новосибирской области от 20.04.2020 № 128-п «О порядке и условиях назначения ежемесячной денежной выплаты на детей в возрасте от трех до семи лет включительно»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4"/>
              </w:rPr>
              <w:t>Областной бюджет; федеральный бюджет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F33363" w:rsidRDefault="00F33363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F33363" w:rsidRPr="00D7702E" w:rsidRDefault="00F33363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»;</w:t>
            </w:r>
          </w:p>
        </w:tc>
      </w:tr>
    </w:tbl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г) раздел V «Ожидаемые и конечные результаты» изложить в следующей редакции:</w:t>
      </w:r>
    </w:p>
    <w:p w:rsidR="00D7702E" w:rsidRPr="00D7702E" w:rsidRDefault="00D7702E" w:rsidP="00F33363">
      <w:pPr>
        <w:widowControl w:val="0"/>
        <w:autoSpaceDE/>
        <w:autoSpaceDN/>
        <w:snapToGrid w:val="0"/>
        <w:jc w:val="center"/>
        <w:rPr>
          <w:sz w:val="28"/>
        </w:rPr>
      </w:pPr>
      <w:r w:rsidRPr="00D7702E">
        <w:rPr>
          <w:sz w:val="28"/>
        </w:rPr>
        <w:t>«</w:t>
      </w:r>
      <w:r w:rsidRPr="00D7702E">
        <w:rPr>
          <w:bCs/>
          <w:sz w:val="28"/>
          <w:szCs w:val="28"/>
        </w:rPr>
        <w:t>V. Ожидаемые и конечные результаты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Реализация мероприятий государственной программы позволит достичь следующих результатов: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1. Численность семей с детьми, испытывающими трудности в социальной адаптации, охваченных социальны</w:t>
      </w:r>
      <w:r w:rsidR="00F33363">
        <w:rPr>
          <w:sz w:val="28"/>
          <w:szCs w:val="28"/>
        </w:rPr>
        <w:t>м обслуживанием, уменьшится с 2 </w:t>
      </w:r>
      <w:r w:rsidRPr="00D7702E">
        <w:rPr>
          <w:sz w:val="28"/>
          <w:szCs w:val="28"/>
        </w:rPr>
        <w:t>201 сем</w:t>
      </w:r>
      <w:r w:rsidR="00F33363">
        <w:rPr>
          <w:sz w:val="28"/>
          <w:szCs w:val="28"/>
        </w:rPr>
        <w:t>ьи</w:t>
      </w:r>
      <w:r w:rsidRPr="00D7702E">
        <w:rPr>
          <w:sz w:val="28"/>
          <w:szCs w:val="28"/>
        </w:rPr>
        <w:t xml:space="preserve"> в</w:t>
      </w:r>
      <w:r w:rsidR="00F33363">
        <w:rPr>
          <w:sz w:val="28"/>
          <w:szCs w:val="28"/>
        </w:rPr>
        <w:t> </w:t>
      </w:r>
      <w:r w:rsidRPr="00D7702E">
        <w:rPr>
          <w:sz w:val="28"/>
          <w:szCs w:val="28"/>
        </w:rPr>
        <w:t xml:space="preserve">2022 году до </w:t>
      </w:r>
      <w:r w:rsidRPr="00D7702E">
        <w:rPr>
          <w:sz w:val="28"/>
          <w:szCs w:val="24"/>
        </w:rPr>
        <w:t>2 171</w:t>
      </w:r>
      <w:r w:rsidRPr="00D7702E">
        <w:rPr>
          <w:sz w:val="28"/>
          <w:szCs w:val="28"/>
        </w:rPr>
        <w:t xml:space="preserve"> сем</w:t>
      </w:r>
      <w:r w:rsidR="00F33363">
        <w:rPr>
          <w:sz w:val="28"/>
          <w:szCs w:val="28"/>
        </w:rPr>
        <w:t>ьи</w:t>
      </w:r>
      <w:r w:rsidRPr="00D7702E">
        <w:rPr>
          <w:sz w:val="28"/>
          <w:szCs w:val="28"/>
        </w:rPr>
        <w:t xml:space="preserve"> в 2028 году.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 xml:space="preserve">2. Доля детей-инвалидов, получивших социальные и реабилитационные </w:t>
      </w:r>
      <w:r w:rsidRPr="00D7702E">
        <w:rPr>
          <w:sz w:val="28"/>
          <w:szCs w:val="28"/>
        </w:rPr>
        <w:lastRenderedPageBreak/>
        <w:t>услуги, в общем количестве детей-инвалидов, проживающих в Новосибирской области, увеличится с 87,35% в 2022 году до 87,65% в 2028 году.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3. Число семей с тремя и более детьми, которые в отчетном году получат ежемесячную денежную выплату в случае рождения третьего ребенка или</w:t>
      </w:r>
      <w:r w:rsidR="00F33363">
        <w:rPr>
          <w:sz w:val="28"/>
          <w:szCs w:val="28"/>
        </w:rPr>
        <w:t> </w:t>
      </w:r>
      <w:r w:rsidRPr="00D7702E">
        <w:rPr>
          <w:sz w:val="28"/>
          <w:szCs w:val="28"/>
        </w:rPr>
        <w:t>последующих детей до достижения ребенком возраста 3 лет, составит ежегодно не менее 18 250 получателей.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4. 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детьми, ежегодно будет составлять не менее 91 454 человек.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5. Доля детей в возрасте от 3 до 7 лет включительно, в отношении которых в</w:t>
      </w:r>
      <w:r w:rsidR="00F33363">
        <w:rPr>
          <w:sz w:val="28"/>
          <w:szCs w:val="28"/>
        </w:rPr>
        <w:t> </w:t>
      </w:r>
      <w:r w:rsidRPr="00D7702E">
        <w:rPr>
          <w:sz w:val="28"/>
          <w:szCs w:val="28"/>
        </w:rPr>
        <w:t>отчетном году произведена ежемесячная выплата, в общей численности детей этого возраста составит ежегодно не менее 49,9%.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6. Доля детей-сирот и детей, оставшихся без попечения родителей, устроенных в семьи, в общей численности детей этой категории ежегодно будет составлять не менее 92,4%.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7. Численность граждан, не обеспеченных жилыми помещениями в</w:t>
      </w:r>
      <w:r w:rsidR="00F33363">
        <w:rPr>
          <w:sz w:val="28"/>
          <w:szCs w:val="28"/>
        </w:rPr>
        <w:t> </w:t>
      </w:r>
      <w:r w:rsidRPr="00D7702E">
        <w:rPr>
          <w:sz w:val="28"/>
          <w:szCs w:val="28"/>
        </w:rPr>
        <w:t>соответствии с Федеральным законом от 21.12.1996 № 159-ФЗ «О</w:t>
      </w:r>
      <w:r w:rsidR="00F33363">
        <w:rPr>
          <w:sz w:val="28"/>
          <w:szCs w:val="28"/>
        </w:rPr>
        <w:t> </w:t>
      </w:r>
      <w:r w:rsidRPr="00D7702E">
        <w:rPr>
          <w:sz w:val="28"/>
          <w:szCs w:val="28"/>
        </w:rPr>
        <w:t>дополнительных гарантиях по социальной поддержке детей-сирот и детей, оставшихся без попечения родителей», снизится с 5 500 человек в 2022 году до</w:t>
      </w:r>
      <w:r w:rsidR="008076C3">
        <w:rPr>
          <w:sz w:val="28"/>
          <w:szCs w:val="28"/>
        </w:rPr>
        <w:t> </w:t>
      </w:r>
      <w:r w:rsidRPr="00D7702E">
        <w:rPr>
          <w:sz w:val="28"/>
          <w:szCs w:val="28"/>
        </w:rPr>
        <w:t>4 900 человек в 2028 году.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8. 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увеличится с 817 человек в 2022 году до 928 человек в 2024 году с сохранением данного уровня в 2025</w:t>
      </w:r>
      <w:r w:rsidR="008076C3">
        <w:rPr>
          <w:sz w:val="28"/>
          <w:szCs w:val="28"/>
        </w:rPr>
        <w:t>–</w:t>
      </w:r>
      <w:r w:rsidRPr="00D7702E">
        <w:rPr>
          <w:sz w:val="28"/>
          <w:szCs w:val="28"/>
        </w:rPr>
        <w:t>2028 годах.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9.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</w:t>
      </w:r>
      <w:r w:rsidR="008076C3">
        <w:rPr>
          <w:sz w:val="28"/>
          <w:szCs w:val="28"/>
        </w:rPr>
        <w:t> </w:t>
      </w:r>
      <w:r w:rsidRPr="00D7702E">
        <w:rPr>
          <w:sz w:val="28"/>
          <w:szCs w:val="28"/>
        </w:rPr>
        <w:t>реабилитацию повторно, от общего количества несовершеннолетних, прошедших курс реабилитации, составит не более 3,1% ежегодно.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10. Доля оздоровленных детей, находящихся в трудной жизненной ситуации, от численности детей в возрасте 7-17 лет, проживающих в Новосибирской области, находящихся в трудной жизненной ситуации, подлежащих оздоровлению, увеличится с 60,33% в 2022 году до 60,98% в 2028 году.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11. Доля организаций отдыха детей и их оздоровления, в которых проведены работы по реконструкции, капитальному и текущему ремонту, составит не менее 15,2% в годы проведения соответствующего мероприятия.</w:t>
      </w:r>
      <w:r w:rsidRPr="00D7702E">
        <w:rPr>
          <w:sz w:val="28"/>
        </w:rPr>
        <w:t>»;</w:t>
      </w:r>
    </w:p>
    <w:p w:rsidR="00D7702E" w:rsidRPr="00D7702E" w:rsidRDefault="00D7702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>14) в приложении № 7 к государственной программе «Подпрограмма 2 «Старшее поколение» государственной программы «Социальная поддержка в</w:t>
      </w:r>
      <w:r w:rsidR="008076C3">
        <w:rPr>
          <w:sz w:val="28"/>
          <w:szCs w:val="28"/>
        </w:rPr>
        <w:t> </w:t>
      </w:r>
      <w:r w:rsidRPr="00D7702E">
        <w:rPr>
          <w:sz w:val="28"/>
          <w:szCs w:val="28"/>
        </w:rPr>
        <w:t>Новосибирской области»: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 xml:space="preserve">а) в разделе </w:t>
      </w:r>
      <w:r w:rsidRPr="00D7702E">
        <w:rPr>
          <w:sz w:val="28"/>
          <w:lang w:val="en-US"/>
        </w:rPr>
        <w:t>I</w:t>
      </w:r>
      <w:r w:rsidR="008076C3">
        <w:rPr>
          <w:sz w:val="28"/>
        </w:rPr>
        <w:t xml:space="preserve"> </w:t>
      </w:r>
      <w:r w:rsidRPr="00D7702E">
        <w:rPr>
          <w:sz w:val="28"/>
        </w:rPr>
        <w:t>«Паспорт подпрограммы 2</w:t>
      </w:r>
      <w:r w:rsidR="008076C3">
        <w:rPr>
          <w:sz w:val="28"/>
        </w:rPr>
        <w:t xml:space="preserve"> </w:t>
      </w:r>
      <w:r w:rsidRPr="00D7702E">
        <w:rPr>
          <w:sz w:val="28"/>
        </w:rPr>
        <w:t>«Старшее поколение» государственной программы Новосибирской области «Социальная поддержка в</w:t>
      </w:r>
      <w:r w:rsidR="008076C3">
        <w:rPr>
          <w:sz w:val="28"/>
        </w:rPr>
        <w:t> </w:t>
      </w:r>
      <w:r w:rsidRPr="00D7702E">
        <w:rPr>
          <w:sz w:val="28"/>
        </w:rPr>
        <w:t>Новосибирской области»:</w:t>
      </w:r>
    </w:p>
    <w:p w:rsidR="00D7702E" w:rsidRPr="008076C3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</w:rPr>
        <w:t xml:space="preserve">позицию «Объемы финансирования подпрограммы (с расшифровкой </w:t>
      </w:r>
      <w:r w:rsidRPr="00D7702E">
        <w:rPr>
          <w:sz w:val="28"/>
        </w:rPr>
        <w:lastRenderedPageBreak/>
        <w:t>по</w:t>
      </w:r>
      <w:r w:rsidR="008076C3">
        <w:rPr>
          <w:sz w:val="28"/>
        </w:rPr>
        <w:t> </w:t>
      </w:r>
      <w:r w:rsidRPr="00D7702E">
        <w:rPr>
          <w:sz w:val="28"/>
        </w:rPr>
        <w:t xml:space="preserve">источникам и годам финансирования)» изложить в следующей </w:t>
      </w:r>
      <w:r w:rsidRPr="008076C3">
        <w:rPr>
          <w:sz w:val="28"/>
          <w:szCs w:val="28"/>
        </w:rPr>
        <w:t>редакции: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6804"/>
        <w:gridCol w:w="425"/>
      </w:tblGrid>
      <w:tr w:rsidR="00D7702E" w:rsidRPr="00D7702E" w:rsidTr="008076C3">
        <w:trPr>
          <w:trHeight w:val="373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Объемы финансирования подпрограммы (с</w:t>
            </w:r>
            <w:r w:rsidR="008076C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расшифровкой по источникам и годам финансирования)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Общий объем финансирования подпрограммы –3 295 756,3 тыс. рублей, в том числе по годам: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551 090,7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437 686,6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461 395,8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461 395,8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461 395,8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461 395,8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461 395,8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по источникам финансирования: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федеральный бюджет – 1 998 324,1 тыс. рублей, в том числе по годам: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334 776,9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258 290,2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281 051,4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281 051,4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281 051,4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281 051,4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281 051,4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областной бюджет – 1 297 432,2 тыс. рублей, в том числе по годам: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216 313,8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179 396,4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180 344,4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180 344,4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180 344,4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180 344,4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180 344,4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местный бюджет – 0,0 тыс. рублей, в том числе по</w:t>
            </w:r>
            <w:r w:rsidR="008076C3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годам: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вн</w:t>
            </w:r>
            <w:r w:rsidR="008076C3">
              <w:rPr>
                <w:sz w:val="28"/>
                <w:szCs w:val="28"/>
              </w:rPr>
              <w:t>ебюджетные источники – 0,0 тыс. </w:t>
            </w:r>
            <w:r w:rsidRPr="00D7702E">
              <w:rPr>
                <w:sz w:val="28"/>
                <w:szCs w:val="28"/>
              </w:rPr>
              <w:t>рублей, в том числе по годам: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lastRenderedPageBreak/>
              <w:t>2026 год – 0,0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8076C3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8076C3" w:rsidRPr="00D7702E" w:rsidRDefault="008076C3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»;</w:t>
            </w:r>
          </w:p>
        </w:tc>
      </w:tr>
    </w:tbl>
    <w:p w:rsidR="00D7702E" w:rsidRPr="00D7702E" w:rsidRDefault="00D7702E" w:rsidP="00D7702E">
      <w:pPr>
        <w:widowControl w:val="0"/>
        <w:autoSpaceDE/>
        <w:autoSpaceDN/>
        <w:snapToGrid w:val="0"/>
        <w:rPr>
          <w:sz w:val="28"/>
        </w:rPr>
      </w:pP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</w:rPr>
        <w:t>в позиции «</w:t>
      </w:r>
      <w:r w:rsidRPr="00D7702E">
        <w:rPr>
          <w:sz w:val="28"/>
          <w:szCs w:val="28"/>
        </w:rPr>
        <w:t>Ожидаемые результаты реализации подпрограммы, выраженные в количественно измеримых показателях»: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 пункте 1 слова «38 730 человек (увеличится нарастающим итогом с 336 616 человек в 2022 году до 568 996 человек в 2</w:t>
      </w:r>
      <w:r w:rsidR="008076C3">
        <w:rPr>
          <w:sz w:val="28"/>
          <w:szCs w:val="28"/>
        </w:rPr>
        <w:t>028 году)» заменить словами «45 </w:t>
      </w:r>
      <w:r w:rsidRPr="00D7702E">
        <w:rPr>
          <w:sz w:val="28"/>
          <w:szCs w:val="28"/>
        </w:rPr>
        <w:t xml:space="preserve">720 человек (увеличится нарастающим итогом с </w:t>
      </w:r>
      <w:r w:rsidRPr="00D7702E">
        <w:rPr>
          <w:sz w:val="28"/>
          <w:szCs w:val="24"/>
        </w:rPr>
        <w:t xml:space="preserve">389 326 </w:t>
      </w:r>
      <w:r w:rsidRPr="00D7702E">
        <w:rPr>
          <w:sz w:val="28"/>
          <w:szCs w:val="28"/>
        </w:rPr>
        <w:t xml:space="preserve">человек в 2022 году до </w:t>
      </w:r>
      <w:r w:rsidRPr="00D7702E">
        <w:rPr>
          <w:sz w:val="28"/>
          <w:szCs w:val="24"/>
        </w:rPr>
        <w:t xml:space="preserve">663 646 </w:t>
      </w:r>
      <w:r w:rsidRPr="00D7702E">
        <w:rPr>
          <w:sz w:val="28"/>
          <w:szCs w:val="28"/>
        </w:rPr>
        <w:t>человек в 2028 году)»;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 пункте 3 слова «с 5,8% в 2021 году» заменить словами «с 9,2% в 2022 году»;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 пункте 4 цифры «2021» заменить цифрами «2022»;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 xml:space="preserve">б) после абзаца двадцать пятого раздела </w:t>
      </w:r>
      <w:r w:rsidRPr="00D7702E">
        <w:rPr>
          <w:sz w:val="28"/>
          <w:lang w:val="en-US"/>
        </w:rPr>
        <w:t>IV</w:t>
      </w:r>
      <w:r w:rsidRPr="00D7702E">
        <w:rPr>
          <w:sz w:val="28"/>
        </w:rPr>
        <w:t xml:space="preserve"> «Характеристика мероприятий подпрограммы» дополнить абзацами следующего содержания: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</w:rPr>
        <w:t>«</w:t>
      </w:r>
      <w:r w:rsidRPr="00D7702E">
        <w:rPr>
          <w:sz w:val="28"/>
          <w:szCs w:val="28"/>
        </w:rPr>
        <w:t>В 2022</w:t>
      </w:r>
      <w:r w:rsidR="008076C3">
        <w:rPr>
          <w:sz w:val="28"/>
          <w:szCs w:val="28"/>
        </w:rPr>
        <w:t>–</w:t>
      </w:r>
      <w:r w:rsidRPr="00D7702E">
        <w:rPr>
          <w:sz w:val="28"/>
          <w:szCs w:val="28"/>
        </w:rPr>
        <w:t>2023 годах в рамках основного мероприятия реализуется пилотный проект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 (далее – пилотный проект). Пилотный проект реализуется в соответствии с постановлением Правительства Российской Федерации от 27.12.2019 № 1915 «О реализации в</w:t>
      </w:r>
      <w:r w:rsidR="008076C3">
        <w:rPr>
          <w:sz w:val="28"/>
          <w:szCs w:val="28"/>
        </w:rPr>
        <w:t> </w:t>
      </w:r>
      <w:r w:rsidRPr="00D7702E">
        <w:rPr>
          <w:sz w:val="28"/>
          <w:szCs w:val="28"/>
        </w:rPr>
        <w:t>субъектах Российской Федерации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местности» (далее – постановление Правительства РФ от 27.12.2019 № 1915). Постановлением Правительства Новосибирской области от 16.03.2020 № 56-п «О реализации на территории Новосибирской области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местности» утверждены: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Правила реализации на территории Новосибирской области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местности, в 2020</w:t>
      </w:r>
      <w:r w:rsidR="0045746C">
        <w:rPr>
          <w:sz w:val="28"/>
          <w:szCs w:val="28"/>
        </w:rPr>
        <w:t>–</w:t>
      </w:r>
      <w:r w:rsidRPr="00D7702E">
        <w:rPr>
          <w:sz w:val="28"/>
          <w:szCs w:val="28"/>
        </w:rPr>
        <w:t>2024 годах;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32"/>
          <w:szCs w:val="28"/>
        </w:rPr>
      </w:pPr>
      <w:r w:rsidRPr="00D7702E">
        <w:rPr>
          <w:sz w:val="28"/>
          <w:szCs w:val="24"/>
        </w:rPr>
        <w:t>Правила финансового обеспечения расходов, возникающих при реализации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местности, в 2020</w:t>
      </w:r>
      <w:r w:rsidR="0045746C">
        <w:rPr>
          <w:sz w:val="28"/>
          <w:szCs w:val="24"/>
        </w:rPr>
        <w:t>–</w:t>
      </w:r>
      <w:r w:rsidRPr="00D7702E">
        <w:rPr>
          <w:sz w:val="28"/>
          <w:szCs w:val="24"/>
        </w:rPr>
        <w:t>2024 годах;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32"/>
          <w:szCs w:val="28"/>
        </w:rPr>
      </w:pPr>
      <w:r w:rsidRPr="00D7702E">
        <w:rPr>
          <w:sz w:val="28"/>
          <w:szCs w:val="24"/>
        </w:rPr>
        <w:t>Порядок предоставления из бюджета Новосибирской области гранта в форме субсидии частным медицинским организациям</w:t>
      </w:r>
      <w:r w:rsidR="0045746C">
        <w:rPr>
          <w:sz w:val="28"/>
          <w:szCs w:val="24"/>
        </w:rPr>
        <w:t xml:space="preserve"> – </w:t>
      </w:r>
      <w:r w:rsidRPr="00D7702E">
        <w:rPr>
          <w:sz w:val="28"/>
          <w:szCs w:val="24"/>
        </w:rPr>
        <w:t xml:space="preserve">победителям конкурсного отбора для участия в пилотном проекте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</w:t>
      </w:r>
      <w:r w:rsidRPr="00D7702E">
        <w:rPr>
          <w:sz w:val="28"/>
          <w:szCs w:val="24"/>
        </w:rPr>
        <w:lastRenderedPageBreak/>
        <w:t>в</w:t>
      </w:r>
      <w:r w:rsidR="0045746C">
        <w:rPr>
          <w:sz w:val="28"/>
          <w:szCs w:val="24"/>
        </w:rPr>
        <w:t> </w:t>
      </w:r>
      <w:r w:rsidRPr="00D7702E">
        <w:rPr>
          <w:sz w:val="28"/>
          <w:szCs w:val="24"/>
        </w:rPr>
        <w:t>сельской местности, в 2020</w:t>
      </w:r>
      <w:r w:rsidR="0045746C">
        <w:rPr>
          <w:sz w:val="28"/>
          <w:szCs w:val="24"/>
        </w:rPr>
        <w:t>–</w:t>
      </w:r>
      <w:r w:rsidRPr="00D7702E">
        <w:rPr>
          <w:sz w:val="28"/>
          <w:szCs w:val="24"/>
        </w:rPr>
        <w:t>2024 годах.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 целях реализации пилотного проекта Минтруда и соцразвития НСО заключает с частной медицинской организацией – победителем конкурсного отбора соглашение о предоставлении из бюджета Новосибирской области гранта в</w:t>
      </w:r>
      <w:r w:rsidR="0045746C">
        <w:rPr>
          <w:sz w:val="28"/>
          <w:szCs w:val="28"/>
        </w:rPr>
        <w:t> </w:t>
      </w:r>
      <w:r w:rsidRPr="00D7702E">
        <w:rPr>
          <w:sz w:val="28"/>
          <w:szCs w:val="28"/>
        </w:rPr>
        <w:t xml:space="preserve">форме субсидий в соответствии с условиями, установленными пунктом 28 </w:t>
      </w:r>
      <w:r w:rsidRPr="00D7702E">
        <w:rPr>
          <w:sz w:val="28"/>
          <w:szCs w:val="24"/>
        </w:rPr>
        <w:t>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</w:t>
      </w:r>
      <w:r w:rsidR="0045746C">
        <w:rPr>
          <w:sz w:val="28"/>
          <w:szCs w:val="24"/>
        </w:rPr>
        <w:t> </w:t>
      </w:r>
      <w:r w:rsidRPr="00D7702E">
        <w:rPr>
          <w:sz w:val="28"/>
          <w:szCs w:val="24"/>
        </w:rPr>
        <w:t xml:space="preserve">сельской местности, утвержденных </w:t>
      </w:r>
      <w:r w:rsidRPr="00D7702E">
        <w:rPr>
          <w:sz w:val="28"/>
          <w:szCs w:val="28"/>
        </w:rPr>
        <w:t>постановлением Правительства РФ от 27.12.2019 № 1915.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4A7C34">
        <w:rPr>
          <w:sz w:val="28"/>
          <w:szCs w:val="28"/>
        </w:rPr>
        <w:t>Частные медицинские</w:t>
      </w:r>
      <w:r w:rsidRPr="00D7702E">
        <w:rPr>
          <w:sz w:val="28"/>
          <w:szCs w:val="28"/>
        </w:rPr>
        <w:t xml:space="preserve"> организации обеспечивают реализацию следующих мероприятий: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оказание лицам в возрасте 65 лет и старше, проживающим в зоне обслуживания частной медицинской организации, медико-социального патронажа;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организацию взаимодействия лиц в возрасте 65 лет и старше с государственными медицинскими организациями для записи к врачам, проведения диагностических и инструментальных исследований, отслеживание фактов оказания указанной медицинской помощи;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оказание помощи в вакцинации указанных лиц, включая запись на вакцинацию;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оказание содействия в получении лекарственных препаратов, включая организацию получения рецептурного бланка (при наличии показаний), также контроль за приемом лицом в возрасте 65 лет и старше лекарственного препарата;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при выявлении показаний к оказанию паллиативной медицинской помощи – информирование государственной медицинской организации и министерства труда и социального развития Новосибирской области;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при выявлении фактов, свидетельствующих о нуждаемости данных лиц в</w:t>
      </w:r>
      <w:r w:rsidR="004A7C34">
        <w:rPr>
          <w:sz w:val="28"/>
          <w:szCs w:val="28"/>
        </w:rPr>
        <w:t> </w:t>
      </w:r>
      <w:r w:rsidRPr="00D7702E">
        <w:rPr>
          <w:sz w:val="28"/>
          <w:szCs w:val="28"/>
        </w:rPr>
        <w:t>социальных услугах, или о необходимости корректировки индивидуальных программ реабилитации – информирование Минтруда и соцразвития НСО.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Пилотный проект финансируется за счет федерального бюджета.»;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4"/>
        </w:rPr>
      </w:pPr>
      <w:r w:rsidRPr="00D7702E">
        <w:rPr>
          <w:sz w:val="28"/>
          <w:szCs w:val="28"/>
        </w:rPr>
        <w:t xml:space="preserve">в) в пункте 1 раздела </w:t>
      </w:r>
      <w:r w:rsidRPr="00D7702E">
        <w:rPr>
          <w:sz w:val="28"/>
          <w:szCs w:val="24"/>
        </w:rPr>
        <w:t>V «Ож</w:t>
      </w:r>
      <w:r w:rsidR="004A7C34">
        <w:rPr>
          <w:sz w:val="28"/>
          <w:szCs w:val="24"/>
        </w:rPr>
        <w:t>идаемые и конечные результаты»:</w:t>
      </w:r>
    </w:p>
    <w:p w:rsidR="00D7702E" w:rsidRPr="00D7702E" w:rsidRDefault="00D7702E" w:rsidP="00D7702E">
      <w:pPr>
        <w:widowControl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4"/>
        </w:rPr>
        <w:t xml:space="preserve">в подпункте 1 </w:t>
      </w:r>
      <w:r w:rsidRPr="00D7702E">
        <w:rPr>
          <w:sz w:val="28"/>
          <w:szCs w:val="28"/>
        </w:rPr>
        <w:t>слова «38 730 человек (увеличится нарастающим итогом с</w:t>
      </w:r>
      <w:r w:rsidR="004A7C34">
        <w:rPr>
          <w:sz w:val="28"/>
          <w:szCs w:val="28"/>
        </w:rPr>
        <w:t> </w:t>
      </w:r>
      <w:r w:rsidRPr="00D7702E">
        <w:rPr>
          <w:sz w:val="28"/>
          <w:szCs w:val="28"/>
        </w:rPr>
        <w:t>336</w:t>
      </w:r>
      <w:r w:rsidR="004A7C34">
        <w:rPr>
          <w:sz w:val="28"/>
          <w:szCs w:val="28"/>
        </w:rPr>
        <w:t> </w:t>
      </w:r>
      <w:r w:rsidRPr="00D7702E">
        <w:rPr>
          <w:sz w:val="28"/>
          <w:szCs w:val="28"/>
        </w:rPr>
        <w:t>616 человек в 2022 году до 568 996 человек в 2</w:t>
      </w:r>
      <w:r w:rsidR="004A7C34">
        <w:rPr>
          <w:sz w:val="28"/>
          <w:szCs w:val="28"/>
        </w:rPr>
        <w:t>028 году)» заменить словами «45 </w:t>
      </w:r>
      <w:r w:rsidRPr="00D7702E">
        <w:rPr>
          <w:sz w:val="28"/>
          <w:szCs w:val="28"/>
        </w:rPr>
        <w:t xml:space="preserve">720 человек (увеличится нарастающим итогом с </w:t>
      </w:r>
      <w:r w:rsidRPr="00D7702E">
        <w:rPr>
          <w:sz w:val="28"/>
          <w:szCs w:val="24"/>
        </w:rPr>
        <w:t xml:space="preserve">389 326 </w:t>
      </w:r>
      <w:r w:rsidRPr="00D7702E">
        <w:rPr>
          <w:sz w:val="28"/>
          <w:szCs w:val="28"/>
        </w:rPr>
        <w:t xml:space="preserve">человек в 2022 году до </w:t>
      </w:r>
      <w:r w:rsidRPr="00D7702E">
        <w:rPr>
          <w:sz w:val="28"/>
          <w:szCs w:val="24"/>
        </w:rPr>
        <w:t xml:space="preserve">663 646 </w:t>
      </w:r>
      <w:r w:rsidRPr="00D7702E">
        <w:rPr>
          <w:sz w:val="28"/>
          <w:szCs w:val="28"/>
        </w:rPr>
        <w:t>человек в 2028 году)»;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 подпункте 3 слова «с 5,8% в 2021 году» заменить словами «с 9,2% в 2022 году»;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в подпункте 4 цифры «2021» заменить цифрами «2022»;</w:t>
      </w:r>
    </w:p>
    <w:p w:rsidR="00D7702E" w:rsidRPr="00D7702E" w:rsidRDefault="00D7702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>15) в приложении № 8 к государственной программе «Подпрограмма 3 «Доступная среда» государственной программы Новосибирской области «Социальная поддержка в Новосибирской области»: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outlineLvl w:val="2"/>
        <w:rPr>
          <w:rFonts w:eastAsia="Arial Unicode MS"/>
          <w:sz w:val="28"/>
          <w:szCs w:val="28"/>
        </w:rPr>
      </w:pPr>
      <w:r w:rsidRPr="00D7702E">
        <w:rPr>
          <w:rFonts w:eastAsia="Arial Unicode MS"/>
          <w:sz w:val="28"/>
          <w:szCs w:val="28"/>
        </w:rPr>
        <w:t xml:space="preserve">а) в разделе </w:t>
      </w:r>
      <w:r w:rsidRPr="00D7702E">
        <w:rPr>
          <w:rFonts w:eastAsia="Arial Unicode MS"/>
          <w:sz w:val="28"/>
          <w:szCs w:val="28"/>
          <w:lang w:val="en-US"/>
        </w:rPr>
        <w:t>I</w:t>
      </w:r>
      <w:r w:rsidR="004A7C34">
        <w:rPr>
          <w:rFonts w:eastAsia="Arial Unicode MS"/>
          <w:sz w:val="28"/>
          <w:szCs w:val="28"/>
        </w:rPr>
        <w:t xml:space="preserve"> </w:t>
      </w:r>
      <w:r w:rsidRPr="00D7702E">
        <w:rPr>
          <w:rFonts w:eastAsia="Arial Unicode MS"/>
          <w:sz w:val="28"/>
          <w:szCs w:val="28"/>
        </w:rPr>
        <w:t xml:space="preserve">«Паспорт подпрограммы 3 «Доступная среда» государственной </w:t>
      </w:r>
      <w:r w:rsidRPr="00D7702E">
        <w:rPr>
          <w:rFonts w:eastAsia="Arial Unicode MS"/>
          <w:sz w:val="28"/>
          <w:szCs w:val="28"/>
        </w:rPr>
        <w:lastRenderedPageBreak/>
        <w:t>программы Новосибирской области «Социальная поддержка в Новосибирской области» позицию «Ожидаемые результаты подпрограммы, выраженные в</w:t>
      </w:r>
      <w:r w:rsidR="004A7C34">
        <w:rPr>
          <w:rFonts w:eastAsia="Arial Unicode MS"/>
          <w:sz w:val="28"/>
          <w:szCs w:val="28"/>
        </w:rPr>
        <w:t> </w:t>
      </w:r>
      <w:r w:rsidRPr="00D7702E">
        <w:rPr>
          <w:rFonts w:eastAsia="Arial Unicode MS"/>
          <w:sz w:val="28"/>
          <w:szCs w:val="28"/>
        </w:rPr>
        <w:t>количественно измеримых показателях»</w:t>
      </w:r>
      <w:r w:rsidR="004A7C34">
        <w:rPr>
          <w:rFonts w:eastAsia="Arial Unicode MS"/>
          <w:sz w:val="28"/>
          <w:szCs w:val="28"/>
        </w:rPr>
        <w:t xml:space="preserve"> изложить в следующей редакции: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2265"/>
        <w:gridCol w:w="6834"/>
        <w:gridCol w:w="434"/>
      </w:tblGrid>
      <w:tr w:rsidR="00D7702E" w:rsidRPr="00D7702E" w:rsidTr="00D7702E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  <w:r w:rsidRPr="00D7702E">
              <w:rPr>
                <w:sz w:val="28"/>
              </w:rPr>
              <w:t>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rPr>
                <w:sz w:val="28"/>
              </w:rPr>
            </w:pPr>
            <w:r w:rsidRPr="00D7702E">
              <w:rPr>
                <w:sz w:val="28"/>
              </w:rPr>
              <w:t>Ожидаемые результаты реализации подпрограммы, выраженные в</w:t>
            </w:r>
            <w:r w:rsidR="004A7C34">
              <w:rPr>
                <w:sz w:val="28"/>
              </w:rPr>
              <w:t> </w:t>
            </w:r>
            <w:r w:rsidRPr="00D7702E">
              <w:rPr>
                <w:sz w:val="28"/>
              </w:rPr>
              <w:t>количественно измеримых показателях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1) доля инвалидов, положительно оценивающих отношение населения к проблемам инвалидов, в общей численности опрошенных инвалидов увеличится с</w:t>
            </w:r>
            <w:r w:rsidR="004A7C34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53,5% в 2022 году до 56,5% в 2028 году;</w:t>
            </w:r>
          </w:p>
          <w:p w:rsidR="00D7702E" w:rsidRPr="00D7702E" w:rsidRDefault="00D7702E" w:rsidP="00D7702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2) 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 увеличится с 67,8% в</w:t>
            </w:r>
            <w:r w:rsidR="004A7C34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2022 году до 79,1% в 2028 году;</w:t>
            </w:r>
          </w:p>
          <w:p w:rsidR="00D7702E" w:rsidRPr="00D7702E" w:rsidRDefault="00D7702E" w:rsidP="00D7702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3) доля приоритетных объектов, доступных для инвалидов и других маломобильных групп населения, в общем количестве приоритетных объектов в сфере социальной защиты ежегодно будет составлять не</w:t>
            </w:r>
            <w:r w:rsidR="004A7C34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менее 97,3%;</w:t>
            </w:r>
          </w:p>
          <w:p w:rsidR="00D7702E" w:rsidRPr="00D7702E" w:rsidRDefault="00D7702E" w:rsidP="004A7C34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4) доля инвалидов, получивших услуги по комплексной реабилитации инвалидов, имеющих нарушения опорно-двигательного аппарата, в</w:t>
            </w:r>
            <w:r w:rsidR="004A7C34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специализированных центрах, учреждениях, организациях увеличится с 79,8% в 2022 году до 82,2% в 2028 году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4A7C34" w:rsidRPr="00D7702E" w:rsidRDefault="004A7C34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  <w:r w:rsidRPr="00D7702E">
              <w:rPr>
                <w:sz w:val="28"/>
              </w:rPr>
              <w:t>»;</w:t>
            </w:r>
          </w:p>
        </w:tc>
      </w:tr>
    </w:tbl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</w:p>
    <w:p w:rsidR="00D7702E" w:rsidRPr="00D7702E" w:rsidRDefault="00D7702E" w:rsidP="00D7702E">
      <w:pPr>
        <w:widowControl w:val="0"/>
        <w:adjustRightInd w:val="0"/>
        <w:ind w:firstLine="709"/>
        <w:jc w:val="both"/>
        <w:outlineLvl w:val="2"/>
        <w:rPr>
          <w:rFonts w:eastAsia="Arial Unicode MS"/>
          <w:sz w:val="28"/>
          <w:szCs w:val="28"/>
        </w:rPr>
      </w:pPr>
      <w:r w:rsidRPr="00D7702E">
        <w:rPr>
          <w:rFonts w:eastAsia="Arial Unicode MS"/>
          <w:sz w:val="28"/>
          <w:szCs w:val="28"/>
        </w:rPr>
        <w:t xml:space="preserve">б) в абзаце девятом пункта 2 раздела </w:t>
      </w:r>
      <w:r w:rsidRPr="00D7702E">
        <w:rPr>
          <w:rFonts w:eastAsia="Arial Unicode MS"/>
          <w:sz w:val="28"/>
          <w:szCs w:val="28"/>
          <w:lang w:val="en-US"/>
        </w:rPr>
        <w:t>IV</w:t>
      </w:r>
      <w:r w:rsidRPr="00D7702E">
        <w:rPr>
          <w:rFonts w:eastAsia="Arial Unicode MS"/>
          <w:sz w:val="28"/>
          <w:szCs w:val="28"/>
        </w:rPr>
        <w:t xml:space="preserve"> «Характеристика мероприятий подпрограммы» цифры «2023» заменить цифрами «2024»;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 xml:space="preserve">в) пункт 1 раздела </w:t>
      </w:r>
      <w:r w:rsidRPr="00D7702E">
        <w:rPr>
          <w:sz w:val="28"/>
          <w:szCs w:val="24"/>
        </w:rPr>
        <w:t xml:space="preserve">V «Ожидаемые и конечные результаты» </w:t>
      </w:r>
      <w:r w:rsidRPr="00D7702E">
        <w:rPr>
          <w:sz w:val="28"/>
        </w:rPr>
        <w:t>изложить в</w:t>
      </w:r>
      <w:r w:rsidR="004A7C34">
        <w:rPr>
          <w:sz w:val="28"/>
        </w:rPr>
        <w:t> </w:t>
      </w:r>
      <w:r w:rsidRPr="00D7702E">
        <w:rPr>
          <w:sz w:val="28"/>
        </w:rPr>
        <w:t>следующей редакции: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«1. Реализация мероприятий государственной программы позволит достичь следующих результатов: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1) доля инвалидов, положительно оценивающих отношение населения к</w:t>
      </w:r>
      <w:r w:rsidR="004A7C34">
        <w:rPr>
          <w:sz w:val="28"/>
          <w:szCs w:val="28"/>
        </w:rPr>
        <w:t> </w:t>
      </w:r>
      <w:r w:rsidRPr="00D7702E">
        <w:rPr>
          <w:sz w:val="28"/>
          <w:szCs w:val="28"/>
        </w:rPr>
        <w:t>проблемам инвалидов, в общей численности опрошенных инвалидов увеличится с 53,5% в 2022 году до 56,5% в 2028 году;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2) 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Новосибирской области увеличится с</w:t>
      </w:r>
      <w:r w:rsidR="004A7C34">
        <w:rPr>
          <w:sz w:val="28"/>
          <w:szCs w:val="28"/>
        </w:rPr>
        <w:t> </w:t>
      </w:r>
      <w:r w:rsidRPr="00D7702E">
        <w:rPr>
          <w:sz w:val="28"/>
          <w:szCs w:val="28"/>
        </w:rPr>
        <w:t>67,8% в 2022 году до 79,1% в 2028 году;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3) доля приоритетных объектов, доступных для инвалидов и других маломобильных групп населения, в общем количестве приоритетных объектов в</w:t>
      </w:r>
      <w:r w:rsidR="004A7C34">
        <w:rPr>
          <w:sz w:val="28"/>
          <w:szCs w:val="28"/>
        </w:rPr>
        <w:t> </w:t>
      </w:r>
      <w:r w:rsidRPr="00D7702E">
        <w:rPr>
          <w:sz w:val="28"/>
          <w:szCs w:val="28"/>
        </w:rPr>
        <w:t>сфере социальной защиты ежегодно будет составлять не менее 97,3%;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4) доля инвалидов, получивших услуги по комплексной реабилитации инвалидов, имеющих нарушения опорно-двигательного аппарата, в</w:t>
      </w:r>
      <w:r w:rsidR="004A7C34">
        <w:rPr>
          <w:sz w:val="28"/>
          <w:szCs w:val="28"/>
        </w:rPr>
        <w:t> </w:t>
      </w:r>
      <w:r w:rsidRPr="00D7702E">
        <w:rPr>
          <w:sz w:val="28"/>
          <w:szCs w:val="28"/>
        </w:rPr>
        <w:t xml:space="preserve">специализированных центрах, учреждениях, организациях увеличится с 79,8% </w:t>
      </w:r>
      <w:r w:rsidRPr="00D7702E">
        <w:rPr>
          <w:sz w:val="28"/>
          <w:szCs w:val="28"/>
        </w:rPr>
        <w:lastRenderedPageBreak/>
        <w:t>в</w:t>
      </w:r>
      <w:r w:rsidR="004A7C34">
        <w:rPr>
          <w:sz w:val="28"/>
          <w:szCs w:val="28"/>
        </w:rPr>
        <w:t> </w:t>
      </w:r>
      <w:r w:rsidRPr="00D7702E">
        <w:rPr>
          <w:sz w:val="28"/>
          <w:szCs w:val="28"/>
        </w:rPr>
        <w:t>2022 году до 82,2% в 2028 году.»;</w:t>
      </w:r>
    </w:p>
    <w:p w:rsidR="00D7702E" w:rsidRPr="00D7702E" w:rsidRDefault="00D7702E" w:rsidP="00D7702E">
      <w:pPr>
        <w:widowControl w:val="0"/>
        <w:autoSpaceDE/>
        <w:autoSpaceDN/>
        <w:ind w:firstLine="709"/>
        <w:jc w:val="both"/>
        <w:outlineLvl w:val="1"/>
        <w:rPr>
          <w:sz w:val="28"/>
          <w:szCs w:val="28"/>
        </w:rPr>
      </w:pPr>
      <w:r w:rsidRPr="00D7702E">
        <w:rPr>
          <w:sz w:val="28"/>
          <w:szCs w:val="28"/>
        </w:rPr>
        <w:t>16) в приложении № 9 к государственной программе «Подпрограмма 4 «Адресная поддержка отдельных категорий граждан» государственной программы «Социальная поддержка в Новосибирской области»: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 xml:space="preserve">а) в разделе </w:t>
      </w:r>
      <w:r w:rsidRPr="00D7702E">
        <w:rPr>
          <w:sz w:val="28"/>
          <w:szCs w:val="28"/>
          <w:lang w:val="en-US"/>
        </w:rPr>
        <w:t>I</w:t>
      </w:r>
      <w:r w:rsidR="004A7C34">
        <w:rPr>
          <w:sz w:val="28"/>
          <w:szCs w:val="28"/>
        </w:rPr>
        <w:t xml:space="preserve"> </w:t>
      </w:r>
      <w:r w:rsidRPr="00D7702E">
        <w:rPr>
          <w:sz w:val="28"/>
          <w:szCs w:val="28"/>
        </w:rPr>
        <w:t>«Паспорт подпрограммы 4 «Адресная поддержка отдельных категорий граждан» государственной программы Новосибирской области «Социальная поддержка в Новосибирской области»: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позицию «Объемы финансирования подпрограммы (с расшифровкой по</w:t>
      </w:r>
      <w:r w:rsidR="004A7C34">
        <w:rPr>
          <w:sz w:val="28"/>
          <w:szCs w:val="28"/>
        </w:rPr>
        <w:t> </w:t>
      </w:r>
      <w:r w:rsidRPr="00D7702E">
        <w:rPr>
          <w:sz w:val="28"/>
          <w:szCs w:val="28"/>
        </w:rPr>
        <w:t>источникам и годам финансирования)» изложить в следующей редакции: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</w:p>
    <w:tbl>
      <w:tblPr>
        <w:tblW w:w="99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410"/>
        <w:gridCol w:w="6838"/>
        <w:gridCol w:w="425"/>
      </w:tblGrid>
      <w:tr w:rsidR="00D7702E" w:rsidRPr="00D7702E" w:rsidTr="004A7C34">
        <w:trPr>
          <w:trHeight w:val="373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Объемы финансирования подпрограммы (с</w:t>
            </w:r>
            <w:r w:rsidR="004A7C34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расшифровкой по источникам и годам финансирования)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Общий объем финансирования подпрограммы – 106 707 979,0 тыс. рублей, в том числе по годам: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16 070 231,9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14 631 643,6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15 201 220,7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15 201 220,7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15 201 220,7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15 201 220,7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15 201 220,7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по источникам финансирования: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федеральный бюджет – 40 224 351,8 тыс. рублей, в</w:t>
            </w:r>
            <w:r w:rsidR="004A7C34">
              <w:rPr>
                <w:sz w:val="28"/>
                <w:szCs w:val="28"/>
              </w:rPr>
              <w:t xml:space="preserve"> </w:t>
            </w:r>
            <w:r w:rsidRPr="00D7702E">
              <w:rPr>
                <w:sz w:val="28"/>
                <w:szCs w:val="28"/>
              </w:rPr>
              <w:t>том числе по годам: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5 092 605,6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5 489 929,7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5 928 363,3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5 928 363,3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5 928 363,3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5 928 363,3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5 928 363,3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 xml:space="preserve">областной бюджет – 66 483 627,2 </w:t>
            </w:r>
            <w:r w:rsidR="004A7C34">
              <w:rPr>
                <w:sz w:val="28"/>
                <w:szCs w:val="28"/>
              </w:rPr>
              <w:t>тыс. </w:t>
            </w:r>
            <w:r w:rsidRPr="00D7702E">
              <w:rPr>
                <w:sz w:val="28"/>
                <w:szCs w:val="28"/>
              </w:rPr>
              <w:t>рублей, в том числе по годам: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10 977 626,3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9 141 713,9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9 272 857,4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9 272 857,4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9 272 857,4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9 272 857,4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9 272 857,4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местный бюджет – 0,0 тыс. рублей, в том числе по годам: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lastRenderedPageBreak/>
              <w:t>2027 год – 0,0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вн</w:t>
            </w:r>
            <w:r w:rsidR="004A7C34">
              <w:rPr>
                <w:sz w:val="28"/>
                <w:szCs w:val="28"/>
              </w:rPr>
              <w:t>ебюджетные источники – 0,0 тыс. </w:t>
            </w:r>
            <w:r w:rsidRPr="00D7702E">
              <w:rPr>
                <w:sz w:val="28"/>
                <w:szCs w:val="28"/>
              </w:rPr>
              <w:t>рублей, в том числе по годам: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2022 год – 0,0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2023 год – 0,0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2024 год – 0,0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2025 год – 0,0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2026 год – 0,0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2027 год – 0,0 тыс. рублей;</w:t>
            </w:r>
          </w:p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2028 год – 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4A7C34" w:rsidRPr="00D7702E" w:rsidRDefault="004A7C34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ind w:left="-57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»;</w:t>
            </w:r>
          </w:p>
        </w:tc>
      </w:tr>
    </w:tbl>
    <w:p w:rsidR="00D7702E" w:rsidRPr="00D7702E" w:rsidRDefault="00D7702E" w:rsidP="00D7702E">
      <w:pPr>
        <w:widowControl w:val="0"/>
        <w:autoSpaceDE/>
        <w:autoSpaceDN/>
        <w:snapToGrid w:val="0"/>
        <w:rPr>
          <w:sz w:val="28"/>
        </w:rPr>
      </w:pP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пункт 2 позиции «Основные целевые индикаторы подпрограммы» после слова «помощи» дополнить словами «малоимущим гражданам и»;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>позицию «Ожидаемые результаты реализации подпрограммы, выраженные в</w:t>
      </w:r>
      <w:r w:rsidR="004A7C34">
        <w:rPr>
          <w:sz w:val="28"/>
        </w:rPr>
        <w:t> </w:t>
      </w:r>
      <w:r w:rsidRPr="00D7702E">
        <w:rPr>
          <w:sz w:val="28"/>
        </w:rPr>
        <w:t>количественно измеримых показателях» изложить в следующей редакции: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265"/>
        <w:gridCol w:w="6833"/>
        <w:gridCol w:w="434"/>
      </w:tblGrid>
      <w:tr w:rsidR="00D7702E" w:rsidRPr="00D7702E" w:rsidTr="00D7702E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  <w:r w:rsidRPr="00D7702E">
              <w:rPr>
                <w:sz w:val="28"/>
              </w:rPr>
              <w:t>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4A7C34">
            <w:pPr>
              <w:widowControl w:val="0"/>
              <w:autoSpaceDE/>
              <w:autoSpaceDN/>
              <w:snapToGrid w:val="0"/>
              <w:rPr>
                <w:sz w:val="28"/>
              </w:rPr>
            </w:pPr>
            <w:r w:rsidRPr="00D7702E">
              <w:rPr>
                <w:sz w:val="28"/>
              </w:rPr>
              <w:t>Ожидаемые результаты реализации подпрограммы, выраженные в</w:t>
            </w:r>
            <w:r w:rsidR="004A7C34">
              <w:rPr>
                <w:sz w:val="28"/>
              </w:rPr>
              <w:t> </w:t>
            </w:r>
            <w:r w:rsidRPr="00D7702E">
              <w:rPr>
                <w:sz w:val="28"/>
              </w:rPr>
              <w:t>количественно измеримых показателях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1) объем просроченной задолженности по</w:t>
            </w:r>
            <w:r w:rsidR="004A7C34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предоставлению социальных выплат отдельным категориям граждан ежегодно будет составлять 0,0</w:t>
            </w:r>
            <w:r w:rsidR="004A7C34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тыс.</w:t>
            </w:r>
            <w:r w:rsidR="004A7C34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рублей;</w:t>
            </w:r>
          </w:p>
          <w:p w:rsidR="00D7702E" w:rsidRPr="00D7702E" w:rsidRDefault="00D7702E" w:rsidP="00D7702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2) количество оказанной адресной социальной помощи малоимущим гражданам и гражданам, оказавшимся в</w:t>
            </w:r>
            <w:r w:rsidR="004A7C34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трудной жизненной ситуации, будет составлять не</w:t>
            </w:r>
            <w:r w:rsidR="004A7C34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 xml:space="preserve">менее </w:t>
            </w:r>
            <w:r w:rsidRPr="00D7702E">
              <w:rPr>
                <w:sz w:val="28"/>
                <w:szCs w:val="24"/>
              </w:rPr>
              <w:t>13 481</w:t>
            </w:r>
            <w:r w:rsidRPr="00D7702E">
              <w:rPr>
                <w:sz w:val="32"/>
                <w:szCs w:val="28"/>
              </w:rPr>
              <w:t xml:space="preserve"> </w:t>
            </w:r>
            <w:r w:rsidRPr="00D7702E">
              <w:rPr>
                <w:sz w:val="28"/>
                <w:szCs w:val="28"/>
              </w:rPr>
              <w:t>выплаты в год;</w:t>
            </w:r>
          </w:p>
          <w:p w:rsidR="00D7702E" w:rsidRPr="00D7702E" w:rsidRDefault="00D7702E" w:rsidP="00D7702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3) доля граждан, охваченных государственной социальной помощью на основании социального контракта, в общей численности малоимущих граждан увеличится с 5,7% в 2022 году до 6,9% в 2024 году с</w:t>
            </w:r>
            <w:r w:rsidR="004A7C34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сохранением данного уровня до 2028 года;</w:t>
            </w:r>
          </w:p>
          <w:p w:rsidR="00D7702E" w:rsidRPr="00D7702E" w:rsidRDefault="00D7702E" w:rsidP="00D7702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>4) 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</w:t>
            </w:r>
            <w:r w:rsidR="004A7C34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окончании срока действия социального контракта в</w:t>
            </w:r>
            <w:r w:rsidR="004A7C34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контракта, увеличится с 49,1% в 2022 году до 57,5% в</w:t>
            </w:r>
            <w:r w:rsidR="00217FEE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2024 году с сохранением данного уровня до 2028 года;</w:t>
            </w:r>
          </w:p>
          <w:p w:rsidR="00D7702E" w:rsidRPr="00D7702E" w:rsidRDefault="00D7702E" w:rsidP="00217FEE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7702E">
              <w:rPr>
                <w:sz w:val="28"/>
                <w:szCs w:val="28"/>
              </w:rPr>
              <w:t xml:space="preserve">5) доля граждан, охваченных государственной социальной помощью на основании социального контракта, среднедушевой доход которых </w:t>
            </w:r>
            <w:r w:rsidRPr="00D7702E">
              <w:rPr>
                <w:sz w:val="28"/>
                <w:szCs w:val="28"/>
              </w:rPr>
              <w:lastRenderedPageBreak/>
              <w:t>(среднедушевой доход семьи которых) превысил величину прожиточного минимума, установленную в</w:t>
            </w:r>
            <w:r w:rsidR="00217FEE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контракта, увеличится с 18,3% в 2022 году до 25,3% в 2024 году с</w:t>
            </w:r>
            <w:r w:rsidR="00217FEE">
              <w:rPr>
                <w:sz w:val="28"/>
                <w:szCs w:val="28"/>
              </w:rPr>
              <w:t> </w:t>
            </w:r>
            <w:r w:rsidRPr="00D7702E">
              <w:rPr>
                <w:sz w:val="28"/>
                <w:szCs w:val="28"/>
              </w:rPr>
              <w:t>сохранением данного уровня до 2028 года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217FEE" w:rsidRPr="00D7702E" w:rsidRDefault="00217FE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  <w:r w:rsidRPr="00D7702E">
              <w:rPr>
                <w:sz w:val="28"/>
              </w:rPr>
              <w:t>»;</w:t>
            </w:r>
          </w:p>
        </w:tc>
      </w:tr>
    </w:tbl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 xml:space="preserve">б) абзац седьмой раздела </w:t>
      </w:r>
      <w:r w:rsidRPr="00D7702E">
        <w:rPr>
          <w:sz w:val="28"/>
          <w:lang w:val="en-US"/>
        </w:rPr>
        <w:t>III</w:t>
      </w:r>
      <w:r w:rsidRPr="00D7702E">
        <w:rPr>
          <w:sz w:val="28"/>
        </w:rPr>
        <w:t xml:space="preserve"> «Цели и задачи, целевые индикаторы подпрограммы» после слова «помощи» дополнить словами «малоимущим гражданам и»;</w:t>
      </w:r>
    </w:p>
    <w:p w:rsidR="00D7702E" w:rsidRPr="00D7702E" w:rsidRDefault="00217FE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4"/>
        </w:rPr>
      </w:pPr>
      <w:r>
        <w:rPr>
          <w:sz w:val="28"/>
        </w:rPr>
        <w:t>в) в таблице № </w:t>
      </w:r>
      <w:r w:rsidR="00D7702E" w:rsidRPr="00D7702E">
        <w:rPr>
          <w:sz w:val="28"/>
        </w:rPr>
        <w:t xml:space="preserve">1 раздела </w:t>
      </w:r>
      <w:r w:rsidR="00D7702E" w:rsidRPr="00D7702E">
        <w:rPr>
          <w:sz w:val="28"/>
          <w:szCs w:val="24"/>
        </w:rPr>
        <w:t>IV «Характерис</w:t>
      </w:r>
      <w:r>
        <w:rPr>
          <w:sz w:val="28"/>
          <w:szCs w:val="24"/>
        </w:rPr>
        <w:t>тика мероприятий подпрограммы»:</w:t>
      </w:r>
    </w:p>
    <w:p w:rsidR="00D7702E" w:rsidRPr="00D7702E" w:rsidRDefault="00217FEE" w:rsidP="00D7702E">
      <w:pPr>
        <w:widowControl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 пункте 2: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4"/>
        </w:rPr>
        <w:t>слова «</w:t>
      </w:r>
      <w:r w:rsidRPr="00D7702E">
        <w:rPr>
          <w:sz w:val="28"/>
          <w:szCs w:val="28"/>
        </w:rPr>
        <w:t>постановление администрации Новосибирской области от 27.07.2009 № 282-па «Об утверждении Положения о порядке назначения, выплаты и</w:t>
      </w:r>
      <w:r w:rsidR="00217FEE">
        <w:rPr>
          <w:sz w:val="28"/>
          <w:szCs w:val="28"/>
        </w:rPr>
        <w:t> </w:t>
      </w:r>
      <w:r w:rsidRPr="00D7702E">
        <w:rPr>
          <w:sz w:val="28"/>
          <w:szCs w:val="28"/>
        </w:rPr>
        <w:t>перерасчета ежемесячной доплаты гражданам, награжденным знаком отличия «За заслуги перед Новосибирской областью» заменить словами «постановление Правительства Новосибирской области от 13.09.2022 № 428-п «О Порядке назначения, выплаты и перерасчета ежемесячной выплаты гражданам, удостоенным почетного звания «Почетный гражданин Новосибирской области» или награжденным знаком отличия «За заслуги перед Новосибирской областью»;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слова «постановление Правительства Новосибирской области от 04.03.2013 № 85-п «Об утверждении Положения о порядке назначения, выплаты и перерасчета ежемесячной доплаты к пенсии гражданам, удостоенным почетного звания «Почетный гражданин Новосибирской области» исключить;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4"/>
        </w:rPr>
      </w:pPr>
      <w:r w:rsidRPr="00D7702E">
        <w:rPr>
          <w:sz w:val="28"/>
          <w:szCs w:val="24"/>
        </w:rPr>
        <w:t>дополнить пунктом 31 следующего содержания: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496"/>
        <w:gridCol w:w="3758"/>
        <w:gridCol w:w="3330"/>
        <w:gridCol w:w="1517"/>
        <w:gridCol w:w="434"/>
      </w:tblGrid>
      <w:tr w:rsidR="00D7702E" w:rsidRPr="00D7702E" w:rsidTr="00D7702E"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  <w:r w:rsidRPr="00D7702E">
              <w:rPr>
                <w:sz w:val="28"/>
              </w:rPr>
              <w:t>«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  <w:r w:rsidRPr="00D7702E">
              <w:rPr>
                <w:sz w:val="28"/>
              </w:rPr>
              <w:t>31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rPr>
                <w:sz w:val="28"/>
              </w:rPr>
            </w:pPr>
            <w:r w:rsidRPr="00D7702E">
              <w:rPr>
                <w:sz w:val="28"/>
              </w:rPr>
              <w:t>Компенсация расходов, связанных с осуществлением мероприятий по газификации отдельным категориям граждан, проживающих на территории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217FEE">
            <w:pPr>
              <w:widowControl w:val="0"/>
              <w:autoSpaceDE/>
              <w:autoSpaceDN/>
              <w:snapToGrid w:val="0"/>
              <w:rPr>
                <w:sz w:val="28"/>
              </w:rPr>
            </w:pPr>
            <w:r w:rsidRPr="00D7702E">
              <w:rPr>
                <w:sz w:val="28"/>
              </w:rPr>
              <w:t>Закон Новосибирской области от 01.06.2022 № 214-ОЗ «О</w:t>
            </w:r>
            <w:r w:rsidR="00217FEE">
              <w:rPr>
                <w:sz w:val="28"/>
              </w:rPr>
              <w:t> </w:t>
            </w:r>
            <w:r w:rsidRPr="00D7702E">
              <w:rPr>
                <w:sz w:val="28"/>
              </w:rPr>
              <w:t>предоставлении меры социальной поддержки в</w:t>
            </w:r>
            <w:r w:rsidR="00217FEE">
              <w:rPr>
                <w:sz w:val="28"/>
              </w:rPr>
              <w:t> </w:t>
            </w:r>
            <w:r w:rsidRPr="00D7702E">
              <w:rPr>
                <w:sz w:val="28"/>
              </w:rPr>
              <w:t>виде компенсации расходов, связанных с</w:t>
            </w:r>
            <w:r w:rsidR="00217FEE">
              <w:rPr>
                <w:sz w:val="28"/>
              </w:rPr>
              <w:t> </w:t>
            </w:r>
            <w:r w:rsidRPr="00D7702E">
              <w:rPr>
                <w:sz w:val="28"/>
              </w:rPr>
              <w:t>осуществлением мероприятий по</w:t>
            </w:r>
            <w:r w:rsidR="00217FEE">
              <w:rPr>
                <w:sz w:val="28"/>
              </w:rPr>
              <w:t> </w:t>
            </w:r>
            <w:r w:rsidRPr="00D7702E">
              <w:rPr>
                <w:sz w:val="28"/>
              </w:rPr>
              <w:t>газификации»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rPr>
                <w:sz w:val="28"/>
              </w:rPr>
            </w:pPr>
            <w:r w:rsidRPr="00D7702E">
              <w:rPr>
                <w:sz w:val="28"/>
              </w:rPr>
              <w:t>Областной бюджет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</w:p>
          <w:p w:rsidR="00D7702E" w:rsidRPr="00D7702E" w:rsidRDefault="00D7702E" w:rsidP="00D7702E">
            <w:pPr>
              <w:widowControl w:val="0"/>
              <w:autoSpaceDE/>
              <w:autoSpaceDN/>
              <w:snapToGrid w:val="0"/>
              <w:jc w:val="both"/>
              <w:rPr>
                <w:sz w:val="28"/>
              </w:rPr>
            </w:pPr>
            <w:r w:rsidRPr="00D7702E">
              <w:rPr>
                <w:sz w:val="28"/>
              </w:rPr>
              <w:t>»;</w:t>
            </w:r>
          </w:p>
        </w:tc>
      </w:tr>
    </w:tbl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</w:rPr>
      </w:pPr>
      <w:r w:rsidRPr="00D7702E">
        <w:rPr>
          <w:sz w:val="28"/>
        </w:rPr>
        <w:t xml:space="preserve">г) пункт 2 раздела </w:t>
      </w:r>
      <w:r w:rsidRPr="00D7702E">
        <w:rPr>
          <w:sz w:val="28"/>
          <w:lang w:val="en-US"/>
        </w:rPr>
        <w:t>V</w:t>
      </w:r>
      <w:r w:rsidRPr="00D7702E">
        <w:rPr>
          <w:sz w:val="28"/>
        </w:rPr>
        <w:t xml:space="preserve"> «Ожидаемые и конечные результаты» изложить в</w:t>
      </w:r>
      <w:r w:rsidR="00217FEE">
        <w:rPr>
          <w:sz w:val="28"/>
        </w:rPr>
        <w:t> </w:t>
      </w:r>
      <w:r w:rsidRPr="00D7702E">
        <w:rPr>
          <w:sz w:val="28"/>
        </w:rPr>
        <w:t>следующей редакции: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«2. Реализация подпрограммы 4 «Адресная поддержка отдельных категорий граждан» позволит достичь следующих результатов: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1) объем просроченной задолженности по предоставлению социальных выплат отдельным категориям граждан ежегодно будет составлять 0,0 тыс. рублей;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lastRenderedPageBreak/>
        <w:t xml:space="preserve">2) количество оказанной адресной социальной помощи малоимущим гражданам и гражданам, оказавшимся в трудной жизненной ситуации, будет составлять не менее </w:t>
      </w:r>
      <w:r w:rsidRPr="00D7702E">
        <w:rPr>
          <w:sz w:val="28"/>
          <w:szCs w:val="24"/>
        </w:rPr>
        <w:t>13 481</w:t>
      </w:r>
      <w:r w:rsidRPr="00D7702E">
        <w:rPr>
          <w:sz w:val="32"/>
          <w:szCs w:val="28"/>
        </w:rPr>
        <w:t xml:space="preserve"> </w:t>
      </w:r>
      <w:r w:rsidRPr="00D7702E">
        <w:rPr>
          <w:sz w:val="28"/>
          <w:szCs w:val="28"/>
        </w:rPr>
        <w:t>выплат</w:t>
      </w:r>
      <w:r w:rsidR="00217FEE">
        <w:rPr>
          <w:sz w:val="28"/>
          <w:szCs w:val="28"/>
        </w:rPr>
        <w:t>ы</w:t>
      </w:r>
      <w:r w:rsidRPr="00D7702E">
        <w:rPr>
          <w:sz w:val="28"/>
          <w:szCs w:val="28"/>
        </w:rPr>
        <w:t xml:space="preserve"> в год;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3) доля граждан, охваченных государственной социальной помощью на</w:t>
      </w:r>
      <w:r w:rsidR="00217FEE">
        <w:rPr>
          <w:sz w:val="28"/>
          <w:szCs w:val="28"/>
        </w:rPr>
        <w:t> </w:t>
      </w:r>
      <w:r w:rsidRPr="00D7702E">
        <w:rPr>
          <w:sz w:val="28"/>
          <w:szCs w:val="28"/>
        </w:rPr>
        <w:t>основании социального контракта, в общей численности малоимущих граждан увеличится с 5,7% в 2022 году до 6,9% в 2024 году с сохранением данного уровня до 2028 года;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4) доля граждан, охваченных государственной социальной помощью на</w:t>
      </w:r>
      <w:r w:rsidR="00217FEE">
        <w:rPr>
          <w:sz w:val="28"/>
          <w:szCs w:val="28"/>
        </w:rPr>
        <w:t> </w:t>
      </w:r>
      <w:r w:rsidRPr="00D7702E">
        <w:rPr>
          <w:sz w:val="28"/>
          <w:szCs w:val="28"/>
        </w:rPr>
        <w:t>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контракта, увеличится с 49,1% в 2022 году до 57,5% в 2024 году с сохранением данного уровня до 2028 года;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5) доля граждан, охваченных государственной социальной помощью на</w:t>
      </w:r>
      <w:r w:rsidR="00217FEE">
        <w:rPr>
          <w:sz w:val="28"/>
          <w:szCs w:val="28"/>
        </w:rPr>
        <w:t> </w:t>
      </w:r>
      <w:r w:rsidRPr="00D7702E">
        <w:rPr>
          <w:sz w:val="28"/>
          <w:szCs w:val="28"/>
        </w:rPr>
        <w:t>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контракта, увеличится с 18,3% в 2022 году до 25,3% в 2024 году с сохранением данного уровня до 2028 года.».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outlineLvl w:val="0"/>
        <w:rPr>
          <w:bCs/>
          <w:kern w:val="32"/>
          <w:sz w:val="28"/>
          <w:szCs w:val="32"/>
        </w:rPr>
      </w:pPr>
      <w:r w:rsidRPr="00D7702E">
        <w:rPr>
          <w:bCs/>
          <w:kern w:val="32"/>
          <w:sz w:val="28"/>
          <w:szCs w:val="32"/>
        </w:rPr>
        <w:t>2. В приложении № 2 к постановлению Правительства Новосибирской области «Порядок предоставления субвенций местным бюджетам в рамках реализации государственной программы Новосибирской области «Социальная поддержка в Новосибирской области»: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1) пункт 1 дополнить подпунктами 3, 4 следующего содержания: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7702E">
        <w:rPr>
          <w:sz w:val="28"/>
          <w:szCs w:val="28"/>
        </w:rPr>
        <w:t xml:space="preserve">«3) для осуществления </w:t>
      </w:r>
      <w:r w:rsidRPr="00D7702E">
        <w:rPr>
          <w:rFonts w:eastAsia="Calibri"/>
          <w:sz w:val="28"/>
          <w:szCs w:val="28"/>
        </w:rPr>
        <w:t>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предоставляемых согласно гарантированному перечню услуг по погребению</w:t>
      </w:r>
      <w:r w:rsidRPr="00D7702E">
        <w:rPr>
          <w:bCs/>
          <w:sz w:val="28"/>
          <w:szCs w:val="28"/>
        </w:rPr>
        <w:t>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7702E">
        <w:rPr>
          <w:bCs/>
          <w:sz w:val="28"/>
          <w:szCs w:val="28"/>
        </w:rPr>
        <w:t>4) </w:t>
      </w:r>
      <w:r w:rsidRPr="00D7702E">
        <w:rPr>
          <w:sz w:val="28"/>
          <w:szCs w:val="28"/>
        </w:rPr>
        <w:t>для осуществления отдельных государственных полномочий Новосибирской области по организации и осуществлению мероприятий по</w:t>
      </w:r>
      <w:r w:rsidR="00217FEE">
        <w:rPr>
          <w:sz w:val="28"/>
          <w:szCs w:val="28"/>
        </w:rPr>
        <w:t> </w:t>
      </w:r>
      <w:r w:rsidRPr="00D7702E">
        <w:rPr>
          <w:sz w:val="28"/>
          <w:szCs w:val="28"/>
        </w:rPr>
        <w:t>оказанию помощи лицам, находящимся в состоянии алкогольного, наркотического или иного токсического опьянения.</w:t>
      </w:r>
      <w:r w:rsidRPr="00D7702E">
        <w:rPr>
          <w:bCs/>
          <w:sz w:val="28"/>
          <w:szCs w:val="28"/>
        </w:rPr>
        <w:t>»;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7702E">
        <w:rPr>
          <w:bCs/>
          <w:sz w:val="28"/>
          <w:szCs w:val="28"/>
        </w:rPr>
        <w:t>2) в абзаце одиннадцатом пункта 4 слова «</w:t>
      </w:r>
      <w:r w:rsidRPr="00D7702E">
        <w:rPr>
          <w:sz w:val="28"/>
          <w:szCs w:val="28"/>
        </w:rPr>
        <w:t>в финансовом году, в котором предоставляется субвенция» исключить;</w:t>
      </w:r>
    </w:p>
    <w:p w:rsidR="00D7702E" w:rsidRPr="00D7702E" w:rsidRDefault="00D7702E" w:rsidP="00D7702E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7702E">
        <w:rPr>
          <w:bCs/>
          <w:sz w:val="28"/>
          <w:szCs w:val="28"/>
        </w:rPr>
        <w:t>3) дополнить пунктами 6.1, 6.2 следующего содержания: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rFonts w:eastAsia="Calibri"/>
          <w:sz w:val="28"/>
          <w:szCs w:val="28"/>
        </w:rPr>
      </w:pPr>
      <w:r w:rsidRPr="00D7702E">
        <w:rPr>
          <w:sz w:val="28"/>
          <w:szCs w:val="28"/>
        </w:rPr>
        <w:t xml:space="preserve">«6.1. Расчет нормативов для определения общего объема предоставляемых субвенций для осуществления </w:t>
      </w:r>
      <w:r w:rsidRPr="00D7702E">
        <w:rPr>
          <w:rFonts w:eastAsia="Calibri"/>
          <w:sz w:val="28"/>
          <w:szCs w:val="28"/>
        </w:rPr>
        <w:t xml:space="preserve">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предоставляемых согласно гарантированному перечню услуг по погребению, </w:t>
      </w:r>
      <w:r w:rsidRPr="00D7702E">
        <w:rPr>
          <w:sz w:val="28"/>
          <w:szCs w:val="28"/>
        </w:rPr>
        <w:t xml:space="preserve">осуществляется в соответствии с Методикой расчета нормативов для определения общего объема субвенций, предоставляемых </w:t>
      </w:r>
      <w:r w:rsidRPr="00D7702E">
        <w:rPr>
          <w:sz w:val="28"/>
          <w:szCs w:val="28"/>
        </w:rPr>
        <w:lastRenderedPageBreak/>
        <w:t>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полномочий, являющейся приложением к Закону Новосибирской области от 14.07.2022 № 225-ОЗ «</w:t>
      </w:r>
      <w:r w:rsidRPr="00D7702E">
        <w:rPr>
          <w:rFonts w:eastAsia="Calibri"/>
          <w:sz w:val="28"/>
          <w:szCs w:val="28"/>
        </w:rPr>
        <w:t>О наделении органов местного самоуправления муниципальных образований Новосибирской области отдельными государственными полномочиями по возмещению специализированной службе по</w:t>
      </w:r>
      <w:r w:rsidR="00217FEE">
        <w:rPr>
          <w:rFonts w:eastAsia="Calibri"/>
          <w:sz w:val="28"/>
          <w:szCs w:val="28"/>
        </w:rPr>
        <w:t> </w:t>
      </w:r>
      <w:r w:rsidRPr="00D7702E">
        <w:rPr>
          <w:rFonts w:eastAsia="Calibri"/>
          <w:sz w:val="28"/>
          <w:szCs w:val="28"/>
        </w:rPr>
        <w:t>вопросам похоронного дела стоимости услуг, предоставляемых согласно гарантированному перечню услуг по погребению».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rFonts w:eastAsia="Calibri"/>
          <w:sz w:val="28"/>
          <w:szCs w:val="28"/>
        </w:rPr>
      </w:pPr>
      <w:r w:rsidRPr="00D7702E">
        <w:rPr>
          <w:rFonts w:eastAsia="Calibri"/>
          <w:sz w:val="28"/>
          <w:szCs w:val="28"/>
        </w:rPr>
        <w:t>6.2. </w:t>
      </w:r>
      <w:r w:rsidRPr="00D7702E">
        <w:rPr>
          <w:sz w:val="28"/>
          <w:szCs w:val="28"/>
        </w:rPr>
        <w:t>Расчет нормативов для определения общего объема предоставляемых субвенций для осуществления отдельных государственных полномочий Новосибирской области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осуществляется в соответствии с Методикой расчета нормативов для определения общего объема субвенций,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полномочий, являющейся приложением к Закону Новосибирской области от 05.10.2022 № 248-ОЗ «О наделении органов местного самоуправления муниципальных образований Новосибирской области отдельными государственными полномочиями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опьянения».</w:t>
      </w:r>
      <w:r w:rsidRPr="00D7702E">
        <w:rPr>
          <w:rFonts w:eastAsia="Calibri"/>
          <w:sz w:val="28"/>
          <w:szCs w:val="28"/>
        </w:rPr>
        <w:t>».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D7702E">
        <w:rPr>
          <w:rFonts w:eastAsia="Calibri"/>
          <w:bCs/>
          <w:kern w:val="32"/>
          <w:sz w:val="28"/>
          <w:szCs w:val="28"/>
        </w:rPr>
        <w:t>3. </w:t>
      </w:r>
      <w:r w:rsidRPr="00D7702E">
        <w:rPr>
          <w:bCs/>
          <w:kern w:val="32"/>
          <w:sz w:val="28"/>
          <w:szCs w:val="28"/>
        </w:rPr>
        <w:t>Приостановить до 01.01.2023 действие: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>1) подпункта 3 пункта 9 приложения № 3 к постановлению Правительства Новосибирской области «Порядок предоставления субсидий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государственной программы Новосибирской области «Социальная поддержка в Новосибирской области»;</w:t>
      </w:r>
    </w:p>
    <w:p w:rsidR="00D7702E" w:rsidRPr="00D7702E" w:rsidRDefault="00D7702E" w:rsidP="00D7702E">
      <w:pPr>
        <w:widowControl w:val="0"/>
        <w:autoSpaceDE/>
        <w:autoSpaceDN/>
        <w:snapToGrid w:val="0"/>
        <w:ind w:firstLine="709"/>
        <w:jc w:val="both"/>
        <w:rPr>
          <w:sz w:val="28"/>
          <w:szCs w:val="28"/>
        </w:rPr>
      </w:pPr>
      <w:r w:rsidRPr="00D7702E">
        <w:rPr>
          <w:sz w:val="28"/>
          <w:szCs w:val="28"/>
        </w:rPr>
        <w:t xml:space="preserve">2) подпункта 2 пункта 8 приложения № 4 </w:t>
      </w:r>
      <w:r w:rsidRPr="00D7702E">
        <w:rPr>
          <w:sz w:val="28"/>
        </w:rPr>
        <w:t>к постановлению Правительства Новосибирской области</w:t>
      </w:r>
      <w:r w:rsidRPr="00D7702E">
        <w:rPr>
          <w:sz w:val="28"/>
          <w:szCs w:val="28"/>
        </w:rPr>
        <w:t xml:space="preserve"> «Порядок 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«Социальная поддержка в Новосибирской области».</w:t>
      </w:r>
    </w:p>
    <w:p w:rsidR="00002098" w:rsidRDefault="00002098" w:rsidP="00D7702E">
      <w:pPr>
        <w:widowControl w:val="0"/>
        <w:autoSpaceDE/>
        <w:jc w:val="both"/>
        <w:rPr>
          <w:sz w:val="28"/>
          <w:szCs w:val="28"/>
        </w:rPr>
      </w:pPr>
    </w:p>
    <w:p w:rsidR="003A08FA" w:rsidRDefault="003A08FA" w:rsidP="00D7702E">
      <w:pPr>
        <w:widowControl w:val="0"/>
        <w:rPr>
          <w:sz w:val="28"/>
          <w:szCs w:val="28"/>
        </w:rPr>
      </w:pPr>
    </w:p>
    <w:p w:rsidR="003A08FA" w:rsidRDefault="003A08FA" w:rsidP="00D7702E">
      <w:pPr>
        <w:widowControl w:val="0"/>
        <w:rPr>
          <w:sz w:val="28"/>
          <w:szCs w:val="28"/>
        </w:rPr>
      </w:pPr>
    </w:p>
    <w:p w:rsidR="00D7702E" w:rsidRDefault="003A08FA" w:rsidP="00D7702E">
      <w:pPr>
        <w:widowControl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D7702E" w:rsidRDefault="00D7702E" w:rsidP="00D7702E">
      <w:pPr>
        <w:widowControl w:val="0"/>
        <w:autoSpaceDE/>
        <w:jc w:val="both"/>
        <w:rPr>
          <w:sz w:val="28"/>
          <w:szCs w:val="28"/>
        </w:rPr>
      </w:pPr>
    </w:p>
    <w:p w:rsidR="00D7702E" w:rsidRDefault="00D7702E" w:rsidP="00D7702E">
      <w:pPr>
        <w:widowControl w:val="0"/>
        <w:autoSpaceDE/>
        <w:jc w:val="both"/>
        <w:rPr>
          <w:sz w:val="28"/>
          <w:szCs w:val="28"/>
        </w:rPr>
      </w:pPr>
    </w:p>
    <w:p w:rsidR="00D7702E" w:rsidRDefault="00D7702E" w:rsidP="00D7702E">
      <w:pPr>
        <w:widowControl w:val="0"/>
        <w:autoSpaceDE/>
        <w:jc w:val="both"/>
        <w:rPr>
          <w:sz w:val="28"/>
          <w:szCs w:val="28"/>
        </w:rPr>
      </w:pPr>
    </w:p>
    <w:p w:rsidR="00D7702E" w:rsidRPr="00217FEE" w:rsidRDefault="00D7702E" w:rsidP="00D7702E">
      <w:pPr>
        <w:widowControl w:val="0"/>
        <w:autoSpaceDE/>
        <w:jc w:val="both"/>
        <w:rPr>
          <w:sz w:val="22"/>
          <w:szCs w:val="22"/>
        </w:rPr>
      </w:pPr>
    </w:p>
    <w:p w:rsidR="00D7702E" w:rsidRPr="00D7702E" w:rsidRDefault="00D7702E" w:rsidP="00D7702E">
      <w:pPr>
        <w:widowControl w:val="0"/>
        <w:autoSpaceDE/>
        <w:autoSpaceDN/>
        <w:snapToGrid w:val="0"/>
        <w:jc w:val="both"/>
        <w:rPr>
          <w:szCs w:val="28"/>
        </w:rPr>
      </w:pPr>
      <w:r w:rsidRPr="00D7702E">
        <w:rPr>
          <w:szCs w:val="28"/>
        </w:rPr>
        <w:t>Е.В. Бахарева</w:t>
      </w:r>
    </w:p>
    <w:p w:rsidR="00D7702E" w:rsidRPr="00D7702E" w:rsidRDefault="00D7702E" w:rsidP="00D7702E">
      <w:pPr>
        <w:widowControl w:val="0"/>
        <w:autoSpaceDE/>
        <w:autoSpaceDN/>
        <w:snapToGrid w:val="0"/>
        <w:jc w:val="both"/>
        <w:rPr>
          <w:szCs w:val="28"/>
        </w:rPr>
      </w:pPr>
      <w:r w:rsidRPr="00D7702E">
        <w:rPr>
          <w:szCs w:val="28"/>
        </w:rPr>
        <w:t>238 75 10</w:t>
      </w:r>
    </w:p>
    <w:sectPr w:rsidR="00D7702E" w:rsidRPr="00D7702E" w:rsidSect="00FF2C0A">
      <w:headerReference w:type="default" r:id="rId9"/>
      <w:footerReference w:type="first" r:id="rId10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06" w:rsidRDefault="00CE0306">
      <w:r>
        <w:separator/>
      </w:r>
    </w:p>
  </w:endnote>
  <w:endnote w:type="continuationSeparator" w:id="0">
    <w:p w:rsidR="00CE0306" w:rsidRDefault="00CE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34" w:rsidRPr="0026308A" w:rsidRDefault="004A7C34" w:rsidP="007F5D25">
    <w:pPr>
      <w:pStyle w:val="aa"/>
      <w:rPr>
        <w:sz w:val="16"/>
        <w:szCs w:val="16"/>
      </w:rPr>
    </w:pPr>
    <w:r w:rsidRPr="00174A73">
      <w:rPr>
        <w:sz w:val="16"/>
        <w:szCs w:val="16"/>
      </w:rPr>
      <w:t>ПП/05/</w:t>
    </w:r>
    <w:r>
      <w:rPr>
        <w:sz w:val="16"/>
        <w:szCs w:val="16"/>
      </w:rPr>
      <w:t>47878/17.10.2022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06" w:rsidRDefault="00CE0306">
      <w:r>
        <w:separator/>
      </w:r>
    </w:p>
  </w:footnote>
  <w:footnote w:type="continuationSeparator" w:id="0">
    <w:p w:rsidR="00CE0306" w:rsidRDefault="00CE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4A7C34" w:rsidRDefault="004A7C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2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1AB870C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81E766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4B24102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38B7C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1B0E012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562C26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6E68B9C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664911A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08FBC2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1AB870C0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81E7668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4B24102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38B7C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1B0E012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562C26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6E68B9C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664911A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08FBC2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006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3AC3"/>
    <w:rsid w:val="00217469"/>
    <w:rsid w:val="00217FEE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D293D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2AAC"/>
    <w:rsid w:val="0032061C"/>
    <w:rsid w:val="003223C9"/>
    <w:rsid w:val="003237FC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C10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53F99"/>
    <w:rsid w:val="0045746C"/>
    <w:rsid w:val="0045763C"/>
    <w:rsid w:val="00462966"/>
    <w:rsid w:val="00464730"/>
    <w:rsid w:val="00464982"/>
    <w:rsid w:val="004748E2"/>
    <w:rsid w:val="00482CC9"/>
    <w:rsid w:val="00487186"/>
    <w:rsid w:val="00494265"/>
    <w:rsid w:val="004A0C9C"/>
    <w:rsid w:val="004A18A4"/>
    <w:rsid w:val="004A35B1"/>
    <w:rsid w:val="004A7C34"/>
    <w:rsid w:val="004B35AE"/>
    <w:rsid w:val="004B468A"/>
    <w:rsid w:val="004B60F2"/>
    <w:rsid w:val="004D1492"/>
    <w:rsid w:val="004D79F6"/>
    <w:rsid w:val="004E3D6F"/>
    <w:rsid w:val="004F2066"/>
    <w:rsid w:val="004F47F9"/>
    <w:rsid w:val="004F5E9E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33DFE"/>
    <w:rsid w:val="00535BAF"/>
    <w:rsid w:val="00541811"/>
    <w:rsid w:val="00544B70"/>
    <w:rsid w:val="0054795D"/>
    <w:rsid w:val="00547BCB"/>
    <w:rsid w:val="005527CC"/>
    <w:rsid w:val="00553D36"/>
    <w:rsid w:val="00567D45"/>
    <w:rsid w:val="00570DAC"/>
    <w:rsid w:val="005731AE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87E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44F9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49BA"/>
    <w:rsid w:val="007A56E0"/>
    <w:rsid w:val="007B543C"/>
    <w:rsid w:val="007C1077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076C3"/>
    <w:rsid w:val="00811A02"/>
    <w:rsid w:val="008149BD"/>
    <w:rsid w:val="00817E01"/>
    <w:rsid w:val="00820C9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34B6F"/>
    <w:rsid w:val="009407DB"/>
    <w:rsid w:val="0094651D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23FC"/>
    <w:rsid w:val="00993E29"/>
    <w:rsid w:val="009969D3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1613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1E05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16F47"/>
    <w:rsid w:val="00C22400"/>
    <w:rsid w:val="00C262C3"/>
    <w:rsid w:val="00C2750A"/>
    <w:rsid w:val="00C30E16"/>
    <w:rsid w:val="00C31575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7CC7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306"/>
    <w:rsid w:val="00CE0F8F"/>
    <w:rsid w:val="00CE1344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4B4F"/>
    <w:rsid w:val="00D46A99"/>
    <w:rsid w:val="00D5084A"/>
    <w:rsid w:val="00D52DE0"/>
    <w:rsid w:val="00D623E2"/>
    <w:rsid w:val="00D64ED5"/>
    <w:rsid w:val="00D72015"/>
    <w:rsid w:val="00D76B42"/>
    <w:rsid w:val="00D7702E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6956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79AC"/>
    <w:rsid w:val="00E70457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3363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662C6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  <w:style w:type="numbering" w:customStyle="1" w:styleId="38">
    <w:name w:val="Нет списка3"/>
    <w:next w:val="a3"/>
    <w:uiPriority w:val="99"/>
    <w:semiHidden/>
    <w:unhideWhenUsed/>
    <w:rsid w:val="00D7702E"/>
  </w:style>
  <w:style w:type="paragraph" w:customStyle="1" w:styleId="msonormal0">
    <w:name w:val="msonormal"/>
    <w:basedOn w:val="a0"/>
    <w:uiPriority w:val="99"/>
    <w:rsid w:val="00D7702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ffff2">
    <w:name w:val="Название Знак"/>
    <w:uiPriority w:val="99"/>
    <w:locked/>
    <w:rsid w:val="00D7702E"/>
    <w:rPr>
      <w:rFonts w:ascii="Cambria" w:hAnsi="Cambria" w:cs="Times New Roman" w:hint="default"/>
      <w:b/>
      <w:bCs w:val="0"/>
      <w:kern w:val="28"/>
      <w:sz w:val="32"/>
    </w:rPr>
  </w:style>
  <w:style w:type="table" w:customStyle="1" w:styleId="52">
    <w:name w:val="Сетка таблицы5"/>
    <w:basedOn w:val="a2"/>
    <w:next w:val="ac"/>
    <w:uiPriority w:val="59"/>
    <w:rsid w:val="00D7702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Emphasis"/>
    <w:basedOn w:val="a1"/>
    <w:qFormat/>
    <w:locked/>
    <w:rsid w:val="00D77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C9240E-4EB6-44B5-B214-332A25FF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29</Pages>
  <Words>8439</Words>
  <Characters>51480</Characters>
  <Application>Microsoft Office Word</Application>
  <DocSecurity>0</DocSecurity>
  <Lines>429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59800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7</cp:revision>
  <cp:lastPrinted>2022-10-17T09:28:00Z</cp:lastPrinted>
  <dcterms:created xsi:type="dcterms:W3CDTF">2022-10-17T07:11:00Z</dcterms:created>
  <dcterms:modified xsi:type="dcterms:W3CDTF">2022-10-20T03:46:00Z</dcterms:modified>
</cp:coreProperties>
</file>