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 2 </w:t>
      </w:r>
    </w:p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2F09C9" w:rsidRPr="00FF1DEF" w:rsidRDefault="00CA41B4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15.12.2020  № 519-п</w:t>
      </w: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«</w:t>
      </w:r>
      <w:r w:rsidR="00561368" w:rsidRPr="00FF1DEF">
        <w:rPr>
          <w:rFonts w:ascii="Times New Roman" w:hAnsi="Times New Roman" w:cs="Times New Roman"/>
          <w:sz w:val="28"/>
          <w:szCs w:val="28"/>
        </w:rPr>
        <w:t>П</w:t>
      </w:r>
      <w:r w:rsidR="00DD7BA5" w:rsidRPr="00FF1DEF">
        <w:rPr>
          <w:rFonts w:ascii="Times New Roman" w:hAnsi="Times New Roman" w:cs="Times New Roman"/>
          <w:sz w:val="28"/>
          <w:szCs w:val="28"/>
        </w:rPr>
        <w:t>РИЛОЖЕНИЕ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№ </w:t>
      </w:r>
      <w:r w:rsidR="002F09C9" w:rsidRPr="00FF1DEF">
        <w:rPr>
          <w:rFonts w:ascii="Times New Roman" w:hAnsi="Times New Roman" w:cs="Times New Roman"/>
          <w:sz w:val="28"/>
          <w:szCs w:val="28"/>
        </w:rPr>
        <w:t>5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постановлению</w:t>
      </w:r>
      <w:r w:rsidR="00F1550C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F09C9" w:rsidRPr="00FF1DEF" w:rsidRDefault="002F09C9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от 31.07.2013 № 322-п</w:t>
      </w: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1368" w:rsidRPr="00FF1DEF" w:rsidRDefault="001D6A2E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951A40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объема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государственными (муниципальными) учреждениями,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государственной программы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«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 и улучшение социального положения семей с детьми в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1D6A2E" w:rsidRPr="00FF1DEF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  <w:r w:rsidRPr="00FF1DEF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E12803" w:rsidRPr="00FF1DEF">
        <w:rPr>
          <w:rFonts w:ascii="Times New Roman" w:hAnsi="Times New Roman" w:cs="Times New Roman"/>
          <w:sz w:val="28"/>
          <w:szCs w:val="28"/>
        </w:rPr>
        <w:t>П</w:t>
      </w:r>
      <w:r w:rsidRPr="00FF1DEF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78.1 Бюджетного кодекса Российской Федерации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D1EF5" w:rsidRPr="00FF1DEF">
        <w:rPr>
          <w:rFonts w:ascii="Times New Roman" w:hAnsi="Times New Roman" w:cs="Times New Roman"/>
          <w:sz w:val="28"/>
          <w:szCs w:val="28"/>
        </w:rPr>
        <w:t>–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и определяет процедуру предоставления </w:t>
      </w:r>
      <w:r w:rsidR="001D6A2E" w:rsidRPr="00FF1DEF">
        <w:rPr>
          <w:rFonts w:ascii="Times New Roman" w:hAnsi="Times New Roman" w:cs="Times New Roman"/>
          <w:sz w:val="28"/>
          <w:szCs w:val="28"/>
        </w:rPr>
        <w:t xml:space="preserve">и определения объема </w:t>
      </w:r>
      <w:r w:rsidRPr="00FF1DEF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Новосибирской области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2. 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F09C9" w:rsidRPr="00FF1DEF">
        <w:rPr>
          <w:rFonts w:ascii="Times New Roman" w:hAnsi="Times New Roman" w:cs="Times New Roman"/>
          <w:sz w:val="28"/>
          <w:szCs w:val="28"/>
        </w:rPr>
        <w:lastRenderedPageBreak/>
        <w:t>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</w:t>
      </w:r>
      <w:r w:rsidR="003D1EF5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том числе мероприятий региональных проектов «Финансовая поддержка семей при рождении детей», «Старшее поколение»</w:t>
      </w:r>
      <w:r w:rsidR="00991D94" w:rsidRPr="00FF1DEF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FF1DEF">
        <w:rPr>
          <w:rFonts w:ascii="Times New Roman" w:hAnsi="Times New Roman" w:cs="Times New Roman"/>
          <w:sz w:val="28"/>
          <w:szCs w:val="28"/>
        </w:rPr>
        <w:t>, в рамках следующих задач государственной программы: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повышение доступности и качества отдыха, оздоровления и занятости детей;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 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F001D0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законом;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 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561368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Предоставление субсидий осуществляется в соответствии с кассовым планом областного бюджета в пределах лимитов бюджетных обязательств</w:t>
      </w:r>
      <w:r w:rsidR="00B15A6B" w:rsidRPr="00FF1DEF">
        <w:rPr>
          <w:rFonts w:ascii="Times New Roman" w:hAnsi="Times New Roman" w:cs="Times New Roman"/>
          <w:sz w:val="28"/>
          <w:szCs w:val="28"/>
        </w:rPr>
        <w:t xml:space="preserve"> на</w:t>
      </w:r>
      <w:r w:rsidR="006D11F6" w:rsidRPr="00FF1DEF">
        <w:rPr>
          <w:rFonts w:ascii="Times New Roman" w:hAnsi="Times New Roman" w:cs="Times New Roman"/>
          <w:sz w:val="28"/>
          <w:szCs w:val="28"/>
        </w:rPr>
        <w:t> </w:t>
      </w:r>
      <w:r w:rsidR="00B15A6B" w:rsidRPr="00FF1DEF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561368" w:rsidRPr="00FF1DEF">
        <w:rPr>
          <w:rFonts w:ascii="Times New Roman" w:hAnsi="Times New Roman" w:cs="Times New Roman"/>
          <w:sz w:val="28"/>
          <w:szCs w:val="28"/>
        </w:rPr>
        <w:t>, установленных главным распорядителям средств областного бюджета как получателям бюджетных средств: министерству труда и</w:t>
      </w:r>
      <w:r w:rsidR="006D11F6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области, министерству культуры Новосибирской области, министерству здравоохранения Новосибирской области, министерству физической культуры и</w:t>
      </w:r>
      <w:r w:rsidR="00D1676F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спорта Новосибирской области</w:t>
      </w:r>
      <w:r w:rsidR="00451C1F" w:rsidRPr="00FF1DEF">
        <w:rPr>
          <w:rFonts w:ascii="Times New Roman" w:hAnsi="Times New Roman" w:cs="Times New Roman"/>
          <w:sz w:val="28"/>
          <w:szCs w:val="28"/>
        </w:rPr>
        <w:t xml:space="preserve">, министерству цифрового развития и связи Новосибирской области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государственной программы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главные распорядители).</w:t>
      </w:r>
    </w:p>
    <w:p w:rsidR="001278D2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A15855" w:rsidRPr="00FF1DEF">
        <w:rPr>
          <w:rFonts w:ascii="Times New Roman" w:hAnsi="Times New Roman" w:cs="Times New Roman"/>
          <w:sz w:val="28"/>
          <w:szCs w:val="28"/>
        </w:rPr>
        <w:t>. </w:t>
      </w:r>
      <w:r w:rsidR="001278D2" w:rsidRPr="00FF1DEF">
        <w:rPr>
          <w:rFonts w:ascii="Times New Roman" w:hAnsi="Times New Roman" w:cs="Times New Roman"/>
          <w:sz w:val="28"/>
          <w:szCs w:val="28"/>
        </w:rPr>
        <w:t>Субсидии предоставляются в порядке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 (далее – план реализации мероприятий).</w:t>
      </w:r>
    </w:p>
    <w:p w:rsidR="00A15855" w:rsidRPr="00FF1DEF" w:rsidRDefault="00A1585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предоставления субсидии осуществляется путем 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F1DEF">
        <w:rPr>
          <w:rFonts w:ascii="Times New Roman" w:hAnsi="Times New Roman" w:cs="Times New Roman"/>
          <w:sz w:val="28"/>
          <w:szCs w:val="28"/>
        </w:rPr>
        <w:t>конкурса (за исключением случаев, когда получатель субсидии определяется в соответствии с законом (решением) о бюджете), который проводится при определении получателя субсидии исходя из наилучших условий достижения целей (результатов) предоставления субсидии.</w:t>
      </w:r>
    </w:p>
    <w:p w:rsidR="00A15855" w:rsidRPr="00FF1DEF" w:rsidRDefault="00A1585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некоммерческие организации,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являющиеся государственными (муниципальными) учреждениями, имеющие право на получение субсидий, </w:t>
      </w:r>
      <w:r w:rsidR="001278D2" w:rsidRPr="00FF1DEF">
        <w:rPr>
          <w:rFonts w:ascii="Times New Roman" w:hAnsi="Times New Roman" w:cs="Times New Roman"/>
          <w:sz w:val="28"/>
          <w:szCs w:val="28"/>
        </w:rPr>
        <w:t>соответствующие требованиям, указанным в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="001278D2" w:rsidRPr="00FF1DEF">
        <w:rPr>
          <w:rFonts w:ascii="Times New Roman" w:hAnsi="Times New Roman" w:cs="Times New Roman"/>
          <w:sz w:val="28"/>
          <w:szCs w:val="28"/>
        </w:rPr>
        <w:t xml:space="preserve">пункте 8 Порядка </w:t>
      </w:r>
      <w:r w:rsidRPr="00FF1DEF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A1585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</w:t>
      </w:r>
      <w:r w:rsidR="00A15855" w:rsidRPr="00FF1DEF">
        <w:rPr>
          <w:rFonts w:ascii="Times New Roman" w:hAnsi="Times New Roman" w:cs="Times New Roman"/>
          <w:sz w:val="28"/>
          <w:szCs w:val="28"/>
        </w:rPr>
        <w:t>. Решение о проведении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A15855"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3678AE" w:rsidRPr="00FF1DEF">
        <w:rPr>
          <w:rFonts w:ascii="Times New Roman" w:hAnsi="Times New Roman" w:cs="Times New Roman"/>
          <w:sz w:val="28"/>
          <w:szCs w:val="28"/>
        </w:rPr>
        <w:t>19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 </w:t>
      </w:r>
      <w:r w:rsidR="00A15855" w:rsidRPr="00FF1DEF">
        <w:rPr>
          <w:rFonts w:ascii="Times New Roman" w:hAnsi="Times New Roman" w:cs="Times New Roman"/>
          <w:sz w:val="28"/>
          <w:szCs w:val="28"/>
        </w:rPr>
        <w:t>форма предоставления субсидии (финансовое обеспечение затрат);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 </w:t>
      </w:r>
      <w:r w:rsidR="00A15855" w:rsidRPr="00FF1DEF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 </w:t>
      </w:r>
      <w:r w:rsidR="00A15855" w:rsidRPr="00FF1DEF">
        <w:rPr>
          <w:rFonts w:ascii="Times New Roman" w:hAnsi="Times New Roman" w:cs="Times New Roman"/>
          <w:sz w:val="28"/>
          <w:szCs w:val="28"/>
        </w:rPr>
        <w:t>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4471FB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Start w:id="2" w:name="Par39"/>
      <w:bookmarkEnd w:id="1"/>
      <w:bookmarkEnd w:id="2"/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. 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три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 рабочих дня до даты начала приема заявок и в тот же день подлежит размещению на официальном сайте главного распорядителя в сети «Интернет».</w:t>
      </w:r>
    </w:p>
    <w:p w:rsidR="008A5556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</w:t>
      </w:r>
      <w:r w:rsidR="00561368" w:rsidRPr="00FF1DEF">
        <w:rPr>
          <w:rFonts w:ascii="Times New Roman" w:hAnsi="Times New Roman" w:cs="Times New Roman"/>
          <w:sz w:val="28"/>
          <w:szCs w:val="28"/>
        </w:rPr>
        <w:t>. Объявление о проведении отбора на предоставление субсидии подлежит обязательному размещению на официальном сайте главного распорядителя в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сеть «Интернет») не менее чем за 10 календарных дн</w:t>
      </w:r>
      <w:r w:rsidR="00250E9D" w:rsidRPr="00FF1DEF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8A5556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8A5556" w:rsidRPr="00FF1DEF">
        <w:rPr>
          <w:rFonts w:ascii="Times New Roman" w:hAnsi="Times New Roman" w:cs="Times New Roman"/>
          <w:sz w:val="28"/>
          <w:szCs w:val="28"/>
        </w:rPr>
        <w:t>: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1C71DB" w:rsidRPr="00FF1DEF">
        <w:rPr>
          <w:rFonts w:ascii="Times New Roman" w:hAnsi="Times New Roman" w:cs="Times New Roman"/>
          <w:sz w:val="28"/>
          <w:szCs w:val="28"/>
        </w:rPr>
        <w:t> сроки проведения отбора (дата и время начала (окончания) подачи (приема) заявок участников отбора), которые не могут быть меньше 30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1C71DB" w:rsidRPr="00FF1DEF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1C71DB" w:rsidRPr="00FF1DEF">
        <w:rPr>
          <w:rFonts w:ascii="Times New Roman" w:hAnsi="Times New Roman" w:cs="Times New Roman"/>
          <w:sz w:val="28"/>
          <w:szCs w:val="28"/>
        </w:rPr>
        <w:t> наименование, место нахождения, почтовый адрес, адрес электронной почты главного распорядителя, проводящего отбор;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1C71DB" w:rsidRPr="00FF1DEF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которой обеспечивается проведение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8A5556" w:rsidRPr="00FF1DEF">
        <w:rPr>
          <w:rFonts w:ascii="Times New Roman" w:hAnsi="Times New Roman" w:cs="Times New Roman"/>
          <w:sz w:val="28"/>
          <w:szCs w:val="28"/>
        </w:rPr>
        <w:t> цели предоставления субсидии</w:t>
      </w:r>
      <w:r w:rsidRPr="00FF1DEF">
        <w:rPr>
          <w:rFonts w:ascii="Times New Roman" w:hAnsi="Times New Roman" w:cs="Times New Roman"/>
          <w:sz w:val="28"/>
          <w:szCs w:val="28"/>
        </w:rPr>
        <w:t>, а также результаты предоставления субсидии</w:t>
      </w:r>
      <w:r w:rsidR="008A5556" w:rsidRPr="00FF1DEF">
        <w:rPr>
          <w:rFonts w:ascii="Times New Roman" w:hAnsi="Times New Roman" w:cs="Times New Roman"/>
          <w:sz w:val="28"/>
          <w:szCs w:val="28"/>
        </w:rPr>
        <w:t>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8A5556" w:rsidRPr="00FF1DEF">
        <w:rPr>
          <w:rFonts w:ascii="Times New Roman" w:hAnsi="Times New Roman" w:cs="Times New Roman"/>
          <w:sz w:val="28"/>
          <w:szCs w:val="28"/>
        </w:rPr>
        <w:t> наименование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категории потребителей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 </w:t>
      </w:r>
      <w:r w:rsidR="008A5556" w:rsidRPr="00FF1DEF">
        <w:rPr>
          <w:rFonts w:ascii="Times New Roman" w:hAnsi="Times New Roman" w:cs="Times New Roman"/>
          <w:sz w:val="28"/>
          <w:szCs w:val="28"/>
        </w:rPr>
        <w:t>объем общественно полезных услуг, в отношении которых проводится отбор;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показатели качества, стоимость единицы общественно полезной услуги;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требования к участникам отбора в соответствии с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8A5556" w:rsidRPr="00FF1DEF">
        <w:rPr>
          <w:rFonts w:ascii="Times New Roman" w:hAnsi="Times New Roman" w:cs="Times New Roman"/>
          <w:sz w:val="28"/>
          <w:szCs w:val="28"/>
        </w:rPr>
        <w:t>орядка и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подачи заявок участниками отбора и требования, предъявляемые к форме и содержанию заявок;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отзыва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AF5438" w:rsidRPr="00FF1DEF">
        <w:rPr>
          <w:rFonts w:ascii="Times New Roman" w:hAnsi="Times New Roman" w:cs="Times New Roman"/>
          <w:sz w:val="28"/>
          <w:szCs w:val="28"/>
        </w:rPr>
        <w:t>ок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AF5438" w:rsidRPr="00FF1DEF">
        <w:rPr>
          <w:rFonts w:ascii="Times New Roman" w:hAnsi="Times New Roman" w:cs="Times New Roman"/>
          <w:sz w:val="28"/>
          <w:szCs w:val="28"/>
        </w:rPr>
        <w:t>ий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8A5556" w:rsidRPr="00FF1DEF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правила рассмотрения и оценки заявок участников отбора в</w:t>
      </w:r>
      <w:r w:rsidR="00AF5438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 w:rsidR="00901B5C" w:rsidRPr="00FF1DEF">
        <w:rPr>
          <w:rFonts w:ascii="Times New Roman" w:hAnsi="Times New Roman" w:cs="Times New Roman"/>
          <w:sz w:val="28"/>
          <w:szCs w:val="28"/>
        </w:rPr>
        <w:t>10-1</w:t>
      </w:r>
      <w:r w:rsidR="00C8757A" w:rsidRPr="00FF1DEF">
        <w:rPr>
          <w:rFonts w:ascii="Times New Roman" w:hAnsi="Times New Roman" w:cs="Times New Roman"/>
          <w:sz w:val="28"/>
          <w:szCs w:val="28"/>
        </w:rPr>
        <w:t>4</w:t>
      </w:r>
      <w:r w:rsidR="00901B5C" w:rsidRPr="00FF1DEF">
        <w:rPr>
          <w:rFonts w:ascii="Times New Roman" w:hAnsi="Times New Roman" w:cs="Times New Roman"/>
          <w:sz w:val="28"/>
          <w:szCs w:val="28"/>
        </w:rPr>
        <w:t>, 1</w:t>
      </w:r>
      <w:r w:rsidR="00C8757A" w:rsidRPr="00FF1DEF">
        <w:rPr>
          <w:rFonts w:ascii="Times New Roman" w:hAnsi="Times New Roman" w:cs="Times New Roman"/>
          <w:sz w:val="28"/>
          <w:szCs w:val="28"/>
        </w:rPr>
        <w:t>8</w:t>
      </w:r>
      <w:r w:rsidR="002F09C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8A5556" w:rsidRPr="00FF1DEF">
        <w:rPr>
          <w:rFonts w:ascii="Times New Roman" w:hAnsi="Times New Roman" w:cs="Times New Roman"/>
          <w:sz w:val="28"/>
          <w:szCs w:val="28"/>
        </w:rPr>
        <w:t>Порядка;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A5556" w:rsidRPr="00FF1DEF" w:rsidRDefault="001B39F7" w:rsidP="00B54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срок, в течение которого победитель (победители) отбора должен подписать соглашение (договор) о предоставлении субсидии (далее </w:t>
      </w:r>
      <w:r w:rsidR="00B549C1" w:rsidRPr="00FF1DEF">
        <w:rPr>
          <w:rFonts w:ascii="Times New Roman" w:hAnsi="Times New Roman" w:cs="Times New Roman"/>
          <w:sz w:val="28"/>
          <w:szCs w:val="28"/>
        </w:rPr>
        <w:t>–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8A5556" w:rsidRPr="00FF1DEF">
        <w:rPr>
          <w:rFonts w:ascii="Times New Roman" w:hAnsi="Times New Roman" w:cs="Times New Roman"/>
          <w:sz w:val="28"/>
          <w:szCs w:val="28"/>
        </w:rPr>
        <w:t> условия признания победителя (победителей) отбора уклонившимся от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8A5556" w:rsidRPr="00FF1DEF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</w:t>
      </w:r>
      <w:r w:rsidR="003B5F2B" w:rsidRPr="00FF1DEF">
        <w:rPr>
          <w:rFonts w:ascii="Times New Roman" w:hAnsi="Times New Roman" w:cs="Times New Roman"/>
          <w:sz w:val="28"/>
          <w:szCs w:val="28"/>
        </w:rPr>
        <w:t>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размещена форма заявки на участие в отборе (далее – зая</w:t>
      </w:r>
      <w:r w:rsidR="00B549C1" w:rsidRPr="00FF1DEF">
        <w:rPr>
          <w:rFonts w:ascii="Times New Roman" w:hAnsi="Times New Roman" w:cs="Times New Roman"/>
          <w:sz w:val="28"/>
          <w:szCs w:val="28"/>
        </w:rPr>
        <w:t>вка) и приказ о ее утверждении.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Срок приема заявок составляет 15 календарных дней.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FF1DEF">
        <w:rPr>
          <w:rFonts w:ascii="Times New Roman" w:hAnsi="Times New Roman" w:cs="Times New Roman"/>
          <w:sz w:val="28"/>
          <w:szCs w:val="28"/>
        </w:rPr>
        <w:t>8.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3464F5" w:rsidRPr="00FF1DEF">
        <w:rPr>
          <w:rFonts w:ascii="Times New Roman" w:hAnsi="Times New Roman" w:cs="Times New Roman"/>
          <w:sz w:val="28"/>
          <w:szCs w:val="28"/>
        </w:rPr>
        <w:t>) 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сборах;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) 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</w:t>
      </w:r>
      <w:r w:rsidR="00B43115" w:rsidRPr="00FF1DEF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="003464F5" w:rsidRPr="00FF1DEF">
        <w:rPr>
          <w:rFonts w:ascii="Times New Roman" w:hAnsi="Times New Roman" w:cs="Times New Roman"/>
          <w:sz w:val="28"/>
          <w:szCs w:val="28"/>
        </w:rPr>
        <w:t>задолженность перед бюджетом Новосибирской области;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3464F5" w:rsidRPr="00FF1DEF">
        <w:rPr>
          <w:rFonts w:ascii="Times New Roman" w:hAnsi="Times New Roman" w:cs="Times New Roman"/>
          <w:sz w:val="28"/>
          <w:szCs w:val="28"/>
        </w:rPr>
        <w:t>) </w:t>
      </w:r>
      <w:r w:rsidR="009175AF"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в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отношении его не введена процедура банкротства, деятельность </w:t>
      </w:r>
      <w:r w:rsidR="00B43115" w:rsidRPr="00FF1DEF">
        <w:rPr>
          <w:rFonts w:ascii="Times New Roman" w:hAnsi="Times New Roman" w:cs="Times New Roman"/>
          <w:sz w:val="28"/>
          <w:szCs w:val="28"/>
        </w:rPr>
        <w:t>субъекта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должна быть приостановлена в порядке, предусмотренном законодательством Российской Федерации;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3464F5" w:rsidRPr="00FF1DEF">
        <w:rPr>
          <w:rFonts w:ascii="Times New Roman" w:hAnsi="Times New Roman" w:cs="Times New Roman"/>
          <w:sz w:val="28"/>
          <w:szCs w:val="28"/>
        </w:rPr>
        <w:t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</w:t>
      </w:r>
      <w:r w:rsidR="003464F5" w:rsidRPr="00FF1DEF">
        <w:rPr>
          <w:rFonts w:ascii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="003464F5" w:rsidRPr="00FF1DEF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3464F5" w:rsidRPr="00FF1DEF">
        <w:rPr>
          <w:rFonts w:ascii="Times New Roman" w:hAnsi="Times New Roman" w:cs="Times New Roman"/>
          <w:sz w:val="28"/>
          <w:szCs w:val="28"/>
        </w:rPr>
        <w:t>) субъекты не должны получать средства из областного бюджета на</w:t>
      </w:r>
      <w:r w:rsidR="00B549C1" w:rsidRPr="00FF1DEF">
        <w:rPr>
          <w:rFonts w:ascii="Times New Roman" w:hAnsi="Times New Roman" w:cs="Times New Roman"/>
          <w:sz w:val="28"/>
          <w:szCs w:val="28"/>
        </w:rPr>
        <w:t> 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на </w:t>
      </w:r>
      <w:r w:rsidR="00505F53" w:rsidRPr="00FF1DEF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3464F5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9. Субъекты для получения субсидии в порядке отбора представляют главному распорядителю следующие документы:</w:t>
      </w:r>
    </w:p>
    <w:p w:rsidR="004A6268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4A6268" w:rsidRPr="00FF1DEF">
        <w:rPr>
          <w:rFonts w:ascii="Times New Roman" w:hAnsi="Times New Roman" w:cs="Times New Roman"/>
          <w:sz w:val="28"/>
          <w:szCs w:val="28"/>
        </w:rPr>
        <w:t>заявку о предоставлении субсидии (по форме, утвержденной приказом главного распорядителя) с указанием: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а)</w:t>
      </w:r>
      <w:r w:rsidR="004A6268" w:rsidRPr="00FF1DEF">
        <w:rPr>
          <w:rFonts w:ascii="Times New Roman" w:hAnsi="Times New Roman" w:cs="Times New Roman"/>
          <w:sz w:val="28"/>
          <w:szCs w:val="28"/>
        </w:rPr>
        <w:t> расходов по выполнению мероприятия государственной программы за</w:t>
      </w:r>
      <w:r w:rsidR="00B549C1" w:rsidRPr="00FF1DEF">
        <w:rPr>
          <w:rFonts w:ascii="Times New Roman" w:hAnsi="Times New Roman" w:cs="Times New Roman"/>
          <w:sz w:val="28"/>
          <w:szCs w:val="28"/>
        </w:rPr>
        <w:t>  </w:t>
      </w:r>
      <w:r w:rsidR="004A6268" w:rsidRPr="00FF1DEF">
        <w:rPr>
          <w:rFonts w:ascii="Times New Roman" w:hAnsi="Times New Roman" w:cs="Times New Roman"/>
          <w:sz w:val="28"/>
          <w:szCs w:val="28"/>
        </w:rPr>
        <w:t>счет средств областного бюджета и собственных (привлеченных) средств и ресурсов субъекта;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б)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информации, указанной в пункте 1</w:t>
      </w:r>
      <w:r w:rsidR="00901B5C" w:rsidRPr="00FF1DEF">
        <w:rPr>
          <w:rFonts w:ascii="Times New Roman" w:hAnsi="Times New Roman" w:cs="Times New Roman"/>
          <w:sz w:val="28"/>
          <w:szCs w:val="28"/>
        </w:rPr>
        <w:t>4</w:t>
      </w:r>
      <w:r w:rsidR="004A6268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464F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 о согласии на публикацию (размещение) в сети «Интернет» информации об участнике отбора, о подаваемой заявке</w:t>
      </w:r>
      <w:r w:rsidR="003464F5" w:rsidRPr="00FF1DEF">
        <w:rPr>
          <w:rFonts w:ascii="Times New Roman" w:hAnsi="Times New Roman" w:cs="Times New Roman"/>
          <w:sz w:val="28"/>
          <w:szCs w:val="28"/>
        </w:rPr>
        <w:t>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FF1DEF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FF1DEF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лица, заверенные печатью субъекта (при наличии печати) и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подписью руководителя или его уполномоченного лица.</w:t>
      </w:r>
    </w:p>
    <w:p w:rsidR="0058460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</w:t>
      </w:r>
      <w:r w:rsidR="00561368" w:rsidRPr="00FF1DEF">
        <w:rPr>
          <w:rFonts w:ascii="Times New Roman" w:hAnsi="Times New Roman" w:cs="Times New Roman"/>
          <w:sz w:val="28"/>
          <w:szCs w:val="28"/>
        </w:rPr>
        <w:t>. Заявка и докуме</w:t>
      </w:r>
      <w:r w:rsidR="00D12F82" w:rsidRPr="00FF1DEF">
        <w:rPr>
          <w:rFonts w:ascii="Times New Roman" w:hAnsi="Times New Roman" w:cs="Times New Roman"/>
          <w:sz w:val="28"/>
          <w:szCs w:val="28"/>
        </w:rPr>
        <w:t>нты, указанные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>орядка, подаются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отбора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61368" w:rsidRPr="00FF1DEF" w:rsidRDefault="0058460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отбора на предоставление субсидии.</w:t>
      </w:r>
    </w:p>
    <w:p w:rsidR="0056136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</w:t>
      </w:r>
      <w:r w:rsidR="00561368" w:rsidRPr="00FF1DEF">
        <w:rPr>
          <w:rFonts w:ascii="Times New Roman" w:hAnsi="Times New Roman" w:cs="Times New Roman"/>
          <w:sz w:val="28"/>
          <w:szCs w:val="28"/>
        </w:rPr>
        <w:t>. Главный распорядитель принимает поступившие заявки и приложенные к ним документы, указанные</w:t>
      </w:r>
      <w:r w:rsidR="00D12F82" w:rsidRPr="00FF1DEF">
        <w:rPr>
          <w:rFonts w:ascii="Times New Roman" w:hAnsi="Times New Roman" w:cs="Times New Roman"/>
          <w:sz w:val="28"/>
          <w:szCs w:val="28"/>
        </w:rPr>
        <w:t xml:space="preserve">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орядка, регистрирует их в течение </w:t>
      </w:r>
      <w:r w:rsidR="002A1D2D" w:rsidRPr="00FF1DEF">
        <w:rPr>
          <w:rFonts w:ascii="Times New Roman" w:hAnsi="Times New Roman" w:cs="Times New Roman"/>
          <w:sz w:val="28"/>
          <w:szCs w:val="28"/>
        </w:rPr>
        <w:t>трех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175AF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поступления как входящую корреспонденцию с указанием даты их поступления, проверяет их на соответствие требованиям, установленным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>орядка.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на стадии проверки документов субъекта, представленных в соответствии с пунктом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9 </w:t>
      </w:r>
      <w:r w:rsidRPr="00FF1DEF">
        <w:rPr>
          <w:rFonts w:ascii="Times New Roman" w:hAnsi="Times New Roman" w:cs="Times New Roman"/>
          <w:sz w:val="28"/>
          <w:szCs w:val="28"/>
        </w:rPr>
        <w:t>Порядка, в рамках межведомственного информационного взаимодействия запрашивает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1) справку о состоянии расчетов по налогам, сборам, пеням и штрафам, выданную налоговым органом по месту регистрации субъекта не ранее чем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один месяц до дня представления главному распорядителю;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175AF" w:rsidRPr="00FF1DEF">
        <w:rPr>
          <w:rFonts w:ascii="Times New Roman" w:hAnsi="Times New Roman" w:cs="Times New Roman"/>
          <w:sz w:val="28"/>
          <w:szCs w:val="28"/>
        </w:rPr>
        <w:t>выписку из</w:t>
      </w:r>
      <w:r w:rsidRPr="00FF1DEF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Субъект вправе представить данные документы главному распорядителю по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4311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</w:t>
      </w:r>
      <w:r w:rsidR="00B43115" w:rsidRPr="00FF1DEF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43115" w:rsidRPr="00FF1DEF" w:rsidRDefault="000D3AD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несоответствие представленных участником отбора заявки и документов требованиям, установленным пунктом 9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9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2A1D2D" w:rsidRPr="00FF1DEF" w:rsidRDefault="002A1D2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наличии оснований для отклонения заявки главный распорядитель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адресу, указанному в заявке.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2A1D2D" w:rsidRPr="00FF1DEF">
        <w:rPr>
          <w:rFonts w:ascii="Times New Roman" w:hAnsi="Times New Roman" w:cs="Times New Roman"/>
          <w:sz w:val="28"/>
          <w:szCs w:val="28"/>
        </w:rPr>
        <w:t>заявка которого отклонена</w:t>
      </w:r>
      <w:r w:rsidRPr="00FF1DEF">
        <w:rPr>
          <w:rFonts w:ascii="Times New Roman" w:hAnsi="Times New Roman" w:cs="Times New Roman"/>
          <w:sz w:val="28"/>
          <w:szCs w:val="28"/>
        </w:rPr>
        <w:t>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4</w:t>
      </w:r>
      <w:r w:rsidRPr="00FF1DEF">
        <w:rPr>
          <w:rFonts w:ascii="Times New Roman" w:hAnsi="Times New Roman" w:cs="Times New Roman"/>
          <w:sz w:val="28"/>
          <w:szCs w:val="28"/>
        </w:rPr>
        <w:t>. Для определения победителя отбора заявки оцениваются конкурсной комиссией, сформированной согласно пункту 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по следующим критериям: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3 до 5 специалистов – 3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других материальных ресурсов, планируемых к использованию (использованных) для реализации 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государственной программы,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оборудования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менее 25%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более 25%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Размещение (до 1 апреля</w:t>
            </w:r>
            <w:r w:rsidR="00B17389"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отчетным)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253" w:type="dxa"/>
          </w:tcPr>
          <w:p w:rsidR="00A867BD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отсутствие размещения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10 человек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– 3 балла;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субъектом при реализации мероприятия государственной 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условий доступности для инвалидов и других маломобильных групп населения, установленных пунктами 1-8 статьи 15 Федерального закона от 24.11.1995 № 181-ФЗ «О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необеспечение условий доступности – 0 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условий доступности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7B0230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A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</w:t>
      </w:r>
      <w:r w:rsidR="007846E3" w:rsidRPr="00FF1DEF">
        <w:rPr>
          <w:rFonts w:ascii="Times New Roman" w:hAnsi="Times New Roman" w:cs="Times New Roman"/>
          <w:sz w:val="28"/>
          <w:szCs w:val="28"/>
        </w:rPr>
        <w:t>количество</w:t>
      </w:r>
      <w:r w:rsidRPr="00FF1DEF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7846E3" w:rsidRPr="00FF1DEF">
        <w:rPr>
          <w:rFonts w:ascii="Times New Roman" w:hAnsi="Times New Roman" w:cs="Times New Roman"/>
          <w:sz w:val="28"/>
          <w:szCs w:val="28"/>
        </w:rPr>
        <w:t>отбора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F1DEF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7846E3" w:rsidRPr="00FF1DEF">
        <w:rPr>
          <w:rFonts w:ascii="Times New Roman" w:hAnsi="Times New Roman" w:cs="Times New Roman"/>
          <w:sz w:val="28"/>
          <w:szCs w:val="28"/>
        </w:rPr>
        <w:t>ов</w:t>
      </w:r>
      <w:r w:rsidRPr="00FF1DEF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</w:t>
      </w:r>
      <w:r w:rsidR="003F18BC" w:rsidRPr="00FF1DEF">
        <w:rPr>
          <w:rFonts w:ascii="Times New Roman" w:hAnsi="Times New Roman" w:cs="Times New Roman"/>
          <w:sz w:val="28"/>
          <w:szCs w:val="28"/>
        </w:rPr>
        <w:t>его</w:t>
      </w:r>
      <w:r w:rsidRPr="00FF1DEF">
        <w:rPr>
          <w:rFonts w:ascii="Times New Roman" w:hAnsi="Times New Roman" w:cs="Times New Roman"/>
          <w:sz w:val="28"/>
          <w:szCs w:val="28"/>
        </w:rPr>
        <w:t xml:space="preserve"> на заседании состава конкурсной комиссии.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формирует конкурсную комиссию по проведению отбора (далее – комиссия), </w:t>
      </w:r>
      <w:r w:rsidR="003F18BC" w:rsidRPr="00FF1DEF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F18BC" w:rsidRPr="00FF1DEF">
        <w:rPr>
          <w:rFonts w:ascii="Times New Roman" w:hAnsi="Times New Roman" w:cs="Times New Roman"/>
          <w:sz w:val="28"/>
          <w:szCs w:val="28"/>
        </w:rPr>
        <w:t>которой</w:t>
      </w:r>
      <w:r w:rsidRPr="00FF1DEF">
        <w:rPr>
          <w:rFonts w:ascii="Times New Roman" w:hAnsi="Times New Roman" w:cs="Times New Roman"/>
          <w:sz w:val="28"/>
          <w:szCs w:val="28"/>
        </w:rPr>
        <w:t xml:space="preserve"> утверждаются приказом главного распорядителя.</w:t>
      </w:r>
    </w:p>
    <w:p w:rsidR="0042720D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</w:t>
      </w:r>
      <w:r w:rsidR="00A462F4" w:rsidRPr="00FF1DEF">
        <w:rPr>
          <w:rFonts w:ascii="Times New Roman" w:hAnsi="Times New Roman" w:cs="Times New Roman"/>
          <w:sz w:val="28"/>
          <w:szCs w:val="28"/>
        </w:rPr>
        <w:t>етарь комиссии и члены комиссии (</w:t>
      </w:r>
      <w:r w:rsidR="0042720D" w:rsidRPr="00FF1DEF">
        <w:rPr>
          <w:rFonts w:ascii="Times New Roman" w:hAnsi="Times New Roman" w:cs="Times New Roman"/>
          <w:sz w:val="28"/>
          <w:szCs w:val="28"/>
        </w:rPr>
        <w:t>в том числе члены общественн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ого</w:t>
      </w:r>
      <w:r w:rsidR="0042720D" w:rsidRPr="00FF1DE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175AF" w:rsidRPr="00FF1DEF">
        <w:rPr>
          <w:rFonts w:ascii="Times New Roman" w:hAnsi="Times New Roman" w:cs="Times New Roman"/>
          <w:sz w:val="28"/>
          <w:szCs w:val="28"/>
        </w:rPr>
        <w:t>а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C43C6E" w:rsidRPr="00FF1DEF">
        <w:rPr>
          <w:rFonts w:ascii="Times New Roman" w:hAnsi="Times New Roman" w:cs="Times New Roman"/>
          <w:sz w:val="28"/>
          <w:szCs w:val="28"/>
        </w:rPr>
        <w:t xml:space="preserve">при </w:t>
      </w:r>
      <w:r w:rsidR="0064515B" w:rsidRPr="00FF1DEF">
        <w:rPr>
          <w:rFonts w:ascii="Times New Roman" w:hAnsi="Times New Roman" w:cs="Times New Roman"/>
          <w:sz w:val="28"/>
          <w:szCs w:val="28"/>
        </w:rPr>
        <w:t>главн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ом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462F4" w:rsidRPr="00FF1DEF">
        <w:rPr>
          <w:rFonts w:ascii="Times New Roman" w:hAnsi="Times New Roman" w:cs="Times New Roman"/>
          <w:sz w:val="28"/>
          <w:szCs w:val="28"/>
        </w:rPr>
        <w:t>)</w:t>
      </w:r>
      <w:r w:rsidR="0064515B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0493A" w:rsidRPr="00FF1DEF" w:rsidRDefault="0050493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</w:t>
      </w:r>
      <w:r w:rsidR="004B3B1F" w:rsidRPr="00FF1DEF">
        <w:rPr>
          <w:rFonts w:ascii="Times New Roman" w:hAnsi="Times New Roman" w:cs="Times New Roman"/>
          <w:sz w:val="28"/>
          <w:szCs w:val="28"/>
        </w:rPr>
        <w:t>. </w:t>
      </w:r>
      <w:r w:rsidRPr="00FF1DEF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10 рабочих дней со дня</w:t>
      </w:r>
      <w:r w:rsidR="004B3B1F" w:rsidRPr="00FF1DEF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Решение комиссии, исходя из критериев, указанных в пункте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14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Порядка, оформляется заключением об определении победителя отбора или его отсутствии, которое подписывается председательствующим и секретарем комиссии в течение </w:t>
      </w:r>
      <w:r w:rsidR="00AA0088" w:rsidRPr="00FF1DEF">
        <w:rPr>
          <w:rFonts w:ascii="Times New Roman" w:hAnsi="Times New Roman" w:cs="Times New Roman"/>
          <w:sz w:val="28"/>
          <w:szCs w:val="28"/>
        </w:rPr>
        <w:t>двух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764512" w:rsidRPr="00FF1DEF">
        <w:rPr>
          <w:rFonts w:ascii="Times New Roman" w:hAnsi="Times New Roman" w:cs="Times New Roman"/>
          <w:sz w:val="28"/>
          <w:szCs w:val="28"/>
        </w:rPr>
        <w:t xml:space="preserve"> принятия решения комиссией.</w:t>
      </w:r>
    </w:p>
    <w:p w:rsidR="00A462F4" w:rsidRPr="00FF1DEF" w:rsidRDefault="00A462F4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принимает решение о победителе конкурсного отбора на основании </w:t>
      </w:r>
      <w:r w:rsidR="007B0C72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не позднее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144FA9" w:rsidRPr="00FF1DEF">
        <w:rPr>
          <w:rFonts w:ascii="Times New Roman" w:hAnsi="Times New Roman" w:cs="Times New Roman"/>
          <w:sz w:val="28"/>
          <w:szCs w:val="28"/>
        </w:rPr>
        <w:t>указанного</w:t>
      </w:r>
      <w:r w:rsidR="00A2279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7B0230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8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B0230" w:rsidRPr="00FF1DEF">
        <w:rPr>
          <w:rFonts w:ascii="Times New Roman" w:hAnsi="Times New Roman" w:cs="Times New Roman"/>
          <w:sz w:val="28"/>
          <w:szCs w:val="28"/>
        </w:rPr>
        <w:t>размещается на официальном сайте главного распорядителя в сети «Интернет» и включает в себя: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проведения рассмотрения заявок;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оценки заявок участников отбора;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рассмотрены;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отклонены, с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7B0230" w:rsidRPr="00FF1DEF">
        <w:rPr>
          <w:rFonts w:ascii="Times New Roman" w:hAnsi="Times New Roman" w:cs="Times New Roman"/>
          <w:sz w:val="28"/>
          <w:szCs w:val="28"/>
        </w:rPr>
        <w:t>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B0230" w:rsidRPr="00FF1DEF">
        <w:rPr>
          <w:rFonts w:ascii="Times New Roman" w:hAnsi="Times New Roman" w:cs="Times New Roman"/>
          <w:sz w:val="28"/>
          <w:szCs w:val="28"/>
        </w:rPr>
        <w:t> наименование получателя (получателей) субсидии, с которым заключается соглашение</w:t>
      </w:r>
      <w:r w:rsidR="00A34F0D" w:rsidRPr="00FF1DEF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="007B0230" w:rsidRPr="00FF1DEF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D30D9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</w:t>
      </w:r>
      <w:r w:rsidR="00D30D98" w:rsidRPr="00FF1DEF">
        <w:rPr>
          <w:rFonts w:ascii="Times New Roman" w:hAnsi="Times New Roman" w:cs="Times New Roman"/>
          <w:sz w:val="28"/>
          <w:szCs w:val="28"/>
        </w:rPr>
        <w:t>. Размер субсидии определяется по формуле: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BE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Рс =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+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Рс – размер предоставляемой субсидии;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расходов на оплату товаров, работ, услуг в рамках выполнения мероприятия;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иных расходов, непосредственно связанных с проведением мероприятий.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BE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= Qi x </w:t>
      </w: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i, где: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расходов на оплату товаров, работ, услуг;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Qi – стоимость товаров, работ, услуг;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i – количество товаров, работ, услуг.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0</w:t>
      </w:r>
      <w:r w:rsidRPr="00FF1DEF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0"/>
      <w:bookmarkEnd w:id="8"/>
      <w:r w:rsidRPr="00FF1DE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72C8B" w:rsidRPr="00FF1DEF">
        <w:rPr>
          <w:rFonts w:ascii="Times New Roman" w:hAnsi="Times New Roman" w:cs="Times New Roman"/>
          <w:sz w:val="28"/>
          <w:szCs w:val="28"/>
        </w:rPr>
        <w:t>пяти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о дня принятия решения </w:t>
      </w:r>
      <w:r w:rsidRPr="00FF1DEF">
        <w:rPr>
          <w:rFonts w:ascii="Times New Roman" w:hAnsi="Times New Roman" w:cs="Times New Roman"/>
          <w:sz w:val="28"/>
          <w:szCs w:val="28"/>
        </w:rPr>
        <w:t xml:space="preserve">заключает с победителем отбора соглашение о предоставлении субсидии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соглашение) по типовой форме, установленной 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F1DEF">
        <w:rPr>
          <w:rFonts w:ascii="Times New Roman" w:hAnsi="Times New Roman" w:cs="Times New Roman"/>
          <w:sz w:val="28"/>
          <w:szCs w:val="28"/>
        </w:rPr>
        <w:t>министерств</w:t>
      </w:r>
      <w:r w:rsidR="009C4CB4" w:rsidRPr="00FF1DEF">
        <w:rPr>
          <w:rFonts w:ascii="Times New Roman" w:hAnsi="Times New Roman" w:cs="Times New Roman"/>
          <w:sz w:val="28"/>
          <w:szCs w:val="28"/>
        </w:rPr>
        <w:t>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 от 19.10.2017 № 57-НПА «Об утверждении типовой формы соглашения о предоставлении из областного бюджета </w:t>
      </w:r>
      <w:r w:rsidR="003F0931" w:rsidRPr="00FF1DEF">
        <w:rPr>
          <w:rFonts w:ascii="Times New Roman" w:hAnsi="Times New Roman" w:cs="Times New Roman"/>
          <w:sz w:val="28"/>
          <w:szCs w:val="28"/>
        </w:rPr>
        <w:t>Н</w:t>
      </w:r>
      <w:r w:rsidR="009C4CB4" w:rsidRPr="00FF1DEF">
        <w:rPr>
          <w:rFonts w:ascii="Times New Roman" w:hAnsi="Times New Roman" w:cs="Times New Roman"/>
          <w:sz w:val="28"/>
          <w:szCs w:val="28"/>
        </w:rPr>
        <w:t>овосибирской области субсидий некоммерческим организациям, не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C4CB4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BE3DFC" w:rsidRPr="00FF1DEF">
        <w:rPr>
          <w:rFonts w:ascii="Times New Roman" w:hAnsi="Times New Roman" w:cs="Times New Roman"/>
          <w:sz w:val="28"/>
          <w:szCs w:val="28"/>
        </w:rPr>
        <w:t>,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и издает приказ о перечислении субсидии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972C8B" w:rsidRPr="00FF1DEF" w:rsidRDefault="00972C8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2</w:t>
      </w:r>
      <w:r w:rsidR="000F2DD8" w:rsidRPr="00FF1DEF">
        <w:rPr>
          <w:rFonts w:ascii="Times New Roman" w:hAnsi="Times New Roman" w:cs="Times New Roman"/>
          <w:sz w:val="28"/>
          <w:szCs w:val="28"/>
        </w:rPr>
        <w:t>. </w:t>
      </w:r>
      <w:r w:rsidR="00471138" w:rsidRPr="00FF1DE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FF1DEF">
        <w:rPr>
          <w:rFonts w:ascii="Times New Roman" w:hAnsi="Times New Roman" w:cs="Times New Roman"/>
          <w:sz w:val="28"/>
          <w:szCs w:val="28"/>
        </w:rPr>
        <w:t xml:space="preserve"> в случае отказа победителя отбора от заключения соглашения: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трех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размещает на официальном сайте главного распорядителя в сети «Интернет» информацию об отказе победителя отбора от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пяти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60BEE" w:rsidRPr="00FF1DEF">
        <w:rPr>
          <w:rFonts w:ascii="Times New Roman" w:hAnsi="Times New Roman" w:cs="Times New Roman"/>
          <w:sz w:val="28"/>
          <w:szCs w:val="28"/>
        </w:rPr>
        <w:t>2</w:t>
      </w:r>
      <w:r w:rsidR="009C4A8C" w:rsidRPr="00FF1DEF">
        <w:rPr>
          <w:rFonts w:ascii="Times New Roman" w:hAnsi="Times New Roman" w:cs="Times New Roman"/>
          <w:sz w:val="28"/>
          <w:szCs w:val="28"/>
        </w:rPr>
        <w:t>1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71138" w:rsidRPr="00FF1DE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критериев, указанных в пункте </w:t>
      </w:r>
      <w:r w:rsidR="0078614D" w:rsidRPr="00FF1DEF">
        <w:rPr>
          <w:rFonts w:ascii="Times New Roman" w:hAnsi="Times New Roman" w:cs="Times New Roman"/>
          <w:sz w:val="28"/>
          <w:szCs w:val="28"/>
        </w:rPr>
        <w:t>14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7230A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3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="0077230A" w:rsidRPr="00FF1DEF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7230A" w:rsidRPr="00FF1DEF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2362E6" w:rsidRPr="00FF1DEF" w:rsidRDefault="002362E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4</w:t>
      </w:r>
      <w:r w:rsidRPr="00FF1DEF">
        <w:rPr>
          <w:rFonts w:ascii="Times New Roman" w:hAnsi="Times New Roman" w:cs="Times New Roman"/>
          <w:sz w:val="28"/>
          <w:szCs w:val="28"/>
        </w:rPr>
        <w:t>. 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25. </w:t>
      </w:r>
      <w:r w:rsidR="000D3AD5" w:rsidRPr="00FF1DEF">
        <w:rPr>
          <w:rFonts w:ascii="Times New Roman" w:hAnsi="Times New Roman" w:cs="Times New Roman"/>
          <w:sz w:val="28"/>
          <w:szCs w:val="28"/>
        </w:rPr>
        <w:t>Главный распорядитель отказывает получателю субсидии в предоставлении субсидии по следующим основаниям: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пунктом </w:t>
      </w:r>
      <w:r w:rsidR="009C4A8C" w:rsidRPr="00FF1DEF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6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категория потребителей услуг общественно полезной услуги (физические лица);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содержание общественно полезной услуги и условия (формы) ее оказания (реализации);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или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результата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– требования к оказанию общественно полезной услуги, устанавливаемые главным распорядителем;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способы, формы и сроки информирования потребителей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объем и сроки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возмещения главным распорядителем средств убытков, понесенных субъектом,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возврата сумм субсидии в случае нарушения субъектом условий, определенных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условие о заключении соглашения с некоммерческой организацией – исполнителем общественно полезных услуг на срок не менее 2 лет (в отношении некоммерческих организаций, включенных в реестр некоммерческих организаций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–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исполнителей общественно полезных услуг, ведение которого осуществляет Министерство юстиции Российской Федерации и его территориальные органы);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субъектом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7B26AC" w:rsidRPr="00FF1DEF">
        <w:rPr>
          <w:rFonts w:ascii="Times New Roman" w:hAnsi="Times New Roman" w:cs="Times New Roman"/>
          <w:sz w:val="28"/>
          <w:szCs w:val="28"/>
        </w:rPr>
        <w:t>  </w:t>
      </w:r>
      <w:r w:rsidRPr="00FF1DEF">
        <w:rPr>
          <w:rFonts w:ascii="Times New Roman" w:hAnsi="Times New Roman" w:cs="Times New Roman"/>
          <w:sz w:val="28"/>
          <w:szCs w:val="28"/>
        </w:rPr>
        <w:t>случае принятия главным распорядителем решения о необходимости заключения такого договора);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</w:t>
      </w:r>
      <w:r w:rsidR="007B26AC" w:rsidRPr="00FF1DEF">
        <w:rPr>
          <w:rFonts w:ascii="Times New Roman" w:hAnsi="Times New Roman" w:cs="Times New Roman"/>
          <w:sz w:val="28"/>
          <w:szCs w:val="28"/>
        </w:rPr>
        <w:t xml:space="preserve">о расторжении соглашения при не </w:t>
      </w:r>
      <w:r w:rsidRPr="00FF1DEF">
        <w:rPr>
          <w:rFonts w:ascii="Times New Roman" w:hAnsi="Times New Roman" w:cs="Times New Roman"/>
          <w:sz w:val="28"/>
          <w:szCs w:val="28"/>
        </w:rPr>
        <w:t>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расторжение соглашения субъектом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основания для расторжения соглашения главным распорядителем как получателем бюджетных средств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привлечение субъектом иных юридических лиц для оказания услуг, на оказание которых ему предоставлена субсидия, за исключением работ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услуг, необходимых получателю субсидии для оказания общественно полезной услуги.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>. 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6B6BA9" w:rsidRPr="00FF1DEF" w:rsidRDefault="00743AB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471138" w:rsidRPr="00FF1DEF">
        <w:rPr>
          <w:rFonts w:ascii="Times New Roman" w:hAnsi="Times New Roman" w:cs="Times New Roman"/>
          <w:sz w:val="28"/>
          <w:szCs w:val="28"/>
        </w:rPr>
        <w:t>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субсидии, в течение 30 рабочих дней со дня окончания действия соглашения по формам</w:t>
      </w:r>
      <w:r w:rsidR="00C0490C" w:rsidRPr="00FF1DEF">
        <w:rPr>
          <w:rFonts w:ascii="Times New Roman" w:hAnsi="Times New Roman" w:cs="Times New Roman"/>
          <w:sz w:val="28"/>
          <w:szCs w:val="28"/>
        </w:rPr>
        <w:t>, установленным приказом министерства финансов и налоговой политики Новосибирской области от 19.10.2017 № 57-НПА</w:t>
      </w:r>
      <w:r w:rsidR="006B6BA9" w:rsidRPr="00FF1DE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из областного бюджета Новосибирской области субсидий некоммерческим организациям, не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6B6BA9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C0490C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20D68" w:rsidRPr="00FF1DEF" w:rsidRDefault="00F97813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сроки и формы представления субъектом дополнительной отчетности.</w:t>
      </w:r>
    </w:p>
    <w:p w:rsidR="00184F9E" w:rsidRPr="00FF1DEF" w:rsidRDefault="00184F9E" w:rsidP="009C4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9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соглашения, субъект имеет право обратиться к главному распорядителю с письменным заявлением о продлении срока действия соглашения на период, в течение которого был введен режим повышенной готовности или чрезвычайной ситуации, по форме, утвержденной приказом главного распорядителя (далее </w:t>
      </w:r>
      <w:r w:rsidR="009C455B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C455B" w:rsidRPr="00FF1DEF">
        <w:rPr>
          <w:rFonts w:ascii="Times New Roman" w:hAnsi="Times New Roman" w:cs="Times New Roman"/>
          <w:sz w:val="28"/>
          <w:szCs w:val="28"/>
        </w:rPr>
        <w:t>заявление).</w:t>
      </w:r>
    </w:p>
    <w:p w:rsidR="00184F9E" w:rsidRPr="00FF1DEF" w:rsidRDefault="002362E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30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Заявление о продлении срока действия соглашения подается главному распорядителю субъектом лично (его</w:t>
      </w:r>
      <w:r w:rsidR="009C455B" w:rsidRPr="00FF1DEF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представителем)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либо почтовым отправлением по юридическому адресу главного распорядителя, либо </w:t>
      </w:r>
      <w:r w:rsidR="00184F9E" w:rsidRPr="00FF1DE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форме электронного документа посредством электронной почты не менее чем за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9175AF" w:rsidRPr="00FF1DEF">
        <w:rPr>
          <w:rFonts w:ascii="Times New Roman" w:hAnsi="Times New Roman" w:cs="Times New Roman"/>
          <w:sz w:val="28"/>
          <w:szCs w:val="28"/>
        </w:rPr>
        <w:t>семь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до дня истечения срока соглашения о предоставления субсидии.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1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Главный распорядитель принимает поступившее заявление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регистрирует его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как входящую корреспонденцию с указанием даты его поступления, проверяет его на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соответствие форме, утвержденной приказом главного распорядителя.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2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Основанием для отказа в рассмотрении заявления является: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184F9E" w:rsidRPr="00FF1DEF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приказом главного распорядителя;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подача заявления по истечению срока, установленного пунктом </w:t>
      </w:r>
      <w:r w:rsidR="00697776" w:rsidRPr="00FF1DEF">
        <w:rPr>
          <w:rFonts w:ascii="Times New Roman" w:hAnsi="Times New Roman" w:cs="Times New Roman"/>
          <w:sz w:val="28"/>
          <w:szCs w:val="28"/>
        </w:rPr>
        <w:t>30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Порядка.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рассмотрении заявления главный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адресу, указанному в заявлении.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3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Субъект, которому отказано в рассмотрении заявления, вправе повторно подать доработанное заявление, но не позднее </w:t>
      </w:r>
      <w:r w:rsidR="00802CD7" w:rsidRPr="00FF1DEF">
        <w:rPr>
          <w:rFonts w:ascii="Times New Roman" w:hAnsi="Times New Roman" w:cs="Times New Roman"/>
          <w:sz w:val="28"/>
          <w:szCs w:val="28"/>
        </w:rPr>
        <w:t>семи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до дня истечения срока действия соглашения о предоставлении субсидии.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4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принятии решения о продлении срока действия соглашения на период, в течение которого был введен режим повышенной готовности </w:t>
      </w:r>
      <w:r w:rsidR="009C455B" w:rsidRPr="00FF1DEF">
        <w:rPr>
          <w:rFonts w:ascii="Times New Roman" w:hAnsi="Times New Roman" w:cs="Times New Roman"/>
          <w:sz w:val="28"/>
          <w:szCs w:val="28"/>
        </w:rPr>
        <w:t>или чрезвычайной ситуации, являю</w:t>
      </w:r>
      <w:r w:rsidR="00184F9E" w:rsidRPr="00FF1DEF">
        <w:rPr>
          <w:rFonts w:ascii="Times New Roman" w:hAnsi="Times New Roman" w:cs="Times New Roman"/>
          <w:sz w:val="28"/>
          <w:szCs w:val="28"/>
        </w:rPr>
        <w:t>тся: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информации;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отсутствие нормативного правового акта о введении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5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заявления направляет субъекту письменное уведомление о принятии решения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продлении срока действия соглашения или об отказе в продлении срока действия соглашения с указанием причин, послуживших основанием для принятия такого решения.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(далее – дополнительное соглашение) в двух экземплярах. Субъект подписывает оба экземпляра дополнительного соглашения и направляет их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адрес главного распорядителя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подписывает два экземпляра дополнительного соглашения и направляет один из них субъекту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дня получения от субъекта подписанных им двух экземпляров дополнительного соглашения.</w:t>
      </w:r>
    </w:p>
    <w:p w:rsidR="00561368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6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561368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7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561368" w:rsidRPr="00FF1DE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ее предоставлении, выявленного по фактам проверок, проведенных главным распорядителем и органом государственного финансового контроля, либо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случае не</w:t>
      </w:r>
      <w:r w:rsidR="00EB0DD1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достижения результата предоставления субсидии, показателя, необходимого для достижения результат</w:t>
      </w:r>
      <w:r w:rsidR="005019D5" w:rsidRPr="00FF1DEF">
        <w:rPr>
          <w:rFonts w:ascii="Times New Roman" w:hAnsi="Times New Roman" w:cs="Times New Roman"/>
          <w:sz w:val="28"/>
          <w:szCs w:val="28"/>
        </w:rPr>
        <w:t>а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</w:t>
      </w:r>
      <w:r w:rsidR="005019D5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соглашении, главный распорядитель в течение 10 рабочих дней со дня установления факта нарушения письменно направляет субъекту уведомление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561368" w:rsidRPr="00FF1DEF" w:rsidRDefault="005333C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8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Субъект обязан в течение 30 рабочих дней с </w:t>
      </w:r>
      <w:r w:rsidR="00F024C6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областной бюджет. В случае невозврата бюджетных средств взыскание указанных средств осуществляется в судебном порядке в соответствии с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1368" w:rsidRPr="00FF1DEF" w:rsidRDefault="0041266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D8" w:rsidRPr="003D1EF5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_________</w:t>
      </w:r>
      <w:r w:rsidR="00AC01D8" w:rsidRPr="00FF1DEF">
        <w:rPr>
          <w:rFonts w:ascii="Times New Roman" w:hAnsi="Times New Roman" w:cs="Times New Roman"/>
          <w:sz w:val="28"/>
          <w:szCs w:val="28"/>
        </w:rPr>
        <w:t>»</w:t>
      </w:r>
      <w:r w:rsidR="002D39F2" w:rsidRPr="00FF1DEF">
        <w:rPr>
          <w:rFonts w:ascii="Times New Roman" w:hAnsi="Times New Roman" w:cs="Times New Roman"/>
          <w:sz w:val="28"/>
          <w:szCs w:val="28"/>
        </w:rPr>
        <w:t>.</w:t>
      </w:r>
    </w:p>
    <w:sectPr w:rsidR="00AC01D8" w:rsidRPr="003D1EF5" w:rsidSect="003D1EF5">
      <w:headerReference w:type="default" r:id="rId6"/>
      <w:pgSz w:w="11906" w:h="16840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FD" w:rsidRDefault="00CA6AFD" w:rsidP="00092E75">
      <w:pPr>
        <w:spacing w:after="0" w:line="240" w:lineRule="auto"/>
      </w:pPr>
      <w:r>
        <w:separator/>
      </w:r>
    </w:p>
  </w:endnote>
  <w:endnote w:type="continuationSeparator" w:id="0">
    <w:p w:rsidR="00CA6AFD" w:rsidRDefault="00CA6AFD" w:rsidP="0009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FD" w:rsidRDefault="00CA6AFD" w:rsidP="00092E75">
      <w:pPr>
        <w:spacing w:after="0" w:line="240" w:lineRule="auto"/>
      </w:pPr>
      <w:r>
        <w:separator/>
      </w:r>
    </w:p>
  </w:footnote>
  <w:footnote w:type="continuationSeparator" w:id="0">
    <w:p w:rsidR="00CA6AFD" w:rsidRDefault="00CA6AFD" w:rsidP="0009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25811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2E75" w:rsidRPr="00B33BE6" w:rsidRDefault="00092E7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3B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3B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3B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183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33B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68"/>
    <w:rsid w:val="00002594"/>
    <w:rsid w:val="0003121A"/>
    <w:rsid w:val="000716AD"/>
    <w:rsid w:val="0008416F"/>
    <w:rsid w:val="00092E75"/>
    <w:rsid w:val="000D3AD5"/>
    <w:rsid w:val="000F1740"/>
    <w:rsid w:val="000F2DD8"/>
    <w:rsid w:val="001278D2"/>
    <w:rsid w:val="00130C86"/>
    <w:rsid w:val="00144FA9"/>
    <w:rsid w:val="001524C0"/>
    <w:rsid w:val="00154208"/>
    <w:rsid w:val="00184F9E"/>
    <w:rsid w:val="001A6F8E"/>
    <w:rsid w:val="001B39F7"/>
    <w:rsid w:val="001B49AA"/>
    <w:rsid w:val="001C71DB"/>
    <w:rsid w:val="001D6A2E"/>
    <w:rsid w:val="001F1839"/>
    <w:rsid w:val="00203974"/>
    <w:rsid w:val="00204EE7"/>
    <w:rsid w:val="00205BEB"/>
    <w:rsid w:val="002362E6"/>
    <w:rsid w:val="00250E9D"/>
    <w:rsid w:val="00251836"/>
    <w:rsid w:val="002A1D2D"/>
    <w:rsid w:val="002C0235"/>
    <w:rsid w:val="002D39F2"/>
    <w:rsid w:val="002E1D1B"/>
    <w:rsid w:val="002F09C9"/>
    <w:rsid w:val="00320D68"/>
    <w:rsid w:val="00326F11"/>
    <w:rsid w:val="00333AF4"/>
    <w:rsid w:val="003464F5"/>
    <w:rsid w:val="003678AE"/>
    <w:rsid w:val="003934A1"/>
    <w:rsid w:val="003B5F2B"/>
    <w:rsid w:val="003C0364"/>
    <w:rsid w:val="003D1EF5"/>
    <w:rsid w:val="003F0931"/>
    <w:rsid w:val="003F18BC"/>
    <w:rsid w:val="003F7992"/>
    <w:rsid w:val="0041266F"/>
    <w:rsid w:val="0042720D"/>
    <w:rsid w:val="0042744B"/>
    <w:rsid w:val="004471FB"/>
    <w:rsid w:val="00451C1F"/>
    <w:rsid w:val="0045737E"/>
    <w:rsid w:val="00460BEE"/>
    <w:rsid w:val="00471138"/>
    <w:rsid w:val="0048368E"/>
    <w:rsid w:val="004A02F5"/>
    <w:rsid w:val="004A6268"/>
    <w:rsid w:val="004B3B1F"/>
    <w:rsid w:val="004E68E2"/>
    <w:rsid w:val="004E7820"/>
    <w:rsid w:val="005019D5"/>
    <w:rsid w:val="0050493A"/>
    <w:rsid w:val="00505F53"/>
    <w:rsid w:val="005333CD"/>
    <w:rsid w:val="00561368"/>
    <w:rsid w:val="005652DD"/>
    <w:rsid w:val="00584608"/>
    <w:rsid w:val="00594EF7"/>
    <w:rsid w:val="005C0A84"/>
    <w:rsid w:val="005C557A"/>
    <w:rsid w:val="005F4BCF"/>
    <w:rsid w:val="00634996"/>
    <w:rsid w:val="0064515B"/>
    <w:rsid w:val="006802D9"/>
    <w:rsid w:val="00686297"/>
    <w:rsid w:val="00697776"/>
    <w:rsid w:val="006B6BA9"/>
    <w:rsid w:val="006C01BF"/>
    <w:rsid w:val="006D11F6"/>
    <w:rsid w:val="006E48F1"/>
    <w:rsid w:val="007160CD"/>
    <w:rsid w:val="00721959"/>
    <w:rsid w:val="00743AB1"/>
    <w:rsid w:val="00764512"/>
    <w:rsid w:val="0077230A"/>
    <w:rsid w:val="007846E3"/>
    <w:rsid w:val="0078614D"/>
    <w:rsid w:val="007947BA"/>
    <w:rsid w:val="007957E4"/>
    <w:rsid w:val="007B0230"/>
    <w:rsid w:val="007B0C72"/>
    <w:rsid w:val="007B26AC"/>
    <w:rsid w:val="007C6F68"/>
    <w:rsid w:val="00802CD7"/>
    <w:rsid w:val="00854B65"/>
    <w:rsid w:val="008A5556"/>
    <w:rsid w:val="008E0475"/>
    <w:rsid w:val="00901B5C"/>
    <w:rsid w:val="00903F6D"/>
    <w:rsid w:val="00913ED2"/>
    <w:rsid w:val="009175AF"/>
    <w:rsid w:val="00923C5E"/>
    <w:rsid w:val="009309D4"/>
    <w:rsid w:val="00934C9B"/>
    <w:rsid w:val="00951A40"/>
    <w:rsid w:val="00953E16"/>
    <w:rsid w:val="00964E02"/>
    <w:rsid w:val="00967B94"/>
    <w:rsid w:val="00972C8B"/>
    <w:rsid w:val="00991D94"/>
    <w:rsid w:val="009938BB"/>
    <w:rsid w:val="009C3E60"/>
    <w:rsid w:val="009C455B"/>
    <w:rsid w:val="009C4A8C"/>
    <w:rsid w:val="009C4CB4"/>
    <w:rsid w:val="009D720B"/>
    <w:rsid w:val="009E1AE5"/>
    <w:rsid w:val="009E1D71"/>
    <w:rsid w:val="00A15855"/>
    <w:rsid w:val="00A22799"/>
    <w:rsid w:val="00A34F0D"/>
    <w:rsid w:val="00A4516F"/>
    <w:rsid w:val="00A462F4"/>
    <w:rsid w:val="00A63546"/>
    <w:rsid w:val="00A64D86"/>
    <w:rsid w:val="00A675C0"/>
    <w:rsid w:val="00A7547B"/>
    <w:rsid w:val="00A867BD"/>
    <w:rsid w:val="00A93A90"/>
    <w:rsid w:val="00AA0088"/>
    <w:rsid w:val="00AC01D8"/>
    <w:rsid w:val="00AE70C2"/>
    <w:rsid w:val="00AF5438"/>
    <w:rsid w:val="00B15A6B"/>
    <w:rsid w:val="00B17389"/>
    <w:rsid w:val="00B33BE6"/>
    <w:rsid w:val="00B43115"/>
    <w:rsid w:val="00B549C1"/>
    <w:rsid w:val="00B57EF1"/>
    <w:rsid w:val="00BA18F2"/>
    <w:rsid w:val="00BA3844"/>
    <w:rsid w:val="00BB3CC4"/>
    <w:rsid w:val="00BE3DFC"/>
    <w:rsid w:val="00C0490C"/>
    <w:rsid w:val="00C17559"/>
    <w:rsid w:val="00C4185E"/>
    <w:rsid w:val="00C43C6E"/>
    <w:rsid w:val="00C8757A"/>
    <w:rsid w:val="00C951EA"/>
    <w:rsid w:val="00CA15F5"/>
    <w:rsid w:val="00CA41B4"/>
    <w:rsid w:val="00CA6AFD"/>
    <w:rsid w:val="00CD544A"/>
    <w:rsid w:val="00D041BB"/>
    <w:rsid w:val="00D07C60"/>
    <w:rsid w:val="00D11D6A"/>
    <w:rsid w:val="00D12F82"/>
    <w:rsid w:val="00D1676F"/>
    <w:rsid w:val="00D16D73"/>
    <w:rsid w:val="00D26013"/>
    <w:rsid w:val="00D30D98"/>
    <w:rsid w:val="00DB013F"/>
    <w:rsid w:val="00DD7BA5"/>
    <w:rsid w:val="00DF4B99"/>
    <w:rsid w:val="00E05B3F"/>
    <w:rsid w:val="00E12803"/>
    <w:rsid w:val="00E22253"/>
    <w:rsid w:val="00E81D7C"/>
    <w:rsid w:val="00EB0DD1"/>
    <w:rsid w:val="00EE2CC6"/>
    <w:rsid w:val="00F001D0"/>
    <w:rsid w:val="00F024C6"/>
    <w:rsid w:val="00F1550C"/>
    <w:rsid w:val="00F24B59"/>
    <w:rsid w:val="00F3256A"/>
    <w:rsid w:val="00F97813"/>
    <w:rsid w:val="00FB1881"/>
    <w:rsid w:val="00FC20AF"/>
    <w:rsid w:val="00FC6F80"/>
    <w:rsid w:val="00FE469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3ACF9-EA97-4116-B993-12E2C3D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75"/>
  </w:style>
  <w:style w:type="paragraph" w:styleId="a7">
    <w:name w:val="footer"/>
    <w:basedOn w:val="a"/>
    <w:link w:val="a8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4938</Words>
  <Characters>28151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3</cp:revision>
  <cp:lastPrinted>2020-12-07T09:30:00Z</cp:lastPrinted>
  <dcterms:created xsi:type="dcterms:W3CDTF">2020-12-16T04:22:00Z</dcterms:created>
  <dcterms:modified xsi:type="dcterms:W3CDTF">2020-12-16T04:22:00Z</dcterms:modified>
</cp:coreProperties>
</file>