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79" w:rsidRPr="00D2611E" w:rsidRDefault="003C5A79" w:rsidP="00C01526">
      <w:pPr>
        <w:adjustRightInd w:val="0"/>
        <w:ind w:left="5954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D2611E">
        <w:rPr>
          <w:sz w:val="28"/>
          <w:szCs w:val="28"/>
        </w:rPr>
        <w:t xml:space="preserve">ПРИЛОЖЕНИЕ </w:t>
      </w:r>
      <w:r w:rsidR="00C01526" w:rsidRPr="00D2611E">
        <w:rPr>
          <w:sz w:val="28"/>
          <w:szCs w:val="28"/>
        </w:rPr>
        <w:t>№ </w:t>
      </w:r>
      <w:r w:rsidRPr="00D2611E">
        <w:rPr>
          <w:sz w:val="28"/>
          <w:szCs w:val="28"/>
        </w:rPr>
        <w:t xml:space="preserve">2 </w:t>
      </w:r>
    </w:p>
    <w:p w:rsidR="003C5A79" w:rsidRPr="00D2611E" w:rsidRDefault="003C5A79" w:rsidP="00C01526">
      <w:pPr>
        <w:adjustRightInd w:val="0"/>
        <w:ind w:left="5954"/>
        <w:jc w:val="center"/>
        <w:rPr>
          <w:sz w:val="28"/>
          <w:szCs w:val="28"/>
        </w:rPr>
      </w:pPr>
      <w:r w:rsidRPr="00D2611E">
        <w:rPr>
          <w:sz w:val="28"/>
          <w:szCs w:val="28"/>
        </w:rPr>
        <w:t>к постановлению Правительства Новосибирской области</w:t>
      </w:r>
    </w:p>
    <w:p w:rsidR="003C5A79" w:rsidRPr="00D2611E" w:rsidRDefault="0012110D" w:rsidP="00C01526">
      <w:pPr>
        <w:adjustRightInd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 27.07.2020  № 302-п</w:t>
      </w:r>
    </w:p>
    <w:p w:rsidR="003C5A79" w:rsidRPr="00D2611E" w:rsidRDefault="003C5A79" w:rsidP="00C01526">
      <w:pPr>
        <w:adjustRightInd w:val="0"/>
        <w:ind w:left="5954"/>
        <w:jc w:val="center"/>
        <w:rPr>
          <w:sz w:val="28"/>
          <w:szCs w:val="28"/>
        </w:rPr>
      </w:pPr>
    </w:p>
    <w:p w:rsidR="00C01526" w:rsidRPr="00D2611E" w:rsidRDefault="00C01526" w:rsidP="00C01526">
      <w:pPr>
        <w:adjustRightInd w:val="0"/>
        <w:ind w:left="5954"/>
        <w:jc w:val="center"/>
        <w:rPr>
          <w:sz w:val="28"/>
          <w:szCs w:val="28"/>
        </w:rPr>
      </w:pPr>
    </w:p>
    <w:p w:rsidR="003C5A79" w:rsidRPr="00D2611E" w:rsidRDefault="003C5A79" w:rsidP="00C01526">
      <w:pPr>
        <w:adjustRightInd w:val="0"/>
        <w:ind w:left="5387"/>
        <w:jc w:val="center"/>
        <w:rPr>
          <w:sz w:val="28"/>
          <w:szCs w:val="28"/>
        </w:rPr>
      </w:pPr>
      <w:r w:rsidRPr="00D2611E">
        <w:rPr>
          <w:sz w:val="28"/>
          <w:szCs w:val="28"/>
        </w:rPr>
        <w:t xml:space="preserve">«ПРИЛОЖЕНИЕ </w:t>
      </w:r>
      <w:r w:rsidR="00C01526" w:rsidRPr="00D2611E">
        <w:rPr>
          <w:sz w:val="28"/>
          <w:szCs w:val="28"/>
        </w:rPr>
        <w:t>№ </w:t>
      </w:r>
      <w:r w:rsidR="0017018B" w:rsidRPr="00D2611E">
        <w:rPr>
          <w:sz w:val="28"/>
          <w:szCs w:val="28"/>
        </w:rPr>
        <w:t>5</w:t>
      </w:r>
    </w:p>
    <w:p w:rsidR="003C5A79" w:rsidRPr="00D2611E" w:rsidRDefault="003C5A79" w:rsidP="00C01526">
      <w:pPr>
        <w:adjustRightInd w:val="0"/>
        <w:ind w:left="5387"/>
        <w:jc w:val="center"/>
        <w:rPr>
          <w:sz w:val="28"/>
          <w:szCs w:val="28"/>
        </w:rPr>
      </w:pPr>
      <w:r w:rsidRPr="00D2611E">
        <w:rPr>
          <w:sz w:val="28"/>
          <w:szCs w:val="28"/>
        </w:rPr>
        <w:t>к государственной программе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</w:r>
    </w:p>
    <w:p w:rsidR="003C5A79" w:rsidRPr="00D2611E" w:rsidRDefault="003C5A79" w:rsidP="00C01526">
      <w:pPr>
        <w:widowControl w:val="0"/>
        <w:ind w:left="5387"/>
        <w:jc w:val="center"/>
        <w:rPr>
          <w:sz w:val="28"/>
          <w:szCs w:val="28"/>
        </w:rPr>
      </w:pPr>
    </w:p>
    <w:p w:rsidR="00C01526" w:rsidRPr="00D2611E" w:rsidRDefault="00C01526" w:rsidP="00C01526">
      <w:pPr>
        <w:widowControl w:val="0"/>
        <w:ind w:left="5387"/>
        <w:jc w:val="center"/>
        <w:rPr>
          <w:sz w:val="28"/>
          <w:szCs w:val="28"/>
        </w:rPr>
      </w:pPr>
    </w:p>
    <w:p w:rsidR="003C5A79" w:rsidRPr="00D2611E" w:rsidRDefault="00C01526" w:rsidP="00C01526">
      <w:pPr>
        <w:widowControl w:val="0"/>
        <w:jc w:val="center"/>
        <w:rPr>
          <w:b/>
          <w:sz w:val="28"/>
          <w:szCs w:val="28"/>
        </w:rPr>
      </w:pPr>
      <w:r w:rsidRPr="00D2611E">
        <w:rPr>
          <w:b/>
          <w:sz w:val="28"/>
          <w:szCs w:val="28"/>
        </w:rPr>
        <w:t>МЕТОДИКА</w:t>
      </w:r>
    </w:p>
    <w:p w:rsidR="003C5A79" w:rsidRPr="00D2611E" w:rsidRDefault="003C5A79" w:rsidP="00C01526">
      <w:pPr>
        <w:widowControl w:val="0"/>
        <w:jc w:val="center"/>
        <w:rPr>
          <w:b/>
          <w:sz w:val="28"/>
          <w:szCs w:val="28"/>
        </w:rPr>
      </w:pPr>
      <w:r w:rsidRPr="00D2611E">
        <w:rPr>
          <w:b/>
          <w:sz w:val="28"/>
          <w:szCs w:val="28"/>
        </w:rPr>
        <w:t>распределения и правила предоставления</w:t>
      </w:r>
      <w:r w:rsidR="00F71AE3" w:rsidRPr="00D2611E">
        <w:rPr>
          <w:b/>
          <w:sz w:val="28"/>
          <w:szCs w:val="28"/>
        </w:rPr>
        <w:t xml:space="preserve"> </w:t>
      </w:r>
      <w:r w:rsidRPr="00D2611E">
        <w:rPr>
          <w:b/>
          <w:sz w:val="28"/>
          <w:szCs w:val="28"/>
        </w:rPr>
        <w:t>иных межбюджетных трансфертов бюджетам муниципальных образований из областного бюджета Новосибирской области</w:t>
      </w:r>
      <w:r w:rsidR="00F71AE3" w:rsidRPr="00D2611E">
        <w:rPr>
          <w:b/>
          <w:sz w:val="28"/>
          <w:szCs w:val="28"/>
        </w:rPr>
        <w:t xml:space="preserve"> </w:t>
      </w:r>
      <w:r w:rsidRPr="00D2611E">
        <w:rPr>
          <w:b/>
          <w:sz w:val="28"/>
          <w:szCs w:val="28"/>
        </w:rPr>
        <w:t>в рамках реализации государственной программы</w:t>
      </w:r>
      <w:r w:rsidRPr="00D2611E">
        <w:t xml:space="preserve"> </w:t>
      </w:r>
      <w:r w:rsidRPr="00D2611E">
        <w:rPr>
          <w:b/>
          <w:sz w:val="28"/>
          <w:szCs w:val="28"/>
        </w:rPr>
        <w:t>Новосибирской области «Развитие системы социальной поддержки населения и улучшение социального положения семей с детьми в</w:t>
      </w:r>
      <w:r w:rsidR="00F71AE3" w:rsidRPr="00D2611E">
        <w:rPr>
          <w:b/>
          <w:sz w:val="28"/>
          <w:szCs w:val="28"/>
        </w:rPr>
        <w:t> </w:t>
      </w:r>
      <w:r w:rsidRPr="00D2611E">
        <w:rPr>
          <w:b/>
          <w:sz w:val="28"/>
          <w:szCs w:val="28"/>
        </w:rPr>
        <w:t>Новосибирской области»</w:t>
      </w:r>
    </w:p>
    <w:p w:rsidR="003C5A79" w:rsidRPr="00D2611E" w:rsidRDefault="003C5A79" w:rsidP="00C01526">
      <w:pPr>
        <w:widowControl w:val="0"/>
        <w:jc w:val="center"/>
        <w:rPr>
          <w:sz w:val="28"/>
          <w:szCs w:val="28"/>
        </w:rPr>
      </w:pPr>
    </w:p>
    <w:p w:rsidR="00C01526" w:rsidRPr="00D2611E" w:rsidRDefault="00C01526" w:rsidP="00C01526">
      <w:pPr>
        <w:widowControl w:val="0"/>
        <w:jc w:val="center"/>
        <w:rPr>
          <w:sz w:val="28"/>
          <w:szCs w:val="28"/>
        </w:rPr>
      </w:pPr>
    </w:p>
    <w:p w:rsidR="003C5A79" w:rsidRPr="00D2611E" w:rsidRDefault="003C5A79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1</w:t>
      </w:r>
      <w:r w:rsidR="00C01526" w:rsidRPr="00D2611E">
        <w:rPr>
          <w:sz w:val="28"/>
          <w:szCs w:val="28"/>
        </w:rPr>
        <w:t>. </w:t>
      </w:r>
      <w:r w:rsidR="005615A4" w:rsidRPr="00D2611E">
        <w:rPr>
          <w:sz w:val="28"/>
          <w:szCs w:val="28"/>
        </w:rPr>
        <w:t xml:space="preserve">Настоящая </w:t>
      </w:r>
      <w:r w:rsidR="00D2611E" w:rsidRPr="00D2611E">
        <w:rPr>
          <w:sz w:val="28"/>
          <w:szCs w:val="28"/>
        </w:rPr>
        <w:t xml:space="preserve">методика </w:t>
      </w:r>
      <w:r w:rsidR="00F4483C" w:rsidRPr="00D2611E">
        <w:rPr>
          <w:sz w:val="28"/>
          <w:szCs w:val="28"/>
        </w:rPr>
        <w:t xml:space="preserve">устанавливает </w:t>
      </w:r>
      <w:r w:rsidRPr="00D2611E">
        <w:rPr>
          <w:sz w:val="28"/>
          <w:szCs w:val="28"/>
        </w:rPr>
        <w:t>распределени</w:t>
      </w:r>
      <w:r w:rsidR="00F4483C" w:rsidRPr="00D2611E">
        <w:rPr>
          <w:sz w:val="28"/>
          <w:szCs w:val="28"/>
        </w:rPr>
        <w:t>е</w:t>
      </w:r>
      <w:r w:rsidRPr="00D2611E">
        <w:rPr>
          <w:sz w:val="28"/>
          <w:szCs w:val="28"/>
        </w:rPr>
        <w:t xml:space="preserve"> и правила предоставления из</w:t>
      </w:r>
      <w:r w:rsidR="00C01526" w:rsidRPr="00D2611E">
        <w:rPr>
          <w:sz w:val="28"/>
          <w:szCs w:val="28"/>
        </w:rPr>
        <w:t> </w:t>
      </w:r>
      <w:r w:rsidRPr="00D2611E">
        <w:rPr>
          <w:sz w:val="28"/>
          <w:szCs w:val="28"/>
        </w:rPr>
        <w:t>областного бюджета Новосибирской области (далее</w:t>
      </w:r>
      <w:r w:rsidR="00C01526" w:rsidRPr="00D2611E">
        <w:rPr>
          <w:sz w:val="28"/>
          <w:szCs w:val="28"/>
        </w:rPr>
        <w:t xml:space="preserve"> – </w:t>
      </w:r>
      <w:r w:rsidRPr="00D2611E">
        <w:rPr>
          <w:sz w:val="28"/>
          <w:szCs w:val="28"/>
        </w:rPr>
        <w:t>областной бюджет) бюджетам муниципальных образований иных межбюджетных трансфертов (далее</w:t>
      </w:r>
      <w:r w:rsidR="00C01526" w:rsidRPr="00D2611E">
        <w:rPr>
          <w:sz w:val="28"/>
          <w:szCs w:val="28"/>
        </w:rPr>
        <w:t xml:space="preserve"> – </w:t>
      </w:r>
      <w:r w:rsidRPr="00D2611E">
        <w:rPr>
          <w:sz w:val="28"/>
          <w:szCs w:val="28"/>
        </w:rPr>
        <w:t>трансферты) в рамках реализации государственной программы «Развитие системы социальной поддержки населения и улучшение социального положения семей с детьми в Новосибирской области» (далее – государственная программа):</w:t>
      </w:r>
    </w:p>
    <w:p w:rsidR="003C5A79" w:rsidRPr="00D2611E" w:rsidRDefault="00CA0B17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1</w:t>
      </w:r>
      <w:r w:rsidR="003C5A79" w:rsidRPr="00D2611E">
        <w:rPr>
          <w:sz w:val="28"/>
          <w:szCs w:val="28"/>
        </w:rPr>
        <w:t>)</w:t>
      </w:r>
      <w:r w:rsidR="00E30B0E" w:rsidRPr="00D2611E">
        <w:rPr>
          <w:sz w:val="28"/>
          <w:szCs w:val="28"/>
        </w:rPr>
        <w:t> </w:t>
      </w:r>
      <w:r w:rsidR="003C5A79" w:rsidRPr="00D2611E">
        <w:rPr>
          <w:sz w:val="28"/>
          <w:szCs w:val="28"/>
        </w:rPr>
        <w:t>на улучшение социального полож</w:t>
      </w:r>
      <w:r w:rsidR="00F71AE3" w:rsidRPr="00D2611E">
        <w:rPr>
          <w:sz w:val="28"/>
          <w:szCs w:val="28"/>
        </w:rPr>
        <w:t>ения семей с детьми, обеспечение</w:t>
      </w:r>
      <w:r w:rsidR="003C5A79" w:rsidRPr="00D2611E">
        <w:rPr>
          <w:sz w:val="28"/>
          <w:szCs w:val="28"/>
        </w:rPr>
        <w:t xml:space="preserve"> дружественных семье и детству общественных отношений и инфраструктуры жизнедеятельности;</w:t>
      </w:r>
    </w:p>
    <w:p w:rsidR="003C5A79" w:rsidRPr="00D2611E" w:rsidRDefault="00CA0B17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2</w:t>
      </w:r>
      <w:r w:rsidR="003C5A79" w:rsidRPr="00D2611E">
        <w:rPr>
          <w:sz w:val="28"/>
          <w:szCs w:val="28"/>
        </w:rPr>
        <w:t>)</w:t>
      </w:r>
      <w:r w:rsidR="00E30B0E" w:rsidRPr="00D2611E">
        <w:rPr>
          <w:sz w:val="28"/>
          <w:szCs w:val="28"/>
        </w:rPr>
        <w:t> </w:t>
      </w:r>
      <w:r w:rsidR="003C5A79" w:rsidRPr="00D2611E">
        <w:rPr>
          <w:sz w:val="28"/>
          <w:szCs w:val="28"/>
        </w:rPr>
        <w:t>на 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общества;</w:t>
      </w:r>
    </w:p>
    <w:p w:rsidR="003C5A79" w:rsidRPr="00D2611E" w:rsidRDefault="00CA0B17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3</w:t>
      </w:r>
      <w:r w:rsidR="003C5A79" w:rsidRPr="00D2611E">
        <w:rPr>
          <w:sz w:val="28"/>
          <w:szCs w:val="28"/>
        </w:rPr>
        <w:t>)</w:t>
      </w:r>
      <w:r w:rsidR="00E30B0E" w:rsidRPr="00D2611E">
        <w:rPr>
          <w:sz w:val="28"/>
          <w:szCs w:val="28"/>
        </w:rPr>
        <w:t> </w:t>
      </w:r>
      <w:r w:rsidR="003C5A79" w:rsidRPr="00D2611E">
        <w:rPr>
          <w:sz w:val="28"/>
          <w:szCs w:val="28"/>
        </w:rPr>
        <w:t>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услугам.</w:t>
      </w:r>
    </w:p>
    <w:p w:rsidR="003C5A79" w:rsidRPr="00D2611E" w:rsidRDefault="003C5A79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2. Трансферты на улучшение социального положения семей с детьми, обеспечени</w:t>
      </w:r>
      <w:r w:rsidR="00F71AE3" w:rsidRPr="00D2611E">
        <w:rPr>
          <w:sz w:val="28"/>
          <w:szCs w:val="28"/>
        </w:rPr>
        <w:t>е</w:t>
      </w:r>
      <w:r w:rsidRPr="00D2611E">
        <w:rPr>
          <w:sz w:val="28"/>
          <w:szCs w:val="28"/>
        </w:rPr>
        <w:t xml:space="preserve"> дружественных семье и детству общественных отношений и</w:t>
      </w:r>
      <w:r w:rsidR="00C01526" w:rsidRPr="00D2611E">
        <w:rPr>
          <w:sz w:val="28"/>
          <w:szCs w:val="28"/>
        </w:rPr>
        <w:t> </w:t>
      </w:r>
      <w:r w:rsidRPr="00D2611E">
        <w:rPr>
          <w:sz w:val="28"/>
          <w:szCs w:val="28"/>
        </w:rPr>
        <w:t xml:space="preserve">инфраструктуры жизнедеятельности предоставляются бюджетам муниципальных образований для обеспечения проезда к месту отдыха и обратно детей, проживающих в муниципальном образовании, направляемых в организации </w:t>
      </w:r>
      <w:r w:rsidRPr="00D2611E">
        <w:rPr>
          <w:sz w:val="28"/>
          <w:szCs w:val="28"/>
        </w:rPr>
        <w:lastRenderedPageBreak/>
        <w:t>отдыха детей и их оздоровления, расположенные на территории Новосибирской области.</w:t>
      </w:r>
    </w:p>
    <w:p w:rsidR="003C5A79" w:rsidRPr="00D2611E" w:rsidRDefault="003C5A79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 xml:space="preserve">Критерием отбора муниципальных образований для получения трансферта является </w:t>
      </w:r>
      <w:r w:rsidR="00C62F12" w:rsidRPr="00D2611E">
        <w:rPr>
          <w:sz w:val="28"/>
          <w:szCs w:val="28"/>
        </w:rPr>
        <w:t>наличие проживающих на территории муниципального образования подлежащих оздоровлению детей, находящихся в трудной жизненной ситуации, в</w:t>
      </w:r>
      <w:r w:rsidR="00C01526" w:rsidRPr="00D2611E">
        <w:rPr>
          <w:sz w:val="28"/>
          <w:szCs w:val="28"/>
        </w:rPr>
        <w:t> </w:t>
      </w:r>
      <w:r w:rsidR="00C62F12" w:rsidRPr="00D2611E">
        <w:rPr>
          <w:sz w:val="28"/>
          <w:szCs w:val="28"/>
        </w:rPr>
        <w:t xml:space="preserve">возрасте от 7 до 17 лет, </w:t>
      </w:r>
      <w:r w:rsidRPr="00D2611E">
        <w:rPr>
          <w:sz w:val="28"/>
          <w:szCs w:val="28"/>
        </w:rPr>
        <w:t>направляемых в организации отдыха детей и их оздоровления, расположенные на территории Новосибирской области.</w:t>
      </w:r>
    </w:p>
    <w:p w:rsidR="003C5A79" w:rsidRPr="00D2611E" w:rsidRDefault="00E633A3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3. </w:t>
      </w:r>
      <w:r w:rsidR="003C5A79" w:rsidRPr="00D2611E">
        <w:rPr>
          <w:sz w:val="28"/>
          <w:szCs w:val="28"/>
        </w:rPr>
        <w:t>Объем трансферта</w:t>
      </w:r>
      <w:r w:rsidR="0054074F" w:rsidRPr="00D2611E">
        <w:rPr>
          <w:sz w:val="28"/>
          <w:szCs w:val="28"/>
        </w:rPr>
        <w:t xml:space="preserve"> (</w:t>
      </w:r>
      <w:r w:rsidR="0054074F" w:rsidRPr="00D2611E">
        <w:rPr>
          <w:sz w:val="28"/>
          <w:szCs w:val="28"/>
          <w:lang w:val="en-US"/>
        </w:rPr>
        <w:t>S</w:t>
      </w:r>
      <w:r w:rsidR="0054074F" w:rsidRPr="00D2611E">
        <w:rPr>
          <w:sz w:val="22"/>
          <w:szCs w:val="22"/>
          <w:lang w:val="en-US"/>
        </w:rPr>
        <w:t>i</w:t>
      </w:r>
      <w:r w:rsidR="0054074F" w:rsidRPr="00D2611E">
        <w:rPr>
          <w:sz w:val="28"/>
          <w:szCs w:val="28"/>
        </w:rPr>
        <w:t>)</w:t>
      </w:r>
      <w:r w:rsidR="003C5A79" w:rsidRPr="00D2611E">
        <w:rPr>
          <w:sz w:val="28"/>
          <w:szCs w:val="28"/>
        </w:rPr>
        <w:t>, предусмотренного i-му муниципальному образованию на мероприятия по обеспечению проезда к месту отдыха и обратно детей, проживающих в муниципальном образовании, направляемых в организации отдыха детей и их оздоровления, расположенные на территории Новосибирской области, определяется по формуле:</w:t>
      </w:r>
    </w:p>
    <w:p w:rsidR="00C01526" w:rsidRPr="00D2611E" w:rsidRDefault="00C01526" w:rsidP="00C01526">
      <w:pPr>
        <w:widowControl w:val="0"/>
        <w:ind w:firstLine="851"/>
        <w:jc w:val="both"/>
        <w:rPr>
          <w:sz w:val="28"/>
          <w:szCs w:val="28"/>
        </w:rPr>
      </w:pPr>
    </w:p>
    <w:p w:rsidR="00C01526" w:rsidRPr="00D2611E" w:rsidRDefault="002720B1" w:rsidP="00C01526">
      <w:pPr>
        <w:widowControl w:val="0"/>
        <w:jc w:val="center"/>
        <w:rPr>
          <w:sz w:val="28"/>
          <w:szCs w:val="28"/>
        </w:rPr>
      </w:pPr>
      <w:r w:rsidRPr="00D2611E">
        <w:rPr>
          <w:noProof/>
          <w:sz w:val="28"/>
          <w:szCs w:val="28"/>
        </w:rPr>
        <w:drawing>
          <wp:inline distT="0" distB="0" distL="0" distR="0">
            <wp:extent cx="1136650" cy="374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526" w:rsidRPr="00D2611E">
        <w:rPr>
          <w:sz w:val="28"/>
          <w:szCs w:val="28"/>
        </w:rPr>
        <w:t>,</w:t>
      </w:r>
    </w:p>
    <w:p w:rsidR="00C01526" w:rsidRPr="00D2611E" w:rsidRDefault="00C01526" w:rsidP="00C01526">
      <w:pPr>
        <w:widowControl w:val="0"/>
        <w:rPr>
          <w:sz w:val="18"/>
          <w:szCs w:val="28"/>
        </w:rPr>
      </w:pPr>
    </w:p>
    <w:p w:rsidR="003C5A79" w:rsidRPr="00D2611E" w:rsidRDefault="003C5A79" w:rsidP="00C01526">
      <w:pPr>
        <w:widowControl w:val="0"/>
        <w:ind w:firstLine="851"/>
        <w:rPr>
          <w:sz w:val="28"/>
          <w:szCs w:val="28"/>
        </w:rPr>
      </w:pPr>
      <w:r w:rsidRPr="00D2611E">
        <w:rPr>
          <w:sz w:val="28"/>
          <w:szCs w:val="28"/>
        </w:rPr>
        <w:t>где:</w:t>
      </w:r>
    </w:p>
    <w:p w:rsidR="003C5A79" w:rsidRPr="00D2611E" w:rsidRDefault="003C5A79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S </w:t>
      </w:r>
      <w:r w:rsidRPr="00D2611E">
        <w:rPr>
          <w:sz w:val="22"/>
          <w:szCs w:val="22"/>
        </w:rPr>
        <w:t>общ</w:t>
      </w:r>
      <w:r w:rsidR="00C01526" w:rsidRPr="00D2611E">
        <w:rPr>
          <w:sz w:val="28"/>
          <w:szCs w:val="28"/>
        </w:rPr>
        <w:t xml:space="preserve"> – </w:t>
      </w:r>
      <w:r w:rsidR="00C62F12" w:rsidRPr="00D2611E">
        <w:rPr>
          <w:sz w:val="28"/>
          <w:szCs w:val="28"/>
        </w:rPr>
        <w:t>предельный объем бюджетных ассигнований, доведенный министерством финансов и налоговой политики Новосибирской области на</w:t>
      </w:r>
      <w:r w:rsidR="00C01526" w:rsidRPr="00D2611E">
        <w:rPr>
          <w:sz w:val="28"/>
          <w:szCs w:val="28"/>
        </w:rPr>
        <w:t> </w:t>
      </w:r>
      <w:r w:rsidR="00C62F12" w:rsidRPr="00D2611E">
        <w:rPr>
          <w:sz w:val="28"/>
          <w:szCs w:val="28"/>
        </w:rPr>
        <w:t xml:space="preserve">очередной финансовый год до </w:t>
      </w:r>
      <w:r w:rsidR="001334BA" w:rsidRPr="00D2611E">
        <w:rPr>
          <w:sz w:val="28"/>
          <w:szCs w:val="28"/>
        </w:rPr>
        <w:t>министерства труда и социального развития Новосибирской области (далее</w:t>
      </w:r>
      <w:r w:rsidR="00C01526" w:rsidRPr="00D2611E">
        <w:rPr>
          <w:sz w:val="28"/>
          <w:szCs w:val="28"/>
        </w:rPr>
        <w:t xml:space="preserve"> – </w:t>
      </w:r>
      <w:r w:rsidR="00C62F12" w:rsidRPr="00D2611E">
        <w:rPr>
          <w:sz w:val="28"/>
          <w:szCs w:val="28"/>
        </w:rPr>
        <w:t>Минтруда и соцразвития НСО</w:t>
      </w:r>
      <w:r w:rsidR="001334BA" w:rsidRPr="00D2611E">
        <w:rPr>
          <w:sz w:val="28"/>
          <w:szCs w:val="28"/>
        </w:rPr>
        <w:t>)</w:t>
      </w:r>
      <w:r w:rsidR="00C62F12" w:rsidRPr="00D2611E">
        <w:rPr>
          <w:sz w:val="28"/>
          <w:szCs w:val="28"/>
        </w:rPr>
        <w:t xml:space="preserve"> </w:t>
      </w:r>
      <w:r w:rsidRPr="00D2611E">
        <w:rPr>
          <w:sz w:val="28"/>
          <w:szCs w:val="28"/>
        </w:rPr>
        <w:t>на мероприятия по</w:t>
      </w:r>
      <w:r w:rsidR="00B60867" w:rsidRPr="00D2611E">
        <w:rPr>
          <w:sz w:val="28"/>
          <w:szCs w:val="28"/>
        </w:rPr>
        <w:t> </w:t>
      </w:r>
      <w:r w:rsidRPr="00D2611E">
        <w:rPr>
          <w:sz w:val="28"/>
          <w:szCs w:val="28"/>
        </w:rPr>
        <w:t>обеспечению проезда к месту отдыха и обратно детей, проживающих в</w:t>
      </w:r>
      <w:r w:rsidR="00C01526" w:rsidRPr="00D2611E">
        <w:rPr>
          <w:sz w:val="28"/>
          <w:szCs w:val="28"/>
        </w:rPr>
        <w:t> </w:t>
      </w:r>
      <w:r w:rsidRPr="00D2611E">
        <w:rPr>
          <w:sz w:val="28"/>
          <w:szCs w:val="28"/>
        </w:rPr>
        <w:t>муниципальном образовании, направляемых в организации отдыха детей и их оздоровления, расположенные на территории Новосибирской области;</w:t>
      </w:r>
    </w:p>
    <w:p w:rsidR="00C62F12" w:rsidRPr="00D2611E" w:rsidRDefault="00C62F12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  <w:lang w:val="en-US"/>
        </w:rPr>
        <w:t>K</w:t>
      </w:r>
      <w:r w:rsidRPr="00D2611E">
        <w:rPr>
          <w:sz w:val="24"/>
          <w:szCs w:val="24"/>
        </w:rPr>
        <w:t>общ</w:t>
      </w:r>
      <w:r w:rsidRPr="00D2611E">
        <w:rPr>
          <w:sz w:val="28"/>
          <w:szCs w:val="28"/>
        </w:rPr>
        <w:t xml:space="preserve"> – общее количество детей, находящихся в трудной жизненной ситуации, в возрасте от 7 до 17 лет, проживающих в Новосибирской области;</w:t>
      </w:r>
    </w:p>
    <w:p w:rsidR="00C62F12" w:rsidRPr="00D2611E" w:rsidRDefault="00C62F12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K</w:t>
      </w:r>
      <w:r w:rsidRPr="00D2611E">
        <w:rPr>
          <w:sz w:val="24"/>
          <w:szCs w:val="24"/>
        </w:rPr>
        <w:t>i</w:t>
      </w:r>
      <w:r w:rsidR="00C01526" w:rsidRPr="00D2611E">
        <w:rPr>
          <w:sz w:val="28"/>
          <w:szCs w:val="28"/>
        </w:rPr>
        <w:t xml:space="preserve"> – </w:t>
      </w:r>
      <w:r w:rsidRPr="00D2611E">
        <w:rPr>
          <w:sz w:val="28"/>
          <w:szCs w:val="28"/>
        </w:rPr>
        <w:t>количество детей, находящихся в трудной жизненной ситуации, в</w:t>
      </w:r>
      <w:r w:rsidR="00C01526" w:rsidRPr="00D2611E">
        <w:rPr>
          <w:sz w:val="28"/>
          <w:szCs w:val="28"/>
        </w:rPr>
        <w:t> </w:t>
      </w:r>
      <w:r w:rsidRPr="00D2611E">
        <w:rPr>
          <w:sz w:val="28"/>
          <w:szCs w:val="28"/>
        </w:rPr>
        <w:t xml:space="preserve">возрасте от 7 до 17 лет, проживающих на территории </w:t>
      </w:r>
      <w:r w:rsidRPr="00D2611E">
        <w:rPr>
          <w:sz w:val="28"/>
          <w:szCs w:val="28"/>
          <w:lang w:val="en-US"/>
        </w:rPr>
        <w:t>i</w:t>
      </w:r>
      <w:r w:rsidR="00B60867" w:rsidRPr="00D2611E">
        <w:rPr>
          <w:sz w:val="28"/>
          <w:szCs w:val="28"/>
        </w:rPr>
        <w:t>-го</w:t>
      </w:r>
      <w:r w:rsidR="00C01526" w:rsidRPr="00D2611E">
        <w:rPr>
          <w:sz w:val="28"/>
          <w:szCs w:val="28"/>
        </w:rPr>
        <w:t xml:space="preserve"> </w:t>
      </w:r>
      <w:r w:rsidRPr="00D2611E">
        <w:rPr>
          <w:sz w:val="28"/>
          <w:szCs w:val="28"/>
        </w:rPr>
        <w:t xml:space="preserve">муниципального образования. </w:t>
      </w:r>
    </w:p>
    <w:p w:rsidR="003C5A79" w:rsidRPr="00D2611E" w:rsidRDefault="003C5A79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Результатом использования трансферта является обеспечение проезда к</w:t>
      </w:r>
      <w:r w:rsidR="00C01526" w:rsidRPr="00D2611E">
        <w:rPr>
          <w:sz w:val="28"/>
          <w:szCs w:val="28"/>
        </w:rPr>
        <w:t> </w:t>
      </w:r>
      <w:r w:rsidRPr="00D2611E">
        <w:rPr>
          <w:sz w:val="28"/>
          <w:szCs w:val="28"/>
        </w:rPr>
        <w:t>месту отдыха и обратно не менее 100 % детей</w:t>
      </w:r>
      <w:r w:rsidR="0054074F" w:rsidRPr="00D2611E">
        <w:rPr>
          <w:sz w:val="28"/>
          <w:szCs w:val="28"/>
        </w:rPr>
        <w:t>, находящихся в трудной жизненной ситуации</w:t>
      </w:r>
      <w:r w:rsidRPr="00D2611E">
        <w:rPr>
          <w:sz w:val="28"/>
          <w:szCs w:val="28"/>
        </w:rPr>
        <w:t>, направляемых в организации отдыха детей и их оздоровления, проживающих в муниципальном образовании Новосибирской области.</w:t>
      </w:r>
    </w:p>
    <w:p w:rsidR="003C5A79" w:rsidRPr="00D2611E" w:rsidRDefault="0005447E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4</w:t>
      </w:r>
      <w:r w:rsidR="003C5A79" w:rsidRPr="00D2611E">
        <w:rPr>
          <w:sz w:val="28"/>
          <w:szCs w:val="28"/>
        </w:rPr>
        <w:t>. Трансферты на создание социально-экономических, организационных условий для повышения качества жизни граждан пожилого возраста, степени их</w:t>
      </w:r>
      <w:r w:rsidR="00C01526" w:rsidRPr="00D2611E">
        <w:rPr>
          <w:sz w:val="28"/>
          <w:szCs w:val="28"/>
        </w:rPr>
        <w:t> </w:t>
      </w:r>
      <w:r w:rsidR="003C5A79" w:rsidRPr="00D2611E">
        <w:rPr>
          <w:sz w:val="28"/>
          <w:szCs w:val="28"/>
        </w:rPr>
        <w:t>социальной защищенности, содействие их активному участию в жизни общества предоставляются бюджетам муниципальных образований:</w:t>
      </w:r>
    </w:p>
    <w:p w:rsidR="003C5A79" w:rsidRPr="00D2611E" w:rsidRDefault="003C5A79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1) на создание системы долговременного ухода за гражданами пожилого возраста и инвалидами;</w:t>
      </w:r>
    </w:p>
    <w:p w:rsidR="00232EFF" w:rsidRPr="00D2611E" w:rsidRDefault="00891AAF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2</w:t>
      </w:r>
      <w:r w:rsidR="003C5A79" w:rsidRPr="00D2611E">
        <w:rPr>
          <w:sz w:val="28"/>
          <w:szCs w:val="28"/>
        </w:rPr>
        <w:t>) </w:t>
      </w:r>
      <w:r w:rsidR="00C77C32" w:rsidRPr="00D2611E">
        <w:rPr>
          <w:sz w:val="28"/>
          <w:szCs w:val="28"/>
        </w:rPr>
        <w:t>на</w:t>
      </w:r>
      <w:r w:rsidR="00232EFF" w:rsidRPr="00D2611E">
        <w:rPr>
          <w:sz w:val="28"/>
          <w:szCs w:val="28"/>
        </w:rPr>
        <w:t xml:space="preserve"> улучшени</w:t>
      </w:r>
      <w:r w:rsidR="00C77C32" w:rsidRPr="00D2611E">
        <w:rPr>
          <w:sz w:val="28"/>
          <w:szCs w:val="28"/>
        </w:rPr>
        <w:t>е</w:t>
      </w:r>
      <w:r w:rsidR="00232EFF" w:rsidRPr="00D2611E">
        <w:rPr>
          <w:sz w:val="28"/>
          <w:szCs w:val="28"/>
        </w:rPr>
        <w:t xml:space="preserve"> качества предоставляемых социальных услуг </w:t>
      </w:r>
      <w:r w:rsidR="00415D12" w:rsidRPr="00D2611E">
        <w:rPr>
          <w:sz w:val="28"/>
          <w:szCs w:val="28"/>
        </w:rPr>
        <w:t>инвалидам и</w:t>
      </w:r>
      <w:r w:rsidR="00C01526" w:rsidRPr="00D2611E">
        <w:rPr>
          <w:sz w:val="28"/>
          <w:szCs w:val="28"/>
        </w:rPr>
        <w:t> </w:t>
      </w:r>
      <w:r w:rsidR="00232EFF" w:rsidRPr="00D2611E">
        <w:rPr>
          <w:sz w:val="28"/>
          <w:szCs w:val="28"/>
        </w:rPr>
        <w:t>гражданам пожилого возраста</w:t>
      </w:r>
      <w:r w:rsidR="00415D12" w:rsidRPr="00D2611E">
        <w:rPr>
          <w:sz w:val="28"/>
          <w:szCs w:val="28"/>
        </w:rPr>
        <w:t>.</w:t>
      </w:r>
    </w:p>
    <w:p w:rsidR="00BE37C6" w:rsidRPr="00D2611E" w:rsidRDefault="0005447E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5</w:t>
      </w:r>
      <w:r w:rsidR="00E30B0E" w:rsidRPr="00D2611E">
        <w:rPr>
          <w:sz w:val="28"/>
          <w:szCs w:val="28"/>
        </w:rPr>
        <w:t>. </w:t>
      </w:r>
      <w:r w:rsidR="007E2527" w:rsidRPr="00D2611E">
        <w:rPr>
          <w:sz w:val="28"/>
          <w:szCs w:val="28"/>
        </w:rPr>
        <w:t>Распределение трансфертов на создание системы долговременного ухода за гражданами пожилого возраста и инвалидами между муниципальными образованиями осуществляется согласно</w:t>
      </w:r>
      <w:r w:rsidR="00232EFF" w:rsidRPr="00D2611E">
        <w:rPr>
          <w:sz w:val="28"/>
          <w:szCs w:val="28"/>
        </w:rPr>
        <w:t xml:space="preserve"> </w:t>
      </w:r>
      <w:r w:rsidR="007E2527" w:rsidRPr="00D2611E">
        <w:rPr>
          <w:sz w:val="28"/>
          <w:szCs w:val="28"/>
        </w:rPr>
        <w:t xml:space="preserve">представленной </w:t>
      </w:r>
      <w:r w:rsidR="00232EFF" w:rsidRPr="00D2611E">
        <w:rPr>
          <w:sz w:val="28"/>
          <w:szCs w:val="28"/>
        </w:rPr>
        <w:t xml:space="preserve">заявке </w:t>
      </w:r>
      <w:r w:rsidR="007E2527" w:rsidRPr="00D2611E">
        <w:rPr>
          <w:sz w:val="28"/>
          <w:szCs w:val="28"/>
        </w:rPr>
        <w:t>администраци</w:t>
      </w:r>
      <w:r w:rsidR="00232EFF" w:rsidRPr="00D2611E">
        <w:rPr>
          <w:sz w:val="28"/>
          <w:szCs w:val="28"/>
        </w:rPr>
        <w:t>и</w:t>
      </w:r>
      <w:r w:rsidR="007E2527" w:rsidRPr="00D2611E">
        <w:rPr>
          <w:sz w:val="28"/>
          <w:szCs w:val="28"/>
        </w:rPr>
        <w:t xml:space="preserve"> муниципального образования на основании существующей потребности</w:t>
      </w:r>
      <w:r w:rsidR="00686E70" w:rsidRPr="00D2611E">
        <w:rPr>
          <w:sz w:val="28"/>
          <w:szCs w:val="28"/>
        </w:rPr>
        <w:t xml:space="preserve"> </w:t>
      </w:r>
      <w:r w:rsidR="00365B1F" w:rsidRPr="00D2611E">
        <w:rPr>
          <w:sz w:val="28"/>
          <w:szCs w:val="28"/>
        </w:rPr>
        <w:t>для</w:t>
      </w:r>
      <w:r w:rsidR="00A278A0" w:rsidRPr="00D2611E">
        <w:rPr>
          <w:sz w:val="28"/>
          <w:szCs w:val="28"/>
        </w:rPr>
        <w:t xml:space="preserve"> </w:t>
      </w:r>
      <w:r w:rsidR="00A278A0" w:rsidRPr="00D2611E">
        <w:rPr>
          <w:sz w:val="28"/>
          <w:szCs w:val="28"/>
        </w:rPr>
        <w:lastRenderedPageBreak/>
        <w:t>осуществлени</w:t>
      </w:r>
      <w:r w:rsidR="00365B1F" w:rsidRPr="00D2611E">
        <w:rPr>
          <w:sz w:val="28"/>
          <w:szCs w:val="28"/>
        </w:rPr>
        <w:t>я</w:t>
      </w:r>
      <w:r w:rsidR="00A278A0" w:rsidRPr="00D2611E">
        <w:rPr>
          <w:sz w:val="28"/>
          <w:szCs w:val="28"/>
        </w:rPr>
        <w:t xml:space="preserve"> Плана мероприятий </w:t>
      </w:r>
      <w:r w:rsidR="00BE37C6" w:rsidRPr="00D2611E">
        <w:rPr>
          <w:sz w:val="28"/>
          <w:szCs w:val="28"/>
        </w:rPr>
        <w:t xml:space="preserve">(«дорожной карты») </w:t>
      </w:r>
      <w:r w:rsidR="001B278F" w:rsidRPr="00D2611E">
        <w:rPr>
          <w:sz w:val="28"/>
          <w:szCs w:val="28"/>
        </w:rPr>
        <w:t xml:space="preserve">по реализации пилотного проекта </w:t>
      </w:r>
      <w:r w:rsidR="00BE37C6" w:rsidRPr="00D2611E">
        <w:rPr>
          <w:sz w:val="28"/>
          <w:szCs w:val="28"/>
        </w:rPr>
        <w:t>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</w:t>
      </w:r>
      <w:r w:rsidR="000B3900" w:rsidRPr="00D2611E">
        <w:rPr>
          <w:sz w:val="28"/>
          <w:szCs w:val="28"/>
        </w:rPr>
        <w:t>»</w:t>
      </w:r>
      <w:r w:rsidR="00BE37C6" w:rsidRPr="00D2611E">
        <w:rPr>
          <w:sz w:val="28"/>
          <w:szCs w:val="28"/>
        </w:rPr>
        <w:t xml:space="preserve"> на 2020</w:t>
      </w:r>
      <w:r w:rsidR="00C01526" w:rsidRPr="00D2611E">
        <w:rPr>
          <w:sz w:val="28"/>
          <w:szCs w:val="28"/>
        </w:rPr>
        <w:t>-</w:t>
      </w:r>
      <w:r w:rsidR="00BE37C6" w:rsidRPr="00D2611E">
        <w:rPr>
          <w:sz w:val="28"/>
          <w:szCs w:val="28"/>
        </w:rPr>
        <w:t>2022 годы»</w:t>
      </w:r>
      <w:r w:rsidR="00365B1F" w:rsidRPr="00D2611E">
        <w:rPr>
          <w:sz w:val="28"/>
          <w:szCs w:val="28"/>
        </w:rPr>
        <w:t>,</w:t>
      </w:r>
      <w:r w:rsidR="00BE37C6" w:rsidRPr="00D2611E">
        <w:rPr>
          <w:sz w:val="28"/>
          <w:szCs w:val="28"/>
        </w:rPr>
        <w:t xml:space="preserve"> </w:t>
      </w:r>
      <w:r w:rsidR="00365B1F" w:rsidRPr="00D2611E">
        <w:rPr>
          <w:sz w:val="28"/>
          <w:szCs w:val="28"/>
        </w:rPr>
        <w:t>утвержденн</w:t>
      </w:r>
      <w:r w:rsidR="002634C4" w:rsidRPr="00D2611E">
        <w:rPr>
          <w:sz w:val="28"/>
          <w:szCs w:val="28"/>
        </w:rPr>
        <w:t>ого</w:t>
      </w:r>
      <w:r w:rsidR="00BE37C6" w:rsidRPr="00D2611E">
        <w:rPr>
          <w:sz w:val="28"/>
          <w:szCs w:val="28"/>
        </w:rPr>
        <w:t xml:space="preserve"> постановлени</w:t>
      </w:r>
      <w:r w:rsidR="00365B1F" w:rsidRPr="00D2611E">
        <w:rPr>
          <w:sz w:val="28"/>
          <w:szCs w:val="28"/>
        </w:rPr>
        <w:t>ем</w:t>
      </w:r>
      <w:r w:rsidR="00BE37C6" w:rsidRPr="00D2611E">
        <w:rPr>
          <w:sz w:val="28"/>
          <w:szCs w:val="28"/>
        </w:rPr>
        <w:t xml:space="preserve"> Правительства Новосибирской области от 09.12.2019 </w:t>
      </w:r>
      <w:r w:rsidR="00C01526" w:rsidRPr="00D2611E">
        <w:rPr>
          <w:sz w:val="28"/>
          <w:szCs w:val="28"/>
        </w:rPr>
        <w:t>№ </w:t>
      </w:r>
      <w:r w:rsidR="00BE37C6" w:rsidRPr="00D2611E">
        <w:rPr>
          <w:sz w:val="28"/>
          <w:szCs w:val="28"/>
        </w:rPr>
        <w:t>463-п.</w:t>
      </w:r>
    </w:p>
    <w:p w:rsidR="007E2527" w:rsidRPr="00D2611E" w:rsidRDefault="00232EFF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Заявка на следующий год представляется муниципальным образованием до 1 августа текущего года.</w:t>
      </w:r>
    </w:p>
    <w:p w:rsidR="003C5A79" w:rsidRPr="00D2611E" w:rsidRDefault="003C5A79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 xml:space="preserve">Критериями отбора муниципальных образований для получения данного трансферта являются: </w:t>
      </w:r>
    </w:p>
    <w:p w:rsidR="003C5A79" w:rsidRPr="00D2611E" w:rsidRDefault="003C5A79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1) наличие муниципальных планов мероприятий («дорожная карта») по</w:t>
      </w:r>
      <w:r w:rsidR="00C01526" w:rsidRPr="00D2611E">
        <w:rPr>
          <w:sz w:val="28"/>
          <w:szCs w:val="28"/>
        </w:rPr>
        <w:t> </w:t>
      </w:r>
      <w:r w:rsidRPr="00D2611E">
        <w:rPr>
          <w:sz w:val="28"/>
          <w:szCs w:val="28"/>
        </w:rPr>
        <w:t>реализации пилотного проекта по созданию системы долговременного ухода за пожилыми гражданами и инвалидами в рамках федерального проекта «Старшее поколение» национального проекта «Демография» (на период его действия);</w:t>
      </w:r>
    </w:p>
    <w:p w:rsidR="007E2527" w:rsidRPr="00D2611E" w:rsidRDefault="007E2527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2) </w:t>
      </w:r>
      <w:r w:rsidR="000F7773" w:rsidRPr="00D2611E">
        <w:rPr>
          <w:sz w:val="28"/>
          <w:szCs w:val="28"/>
        </w:rPr>
        <w:t>наличие</w:t>
      </w:r>
      <w:r w:rsidRPr="00D2611E">
        <w:rPr>
          <w:sz w:val="28"/>
          <w:szCs w:val="28"/>
        </w:rPr>
        <w:t xml:space="preserve"> </w:t>
      </w:r>
      <w:r w:rsidR="00622399" w:rsidRPr="00D2611E">
        <w:rPr>
          <w:sz w:val="28"/>
          <w:szCs w:val="28"/>
        </w:rPr>
        <w:t xml:space="preserve">инвалидов и </w:t>
      </w:r>
      <w:r w:rsidRPr="00D2611E">
        <w:rPr>
          <w:sz w:val="28"/>
          <w:szCs w:val="28"/>
        </w:rPr>
        <w:t>граждан пожилого возраста, проживающих на</w:t>
      </w:r>
      <w:r w:rsidR="00C01526" w:rsidRPr="00D2611E">
        <w:rPr>
          <w:sz w:val="28"/>
          <w:szCs w:val="28"/>
        </w:rPr>
        <w:t> </w:t>
      </w:r>
      <w:r w:rsidRPr="00D2611E">
        <w:rPr>
          <w:sz w:val="28"/>
          <w:szCs w:val="28"/>
        </w:rPr>
        <w:t>территории муниципального образования;</w:t>
      </w:r>
    </w:p>
    <w:p w:rsidR="007E2527" w:rsidRPr="00D2611E" w:rsidRDefault="007E2527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3) </w:t>
      </w:r>
      <w:r w:rsidR="000F7773" w:rsidRPr="00D2611E">
        <w:rPr>
          <w:sz w:val="28"/>
          <w:szCs w:val="28"/>
        </w:rPr>
        <w:t>наличие</w:t>
      </w:r>
      <w:r w:rsidRPr="00D2611E">
        <w:rPr>
          <w:sz w:val="28"/>
          <w:szCs w:val="28"/>
        </w:rPr>
        <w:t xml:space="preserve"> инвалидов и граждан пожилого возраста, утративших способность к самообслуживанию и нуждающихся в постоянном постороннем уходе</w:t>
      </w:r>
      <w:r w:rsidR="00622399" w:rsidRPr="00D2611E">
        <w:rPr>
          <w:sz w:val="28"/>
          <w:szCs w:val="28"/>
        </w:rPr>
        <w:t xml:space="preserve"> из общего числа инвалидов и пожилых граждан, проживающих на</w:t>
      </w:r>
      <w:r w:rsidR="00C01526" w:rsidRPr="00D2611E">
        <w:rPr>
          <w:sz w:val="28"/>
          <w:szCs w:val="28"/>
        </w:rPr>
        <w:t> </w:t>
      </w:r>
      <w:r w:rsidR="00622399" w:rsidRPr="00D2611E">
        <w:rPr>
          <w:sz w:val="28"/>
          <w:szCs w:val="28"/>
        </w:rPr>
        <w:t>территории муниципального образования.</w:t>
      </w:r>
    </w:p>
    <w:p w:rsidR="00A45DD8" w:rsidRPr="00D2611E" w:rsidRDefault="0005447E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6. </w:t>
      </w:r>
      <w:r w:rsidR="00A45DD8" w:rsidRPr="00D2611E">
        <w:rPr>
          <w:sz w:val="28"/>
          <w:szCs w:val="28"/>
        </w:rPr>
        <w:t>Объем трансферта</w:t>
      </w:r>
      <w:r w:rsidR="00553530" w:rsidRPr="00D2611E">
        <w:rPr>
          <w:sz w:val="28"/>
          <w:szCs w:val="28"/>
        </w:rPr>
        <w:t xml:space="preserve"> (S</w:t>
      </w:r>
      <w:r w:rsidR="00553530" w:rsidRPr="00D2611E">
        <w:rPr>
          <w:sz w:val="24"/>
          <w:szCs w:val="24"/>
        </w:rPr>
        <w:t>i</w:t>
      </w:r>
      <w:r w:rsidR="00553530" w:rsidRPr="00D2611E">
        <w:rPr>
          <w:sz w:val="28"/>
          <w:szCs w:val="28"/>
        </w:rPr>
        <w:t>)</w:t>
      </w:r>
      <w:r w:rsidR="00A45DD8" w:rsidRPr="00D2611E">
        <w:rPr>
          <w:sz w:val="28"/>
          <w:szCs w:val="28"/>
        </w:rPr>
        <w:t>, предусмотренного i-му муниципальному образованию на создание системы долговременного ухода за гражданами пожилого возраста и инвалидами, определяется по формуле:</w:t>
      </w:r>
    </w:p>
    <w:p w:rsidR="00C01526" w:rsidRPr="00D2611E" w:rsidRDefault="00C01526" w:rsidP="00C01526">
      <w:pPr>
        <w:widowControl w:val="0"/>
        <w:ind w:firstLine="851"/>
        <w:jc w:val="both"/>
        <w:rPr>
          <w:sz w:val="28"/>
          <w:szCs w:val="28"/>
        </w:rPr>
      </w:pPr>
    </w:p>
    <w:p w:rsidR="00C01526" w:rsidRPr="00D2611E" w:rsidRDefault="002720B1" w:rsidP="00C01526">
      <w:pPr>
        <w:widowControl w:val="0"/>
        <w:jc w:val="center"/>
        <w:rPr>
          <w:sz w:val="28"/>
          <w:szCs w:val="28"/>
        </w:rPr>
      </w:pPr>
      <w:r w:rsidRPr="00D2611E">
        <w:rPr>
          <w:noProof/>
          <w:sz w:val="28"/>
          <w:szCs w:val="28"/>
        </w:rPr>
        <w:drawing>
          <wp:inline distT="0" distB="0" distL="0" distR="0">
            <wp:extent cx="1136650" cy="374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526" w:rsidRPr="00D2611E">
        <w:rPr>
          <w:sz w:val="28"/>
          <w:szCs w:val="28"/>
        </w:rPr>
        <w:t>,</w:t>
      </w:r>
    </w:p>
    <w:p w:rsidR="00C01526" w:rsidRPr="00D2611E" w:rsidRDefault="00C01526" w:rsidP="00C01526">
      <w:pPr>
        <w:widowControl w:val="0"/>
        <w:ind w:firstLine="851"/>
        <w:jc w:val="both"/>
        <w:rPr>
          <w:sz w:val="18"/>
          <w:szCs w:val="28"/>
        </w:rPr>
      </w:pPr>
    </w:p>
    <w:p w:rsidR="00A45DD8" w:rsidRPr="00D2611E" w:rsidRDefault="00A45DD8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где:</w:t>
      </w:r>
    </w:p>
    <w:p w:rsidR="00A45DD8" w:rsidRPr="00D2611E" w:rsidRDefault="00A45DD8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S</w:t>
      </w:r>
      <w:r w:rsidRPr="00D2611E">
        <w:rPr>
          <w:sz w:val="24"/>
          <w:szCs w:val="24"/>
        </w:rPr>
        <w:t>общ</w:t>
      </w:r>
      <w:r w:rsidR="00C01526" w:rsidRPr="00D2611E">
        <w:rPr>
          <w:sz w:val="28"/>
          <w:szCs w:val="28"/>
        </w:rPr>
        <w:t xml:space="preserve"> – </w:t>
      </w:r>
      <w:r w:rsidRPr="00D2611E">
        <w:rPr>
          <w:sz w:val="28"/>
          <w:szCs w:val="28"/>
        </w:rPr>
        <w:t>предельный объем бюджетных ассигнований, доведенный министерством финансов и налоговой политики Новосибирской области на</w:t>
      </w:r>
      <w:r w:rsidR="00C01526" w:rsidRPr="00D2611E">
        <w:rPr>
          <w:sz w:val="28"/>
          <w:szCs w:val="28"/>
        </w:rPr>
        <w:t> </w:t>
      </w:r>
      <w:r w:rsidRPr="00D2611E">
        <w:rPr>
          <w:sz w:val="28"/>
          <w:szCs w:val="28"/>
        </w:rPr>
        <w:t>очередной финансовый год до Минтруда и соцразвития НСО на создание системы долговременного ухода за гражданами пожилого возраста и инвалидами;</w:t>
      </w:r>
    </w:p>
    <w:p w:rsidR="00A45DD8" w:rsidRPr="00D2611E" w:rsidRDefault="00A45DD8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К</w:t>
      </w:r>
      <w:r w:rsidRPr="00D2611E">
        <w:rPr>
          <w:sz w:val="24"/>
          <w:szCs w:val="24"/>
        </w:rPr>
        <w:t>общ</w:t>
      </w:r>
      <w:r w:rsidR="00C01526" w:rsidRPr="00D2611E">
        <w:rPr>
          <w:sz w:val="28"/>
          <w:szCs w:val="28"/>
        </w:rPr>
        <w:t xml:space="preserve"> – </w:t>
      </w:r>
      <w:r w:rsidRPr="00D2611E">
        <w:rPr>
          <w:sz w:val="28"/>
          <w:szCs w:val="28"/>
        </w:rPr>
        <w:t>общее количество инвалидов и граждан пожилого возраста, утративших способность к самообслуживанию, нуждающихся в постороннем уходе на территории Новосибирской области;</w:t>
      </w:r>
    </w:p>
    <w:p w:rsidR="007B5B8B" w:rsidRPr="00D2611E" w:rsidRDefault="00A45DD8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К</w:t>
      </w:r>
      <w:r w:rsidRPr="00D2611E">
        <w:rPr>
          <w:sz w:val="24"/>
          <w:szCs w:val="24"/>
        </w:rPr>
        <w:t>i</w:t>
      </w:r>
      <w:r w:rsidR="00C01526" w:rsidRPr="00D2611E">
        <w:rPr>
          <w:sz w:val="24"/>
          <w:szCs w:val="24"/>
        </w:rPr>
        <w:t xml:space="preserve"> – </w:t>
      </w:r>
      <w:r w:rsidRPr="00D2611E">
        <w:rPr>
          <w:sz w:val="28"/>
          <w:szCs w:val="28"/>
        </w:rPr>
        <w:t>количество инвалидов и граждан пожилого возраста, утративших способность к самообслуживанию, нуждающихся в постороннем уходе, проживающих на территории i</w:t>
      </w:r>
      <w:r w:rsidR="00B60867" w:rsidRPr="00D2611E">
        <w:rPr>
          <w:sz w:val="28"/>
          <w:szCs w:val="28"/>
        </w:rPr>
        <w:t>-го</w:t>
      </w:r>
      <w:r w:rsidR="00C01526" w:rsidRPr="00D2611E">
        <w:rPr>
          <w:sz w:val="28"/>
          <w:szCs w:val="28"/>
        </w:rPr>
        <w:t xml:space="preserve"> </w:t>
      </w:r>
      <w:r w:rsidRPr="00D2611E">
        <w:rPr>
          <w:sz w:val="28"/>
          <w:szCs w:val="28"/>
        </w:rPr>
        <w:t xml:space="preserve">муниципального образования. </w:t>
      </w:r>
    </w:p>
    <w:p w:rsidR="007C5A30" w:rsidRPr="00D2611E" w:rsidRDefault="007C5A30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Механизм проведения типизации и определения формата ухода (оценки индивидуальной нуждаемости) за гражданами пожилого возраста и инвалидами, нуждающимися в социальном обслуживании, в целях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</w:t>
      </w:r>
      <w:r w:rsidR="00B60867" w:rsidRPr="00D2611E">
        <w:rPr>
          <w:sz w:val="28"/>
          <w:szCs w:val="28"/>
        </w:rPr>
        <w:t>-</w:t>
      </w:r>
      <w:r w:rsidRPr="00D2611E">
        <w:rPr>
          <w:sz w:val="28"/>
          <w:szCs w:val="28"/>
        </w:rPr>
        <w:t xml:space="preserve">2022 годы» и предоставления социальных услуг </w:t>
      </w:r>
      <w:r w:rsidRPr="00D2611E">
        <w:rPr>
          <w:sz w:val="28"/>
          <w:szCs w:val="28"/>
        </w:rPr>
        <w:lastRenderedPageBreak/>
        <w:t>в</w:t>
      </w:r>
      <w:r w:rsidR="00C01526" w:rsidRPr="00D2611E">
        <w:rPr>
          <w:sz w:val="28"/>
          <w:szCs w:val="28"/>
        </w:rPr>
        <w:t> </w:t>
      </w:r>
      <w:r w:rsidRPr="00D2611E">
        <w:rPr>
          <w:sz w:val="28"/>
          <w:szCs w:val="28"/>
        </w:rPr>
        <w:t xml:space="preserve">соответствии с Федеральным законом от 28.12.2013 </w:t>
      </w:r>
      <w:r w:rsidR="00C01526" w:rsidRPr="00D2611E">
        <w:rPr>
          <w:sz w:val="28"/>
          <w:szCs w:val="28"/>
        </w:rPr>
        <w:t>№ </w:t>
      </w:r>
      <w:r w:rsidRPr="00D2611E">
        <w:rPr>
          <w:sz w:val="28"/>
          <w:szCs w:val="28"/>
        </w:rPr>
        <w:t xml:space="preserve">442-ФЗ «Об основах социального обслуживания граждан в Российской Федерации» определен приказом Минтруда и соцразвития Новосибирской области от 06.02.2020 </w:t>
      </w:r>
      <w:r w:rsidR="00C01526" w:rsidRPr="00D2611E">
        <w:rPr>
          <w:sz w:val="28"/>
          <w:szCs w:val="28"/>
        </w:rPr>
        <w:t>№ </w:t>
      </w:r>
      <w:r w:rsidRPr="00D2611E">
        <w:rPr>
          <w:sz w:val="28"/>
          <w:szCs w:val="28"/>
        </w:rPr>
        <w:t>94</w:t>
      </w:r>
      <w:r w:rsidR="001334BA" w:rsidRPr="00D2611E">
        <w:t xml:space="preserve"> </w:t>
      </w:r>
      <w:r w:rsidR="001334BA" w:rsidRPr="00D2611E">
        <w:rPr>
          <w:sz w:val="28"/>
          <w:szCs w:val="28"/>
        </w:rPr>
        <w:t>«</w:t>
      </w:r>
      <w:r w:rsidRPr="00D2611E">
        <w:rPr>
          <w:sz w:val="28"/>
          <w:szCs w:val="28"/>
        </w:rPr>
        <w:t>Об</w:t>
      </w:r>
      <w:r w:rsidR="00C01526" w:rsidRPr="00D2611E">
        <w:rPr>
          <w:sz w:val="28"/>
          <w:szCs w:val="28"/>
        </w:rPr>
        <w:t> </w:t>
      </w:r>
      <w:r w:rsidRPr="00D2611E">
        <w:rPr>
          <w:sz w:val="28"/>
          <w:szCs w:val="28"/>
        </w:rPr>
        <w:t>утверждении Порядка проведения типизации и определения формата ухода (оценки индивидуальной нуждаемости) за</w:t>
      </w:r>
      <w:r w:rsidR="00C01526" w:rsidRPr="00D2611E">
        <w:rPr>
          <w:sz w:val="28"/>
          <w:szCs w:val="28"/>
        </w:rPr>
        <w:t xml:space="preserve"> гражданами пожилого возраста и </w:t>
      </w:r>
      <w:r w:rsidRPr="00D2611E">
        <w:rPr>
          <w:sz w:val="28"/>
          <w:szCs w:val="28"/>
        </w:rPr>
        <w:t>инвалидами, нуждающимися в социальном обслуживании».</w:t>
      </w:r>
    </w:p>
    <w:p w:rsidR="00B13B2E" w:rsidRPr="00D2611E" w:rsidRDefault="0005447E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7</w:t>
      </w:r>
      <w:r w:rsidR="00E30B0E" w:rsidRPr="00D2611E">
        <w:rPr>
          <w:sz w:val="28"/>
          <w:szCs w:val="28"/>
        </w:rPr>
        <w:t>. </w:t>
      </w:r>
      <w:r w:rsidR="007E2527" w:rsidRPr="00D2611E">
        <w:rPr>
          <w:sz w:val="28"/>
          <w:szCs w:val="28"/>
        </w:rPr>
        <w:t xml:space="preserve">Распределение трансфертов на </w:t>
      </w:r>
      <w:r w:rsidR="00415D12" w:rsidRPr="00D2611E">
        <w:rPr>
          <w:sz w:val="28"/>
          <w:szCs w:val="28"/>
        </w:rPr>
        <w:t xml:space="preserve">улучшение качества предоставляемых социальных услуг инвалидам и гражданам пожилого возраста </w:t>
      </w:r>
      <w:r w:rsidR="007E2527" w:rsidRPr="00D2611E">
        <w:rPr>
          <w:sz w:val="28"/>
          <w:szCs w:val="28"/>
        </w:rPr>
        <w:t>между муниципальными образованиями осуществляется согласно представленной заявке администрации муниципального образования на основании существующей потребности</w:t>
      </w:r>
      <w:r w:rsidR="00817FCD" w:rsidRPr="00D2611E">
        <w:rPr>
          <w:sz w:val="28"/>
          <w:szCs w:val="28"/>
        </w:rPr>
        <w:t xml:space="preserve"> в реконструкции и</w:t>
      </w:r>
      <w:r w:rsidR="001B278F" w:rsidRPr="00D2611E">
        <w:rPr>
          <w:sz w:val="28"/>
          <w:szCs w:val="28"/>
        </w:rPr>
        <w:t xml:space="preserve"> </w:t>
      </w:r>
      <w:r w:rsidR="00817FCD" w:rsidRPr="00D2611E">
        <w:rPr>
          <w:sz w:val="28"/>
          <w:szCs w:val="28"/>
        </w:rPr>
        <w:t>(или) ремонте учреждений социального обслуживания</w:t>
      </w:r>
      <w:r w:rsidR="007E2527" w:rsidRPr="00D2611E">
        <w:rPr>
          <w:sz w:val="28"/>
          <w:szCs w:val="28"/>
        </w:rPr>
        <w:t>.</w:t>
      </w:r>
      <w:r w:rsidR="00B13B2E" w:rsidRPr="00D2611E">
        <w:rPr>
          <w:sz w:val="28"/>
          <w:szCs w:val="28"/>
        </w:rPr>
        <w:t xml:space="preserve"> Заявка на следующий год представляется муниципальным образованием до 1 августа текущего года.</w:t>
      </w:r>
    </w:p>
    <w:p w:rsidR="007E2527" w:rsidRPr="00D2611E" w:rsidRDefault="007E2527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Критери</w:t>
      </w:r>
      <w:r w:rsidR="009866DC" w:rsidRPr="00D2611E">
        <w:rPr>
          <w:sz w:val="28"/>
          <w:szCs w:val="28"/>
        </w:rPr>
        <w:t>е</w:t>
      </w:r>
      <w:r w:rsidRPr="00D2611E">
        <w:rPr>
          <w:sz w:val="28"/>
          <w:szCs w:val="28"/>
        </w:rPr>
        <w:t>м отбора муниципальных образований для получения данного трансферта явля</w:t>
      </w:r>
      <w:r w:rsidR="001B278F" w:rsidRPr="00D2611E">
        <w:rPr>
          <w:sz w:val="28"/>
          <w:szCs w:val="28"/>
        </w:rPr>
        <w:t>е</w:t>
      </w:r>
      <w:r w:rsidRPr="00D2611E">
        <w:rPr>
          <w:sz w:val="28"/>
          <w:szCs w:val="28"/>
        </w:rPr>
        <w:t xml:space="preserve">тся: </w:t>
      </w:r>
    </w:p>
    <w:p w:rsidR="003C5A79" w:rsidRPr="00D2611E" w:rsidRDefault="003C5A79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 xml:space="preserve">наличие на территории муниципального образования учреждений социального обслуживания (их структурных подразделений, отделений, филиалов), </w:t>
      </w:r>
      <w:r w:rsidR="00B13B2E" w:rsidRPr="00D2611E">
        <w:rPr>
          <w:sz w:val="28"/>
          <w:szCs w:val="28"/>
        </w:rPr>
        <w:t>нуждающихся в реконструкции и</w:t>
      </w:r>
      <w:r w:rsidR="001B278F" w:rsidRPr="00D2611E">
        <w:rPr>
          <w:sz w:val="28"/>
          <w:szCs w:val="28"/>
        </w:rPr>
        <w:t xml:space="preserve"> </w:t>
      </w:r>
      <w:r w:rsidR="00B13B2E" w:rsidRPr="00D2611E">
        <w:rPr>
          <w:sz w:val="28"/>
          <w:szCs w:val="28"/>
        </w:rPr>
        <w:t>(или) ремонте</w:t>
      </w:r>
      <w:r w:rsidRPr="00D2611E">
        <w:rPr>
          <w:sz w:val="28"/>
          <w:szCs w:val="28"/>
        </w:rPr>
        <w:t xml:space="preserve"> и наличие проектно-сметной документации на проведение </w:t>
      </w:r>
      <w:r w:rsidR="00B13B2E" w:rsidRPr="00D2611E">
        <w:rPr>
          <w:sz w:val="28"/>
          <w:szCs w:val="28"/>
        </w:rPr>
        <w:t>таких работ</w:t>
      </w:r>
      <w:r w:rsidR="000B3900" w:rsidRPr="00D2611E">
        <w:rPr>
          <w:sz w:val="28"/>
          <w:szCs w:val="28"/>
        </w:rPr>
        <w:t>.</w:t>
      </w:r>
    </w:p>
    <w:p w:rsidR="007B5B8B" w:rsidRPr="00D2611E" w:rsidRDefault="0005447E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8. </w:t>
      </w:r>
      <w:r w:rsidR="00105BB0" w:rsidRPr="00D2611E">
        <w:rPr>
          <w:sz w:val="28"/>
          <w:szCs w:val="28"/>
        </w:rPr>
        <w:t>Объем трансферта</w:t>
      </w:r>
      <w:r w:rsidRPr="00D2611E">
        <w:t xml:space="preserve"> </w:t>
      </w:r>
      <w:r w:rsidRPr="00D2611E">
        <w:rPr>
          <w:sz w:val="28"/>
          <w:szCs w:val="28"/>
        </w:rPr>
        <w:t>на улучшение качества предоставляемых социальных услуг инвалидам и гражданам пожилого возраста</w:t>
      </w:r>
      <w:r w:rsidR="00105BB0" w:rsidRPr="00D2611E">
        <w:rPr>
          <w:sz w:val="28"/>
          <w:szCs w:val="28"/>
        </w:rPr>
        <w:t xml:space="preserve">, предусмотренного муниципальному образованию, прошедшему отбор, </w:t>
      </w:r>
      <w:r w:rsidR="00817FCD" w:rsidRPr="00D2611E">
        <w:rPr>
          <w:sz w:val="28"/>
          <w:szCs w:val="28"/>
        </w:rPr>
        <w:t>соответствует объему</w:t>
      </w:r>
      <w:r w:rsidR="00982CC0" w:rsidRPr="00D2611E">
        <w:rPr>
          <w:sz w:val="28"/>
          <w:szCs w:val="28"/>
        </w:rPr>
        <w:t xml:space="preserve"> средств</w:t>
      </w:r>
      <w:r w:rsidR="00817FCD" w:rsidRPr="00D2611E">
        <w:rPr>
          <w:sz w:val="28"/>
          <w:szCs w:val="28"/>
        </w:rPr>
        <w:t>, указанному</w:t>
      </w:r>
      <w:r w:rsidR="00105BB0" w:rsidRPr="00D2611E">
        <w:rPr>
          <w:sz w:val="28"/>
          <w:szCs w:val="28"/>
        </w:rPr>
        <w:t xml:space="preserve"> </w:t>
      </w:r>
      <w:r w:rsidR="00817FCD" w:rsidRPr="00D2611E">
        <w:rPr>
          <w:sz w:val="28"/>
          <w:szCs w:val="28"/>
        </w:rPr>
        <w:t>в</w:t>
      </w:r>
      <w:r w:rsidR="00105BB0" w:rsidRPr="00D2611E">
        <w:rPr>
          <w:sz w:val="28"/>
          <w:szCs w:val="28"/>
        </w:rPr>
        <w:t xml:space="preserve"> заявке, представленной администрацией муниципального образования.</w:t>
      </w:r>
      <w:r w:rsidR="007B5B8B" w:rsidRPr="00D2611E">
        <w:rPr>
          <w:sz w:val="28"/>
          <w:szCs w:val="28"/>
        </w:rPr>
        <w:t xml:space="preserve"> </w:t>
      </w:r>
    </w:p>
    <w:p w:rsidR="002B2705" w:rsidRPr="00D2611E" w:rsidRDefault="002B2705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В случае соблюдения критери</w:t>
      </w:r>
      <w:r w:rsidR="009866DC" w:rsidRPr="00D2611E">
        <w:rPr>
          <w:sz w:val="28"/>
          <w:szCs w:val="28"/>
        </w:rPr>
        <w:t>я</w:t>
      </w:r>
      <w:r w:rsidRPr="00D2611E">
        <w:rPr>
          <w:sz w:val="28"/>
          <w:szCs w:val="28"/>
        </w:rPr>
        <w:t xml:space="preserve"> отбора несколькими муниципальными образованиями, а также в случае дефицита предельного объема финансирования по</w:t>
      </w:r>
      <w:r w:rsidR="00C01526" w:rsidRPr="00D2611E">
        <w:rPr>
          <w:sz w:val="28"/>
          <w:szCs w:val="28"/>
        </w:rPr>
        <w:t> </w:t>
      </w:r>
      <w:r w:rsidR="009C70D1" w:rsidRPr="00D2611E">
        <w:rPr>
          <w:sz w:val="28"/>
          <w:szCs w:val="28"/>
        </w:rPr>
        <w:t>трансферту на улучшение качества предоставляемых социальных услуг инвалидам и гражданам пожилого возраста</w:t>
      </w:r>
      <w:r w:rsidRPr="00D2611E">
        <w:rPr>
          <w:sz w:val="28"/>
          <w:szCs w:val="28"/>
        </w:rPr>
        <w:t xml:space="preserve">, </w:t>
      </w:r>
      <w:r w:rsidR="009C70D1" w:rsidRPr="00D2611E">
        <w:rPr>
          <w:sz w:val="28"/>
          <w:szCs w:val="28"/>
        </w:rPr>
        <w:t>трансферт</w:t>
      </w:r>
      <w:r w:rsidRPr="00D2611E">
        <w:rPr>
          <w:sz w:val="28"/>
          <w:szCs w:val="28"/>
        </w:rPr>
        <w:t xml:space="preserve"> предоставля</w:t>
      </w:r>
      <w:r w:rsidR="009C70D1" w:rsidRPr="00D2611E">
        <w:rPr>
          <w:sz w:val="28"/>
          <w:szCs w:val="28"/>
        </w:rPr>
        <w:t>е</w:t>
      </w:r>
      <w:r w:rsidRPr="00D2611E">
        <w:rPr>
          <w:sz w:val="28"/>
          <w:szCs w:val="28"/>
        </w:rPr>
        <w:t>тся муниципальному образованию</w:t>
      </w:r>
      <w:r w:rsidR="009C70D1" w:rsidRPr="00D2611E">
        <w:rPr>
          <w:sz w:val="28"/>
          <w:szCs w:val="28"/>
        </w:rPr>
        <w:t>, на территории которого находится</w:t>
      </w:r>
      <w:r w:rsidRPr="00D2611E">
        <w:rPr>
          <w:sz w:val="28"/>
          <w:szCs w:val="28"/>
        </w:rPr>
        <w:t xml:space="preserve"> </w:t>
      </w:r>
      <w:r w:rsidR="009C70D1" w:rsidRPr="00D2611E">
        <w:rPr>
          <w:sz w:val="28"/>
          <w:szCs w:val="28"/>
        </w:rPr>
        <w:t xml:space="preserve">учреждение социального обслуживания (его структурное подразделение, отделение, филиал) </w:t>
      </w:r>
      <w:r w:rsidRPr="00D2611E">
        <w:rPr>
          <w:sz w:val="28"/>
          <w:szCs w:val="28"/>
        </w:rPr>
        <w:t>с</w:t>
      </w:r>
      <w:r w:rsidR="00C01526" w:rsidRPr="00D2611E">
        <w:rPr>
          <w:sz w:val="28"/>
          <w:szCs w:val="28"/>
        </w:rPr>
        <w:t> </w:t>
      </w:r>
      <w:r w:rsidRPr="00D2611E">
        <w:rPr>
          <w:sz w:val="28"/>
          <w:szCs w:val="28"/>
        </w:rPr>
        <w:t>наибольшим процентом износа</w:t>
      </w:r>
      <w:r w:rsidR="009C70D1" w:rsidRPr="00D2611E">
        <w:rPr>
          <w:sz w:val="28"/>
          <w:szCs w:val="28"/>
        </w:rPr>
        <w:t xml:space="preserve"> зданий, сооружений</w:t>
      </w:r>
      <w:r w:rsidR="00005A1E" w:rsidRPr="00D2611E">
        <w:rPr>
          <w:sz w:val="28"/>
          <w:szCs w:val="28"/>
        </w:rPr>
        <w:t>, объектов</w:t>
      </w:r>
      <w:r w:rsidR="009866DC" w:rsidRPr="00D2611E">
        <w:rPr>
          <w:sz w:val="28"/>
          <w:szCs w:val="28"/>
        </w:rPr>
        <w:t xml:space="preserve"> и (или) </w:t>
      </w:r>
      <w:r w:rsidR="000B3900" w:rsidRPr="00D2611E">
        <w:rPr>
          <w:sz w:val="28"/>
          <w:szCs w:val="28"/>
        </w:rPr>
        <w:t>при наличии</w:t>
      </w:r>
      <w:r w:rsidR="009866DC" w:rsidRPr="00D2611E">
        <w:t xml:space="preserve"> </w:t>
      </w:r>
      <w:r w:rsidR="000B3900" w:rsidRPr="00D2611E">
        <w:rPr>
          <w:sz w:val="28"/>
          <w:szCs w:val="28"/>
        </w:rPr>
        <w:t>наказов</w:t>
      </w:r>
      <w:r w:rsidR="000B3900" w:rsidRPr="00D2611E">
        <w:t xml:space="preserve"> </w:t>
      </w:r>
      <w:r w:rsidR="000B3900" w:rsidRPr="00D2611E">
        <w:rPr>
          <w:sz w:val="28"/>
          <w:szCs w:val="28"/>
        </w:rPr>
        <w:t xml:space="preserve">избирателей депутатам Законодательного Собрания Новосибирской области, в которых предусматриваются работы (меры) по ремонту, реконструкции учреждений социального обслуживания </w:t>
      </w:r>
      <w:r w:rsidR="009866DC" w:rsidRPr="00D2611E">
        <w:rPr>
          <w:sz w:val="28"/>
          <w:szCs w:val="28"/>
        </w:rPr>
        <w:t>в Программ</w:t>
      </w:r>
      <w:r w:rsidR="000B3900" w:rsidRPr="00D2611E">
        <w:rPr>
          <w:sz w:val="28"/>
          <w:szCs w:val="28"/>
        </w:rPr>
        <w:t>е</w:t>
      </w:r>
      <w:r w:rsidR="009866DC" w:rsidRPr="00D2611E">
        <w:rPr>
          <w:sz w:val="28"/>
          <w:szCs w:val="28"/>
        </w:rPr>
        <w:t xml:space="preserve"> реализации</w:t>
      </w:r>
      <w:r w:rsidR="000B3900" w:rsidRPr="00D2611E">
        <w:rPr>
          <w:sz w:val="28"/>
          <w:szCs w:val="28"/>
        </w:rPr>
        <w:t xml:space="preserve"> наказов</w:t>
      </w:r>
      <w:r w:rsidRPr="00D2611E">
        <w:rPr>
          <w:sz w:val="28"/>
          <w:szCs w:val="28"/>
        </w:rPr>
        <w:t>.</w:t>
      </w:r>
    </w:p>
    <w:p w:rsidR="00BA5473" w:rsidRPr="00D2611E" w:rsidRDefault="0005447E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9</w:t>
      </w:r>
      <w:r w:rsidR="003C5A79" w:rsidRPr="00D2611E">
        <w:rPr>
          <w:sz w:val="28"/>
          <w:szCs w:val="28"/>
        </w:rPr>
        <w:t>. </w:t>
      </w:r>
      <w:r w:rsidR="00BA5473" w:rsidRPr="00D2611E">
        <w:rPr>
          <w:sz w:val="28"/>
          <w:szCs w:val="28"/>
        </w:rPr>
        <w:t>Трансферты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предоставляются муниципальным образованиям:</w:t>
      </w:r>
    </w:p>
    <w:p w:rsidR="00BA5473" w:rsidRPr="00D2611E" w:rsidRDefault="001F73DC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1) </w:t>
      </w:r>
      <w:r w:rsidR="00BA5473" w:rsidRPr="00D2611E">
        <w:rPr>
          <w:sz w:val="28"/>
          <w:szCs w:val="28"/>
        </w:rPr>
        <w:t>для обеспечения доступности объектов в приоритетных сферах жизнедеятельности инвалидов и других маломобильных групп населения;</w:t>
      </w:r>
    </w:p>
    <w:p w:rsidR="003C5A79" w:rsidRPr="00D2611E" w:rsidRDefault="001F73DC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2) </w:t>
      </w:r>
      <w:r w:rsidR="00BA5473" w:rsidRPr="00D2611E">
        <w:rPr>
          <w:sz w:val="28"/>
          <w:szCs w:val="28"/>
        </w:rPr>
        <w:t>для обеспечения равного доступа инвалидов и маломобильных граждан к</w:t>
      </w:r>
      <w:r w:rsidR="00C01526" w:rsidRPr="00D2611E">
        <w:rPr>
          <w:sz w:val="28"/>
          <w:szCs w:val="28"/>
        </w:rPr>
        <w:t> </w:t>
      </w:r>
      <w:r w:rsidR="00BA5473" w:rsidRPr="00D2611E">
        <w:rPr>
          <w:sz w:val="28"/>
          <w:szCs w:val="28"/>
        </w:rPr>
        <w:t>государственным, муниципальным и реабилитационным услугам.</w:t>
      </w:r>
    </w:p>
    <w:p w:rsidR="003C5A79" w:rsidRPr="00D2611E" w:rsidRDefault="0005447E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10</w:t>
      </w:r>
      <w:r w:rsidR="00105BB0" w:rsidRPr="00D2611E">
        <w:rPr>
          <w:sz w:val="28"/>
          <w:szCs w:val="28"/>
        </w:rPr>
        <w:t>. </w:t>
      </w:r>
      <w:r w:rsidR="003C5A79" w:rsidRPr="00D2611E">
        <w:rPr>
          <w:sz w:val="28"/>
          <w:szCs w:val="28"/>
        </w:rPr>
        <w:t xml:space="preserve">Распределение трансфертов на формирование условий для обеспечения беспрепятственного доступа инвалидов и других маломобильных групп населения </w:t>
      </w:r>
      <w:r w:rsidR="003C5A79" w:rsidRPr="00D2611E">
        <w:rPr>
          <w:sz w:val="28"/>
          <w:szCs w:val="28"/>
        </w:rPr>
        <w:lastRenderedPageBreak/>
        <w:t>к приоритетным для них объектам между муниципальными образованиями осуществляется согласно представленной заявке администрации муниципального образования на основании существующей потребности</w:t>
      </w:r>
      <w:r w:rsidR="00AB0812" w:rsidRPr="00D2611E">
        <w:rPr>
          <w:sz w:val="28"/>
          <w:szCs w:val="28"/>
        </w:rPr>
        <w:t xml:space="preserve"> в оборудовании (переоборудовании, дооборудовании) элементами доступности </w:t>
      </w:r>
      <w:r w:rsidR="000B3900" w:rsidRPr="00D2611E">
        <w:rPr>
          <w:sz w:val="28"/>
          <w:szCs w:val="28"/>
        </w:rPr>
        <w:t xml:space="preserve">объектов </w:t>
      </w:r>
      <w:r w:rsidR="00AB0812" w:rsidRPr="00D2611E">
        <w:rPr>
          <w:sz w:val="28"/>
          <w:szCs w:val="28"/>
        </w:rPr>
        <w:t>для</w:t>
      </w:r>
      <w:r w:rsidR="00C01526" w:rsidRPr="00D2611E">
        <w:rPr>
          <w:sz w:val="28"/>
          <w:szCs w:val="28"/>
        </w:rPr>
        <w:t> </w:t>
      </w:r>
      <w:r w:rsidR="00AB0812" w:rsidRPr="00D2611E">
        <w:rPr>
          <w:sz w:val="28"/>
          <w:szCs w:val="28"/>
        </w:rPr>
        <w:t>обеспечения беспрепятственного доступа инвалидов и других маломобильных групп населения</w:t>
      </w:r>
      <w:r w:rsidR="003C5A79" w:rsidRPr="00D2611E">
        <w:rPr>
          <w:sz w:val="28"/>
          <w:szCs w:val="28"/>
        </w:rPr>
        <w:t>.</w:t>
      </w:r>
    </w:p>
    <w:p w:rsidR="00415D12" w:rsidRPr="00D2611E" w:rsidRDefault="00415D12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Заявка на следующий год представляется муниципальным образованием до 1 августа текущего года.</w:t>
      </w:r>
    </w:p>
    <w:p w:rsidR="00415D12" w:rsidRPr="00D2611E" w:rsidRDefault="003C5A79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Критери</w:t>
      </w:r>
      <w:r w:rsidR="00415D12" w:rsidRPr="00D2611E">
        <w:rPr>
          <w:sz w:val="28"/>
          <w:szCs w:val="28"/>
        </w:rPr>
        <w:t>я</w:t>
      </w:r>
      <w:r w:rsidRPr="00D2611E">
        <w:rPr>
          <w:sz w:val="28"/>
          <w:szCs w:val="28"/>
        </w:rPr>
        <w:t>м</w:t>
      </w:r>
      <w:r w:rsidR="00415D12" w:rsidRPr="00D2611E">
        <w:rPr>
          <w:sz w:val="28"/>
          <w:szCs w:val="28"/>
        </w:rPr>
        <w:t>и</w:t>
      </w:r>
      <w:r w:rsidRPr="00D2611E">
        <w:rPr>
          <w:sz w:val="28"/>
          <w:szCs w:val="28"/>
        </w:rPr>
        <w:t xml:space="preserve"> отбора муниципальных образований для получения данного трансферта явля</w:t>
      </w:r>
      <w:r w:rsidR="000E64C9" w:rsidRPr="00D2611E">
        <w:rPr>
          <w:sz w:val="28"/>
          <w:szCs w:val="28"/>
        </w:rPr>
        <w:t>ю</w:t>
      </w:r>
      <w:r w:rsidRPr="00D2611E">
        <w:rPr>
          <w:sz w:val="28"/>
          <w:szCs w:val="28"/>
        </w:rPr>
        <w:t>тся</w:t>
      </w:r>
      <w:r w:rsidR="00415D12" w:rsidRPr="00D2611E">
        <w:rPr>
          <w:sz w:val="28"/>
          <w:szCs w:val="28"/>
        </w:rPr>
        <w:t>:</w:t>
      </w:r>
    </w:p>
    <w:p w:rsidR="00415D12" w:rsidRPr="00D2611E" w:rsidRDefault="00415D12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1) </w:t>
      </w:r>
      <w:r w:rsidR="00C77C32" w:rsidRPr="00D2611E">
        <w:rPr>
          <w:sz w:val="28"/>
          <w:szCs w:val="28"/>
        </w:rPr>
        <w:t>трансферт данного вида не был предоставлен муниципальному образованию в течении последних трех лет</w:t>
      </w:r>
      <w:r w:rsidRPr="00D2611E">
        <w:rPr>
          <w:sz w:val="28"/>
          <w:szCs w:val="28"/>
        </w:rPr>
        <w:t>;</w:t>
      </w:r>
    </w:p>
    <w:p w:rsidR="003C5A79" w:rsidRPr="00D2611E" w:rsidRDefault="00415D12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2) </w:t>
      </w:r>
      <w:r w:rsidR="00C77C32" w:rsidRPr="00D2611E">
        <w:rPr>
          <w:sz w:val="28"/>
          <w:szCs w:val="28"/>
        </w:rPr>
        <w:t>наличие в муниципальном образовании муниципальных учреждений, имеющих потребность в оборудовании (переоборудовании, дооборудовании) оборудованием</w:t>
      </w:r>
      <w:r w:rsidR="006B1F2A" w:rsidRPr="00D2611E">
        <w:rPr>
          <w:sz w:val="28"/>
          <w:szCs w:val="28"/>
        </w:rPr>
        <w:t xml:space="preserve"> для обеспечения беспрепятственного доступа инвалидов и других маломобильных групп населения</w:t>
      </w:r>
      <w:r w:rsidR="00C77C32" w:rsidRPr="00D2611E">
        <w:rPr>
          <w:sz w:val="28"/>
          <w:szCs w:val="28"/>
        </w:rPr>
        <w:t>, элементами доступности и другим</w:t>
      </w:r>
      <w:r w:rsidR="00817FCD" w:rsidRPr="00D2611E">
        <w:rPr>
          <w:sz w:val="28"/>
          <w:szCs w:val="28"/>
        </w:rPr>
        <w:t>и вспомогательными сооружениями для обеспечения беспрепятственного доступа инвалидов и других маломобильных групп населения</w:t>
      </w:r>
      <w:r w:rsidR="00C77C32" w:rsidRPr="00D2611E">
        <w:rPr>
          <w:sz w:val="28"/>
          <w:szCs w:val="28"/>
        </w:rPr>
        <w:t>.</w:t>
      </w:r>
    </w:p>
    <w:p w:rsidR="007B5B8B" w:rsidRPr="00D2611E" w:rsidRDefault="0005447E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11. </w:t>
      </w:r>
      <w:r w:rsidR="00105BB0" w:rsidRPr="00D2611E">
        <w:rPr>
          <w:sz w:val="28"/>
          <w:szCs w:val="28"/>
        </w:rPr>
        <w:t>Объем трансферта</w:t>
      </w:r>
      <w:r w:rsidRPr="00D2611E">
        <w:t xml:space="preserve"> </w:t>
      </w:r>
      <w:r w:rsidRPr="00D2611E">
        <w:rPr>
          <w:sz w:val="28"/>
          <w:szCs w:val="28"/>
        </w:rPr>
        <w:t>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</w:t>
      </w:r>
      <w:r w:rsidR="00105BB0" w:rsidRPr="00D2611E">
        <w:rPr>
          <w:sz w:val="28"/>
          <w:szCs w:val="28"/>
        </w:rPr>
        <w:t xml:space="preserve">, предусмотренного муниципальному образованию, прошедшему отбор, </w:t>
      </w:r>
      <w:r w:rsidR="00817FCD" w:rsidRPr="00D2611E">
        <w:rPr>
          <w:sz w:val="28"/>
          <w:szCs w:val="28"/>
        </w:rPr>
        <w:t>соответствует объему</w:t>
      </w:r>
      <w:r w:rsidR="00982CC0" w:rsidRPr="00D2611E">
        <w:rPr>
          <w:sz w:val="28"/>
          <w:szCs w:val="28"/>
        </w:rPr>
        <w:t xml:space="preserve"> средств</w:t>
      </w:r>
      <w:r w:rsidR="00817FCD" w:rsidRPr="00D2611E">
        <w:rPr>
          <w:sz w:val="28"/>
          <w:szCs w:val="28"/>
        </w:rPr>
        <w:t>, указанному в</w:t>
      </w:r>
      <w:r w:rsidR="00C01526" w:rsidRPr="00D2611E">
        <w:rPr>
          <w:sz w:val="28"/>
          <w:szCs w:val="28"/>
        </w:rPr>
        <w:t> </w:t>
      </w:r>
      <w:r w:rsidR="00817FCD" w:rsidRPr="00D2611E">
        <w:rPr>
          <w:sz w:val="28"/>
          <w:szCs w:val="28"/>
        </w:rPr>
        <w:t>заявке</w:t>
      </w:r>
      <w:r w:rsidR="00105BB0" w:rsidRPr="00D2611E">
        <w:rPr>
          <w:sz w:val="28"/>
          <w:szCs w:val="28"/>
        </w:rPr>
        <w:t>, представленной администрацией муниципального образования.</w:t>
      </w:r>
      <w:r w:rsidR="007B5B8B" w:rsidRPr="00D2611E">
        <w:rPr>
          <w:sz w:val="28"/>
          <w:szCs w:val="28"/>
        </w:rPr>
        <w:t xml:space="preserve"> </w:t>
      </w:r>
    </w:p>
    <w:p w:rsidR="007B5B8B" w:rsidRPr="00D2611E" w:rsidRDefault="007B5B8B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В случае если объем заявок превышает предельный объем финансирования по трансфертам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услугам, трансферт распределяется Минтрудом и соцразвития НСО между муниципальными образованиями, прошедшими отбор,</w:t>
      </w:r>
      <w:r w:rsidR="009C70D1" w:rsidRPr="00D2611E">
        <w:rPr>
          <w:sz w:val="28"/>
          <w:szCs w:val="28"/>
        </w:rPr>
        <w:t xml:space="preserve"> на территории которых находятся муниципальные учреждения</w:t>
      </w:r>
      <w:r w:rsidR="005D06ED" w:rsidRPr="00D2611E">
        <w:rPr>
          <w:sz w:val="28"/>
          <w:szCs w:val="28"/>
        </w:rPr>
        <w:t>,</w:t>
      </w:r>
      <w:r w:rsidR="009C70D1" w:rsidRPr="00D2611E">
        <w:rPr>
          <w:sz w:val="28"/>
          <w:szCs w:val="28"/>
        </w:rPr>
        <w:t xml:space="preserve"> оборудованные </w:t>
      </w:r>
      <w:r w:rsidR="00F51EA4" w:rsidRPr="00D2611E">
        <w:rPr>
          <w:sz w:val="28"/>
          <w:szCs w:val="28"/>
        </w:rPr>
        <w:t>наиболее востребованными</w:t>
      </w:r>
      <w:r w:rsidR="009C70D1" w:rsidRPr="00D2611E">
        <w:rPr>
          <w:sz w:val="28"/>
          <w:szCs w:val="28"/>
        </w:rPr>
        <w:t xml:space="preserve"> элементами доступности</w:t>
      </w:r>
      <w:r w:rsidR="00F51EA4" w:rsidRPr="00D2611E">
        <w:rPr>
          <w:sz w:val="28"/>
          <w:szCs w:val="28"/>
        </w:rPr>
        <w:t xml:space="preserve"> (пандус</w:t>
      </w:r>
      <w:r w:rsidR="00553530" w:rsidRPr="00D2611E">
        <w:rPr>
          <w:sz w:val="28"/>
          <w:szCs w:val="28"/>
        </w:rPr>
        <w:t>ами</w:t>
      </w:r>
      <w:r w:rsidR="00F51EA4" w:rsidRPr="00D2611E">
        <w:rPr>
          <w:sz w:val="28"/>
          <w:szCs w:val="28"/>
        </w:rPr>
        <w:t>, поручн</w:t>
      </w:r>
      <w:r w:rsidR="00553530" w:rsidRPr="00D2611E">
        <w:rPr>
          <w:sz w:val="28"/>
          <w:szCs w:val="28"/>
        </w:rPr>
        <w:t>ями</w:t>
      </w:r>
      <w:r w:rsidR="00F51EA4" w:rsidRPr="00D2611E">
        <w:rPr>
          <w:sz w:val="28"/>
          <w:szCs w:val="28"/>
        </w:rPr>
        <w:t>)</w:t>
      </w:r>
      <w:r w:rsidR="00B2472C" w:rsidRPr="00D2611E">
        <w:rPr>
          <w:sz w:val="28"/>
          <w:szCs w:val="28"/>
        </w:rPr>
        <w:t xml:space="preserve"> с наибольшим процентом износа</w:t>
      </w:r>
      <w:r w:rsidRPr="00D2611E">
        <w:rPr>
          <w:sz w:val="28"/>
          <w:szCs w:val="28"/>
        </w:rPr>
        <w:t>.</w:t>
      </w:r>
    </w:p>
    <w:p w:rsidR="00AB0812" w:rsidRPr="00D2611E" w:rsidRDefault="0005447E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12</w:t>
      </w:r>
      <w:r w:rsidR="00105BB0" w:rsidRPr="00D2611E">
        <w:rPr>
          <w:sz w:val="28"/>
          <w:szCs w:val="28"/>
        </w:rPr>
        <w:t>. </w:t>
      </w:r>
      <w:r w:rsidR="004F123B" w:rsidRPr="00D2611E">
        <w:rPr>
          <w:sz w:val="28"/>
          <w:szCs w:val="28"/>
        </w:rPr>
        <w:t>Т</w:t>
      </w:r>
      <w:r w:rsidR="00AB0812" w:rsidRPr="00D2611E">
        <w:rPr>
          <w:sz w:val="28"/>
          <w:szCs w:val="28"/>
        </w:rPr>
        <w:t>рансферт</w:t>
      </w:r>
      <w:r w:rsidR="004F123B" w:rsidRPr="00D2611E">
        <w:rPr>
          <w:sz w:val="28"/>
          <w:szCs w:val="28"/>
        </w:rPr>
        <w:t>ы</w:t>
      </w:r>
      <w:r w:rsidR="00AB0812" w:rsidRPr="00D2611E">
        <w:rPr>
          <w:sz w:val="28"/>
          <w:szCs w:val="28"/>
        </w:rPr>
        <w:t xml:space="preserve"> на формирование условий для обеспечения равного доступа инвалидов и маломобильных граждан к государственным, муниципальным и</w:t>
      </w:r>
      <w:r w:rsidR="00C01526" w:rsidRPr="00D2611E">
        <w:rPr>
          <w:sz w:val="28"/>
          <w:szCs w:val="28"/>
        </w:rPr>
        <w:t> </w:t>
      </w:r>
      <w:r w:rsidR="00AB0812" w:rsidRPr="00D2611E">
        <w:rPr>
          <w:sz w:val="28"/>
          <w:szCs w:val="28"/>
        </w:rPr>
        <w:t xml:space="preserve">реабилитационным услугам </w:t>
      </w:r>
      <w:r w:rsidR="004F123B" w:rsidRPr="00D2611E">
        <w:rPr>
          <w:sz w:val="28"/>
          <w:szCs w:val="28"/>
        </w:rPr>
        <w:t xml:space="preserve">предоставляются </w:t>
      </w:r>
      <w:r w:rsidR="00AB0812" w:rsidRPr="00D2611E">
        <w:rPr>
          <w:sz w:val="28"/>
          <w:szCs w:val="28"/>
        </w:rPr>
        <w:t xml:space="preserve">муниципальным образованиям </w:t>
      </w:r>
      <w:r w:rsidR="004F123B" w:rsidRPr="00D2611E">
        <w:rPr>
          <w:sz w:val="28"/>
          <w:szCs w:val="28"/>
        </w:rPr>
        <w:t>на</w:t>
      </w:r>
      <w:r w:rsidR="00C01526" w:rsidRPr="00D2611E">
        <w:rPr>
          <w:sz w:val="28"/>
          <w:szCs w:val="28"/>
        </w:rPr>
        <w:t> </w:t>
      </w:r>
      <w:r w:rsidR="004F123B" w:rsidRPr="00D2611E">
        <w:rPr>
          <w:sz w:val="28"/>
          <w:szCs w:val="28"/>
        </w:rPr>
        <w:t>организацию проведения мероприятия, посвященного Международному дню инвалидов (3 декабря), согласно заявкам</w:t>
      </w:r>
      <w:r w:rsidR="004225A0" w:rsidRPr="00D2611E">
        <w:rPr>
          <w:sz w:val="28"/>
          <w:szCs w:val="28"/>
        </w:rPr>
        <w:t>,</w:t>
      </w:r>
      <w:r w:rsidR="004225A0" w:rsidRPr="00D2611E">
        <w:t xml:space="preserve"> </w:t>
      </w:r>
      <w:r w:rsidR="004225A0" w:rsidRPr="00D2611E">
        <w:rPr>
          <w:sz w:val="28"/>
          <w:szCs w:val="28"/>
        </w:rPr>
        <w:t>представленным администрациями муниципальных образований</w:t>
      </w:r>
      <w:r w:rsidR="00AB0812" w:rsidRPr="00D2611E">
        <w:rPr>
          <w:sz w:val="28"/>
          <w:szCs w:val="28"/>
        </w:rPr>
        <w:t>.</w:t>
      </w:r>
    </w:p>
    <w:p w:rsidR="00AB0812" w:rsidRPr="00D2611E" w:rsidRDefault="00AB0812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Заявка</w:t>
      </w:r>
      <w:r w:rsidR="004225A0" w:rsidRPr="00D2611E">
        <w:rPr>
          <w:sz w:val="28"/>
          <w:szCs w:val="28"/>
        </w:rPr>
        <w:t xml:space="preserve"> на следующий год,</w:t>
      </w:r>
      <w:r w:rsidRPr="00D2611E">
        <w:rPr>
          <w:sz w:val="28"/>
          <w:szCs w:val="28"/>
        </w:rPr>
        <w:t xml:space="preserve"> </w:t>
      </w:r>
      <w:r w:rsidR="004225A0" w:rsidRPr="00D2611E">
        <w:rPr>
          <w:sz w:val="28"/>
          <w:szCs w:val="28"/>
        </w:rPr>
        <w:t xml:space="preserve">с указанием расходов на проведение мероприятия, </w:t>
      </w:r>
      <w:r w:rsidRPr="00D2611E">
        <w:rPr>
          <w:sz w:val="28"/>
          <w:szCs w:val="28"/>
        </w:rPr>
        <w:t>представляется муниципальным образованием до 1 августа текущего года.</w:t>
      </w:r>
    </w:p>
    <w:p w:rsidR="004F123B" w:rsidRPr="00D2611E" w:rsidRDefault="0005447E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13. </w:t>
      </w:r>
      <w:r w:rsidR="00AB0812" w:rsidRPr="00D2611E">
        <w:rPr>
          <w:sz w:val="28"/>
          <w:szCs w:val="28"/>
        </w:rPr>
        <w:t>Объем трансферта</w:t>
      </w:r>
      <w:r w:rsidRPr="00D2611E">
        <w:t xml:space="preserve"> </w:t>
      </w:r>
      <w:r w:rsidRPr="00D2611E">
        <w:rPr>
          <w:sz w:val="28"/>
          <w:szCs w:val="28"/>
        </w:rPr>
        <w:t>на формирование условий для обеспечения равного доступа инвалидов и маломобильных граждан к государственным, муниципальным и реабилитационным услугам</w:t>
      </w:r>
      <w:r w:rsidR="00AB0812" w:rsidRPr="00D2611E">
        <w:rPr>
          <w:sz w:val="28"/>
          <w:szCs w:val="28"/>
        </w:rPr>
        <w:t>, предусмотренного муниципальному образованию, соответствует объему</w:t>
      </w:r>
      <w:r w:rsidR="00982CC0" w:rsidRPr="00D2611E">
        <w:rPr>
          <w:sz w:val="28"/>
          <w:szCs w:val="28"/>
        </w:rPr>
        <w:t xml:space="preserve"> средств</w:t>
      </w:r>
      <w:r w:rsidR="00AB0812" w:rsidRPr="00D2611E">
        <w:rPr>
          <w:sz w:val="28"/>
          <w:szCs w:val="28"/>
        </w:rPr>
        <w:t>, указанному в заявке, представленной администрацией муниципального образования.</w:t>
      </w:r>
    </w:p>
    <w:p w:rsidR="00AB0812" w:rsidRPr="00D2611E" w:rsidRDefault="00AB0812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lastRenderedPageBreak/>
        <w:t>В случае если объем заявок превышает предельный объем финансирования по трансфертам на формирование условий для обеспечения равного доступа инвалидов и маломобильных граждан к государственным, муниципальным и</w:t>
      </w:r>
      <w:r w:rsidR="00C01526" w:rsidRPr="00D2611E">
        <w:rPr>
          <w:sz w:val="28"/>
          <w:szCs w:val="28"/>
        </w:rPr>
        <w:t> </w:t>
      </w:r>
      <w:r w:rsidRPr="00D2611E">
        <w:rPr>
          <w:sz w:val="28"/>
          <w:szCs w:val="28"/>
        </w:rPr>
        <w:t>реабилитационным услугам, трансферт распределяется Минтрудом и</w:t>
      </w:r>
      <w:r w:rsidR="00C01526" w:rsidRPr="00D2611E">
        <w:rPr>
          <w:sz w:val="28"/>
          <w:szCs w:val="28"/>
        </w:rPr>
        <w:t> </w:t>
      </w:r>
      <w:r w:rsidRPr="00D2611E">
        <w:rPr>
          <w:sz w:val="28"/>
          <w:szCs w:val="28"/>
        </w:rPr>
        <w:t>соцразвития НСО между муниципальными образованиями</w:t>
      </w:r>
      <w:r w:rsidR="004225A0" w:rsidRPr="00D2611E">
        <w:rPr>
          <w:sz w:val="28"/>
          <w:szCs w:val="28"/>
        </w:rPr>
        <w:t xml:space="preserve"> пропорционально </w:t>
      </w:r>
      <w:r w:rsidR="00982CC0" w:rsidRPr="00D2611E">
        <w:rPr>
          <w:sz w:val="28"/>
          <w:szCs w:val="28"/>
        </w:rPr>
        <w:t>объему средств, указанному в заявках</w:t>
      </w:r>
      <w:r w:rsidR="00460350" w:rsidRPr="00D2611E">
        <w:rPr>
          <w:sz w:val="28"/>
          <w:szCs w:val="28"/>
        </w:rPr>
        <w:t>.</w:t>
      </w:r>
    </w:p>
    <w:p w:rsidR="003C5A79" w:rsidRPr="00D2611E" w:rsidRDefault="0005447E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14</w:t>
      </w:r>
      <w:r w:rsidR="003C5A79" w:rsidRPr="00D2611E">
        <w:rPr>
          <w:sz w:val="28"/>
          <w:szCs w:val="28"/>
        </w:rPr>
        <w:t>. Иные межбюджетные трансферты предоставляются в соответствии со</w:t>
      </w:r>
      <w:r w:rsidR="00C01526" w:rsidRPr="00D2611E">
        <w:rPr>
          <w:sz w:val="28"/>
          <w:szCs w:val="28"/>
        </w:rPr>
        <w:t> </w:t>
      </w:r>
      <w:r w:rsidR="003C5A79" w:rsidRPr="00D2611E">
        <w:rPr>
          <w:sz w:val="28"/>
          <w:szCs w:val="28"/>
        </w:rPr>
        <w:t xml:space="preserve">сводной бюджетной росписью областного бюджета на соответствующий финансовый год и плановый период и в пределах лимитов бюджетных обязательств, утвержденных </w:t>
      </w:r>
      <w:r w:rsidR="002B7082" w:rsidRPr="00D2611E">
        <w:rPr>
          <w:sz w:val="28"/>
          <w:szCs w:val="28"/>
        </w:rPr>
        <w:t>Минтруда и соцразвития НСО</w:t>
      </w:r>
      <w:r w:rsidR="003C5A79" w:rsidRPr="00D2611E">
        <w:rPr>
          <w:sz w:val="28"/>
          <w:szCs w:val="28"/>
        </w:rPr>
        <w:t>.</w:t>
      </w:r>
    </w:p>
    <w:p w:rsidR="003C5A79" w:rsidRPr="00D2611E" w:rsidRDefault="00105BB0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1</w:t>
      </w:r>
      <w:r w:rsidR="0005447E" w:rsidRPr="00D2611E">
        <w:rPr>
          <w:sz w:val="28"/>
          <w:szCs w:val="28"/>
        </w:rPr>
        <w:t>5</w:t>
      </w:r>
      <w:r w:rsidR="003C5A79" w:rsidRPr="00D2611E">
        <w:rPr>
          <w:sz w:val="28"/>
          <w:szCs w:val="28"/>
        </w:rPr>
        <w:t>. Условиями предоставления иных межбюджетных трансфертов муниципальным образованиям являются:</w:t>
      </w:r>
    </w:p>
    <w:p w:rsidR="003C5A79" w:rsidRPr="00D2611E" w:rsidRDefault="003C5A79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1) заключение соглашений между Минтруда и соцразвития НСО и</w:t>
      </w:r>
      <w:r w:rsidR="00C01526" w:rsidRPr="00D2611E">
        <w:rPr>
          <w:sz w:val="28"/>
          <w:szCs w:val="28"/>
        </w:rPr>
        <w:t> </w:t>
      </w:r>
      <w:r w:rsidRPr="00D2611E">
        <w:rPr>
          <w:sz w:val="28"/>
          <w:szCs w:val="28"/>
        </w:rPr>
        <w:t>администрациями муниципальных образований Новосибирской области о</w:t>
      </w:r>
      <w:r w:rsidR="00C01526" w:rsidRPr="00D2611E">
        <w:rPr>
          <w:sz w:val="28"/>
          <w:szCs w:val="28"/>
        </w:rPr>
        <w:t> </w:t>
      </w:r>
      <w:r w:rsidRPr="00D2611E">
        <w:rPr>
          <w:sz w:val="28"/>
          <w:szCs w:val="28"/>
        </w:rPr>
        <w:t>предоставлении иных межбюджетных трансфертов;</w:t>
      </w:r>
    </w:p>
    <w:p w:rsidR="003C5A79" w:rsidRPr="00D2611E" w:rsidRDefault="003C5A79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 xml:space="preserve">2) отсутствие на счете муниципального образования </w:t>
      </w:r>
      <w:r w:rsidR="00A77E2C" w:rsidRPr="00D2611E">
        <w:rPr>
          <w:sz w:val="28"/>
          <w:szCs w:val="28"/>
        </w:rPr>
        <w:t>неиспользованного остатка трансферта, предоставленного ранее на аналогичные цели, в размере более 5% от общего объема трансферта</w:t>
      </w:r>
      <w:r w:rsidRPr="00D2611E">
        <w:rPr>
          <w:sz w:val="28"/>
          <w:szCs w:val="28"/>
        </w:rPr>
        <w:t>.</w:t>
      </w:r>
    </w:p>
    <w:p w:rsidR="003C5A79" w:rsidRPr="00D2611E" w:rsidRDefault="00105BB0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1</w:t>
      </w:r>
      <w:r w:rsidR="0005447E" w:rsidRPr="00D2611E">
        <w:rPr>
          <w:sz w:val="28"/>
          <w:szCs w:val="28"/>
        </w:rPr>
        <w:t>6</w:t>
      </w:r>
      <w:r w:rsidR="003C5A79" w:rsidRPr="00D2611E">
        <w:rPr>
          <w:sz w:val="28"/>
          <w:szCs w:val="28"/>
        </w:rPr>
        <w:t>. В соглашениях по предоставлению иных межбюджетных трансфертов должны быть предусмотрены:</w:t>
      </w:r>
    </w:p>
    <w:p w:rsidR="003C5A79" w:rsidRPr="00D2611E" w:rsidRDefault="003C5A79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1) целевое назначение трансферта с указанием наименования мероприятия государственной программы, в рамках которого предоставляется трансферт;</w:t>
      </w:r>
    </w:p>
    <w:p w:rsidR="003C5A79" w:rsidRPr="00D2611E" w:rsidRDefault="003C5A79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2) обязательства муниципального образования по достижению результатов использования трансферта;</w:t>
      </w:r>
    </w:p>
    <w:p w:rsidR="003C5A79" w:rsidRPr="00D2611E" w:rsidRDefault="003C5A79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3) порядок, сроки и формы представления отчетности о соблюдении условий предоставления трансферта, либо указание на определение порядка, сроков и форм представления указанной отчетности в соглашении;</w:t>
      </w:r>
    </w:p>
    <w:p w:rsidR="003C5A79" w:rsidRPr="00D2611E" w:rsidRDefault="003C5A79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 xml:space="preserve">4) условие о централизации закупок товаров, работ, услуг для обеспечения муниципальных нужд, финансовое обеспечение которых частично или полностью осуществляется за счет трансферта, в соответствии с постановлением Правительства Новосибирской области от 30.12.2013 </w:t>
      </w:r>
      <w:r w:rsidR="00C01526" w:rsidRPr="00D2611E">
        <w:rPr>
          <w:sz w:val="28"/>
          <w:szCs w:val="28"/>
        </w:rPr>
        <w:t>№ </w:t>
      </w:r>
      <w:r w:rsidRPr="00D2611E">
        <w:rPr>
          <w:sz w:val="28"/>
          <w:szCs w:val="28"/>
        </w:rPr>
        <w:t>597-п «О наделении полномочиями государственного казенного учреждения Новосибирской области «Управление контрактной системы»;</w:t>
      </w:r>
    </w:p>
    <w:p w:rsidR="003C5A79" w:rsidRPr="00D2611E" w:rsidRDefault="003C5A79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5) условие о том, что трансферт не предоставляется при наличии в местном бюджете неиспользованного остатка трансферта, предоставленного ранее на</w:t>
      </w:r>
      <w:r w:rsidR="00C01526" w:rsidRPr="00D2611E">
        <w:rPr>
          <w:sz w:val="28"/>
          <w:szCs w:val="28"/>
        </w:rPr>
        <w:t> </w:t>
      </w:r>
      <w:r w:rsidRPr="00D2611E">
        <w:rPr>
          <w:sz w:val="28"/>
          <w:szCs w:val="28"/>
        </w:rPr>
        <w:t xml:space="preserve">аналогичные цели, в размере более </w:t>
      </w:r>
      <w:r w:rsidR="00A77E2C" w:rsidRPr="00D2611E">
        <w:rPr>
          <w:sz w:val="28"/>
          <w:szCs w:val="28"/>
        </w:rPr>
        <w:t>5% от общего объема трансферта</w:t>
      </w:r>
      <w:r w:rsidRPr="00D2611E">
        <w:rPr>
          <w:sz w:val="28"/>
          <w:szCs w:val="28"/>
        </w:rPr>
        <w:t>;</w:t>
      </w:r>
    </w:p>
    <w:p w:rsidR="003C5A79" w:rsidRPr="00D2611E" w:rsidRDefault="003C5A79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6) порядок возврата трансферта в случае его нецелевого использования в</w:t>
      </w:r>
      <w:r w:rsidR="00C01526" w:rsidRPr="00D2611E">
        <w:rPr>
          <w:sz w:val="28"/>
          <w:szCs w:val="28"/>
        </w:rPr>
        <w:t> </w:t>
      </w:r>
      <w:r w:rsidRPr="00D2611E">
        <w:rPr>
          <w:sz w:val="28"/>
          <w:szCs w:val="28"/>
        </w:rPr>
        <w:t>областной бюджет, в соответствии с бюджетным законодательством;</w:t>
      </w:r>
    </w:p>
    <w:p w:rsidR="003C5A79" w:rsidRPr="00D2611E" w:rsidRDefault="003C5A79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7) положение, согласно которому администрациями муниципальных образований Новосибирской области при принятии решения об осуществлении закупки, а также при заключении муниципальных контрактов и гражданско-правовых договоров на поставку товаров, выполнение работ, оказание услуг в</w:t>
      </w:r>
      <w:r w:rsidR="00C01526" w:rsidRPr="00D2611E">
        <w:rPr>
          <w:sz w:val="28"/>
          <w:szCs w:val="28"/>
        </w:rPr>
        <w:t> </w:t>
      </w:r>
      <w:r w:rsidRPr="00D2611E">
        <w:rPr>
          <w:sz w:val="28"/>
          <w:szCs w:val="28"/>
        </w:rPr>
        <w:t>распорядительных документах указывается обоснование необходимости авансирования лица, осуществляющего поставку товаров, выполнение работ, оказание услуг;</w:t>
      </w:r>
    </w:p>
    <w:p w:rsidR="00AA4FC9" w:rsidRPr="00D2611E" w:rsidRDefault="00AA4FC9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lastRenderedPageBreak/>
        <w:t>8) ответственность муниципального образования за нарушение условий предоставления трансферта;</w:t>
      </w:r>
    </w:p>
    <w:p w:rsidR="003C5A79" w:rsidRPr="00D2611E" w:rsidRDefault="00AA4FC9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9</w:t>
      </w:r>
      <w:r w:rsidR="003C5A79" w:rsidRPr="00D2611E">
        <w:rPr>
          <w:sz w:val="28"/>
          <w:szCs w:val="28"/>
        </w:rPr>
        <w:t>) </w:t>
      </w:r>
      <w:r w:rsidRPr="00D2611E">
        <w:rPr>
          <w:sz w:val="28"/>
          <w:szCs w:val="28"/>
        </w:rPr>
        <w:t>ответственность сторон за нарушение условий соглашения</w:t>
      </w:r>
      <w:r w:rsidR="003C5A79" w:rsidRPr="00D2611E">
        <w:rPr>
          <w:sz w:val="28"/>
          <w:szCs w:val="28"/>
        </w:rPr>
        <w:t>.</w:t>
      </w:r>
    </w:p>
    <w:p w:rsidR="003C5A79" w:rsidRPr="00D2611E" w:rsidRDefault="000D5C3A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1</w:t>
      </w:r>
      <w:r w:rsidR="0005447E" w:rsidRPr="00D2611E">
        <w:rPr>
          <w:sz w:val="28"/>
          <w:szCs w:val="28"/>
        </w:rPr>
        <w:t>7</w:t>
      </w:r>
      <w:r w:rsidR="003C5A79" w:rsidRPr="00D2611E">
        <w:rPr>
          <w:sz w:val="28"/>
          <w:szCs w:val="28"/>
        </w:rPr>
        <w:t>. Администрации муниципальных образований несут ответственность за</w:t>
      </w:r>
      <w:r w:rsidR="00C01526" w:rsidRPr="00D2611E">
        <w:rPr>
          <w:sz w:val="28"/>
          <w:szCs w:val="28"/>
        </w:rPr>
        <w:t> </w:t>
      </w:r>
      <w:r w:rsidR="003C5A79" w:rsidRPr="00D2611E">
        <w:rPr>
          <w:sz w:val="28"/>
          <w:szCs w:val="28"/>
        </w:rPr>
        <w:t>нецелевое использование иных межбюджетных трансфертов и представление недостоверных сведений в соответствии с законодательством Российской Федерации.</w:t>
      </w:r>
    </w:p>
    <w:p w:rsidR="003C5A79" w:rsidRPr="00D2611E" w:rsidRDefault="000D5C3A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1</w:t>
      </w:r>
      <w:r w:rsidR="0005447E" w:rsidRPr="00D2611E">
        <w:rPr>
          <w:sz w:val="28"/>
          <w:szCs w:val="28"/>
        </w:rPr>
        <w:t>8</w:t>
      </w:r>
      <w:r w:rsidR="003C5A79" w:rsidRPr="00D2611E">
        <w:rPr>
          <w:sz w:val="28"/>
          <w:szCs w:val="28"/>
        </w:rPr>
        <w:t>. И</w:t>
      </w:r>
      <w:r w:rsidR="00A77E2C" w:rsidRPr="00D2611E">
        <w:rPr>
          <w:sz w:val="28"/>
          <w:szCs w:val="28"/>
        </w:rPr>
        <w:t>ные межбюджетные трансферты</w:t>
      </w:r>
      <w:r w:rsidR="003C5A79" w:rsidRPr="00D2611E">
        <w:rPr>
          <w:sz w:val="28"/>
          <w:szCs w:val="28"/>
        </w:rPr>
        <w:t xml:space="preserve"> в случае нецелевого использования подлежат возврату в доход областного бюджета в соответствии с бюджетным законодательством Российской Федерации и Новосибирской области.</w:t>
      </w:r>
    </w:p>
    <w:p w:rsidR="00972A62" w:rsidRPr="00D2611E" w:rsidRDefault="003C5A79" w:rsidP="00C01526">
      <w:pPr>
        <w:widowControl w:val="0"/>
        <w:ind w:firstLine="851"/>
        <w:jc w:val="both"/>
        <w:rPr>
          <w:sz w:val="28"/>
          <w:szCs w:val="28"/>
        </w:rPr>
      </w:pPr>
      <w:r w:rsidRPr="00D2611E">
        <w:rPr>
          <w:sz w:val="28"/>
          <w:szCs w:val="28"/>
        </w:rPr>
        <w:t>1</w:t>
      </w:r>
      <w:r w:rsidR="0005447E" w:rsidRPr="00D2611E">
        <w:rPr>
          <w:sz w:val="28"/>
          <w:szCs w:val="28"/>
        </w:rPr>
        <w:t>9</w:t>
      </w:r>
      <w:r w:rsidR="00105BB0" w:rsidRPr="00D2611E">
        <w:rPr>
          <w:sz w:val="28"/>
          <w:szCs w:val="28"/>
        </w:rPr>
        <w:t>.</w:t>
      </w:r>
      <w:r w:rsidRPr="00D2611E">
        <w:rPr>
          <w:sz w:val="28"/>
          <w:szCs w:val="28"/>
        </w:rPr>
        <w:t> </w:t>
      </w:r>
      <w:r w:rsidR="009D1153" w:rsidRPr="00D2611E">
        <w:rPr>
          <w:sz w:val="28"/>
          <w:szCs w:val="28"/>
        </w:rPr>
        <w:t xml:space="preserve">Контроль за соблюдением муниципальными образованиями условий, целей и порядка предоставления иных межбюджетных трансфертов осуществляется </w:t>
      </w:r>
      <w:r w:rsidR="001B278F" w:rsidRPr="00D2611E">
        <w:rPr>
          <w:sz w:val="28"/>
          <w:szCs w:val="28"/>
        </w:rPr>
        <w:t xml:space="preserve">Минтруда и соцразвития НСО </w:t>
      </w:r>
      <w:r w:rsidR="009D1153" w:rsidRPr="00D2611E">
        <w:rPr>
          <w:sz w:val="28"/>
          <w:szCs w:val="28"/>
        </w:rPr>
        <w:t>и органами государственного финансового контроля Новосибирской области в соответствии с бюджетным законодательством Российской Федерации.</w:t>
      </w:r>
    </w:p>
    <w:p w:rsidR="00972A62" w:rsidRPr="00D2611E" w:rsidRDefault="00972A62" w:rsidP="00C01526">
      <w:pPr>
        <w:widowControl w:val="0"/>
        <w:ind w:firstLine="851"/>
        <w:jc w:val="both"/>
        <w:rPr>
          <w:sz w:val="28"/>
          <w:szCs w:val="28"/>
        </w:rPr>
      </w:pPr>
    </w:p>
    <w:p w:rsidR="00972A62" w:rsidRPr="00D2611E" w:rsidRDefault="00972A62" w:rsidP="00C01526">
      <w:pPr>
        <w:widowControl w:val="0"/>
        <w:ind w:firstLine="851"/>
        <w:jc w:val="both"/>
        <w:rPr>
          <w:sz w:val="28"/>
          <w:szCs w:val="28"/>
        </w:rPr>
      </w:pPr>
    </w:p>
    <w:p w:rsidR="00972A62" w:rsidRPr="00D2611E" w:rsidRDefault="00972A62" w:rsidP="00C01526">
      <w:pPr>
        <w:widowControl w:val="0"/>
        <w:ind w:firstLine="851"/>
        <w:jc w:val="both"/>
        <w:rPr>
          <w:sz w:val="28"/>
          <w:szCs w:val="28"/>
        </w:rPr>
      </w:pPr>
    </w:p>
    <w:p w:rsidR="009D1153" w:rsidRPr="00D2611E" w:rsidRDefault="00972A62" w:rsidP="00C01526">
      <w:pPr>
        <w:widowControl w:val="0"/>
        <w:jc w:val="center"/>
        <w:rPr>
          <w:sz w:val="28"/>
          <w:szCs w:val="28"/>
        </w:rPr>
      </w:pPr>
      <w:r w:rsidRPr="00D2611E">
        <w:rPr>
          <w:sz w:val="28"/>
          <w:szCs w:val="28"/>
        </w:rPr>
        <w:t>_________»</w:t>
      </w:r>
      <w:r w:rsidR="00C01526" w:rsidRPr="00D2611E">
        <w:rPr>
          <w:sz w:val="28"/>
          <w:szCs w:val="28"/>
        </w:rPr>
        <w:t>.</w:t>
      </w:r>
    </w:p>
    <w:sectPr w:rsidR="009D1153" w:rsidRPr="00D2611E" w:rsidSect="002E7E3F">
      <w:headerReference w:type="defaul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EC0" w:rsidRDefault="00375EC0">
      <w:r>
        <w:separator/>
      </w:r>
    </w:p>
  </w:endnote>
  <w:endnote w:type="continuationSeparator" w:id="0">
    <w:p w:rsidR="00375EC0" w:rsidRDefault="0037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EC0" w:rsidRDefault="00375EC0">
      <w:r>
        <w:separator/>
      </w:r>
    </w:p>
  </w:footnote>
  <w:footnote w:type="continuationSeparator" w:id="0">
    <w:p w:rsidR="00375EC0" w:rsidRDefault="00375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FEA" w:rsidRDefault="00EC5FE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82C7C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240"/>
    <w:rsid w:val="00005A1E"/>
    <w:rsid w:val="00007774"/>
    <w:rsid w:val="0001507F"/>
    <w:rsid w:val="0001612F"/>
    <w:rsid w:val="000165FC"/>
    <w:rsid w:val="0001716E"/>
    <w:rsid w:val="00020562"/>
    <w:rsid w:val="00020C64"/>
    <w:rsid w:val="00022E1A"/>
    <w:rsid w:val="00023B3A"/>
    <w:rsid w:val="0002428D"/>
    <w:rsid w:val="000242AB"/>
    <w:rsid w:val="00025C1B"/>
    <w:rsid w:val="000307CD"/>
    <w:rsid w:val="00031531"/>
    <w:rsid w:val="000332CB"/>
    <w:rsid w:val="00033BC8"/>
    <w:rsid w:val="00035270"/>
    <w:rsid w:val="00043C40"/>
    <w:rsid w:val="0005447E"/>
    <w:rsid w:val="00056A07"/>
    <w:rsid w:val="00057D26"/>
    <w:rsid w:val="0006304D"/>
    <w:rsid w:val="00067050"/>
    <w:rsid w:val="00067305"/>
    <w:rsid w:val="00071563"/>
    <w:rsid w:val="00072596"/>
    <w:rsid w:val="000755AB"/>
    <w:rsid w:val="00082A91"/>
    <w:rsid w:val="00084A05"/>
    <w:rsid w:val="00087885"/>
    <w:rsid w:val="0009402B"/>
    <w:rsid w:val="000B38A3"/>
    <w:rsid w:val="000B3900"/>
    <w:rsid w:val="000B7443"/>
    <w:rsid w:val="000C0150"/>
    <w:rsid w:val="000C3728"/>
    <w:rsid w:val="000C63AB"/>
    <w:rsid w:val="000C7608"/>
    <w:rsid w:val="000C7CE2"/>
    <w:rsid w:val="000D31EB"/>
    <w:rsid w:val="000D3EDE"/>
    <w:rsid w:val="000D5C3A"/>
    <w:rsid w:val="000D60D6"/>
    <w:rsid w:val="000D6552"/>
    <w:rsid w:val="000E0819"/>
    <w:rsid w:val="000E3E78"/>
    <w:rsid w:val="000E573C"/>
    <w:rsid w:val="000E64C9"/>
    <w:rsid w:val="000F22E9"/>
    <w:rsid w:val="000F43D5"/>
    <w:rsid w:val="000F553B"/>
    <w:rsid w:val="000F64DF"/>
    <w:rsid w:val="000F65B5"/>
    <w:rsid w:val="000F7773"/>
    <w:rsid w:val="00100AE1"/>
    <w:rsid w:val="00101188"/>
    <w:rsid w:val="0010324C"/>
    <w:rsid w:val="00104515"/>
    <w:rsid w:val="00105BB0"/>
    <w:rsid w:val="00105FD8"/>
    <w:rsid w:val="00107974"/>
    <w:rsid w:val="00115A3E"/>
    <w:rsid w:val="00120103"/>
    <w:rsid w:val="0012110D"/>
    <w:rsid w:val="001217E2"/>
    <w:rsid w:val="001221E9"/>
    <w:rsid w:val="00125ABC"/>
    <w:rsid w:val="00130274"/>
    <w:rsid w:val="00133050"/>
    <w:rsid w:val="001334BA"/>
    <w:rsid w:val="00133796"/>
    <w:rsid w:val="00136678"/>
    <w:rsid w:val="00136D19"/>
    <w:rsid w:val="00140665"/>
    <w:rsid w:val="00142B2D"/>
    <w:rsid w:val="00143993"/>
    <w:rsid w:val="00146114"/>
    <w:rsid w:val="0015726D"/>
    <w:rsid w:val="00157D5D"/>
    <w:rsid w:val="0016108B"/>
    <w:rsid w:val="00164D3A"/>
    <w:rsid w:val="00165382"/>
    <w:rsid w:val="0017018B"/>
    <w:rsid w:val="00171C93"/>
    <w:rsid w:val="00172A4D"/>
    <w:rsid w:val="00172D43"/>
    <w:rsid w:val="00176128"/>
    <w:rsid w:val="0018046E"/>
    <w:rsid w:val="00180F2D"/>
    <w:rsid w:val="00181BB1"/>
    <w:rsid w:val="00183D70"/>
    <w:rsid w:val="00192219"/>
    <w:rsid w:val="00192473"/>
    <w:rsid w:val="001931C8"/>
    <w:rsid w:val="0019381E"/>
    <w:rsid w:val="001948FE"/>
    <w:rsid w:val="00194B17"/>
    <w:rsid w:val="00195A85"/>
    <w:rsid w:val="0019642C"/>
    <w:rsid w:val="001A1DD7"/>
    <w:rsid w:val="001B0108"/>
    <w:rsid w:val="001B15B7"/>
    <w:rsid w:val="001B278F"/>
    <w:rsid w:val="001B3C2C"/>
    <w:rsid w:val="001B6595"/>
    <w:rsid w:val="001B7673"/>
    <w:rsid w:val="001C0F2A"/>
    <w:rsid w:val="001C34B0"/>
    <w:rsid w:val="001D74A1"/>
    <w:rsid w:val="001E12E3"/>
    <w:rsid w:val="001E64FF"/>
    <w:rsid w:val="001F11B9"/>
    <w:rsid w:val="001F415C"/>
    <w:rsid w:val="001F43AD"/>
    <w:rsid w:val="001F73DC"/>
    <w:rsid w:val="001F76FE"/>
    <w:rsid w:val="00205001"/>
    <w:rsid w:val="0020595F"/>
    <w:rsid w:val="00210567"/>
    <w:rsid w:val="00213BF3"/>
    <w:rsid w:val="0021465C"/>
    <w:rsid w:val="00217469"/>
    <w:rsid w:val="00220AAB"/>
    <w:rsid w:val="00231A4F"/>
    <w:rsid w:val="00232EFF"/>
    <w:rsid w:val="00235378"/>
    <w:rsid w:val="00236B8E"/>
    <w:rsid w:val="00240573"/>
    <w:rsid w:val="00240811"/>
    <w:rsid w:val="00242F83"/>
    <w:rsid w:val="002437DF"/>
    <w:rsid w:val="00245EA5"/>
    <w:rsid w:val="002544E4"/>
    <w:rsid w:val="00260108"/>
    <w:rsid w:val="0026308A"/>
    <w:rsid w:val="002634C4"/>
    <w:rsid w:val="002720B1"/>
    <w:rsid w:val="00275133"/>
    <w:rsid w:val="002874D9"/>
    <w:rsid w:val="002A3286"/>
    <w:rsid w:val="002B14DD"/>
    <w:rsid w:val="002B1608"/>
    <w:rsid w:val="002B2705"/>
    <w:rsid w:val="002B5397"/>
    <w:rsid w:val="002B7082"/>
    <w:rsid w:val="002C4432"/>
    <w:rsid w:val="002D2330"/>
    <w:rsid w:val="002D27CD"/>
    <w:rsid w:val="002E042F"/>
    <w:rsid w:val="002E2B0F"/>
    <w:rsid w:val="002E3EDC"/>
    <w:rsid w:val="002E7E3F"/>
    <w:rsid w:val="002F08F8"/>
    <w:rsid w:val="002F14B5"/>
    <w:rsid w:val="002F259C"/>
    <w:rsid w:val="002F479C"/>
    <w:rsid w:val="002F699B"/>
    <w:rsid w:val="002F7244"/>
    <w:rsid w:val="00300351"/>
    <w:rsid w:val="003024FA"/>
    <w:rsid w:val="00306F9F"/>
    <w:rsid w:val="00312AAC"/>
    <w:rsid w:val="00314A50"/>
    <w:rsid w:val="003223C9"/>
    <w:rsid w:val="003244DA"/>
    <w:rsid w:val="003309FB"/>
    <w:rsid w:val="00333721"/>
    <w:rsid w:val="00334BBC"/>
    <w:rsid w:val="003358AB"/>
    <w:rsid w:val="0033628C"/>
    <w:rsid w:val="00337959"/>
    <w:rsid w:val="003502C8"/>
    <w:rsid w:val="003537E7"/>
    <w:rsid w:val="00362F48"/>
    <w:rsid w:val="00363A5E"/>
    <w:rsid w:val="00365B1F"/>
    <w:rsid w:val="003660D2"/>
    <w:rsid w:val="00366C82"/>
    <w:rsid w:val="00371B1F"/>
    <w:rsid w:val="00373329"/>
    <w:rsid w:val="00374DBA"/>
    <w:rsid w:val="0037500E"/>
    <w:rsid w:val="00375EC0"/>
    <w:rsid w:val="00380D62"/>
    <w:rsid w:val="00390E25"/>
    <w:rsid w:val="003A1F5F"/>
    <w:rsid w:val="003A5A24"/>
    <w:rsid w:val="003A6C48"/>
    <w:rsid w:val="003A7F4B"/>
    <w:rsid w:val="003B11B3"/>
    <w:rsid w:val="003B18C5"/>
    <w:rsid w:val="003B20DA"/>
    <w:rsid w:val="003B3E92"/>
    <w:rsid w:val="003B6D21"/>
    <w:rsid w:val="003C2CD7"/>
    <w:rsid w:val="003C2FAE"/>
    <w:rsid w:val="003C316C"/>
    <w:rsid w:val="003C3BAE"/>
    <w:rsid w:val="003C5A01"/>
    <w:rsid w:val="003C5A79"/>
    <w:rsid w:val="003C60EE"/>
    <w:rsid w:val="003D1007"/>
    <w:rsid w:val="003D2537"/>
    <w:rsid w:val="003D6B24"/>
    <w:rsid w:val="003D6CD7"/>
    <w:rsid w:val="003E4C7C"/>
    <w:rsid w:val="003E7B3B"/>
    <w:rsid w:val="003F044F"/>
    <w:rsid w:val="003F062C"/>
    <w:rsid w:val="003F0E13"/>
    <w:rsid w:val="00414262"/>
    <w:rsid w:val="00415D12"/>
    <w:rsid w:val="00420924"/>
    <w:rsid w:val="004214B9"/>
    <w:rsid w:val="0042242B"/>
    <w:rsid w:val="004225A0"/>
    <w:rsid w:val="00423599"/>
    <w:rsid w:val="004258BA"/>
    <w:rsid w:val="0043036E"/>
    <w:rsid w:val="004308A7"/>
    <w:rsid w:val="0043491B"/>
    <w:rsid w:val="004359EB"/>
    <w:rsid w:val="004377DC"/>
    <w:rsid w:val="00443BF2"/>
    <w:rsid w:val="0044504E"/>
    <w:rsid w:val="00447ACC"/>
    <w:rsid w:val="0045248A"/>
    <w:rsid w:val="00453F99"/>
    <w:rsid w:val="0045426A"/>
    <w:rsid w:val="0045762F"/>
    <w:rsid w:val="0045763C"/>
    <w:rsid w:val="00460350"/>
    <w:rsid w:val="00462966"/>
    <w:rsid w:val="00464982"/>
    <w:rsid w:val="00473B5F"/>
    <w:rsid w:val="00476F2E"/>
    <w:rsid w:val="00482CC9"/>
    <w:rsid w:val="00485357"/>
    <w:rsid w:val="00487186"/>
    <w:rsid w:val="00487633"/>
    <w:rsid w:val="00494265"/>
    <w:rsid w:val="004A0C9C"/>
    <w:rsid w:val="004B35AE"/>
    <w:rsid w:val="004B6759"/>
    <w:rsid w:val="004C79ED"/>
    <w:rsid w:val="004D79F6"/>
    <w:rsid w:val="004E4E3D"/>
    <w:rsid w:val="004F123B"/>
    <w:rsid w:val="004F2066"/>
    <w:rsid w:val="004F41E9"/>
    <w:rsid w:val="004F47F9"/>
    <w:rsid w:val="004F6407"/>
    <w:rsid w:val="004F6F00"/>
    <w:rsid w:val="004F7A23"/>
    <w:rsid w:val="00500085"/>
    <w:rsid w:val="0050386E"/>
    <w:rsid w:val="0050792C"/>
    <w:rsid w:val="00513D5B"/>
    <w:rsid w:val="0051535B"/>
    <w:rsid w:val="005276A9"/>
    <w:rsid w:val="00533DFE"/>
    <w:rsid w:val="00534FB2"/>
    <w:rsid w:val="0054074F"/>
    <w:rsid w:val="00541811"/>
    <w:rsid w:val="00544B70"/>
    <w:rsid w:val="0054795D"/>
    <w:rsid w:val="00553530"/>
    <w:rsid w:val="00553D36"/>
    <w:rsid w:val="005615A4"/>
    <w:rsid w:val="00567D45"/>
    <w:rsid w:val="00570DAC"/>
    <w:rsid w:val="005774A0"/>
    <w:rsid w:val="00580C04"/>
    <w:rsid w:val="00585D9C"/>
    <w:rsid w:val="00592336"/>
    <w:rsid w:val="00592D36"/>
    <w:rsid w:val="00596C23"/>
    <w:rsid w:val="00597278"/>
    <w:rsid w:val="005B5BF4"/>
    <w:rsid w:val="005B78E3"/>
    <w:rsid w:val="005C2907"/>
    <w:rsid w:val="005C5D01"/>
    <w:rsid w:val="005C6B1B"/>
    <w:rsid w:val="005D00C8"/>
    <w:rsid w:val="005D06ED"/>
    <w:rsid w:val="005D4606"/>
    <w:rsid w:val="005D6AFF"/>
    <w:rsid w:val="005E47A7"/>
    <w:rsid w:val="005E5230"/>
    <w:rsid w:val="005F03DE"/>
    <w:rsid w:val="005F1F37"/>
    <w:rsid w:val="005F20F7"/>
    <w:rsid w:val="005F28DA"/>
    <w:rsid w:val="005F4460"/>
    <w:rsid w:val="005F7844"/>
    <w:rsid w:val="0060026C"/>
    <w:rsid w:val="0060415B"/>
    <w:rsid w:val="00605AB3"/>
    <w:rsid w:val="00616C71"/>
    <w:rsid w:val="006179C5"/>
    <w:rsid w:val="00622399"/>
    <w:rsid w:val="00622CB6"/>
    <w:rsid w:val="00631FD4"/>
    <w:rsid w:val="0063224B"/>
    <w:rsid w:val="006326DB"/>
    <w:rsid w:val="00633B03"/>
    <w:rsid w:val="006372E8"/>
    <w:rsid w:val="00640936"/>
    <w:rsid w:val="00642E46"/>
    <w:rsid w:val="006525FD"/>
    <w:rsid w:val="00652A28"/>
    <w:rsid w:val="00656DE3"/>
    <w:rsid w:val="00657B32"/>
    <w:rsid w:val="0066135B"/>
    <w:rsid w:val="00662282"/>
    <w:rsid w:val="006631DB"/>
    <w:rsid w:val="00663F53"/>
    <w:rsid w:val="00666593"/>
    <w:rsid w:val="00680327"/>
    <w:rsid w:val="00680898"/>
    <w:rsid w:val="00680B0B"/>
    <w:rsid w:val="0068106B"/>
    <w:rsid w:val="00681BEE"/>
    <w:rsid w:val="00682DA2"/>
    <w:rsid w:val="006835D4"/>
    <w:rsid w:val="00685CE4"/>
    <w:rsid w:val="00686329"/>
    <w:rsid w:val="0068682D"/>
    <w:rsid w:val="00686E70"/>
    <w:rsid w:val="0069259E"/>
    <w:rsid w:val="00696A66"/>
    <w:rsid w:val="006975D0"/>
    <w:rsid w:val="006A2680"/>
    <w:rsid w:val="006A3529"/>
    <w:rsid w:val="006B07CE"/>
    <w:rsid w:val="006B1722"/>
    <w:rsid w:val="006B1F2A"/>
    <w:rsid w:val="006B2CCC"/>
    <w:rsid w:val="006B3642"/>
    <w:rsid w:val="006B5D11"/>
    <w:rsid w:val="006B71F2"/>
    <w:rsid w:val="006C0476"/>
    <w:rsid w:val="006C1CBE"/>
    <w:rsid w:val="006C3C36"/>
    <w:rsid w:val="006C4B56"/>
    <w:rsid w:val="006D3F65"/>
    <w:rsid w:val="006D5A69"/>
    <w:rsid w:val="006E27CE"/>
    <w:rsid w:val="006F2577"/>
    <w:rsid w:val="006F4ED9"/>
    <w:rsid w:val="006F638B"/>
    <w:rsid w:val="006F7173"/>
    <w:rsid w:val="006F7F05"/>
    <w:rsid w:val="00701F6A"/>
    <w:rsid w:val="007024A1"/>
    <w:rsid w:val="00702E30"/>
    <w:rsid w:val="00703664"/>
    <w:rsid w:val="00706BC7"/>
    <w:rsid w:val="007116CB"/>
    <w:rsid w:val="00714B9A"/>
    <w:rsid w:val="007159A8"/>
    <w:rsid w:val="00716A44"/>
    <w:rsid w:val="00724AA8"/>
    <w:rsid w:val="00725431"/>
    <w:rsid w:val="007311F7"/>
    <w:rsid w:val="00733406"/>
    <w:rsid w:val="007353A1"/>
    <w:rsid w:val="00737366"/>
    <w:rsid w:val="00737A37"/>
    <w:rsid w:val="007410D1"/>
    <w:rsid w:val="00745582"/>
    <w:rsid w:val="00752AB3"/>
    <w:rsid w:val="00753E04"/>
    <w:rsid w:val="0076107A"/>
    <w:rsid w:val="00762808"/>
    <w:rsid w:val="00766B7E"/>
    <w:rsid w:val="00770F73"/>
    <w:rsid w:val="0077114A"/>
    <w:rsid w:val="00772CF4"/>
    <w:rsid w:val="007739A5"/>
    <w:rsid w:val="00781D01"/>
    <w:rsid w:val="007838E7"/>
    <w:rsid w:val="00783B7F"/>
    <w:rsid w:val="0078674C"/>
    <w:rsid w:val="00791515"/>
    <w:rsid w:val="00794ED0"/>
    <w:rsid w:val="007A0BC4"/>
    <w:rsid w:val="007A3F2F"/>
    <w:rsid w:val="007A56E0"/>
    <w:rsid w:val="007B543C"/>
    <w:rsid w:val="007B5B8B"/>
    <w:rsid w:val="007B7837"/>
    <w:rsid w:val="007C24F8"/>
    <w:rsid w:val="007C2E21"/>
    <w:rsid w:val="007C5A30"/>
    <w:rsid w:val="007C5FE0"/>
    <w:rsid w:val="007C655D"/>
    <w:rsid w:val="007C7C6A"/>
    <w:rsid w:val="007D2FBC"/>
    <w:rsid w:val="007D3B23"/>
    <w:rsid w:val="007D4480"/>
    <w:rsid w:val="007D4FF1"/>
    <w:rsid w:val="007E2527"/>
    <w:rsid w:val="007E323D"/>
    <w:rsid w:val="007F1574"/>
    <w:rsid w:val="007F45E7"/>
    <w:rsid w:val="00804DE8"/>
    <w:rsid w:val="00811A02"/>
    <w:rsid w:val="00811A8A"/>
    <w:rsid w:val="00817E01"/>
    <w:rsid w:val="00817FCD"/>
    <w:rsid w:val="0082657F"/>
    <w:rsid w:val="0083503D"/>
    <w:rsid w:val="008355FB"/>
    <w:rsid w:val="00836F06"/>
    <w:rsid w:val="008428F4"/>
    <w:rsid w:val="00846AA2"/>
    <w:rsid w:val="0084738D"/>
    <w:rsid w:val="00852891"/>
    <w:rsid w:val="0085294D"/>
    <w:rsid w:val="00862D54"/>
    <w:rsid w:val="00862E36"/>
    <w:rsid w:val="00863264"/>
    <w:rsid w:val="008632E6"/>
    <w:rsid w:val="00872BD6"/>
    <w:rsid w:val="00874376"/>
    <w:rsid w:val="00882359"/>
    <w:rsid w:val="00882C7C"/>
    <w:rsid w:val="0088536A"/>
    <w:rsid w:val="0088556A"/>
    <w:rsid w:val="00885799"/>
    <w:rsid w:val="00891AAF"/>
    <w:rsid w:val="00893C5B"/>
    <w:rsid w:val="00896F9B"/>
    <w:rsid w:val="00897DF2"/>
    <w:rsid w:val="008A02E1"/>
    <w:rsid w:val="008A4F60"/>
    <w:rsid w:val="008A730E"/>
    <w:rsid w:val="008B14D9"/>
    <w:rsid w:val="008B5010"/>
    <w:rsid w:val="008B6F48"/>
    <w:rsid w:val="008B75BB"/>
    <w:rsid w:val="008C0C2F"/>
    <w:rsid w:val="008C6E46"/>
    <w:rsid w:val="008C74F6"/>
    <w:rsid w:val="008D00C4"/>
    <w:rsid w:val="008D3FF5"/>
    <w:rsid w:val="008D525B"/>
    <w:rsid w:val="008D5815"/>
    <w:rsid w:val="008D65F7"/>
    <w:rsid w:val="008E0ACC"/>
    <w:rsid w:val="008E1C8D"/>
    <w:rsid w:val="008E4CE8"/>
    <w:rsid w:val="008F21AB"/>
    <w:rsid w:val="008F3550"/>
    <w:rsid w:val="008F3C33"/>
    <w:rsid w:val="008F4289"/>
    <w:rsid w:val="00900BF1"/>
    <w:rsid w:val="00900D6E"/>
    <w:rsid w:val="00904075"/>
    <w:rsid w:val="009067FE"/>
    <w:rsid w:val="00914194"/>
    <w:rsid w:val="00915101"/>
    <w:rsid w:val="0091601B"/>
    <w:rsid w:val="00920FE7"/>
    <w:rsid w:val="00921979"/>
    <w:rsid w:val="00921C30"/>
    <w:rsid w:val="00930370"/>
    <w:rsid w:val="0093061C"/>
    <w:rsid w:val="00933F7D"/>
    <w:rsid w:val="0093477E"/>
    <w:rsid w:val="009407DB"/>
    <w:rsid w:val="00944D7A"/>
    <w:rsid w:val="009458AE"/>
    <w:rsid w:val="00946D36"/>
    <w:rsid w:val="00952E3E"/>
    <w:rsid w:val="009542B8"/>
    <w:rsid w:val="00954DE8"/>
    <w:rsid w:val="00957E65"/>
    <w:rsid w:val="00962DE2"/>
    <w:rsid w:val="0096667C"/>
    <w:rsid w:val="009668CB"/>
    <w:rsid w:val="00970D23"/>
    <w:rsid w:val="00972A62"/>
    <w:rsid w:val="00975560"/>
    <w:rsid w:val="009763AD"/>
    <w:rsid w:val="00977A2F"/>
    <w:rsid w:val="00981244"/>
    <w:rsid w:val="00982CC0"/>
    <w:rsid w:val="00983122"/>
    <w:rsid w:val="00984567"/>
    <w:rsid w:val="00985FC8"/>
    <w:rsid w:val="009866DC"/>
    <w:rsid w:val="009921E8"/>
    <w:rsid w:val="009923FC"/>
    <w:rsid w:val="00994CB9"/>
    <w:rsid w:val="009A16F9"/>
    <w:rsid w:val="009A2448"/>
    <w:rsid w:val="009A2C89"/>
    <w:rsid w:val="009A2CFB"/>
    <w:rsid w:val="009A4BD7"/>
    <w:rsid w:val="009A502B"/>
    <w:rsid w:val="009A785B"/>
    <w:rsid w:val="009B2195"/>
    <w:rsid w:val="009B229A"/>
    <w:rsid w:val="009B3F24"/>
    <w:rsid w:val="009B4C6D"/>
    <w:rsid w:val="009C235F"/>
    <w:rsid w:val="009C65E4"/>
    <w:rsid w:val="009C66FE"/>
    <w:rsid w:val="009C69DE"/>
    <w:rsid w:val="009C70D1"/>
    <w:rsid w:val="009D1153"/>
    <w:rsid w:val="009D3219"/>
    <w:rsid w:val="009D35CA"/>
    <w:rsid w:val="009D6CD3"/>
    <w:rsid w:val="009D723F"/>
    <w:rsid w:val="009D7403"/>
    <w:rsid w:val="009D7AA9"/>
    <w:rsid w:val="009E1FC2"/>
    <w:rsid w:val="009E473B"/>
    <w:rsid w:val="009E537D"/>
    <w:rsid w:val="009F6603"/>
    <w:rsid w:val="00A00C2A"/>
    <w:rsid w:val="00A10E21"/>
    <w:rsid w:val="00A12F47"/>
    <w:rsid w:val="00A17894"/>
    <w:rsid w:val="00A21D50"/>
    <w:rsid w:val="00A25087"/>
    <w:rsid w:val="00A278A0"/>
    <w:rsid w:val="00A3147D"/>
    <w:rsid w:val="00A339DD"/>
    <w:rsid w:val="00A34194"/>
    <w:rsid w:val="00A34EC6"/>
    <w:rsid w:val="00A40EFA"/>
    <w:rsid w:val="00A429B9"/>
    <w:rsid w:val="00A44CCF"/>
    <w:rsid w:val="00A45DD8"/>
    <w:rsid w:val="00A470AF"/>
    <w:rsid w:val="00A5146D"/>
    <w:rsid w:val="00A51682"/>
    <w:rsid w:val="00A518A7"/>
    <w:rsid w:val="00A5476E"/>
    <w:rsid w:val="00A56AF8"/>
    <w:rsid w:val="00A64D8A"/>
    <w:rsid w:val="00A700F1"/>
    <w:rsid w:val="00A7033B"/>
    <w:rsid w:val="00A70443"/>
    <w:rsid w:val="00A724FE"/>
    <w:rsid w:val="00A75782"/>
    <w:rsid w:val="00A77808"/>
    <w:rsid w:val="00A77E2C"/>
    <w:rsid w:val="00A8196B"/>
    <w:rsid w:val="00A841F7"/>
    <w:rsid w:val="00A84D27"/>
    <w:rsid w:val="00A90E47"/>
    <w:rsid w:val="00A9162D"/>
    <w:rsid w:val="00AA157D"/>
    <w:rsid w:val="00AA19E8"/>
    <w:rsid w:val="00AA23A5"/>
    <w:rsid w:val="00AA2E93"/>
    <w:rsid w:val="00AA4465"/>
    <w:rsid w:val="00AA4FC9"/>
    <w:rsid w:val="00AA61D1"/>
    <w:rsid w:val="00AB080D"/>
    <w:rsid w:val="00AB0812"/>
    <w:rsid w:val="00AB2C6C"/>
    <w:rsid w:val="00AC0171"/>
    <w:rsid w:val="00AC1E94"/>
    <w:rsid w:val="00AC2B64"/>
    <w:rsid w:val="00AC2FE5"/>
    <w:rsid w:val="00AC3528"/>
    <w:rsid w:val="00AC6364"/>
    <w:rsid w:val="00AC6698"/>
    <w:rsid w:val="00AE1931"/>
    <w:rsid w:val="00AE4057"/>
    <w:rsid w:val="00AE5379"/>
    <w:rsid w:val="00AF335F"/>
    <w:rsid w:val="00AF7A3B"/>
    <w:rsid w:val="00B016B8"/>
    <w:rsid w:val="00B020FF"/>
    <w:rsid w:val="00B02499"/>
    <w:rsid w:val="00B036A4"/>
    <w:rsid w:val="00B047BA"/>
    <w:rsid w:val="00B12806"/>
    <w:rsid w:val="00B13B2E"/>
    <w:rsid w:val="00B146D0"/>
    <w:rsid w:val="00B2406C"/>
    <w:rsid w:val="00B2472C"/>
    <w:rsid w:val="00B269C7"/>
    <w:rsid w:val="00B26F1E"/>
    <w:rsid w:val="00B327AA"/>
    <w:rsid w:val="00B357D8"/>
    <w:rsid w:val="00B40CD5"/>
    <w:rsid w:val="00B42602"/>
    <w:rsid w:val="00B44075"/>
    <w:rsid w:val="00B44420"/>
    <w:rsid w:val="00B44596"/>
    <w:rsid w:val="00B45BAE"/>
    <w:rsid w:val="00B478E9"/>
    <w:rsid w:val="00B5048E"/>
    <w:rsid w:val="00B5204C"/>
    <w:rsid w:val="00B52BFF"/>
    <w:rsid w:val="00B54CDA"/>
    <w:rsid w:val="00B55033"/>
    <w:rsid w:val="00B55792"/>
    <w:rsid w:val="00B55CFB"/>
    <w:rsid w:val="00B604A7"/>
    <w:rsid w:val="00B60867"/>
    <w:rsid w:val="00B61A4D"/>
    <w:rsid w:val="00B70A1D"/>
    <w:rsid w:val="00B715B8"/>
    <w:rsid w:val="00B72D22"/>
    <w:rsid w:val="00B73FBC"/>
    <w:rsid w:val="00B75893"/>
    <w:rsid w:val="00B80CCB"/>
    <w:rsid w:val="00B82305"/>
    <w:rsid w:val="00B86285"/>
    <w:rsid w:val="00B87CE2"/>
    <w:rsid w:val="00B93E8B"/>
    <w:rsid w:val="00B94BE6"/>
    <w:rsid w:val="00B95E5E"/>
    <w:rsid w:val="00B964F4"/>
    <w:rsid w:val="00B96671"/>
    <w:rsid w:val="00B97713"/>
    <w:rsid w:val="00BA5473"/>
    <w:rsid w:val="00BA695F"/>
    <w:rsid w:val="00BB473D"/>
    <w:rsid w:val="00BB6BEF"/>
    <w:rsid w:val="00BB7BF9"/>
    <w:rsid w:val="00BC1A1F"/>
    <w:rsid w:val="00BC463F"/>
    <w:rsid w:val="00BD113F"/>
    <w:rsid w:val="00BD7929"/>
    <w:rsid w:val="00BE000A"/>
    <w:rsid w:val="00BE0FFD"/>
    <w:rsid w:val="00BE37C6"/>
    <w:rsid w:val="00BE4292"/>
    <w:rsid w:val="00BF6F1B"/>
    <w:rsid w:val="00C01526"/>
    <w:rsid w:val="00C03C56"/>
    <w:rsid w:val="00C04024"/>
    <w:rsid w:val="00C047CD"/>
    <w:rsid w:val="00C06015"/>
    <w:rsid w:val="00C06115"/>
    <w:rsid w:val="00C1348F"/>
    <w:rsid w:val="00C1668A"/>
    <w:rsid w:val="00C16B48"/>
    <w:rsid w:val="00C22400"/>
    <w:rsid w:val="00C262C3"/>
    <w:rsid w:val="00C31575"/>
    <w:rsid w:val="00C32BFE"/>
    <w:rsid w:val="00C32FF1"/>
    <w:rsid w:val="00C34232"/>
    <w:rsid w:val="00C351C4"/>
    <w:rsid w:val="00C363D9"/>
    <w:rsid w:val="00C3681E"/>
    <w:rsid w:val="00C4021D"/>
    <w:rsid w:val="00C40DC0"/>
    <w:rsid w:val="00C41CBC"/>
    <w:rsid w:val="00C448B4"/>
    <w:rsid w:val="00C46642"/>
    <w:rsid w:val="00C51962"/>
    <w:rsid w:val="00C52FE6"/>
    <w:rsid w:val="00C537A2"/>
    <w:rsid w:val="00C567F3"/>
    <w:rsid w:val="00C57FE0"/>
    <w:rsid w:val="00C6077A"/>
    <w:rsid w:val="00C62D01"/>
    <w:rsid w:val="00C62F07"/>
    <w:rsid w:val="00C62F12"/>
    <w:rsid w:val="00C64CAE"/>
    <w:rsid w:val="00C70237"/>
    <w:rsid w:val="00C75F5C"/>
    <w:rsid w:val="00C77186"/>
    <w:rsid w:val="00C77C32"/>
    <w:rsid w:val="00C77E24"/>
    <w:rsid w:val="00C84D75"/>
    <w:rsid w:val="00C867C9"/>
    <w:rsid w:val="00C91084"/>
    <w:rsid w:val="00C91D65"/>
    <w:rsid w:val="00C9730E"/>
    <w:rsid w:val="00CA03EA"/>
    <w:rsid w:val="00CA0B17"/>
    <w:rsid w:val="00CA2647"/>
    <w:rsid w:val="00CA3163"/>
    <w:rsid w:val="00CA545A"/>
    <w:rsid w:val="00CA6F56"/>
    <w:rsid w:val="00CA7EBC"/>
    <w:rsid w:val="00CB0E03"/>
    <w:rsid w:val="00CB185B"/>
    <w:rsid w:val="00CB19F1"/>
    <w:rsid w:val="00CB3CCE"/>
    <w:rsid w:val="00CC1385"/>
    <w:rsid w:val="00CC4611"/>
    <w:rsid w:val="00CC5C9F"/>
    <w:rsid w:val="00CD0DDF"/>
    <w:rsid w:val="00CD3D36"/>
    <w:rsid w:val="00CD4C1D"/>
    <w:rsid w:val="00CD52B3"/>
    <w:rsid w:val="00CD611F"/>
    <w:rsid w:val="00CD6E83"/>
    <w:rsid w:val="00CE0F8F"/>
    <w:rsid w:val="00CE117C"/>
    <w:rsid w:val="00CE1344"/>
    <w:rsid w:val="00CE3C60"/>
    <w:rsid w:val="00CE47F8"/>
    <w:rsid w:val="00CE5536"/>
    <w:rsid w:val="00CE5955"/>
    <w:rsid w:val="00CE6F34"/>
    <w:rsid w:val="00CF0149"/>
    <w:rsid w:val="00CF19EE"/>
    <w:rsid w:val="00D015E4"/>
    <w:rsid w:val="00D01F41"/>
    <w:rsid w:val="00D04276"/>
    <w:rsid w:val="00D06550"/>
    <w:rsid w:val="00D10B17"/>
    <w:rsid w:val="00D21A8A"/>
    <w:rsid w:val="00D221AE"/>
    <w:rsid w:val="00D2611E"/>
    <w:rsid w:val="00D26DD0"/>
    <w:rsid w:val="00D301CF"/>
    <w:rsid w:val="00D34B4F"/>
    <w:rsid w:val="00D3737F"/>
    <w:rsid w:val="00D5282E"/>
    <w:rsid w:val="00D52DE0"/>
    <w:rsid w:val="00D540C3"/>
    <w:rsid w:val="00D54757"/>
    <w:rsid w:val="00D623E2"/>
    <w:rsid w:val="00D64ED5"/>
    <w:rsid w:val="00D655B0"/>
    <w:rsid w:val="00D72015"/>
    <w:rsid w:val="00D740D7"/>
    <w:rsid w:val="00D84EDC"/>
    <w:rsid w:val="00D90FF4"/>
    <w:rsid w:val="00D92771"/>
    <w:rsid w:val="00D92CAF"/>
    <w:rsid w:val="00D93E6B"/>
    <w:rsid w:val="00DA0B7A"/>
    <w:rsid w:val="00DA196F"/>
    <w:rsid w:val="00DA7D45"/>
    <w:rsid w:val="00DC4755"/>
    <w:rsid w:val="00DC56BB"/>
    <w:rsid w:val="00DC6DD6"/>
    <w:rsid w:val="00DD0785"/>
    <w:rsid w:val="00DD2AAF"/>
    <w:rsid w:val="00DD41A9"/>
    <w:rsid w:val="00DD4F15"/>
    <w:rsid w:val="00DD5132"/>
    <w:rsid w:val="00DD5D92"/>
    <w:rsid w:val="00DD69BB"/>
    <w:rsid w:val="00DE029C"/>
    <w:rsid w:val="00DE4C8B"/>
    <w:rsid w:val="00DF02B2"/>
    <w:rsid w:val="00DF075C"/>
    <w:rsid w:val="00DF615C"/>
    <w:rsid w:val="00E00F56"/>
    <w:rsid w:val="00E011BD"/>
    <w:rsid w:val="00E035E1"/>
    <w:rsid w:val="00E03688"/>
    <w:rsid w:val="00E036E9"/>
    <w:rsid w:val="00E069F1"/>
    <w:rsid w:val="00E0749A"/>
    <w:rsid w:val="00E127B6"/>
    <w:rsid w:val="00E128C7"/>
    <w:rsid w:val="00E133E6"/>
    <w:rsid w:val="00E14AC3"/>
    <w:rsid w:val="00E25A29"/>
    <w:rsid w:val="00E267A9"/>
    <w:rsid w:val="00E30B0E"/>
    <w:rsid w:val="00E32C57"/>
    <w:rsid w:val="00E351A5"/>
    <w:rsid w:val="00E376FB"/>
    <w:rsid w:val="00E43F8B"/>
    <w:rsid w:val="00E44DFC"/>
    <w:rsid w:val="00E45A73"/>
    <w:rsid w:val="00E46AE0"/>
    <w:rsid w:val="00E5047E"/>
    <w:rsid w:val="00E55476"/>
    <w:rsid w:val="00E555F8"/>
    <w:rsid w:val="00E5658C"/>
    <w:rsid w:val="00E633A3"/>
    <w:rsid w:val="00E679AC"/>
    <w:rsid w:val="00E72157"/>
    <w:rsid w:val="00E72392"/>
    <w:rsid w:val="00E73762"/>
    <w:rsid w:val="00E76342"/>
    <w:rsid w:val="00E81D8D"/>
    <w:rsid w:val="00E81F22"/>
    <w:rsid w:val="00E907BC"/>
    <w:rsid w:val="00E9107D"/>
    <w:rsid w:val="00E95B01"/>
    <w:rsid w:val="00E95FE7"/>
    <w:rsid w:val="00EA5259"/>
    <w:rsid w:val="00EA6D66"/>
    <w:rsid w:val="00EB47E2"/>
    <w:rsid w:val="00EB5979"/>
    <w:rsid w:val="00EB7FED"/>
    <w:rsid w:val="00EC0BAC"/>
    <w:rsid w:val="00EC5FEA"/>
    <w:rsid w:val="00EC78D1"/>
    <w:rsid w:val="00ED22E7"/>
    <w:rsid w:val="00ED28EF"/>
    <w:rsid w:val="00ED5892"/>
    <w:rsid w:val="00ED668D"/>
    <w:rsid w:val="00ED72AE"/>
    <w:rsid w:val="00ED7BF6"/>
    <w:rsid w:val="00ED7FB3"/>
    <w:rsid w:val="00EE01A0"/>
    <w:rsid w:val="00EE2ED7"/>
    <w:rsid w:val="00EE54EA"/>
    <w:rsid w:val="00EE5EB6"/>
    <w:rsid w:val="00EE62C8"/>
    <w:rsid w:val="00EF1B72"/>
    <w:rsid w:val="00EF2469"/>
    <w:rsid w:val="00EF24AE"/>
    <w:rsid w:val="00EF3CD2"/>
    <w:rsid w:val="00EF4C3D"/>
    <w:rsid w:val="00EF7410"/>
    <w:rsid w:val="00F04060"/>
    <w:rsid w:val="00F074D9"/>
    <w:rsid w:val="00F1043E"/>
    <w:rsid w:val="00F131E0"/>
    <w:rsid w:val="00F16E57"/>
    <w:rsid w:val="00F21457"/>
    <w:rsid w:val="00F21752"/>
    <w:rsid w:val="00F22523"/>
    <w:rsid w:val="00F25DC5"/>
    <w:rsid w:val="00F30341"/>
    <w:rsid w:val="00F3063F"/>
    <w:rsid w:val="00F30B7D"/>
    <w:rsid w:val="00F32308"/>
    <w:rsid w:val="00F357DD"/>
    <w:rsid w:val="00F36B8A"/>
    <w:rsid w:val="00F37637"/>
    <w:rsid w:val="00F41022"/>
    <w:rsid w:val="00F4483C"/>
    <w:rsid w:val="00F453F7"/>
    <w:rsid w:val="00F500F5"/>
    <w:rsid w:val="00F51EA4"/>
    <w:rsid w:val="00F52019"/>
    <w:rsid w:val="00F52B63"/>
    <w:rsid w:val="00F570C0"/>
    <w:rsid w:val="00F64B6C"/>
    <w:rsid w:val="00F652F5"/>
    <w:rsid w:val="00F711FA"/>
    <w:rsid w:val="00F71858"/>
    <w:rsid w:val="00F71AE3"/>
    <w:rsid w:val="00F72671"/>
    <w:rsid w:val="00F76EA3"/>
    <w:rsid w:val="00F82D13"/>
    <w:rsid w:val="00F83CD6"/>
    <w:rsid w:val="00F857C9"/>
    <w:rsid w:val="00F85965"/>
    <w:rsid w:val="00F86946"/>
    <w:rsid w:val="00F91CFC"/>
    <w:rsid w:val="00F91E02"/>
    <w:rsid w:val="00F92B51"/>
    <w:rsid w:val="00F96C21"/>
    <w:rsid w:val="00FA202F"/>
    <w:rsid w:val="00FA2312"/>
    <w:rsid w:val="00FA272B"/>
    <w:rsid w:val="00FA4712"/>
    <w:rsid w:val="00FB1403"/>
    <w:rsid w:val="00FC2EA2"/>
    <w:rsid w:val="00FC37CC"/>
    <w:rsid w:val="00FC4679"/>
    <w:rsid w:val="00FC6553"/>
    <w:rsid w:val="00FD2532"/>
    <w:rsid w:val="00FD2D55"/>
    <w:rsid w:val="00FD6C71"/>
    <w:rsid w:val="00FE1F04"/>
    <w:rsid w:val="00FE3396"/>
    <w:rsid w:val="00FE42F0"/>
    <w:rsid w:val="00FE7170"/>
    <w:rsid w:val="00FE72C1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5042A39-455D-4155-B73B-9AC113DC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rPr>
      <w:rFonts w:ascii="Calibri" w:hAnsi="Calibri"/>
      <w:sz w:val="22"/>
      <w:szCs w:val="22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Название1"/>
    <w:basedOn w:val="a"/>
    <w:next w:val="a"/>
    <w:link w:val="af9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link w:val="14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a">
    <w:name w:val="Strong"/>
    <w:uiPriority w:val="22"/>
    <w:qFormat/>
    <w:locked/>
    <w:rsid w:val="008B14D9"/>
    <w:rPr>
      <w:b/>
      <w:bCs/>
    </w:rPr>
  </w:style>
  <w:style w:type="paragraph" w:customStyle="1" w:styleId="afb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c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e">
    <w:name w:val="Текст примечания Знак"/>
    <w:link w:val="afd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B14D9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5">
    <w:name w:val="Нет списка1"/>
    <w:next w:val="a2"/>
    <w:uiPriority w:val="99"/>
    <w:semiHidden/>
    <w:unhideWhenUsed/>
    <w:rsid w:val="00DD5132"/>
  </w:style>
  <w:style w:type="paragraph" w:styleId="aff1">
    <w:name w:val="Revision"/>
    <w:uiPriority w:val="99"/>
    <w:semiHidden/>
    <w:rsid w:val="00DD5132"/>
    <w:rPr>
      <w:sz w:val="24"/>
    </w:rPr>
  </w:style>
  <w:style w:type="table" w:customStyle="1" w:styleId="27">
    <w:name w:val="Сетка таблицы2"/>
    <w:basedOn w:val="a1"/>
    <w:next w:val="ab"/>
    <w:uiPriority w:val="59"/>
    <w:rsid w:val="00DD51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68C181-DE1E-46E9-AF59-E1311917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cp:lastModifiedBy>Литвиновская Светлана Ивановна</cp:lastModifiedBy>
  <cp:revision>2</cp:revision>
  <cp:lastPrinted>2020-07-20T14:03:00Z</cp:lastPrinted>
  <dcterms:created xsi:type="dcterms:W3CDTF">2020-07-28T08:13:00Z</dcterms:created>
  <dcterms:modified xsi:type="dcterms:W3CDTF">2020-07-28T08:13:00Z</dcterms:modified>
</cp:coreProperties>
</file>