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0F" w:rsidRPr="00C2400F" w:rsidRDefault="00C2400F" w:rsidP="00C2400F">
      <w:pPr>
        <w:widowControl w:val="0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2400F">
        <w:rPr>
          <w:rFonts w:ascii="Times New Roman" w:hAnsi="Times New Roman"/>
          <w:b/>
          <w:i/>
          <w:sz w:val="28"/>
          <w:szCs w:val="28"/>
        </w:rPr>
        <w:t>Таблица № 3</w:t>
      </w:r>
    </w:p>
    <w:p w:rsidR="00C2400F" w:rsidRPr="00C2400F" w:rsidRDefault="00C2400F" w:rsidP="00C2400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2400F" w:rsidRPr="00C2400F" w:rsidRDefault="00C2400F" w:rsidP="00C2400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2400F" w:rsidRPr="00C2400F" w:rsidRDefault="00C2400F" w:rsidP="00C2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2400F">
        <w:rPr>
          <w:rFonts w:ascii="Times New Roman" w:hAnsi="Times New Roman"/>
          <w:b/>
          <w:sz w:val="28"/>
          <w:szCs w:val="28"/>
        </w:rPr>
        <w:t xml:space="preserve">Подробный перечень планируемых к реализации мероприятий </w:t>
      </w:r>
    </w:p>
    <w:p w:rsidR="00C2400F" w:rsidRPr="00C2400F" w:rsidRDefault="00C2400F" w:rsidP="00C2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2400F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области «Содействие занятости населения»</w:t>
      </w:r>
    </w:p>
    <w:p w:rsidR="00C2400F" w:rsidRPr="00C2400F" w:rsidRDefault="00C2400F" w:rsidP="00C24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2400F">
        <w:rPr>
          <w:rFonts w:ascii="Times New Roman" w:hAnsi="Times New Roman"/>
          <w:b/>
          <w:sz w:val="28"/>
          <w:szCs w:val="28"/>
        </w:rPr>
        <w:t>на очередной 2020 год и плановый период 2021 и 2022 годов</w:t>
      </w:r>
    </w:p>
    <w:p w:rsidR="00C2400F" w:rsidRPr="00C2400F" w:rsidRDefault="00C2400F" w:rsidP="00C2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00F" w:rsidRPr="00C2400F" w:rsidRDefault="00C2400F" w:rsidP="00C24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27648" w:type="dxa"/>
        <w:tblCellSpacing w:w="5" w:type="nil"/>
        <w:tblInd w:w="-4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9"/>
        <w:gridCol w:w="7"/>
        <w:gridCol w:w="21"/>
        <w:gridCol w:w="1455"/>
        <w:gridCol w:w="32"/>
        <w:gridCol w:w="162"/>
        <w:gridCol w:w="21"/>
        <w:gridCol w:w="487"/>
        <w:gridCol w:w="8"/>
        <w:gridCol w:w="16"/>
        <w:gridCol w:w="396"/>
        <w:gridCol w:w="7"/>
        <w:gridCol w:w="17"/>
        <w:gridCol w:w="541"/>
        <w:gridCol w:w="19"/>
        <w:gridCol w:w="541"/>
        <w:gridCol w:w="19"/>
        <w:gridCol w:w="55"/>
        <w:gridCol w:w="486"/>
        <w:gridCol w:w="19"/>
        <w:gridCol w:w="990"/>
        <w:gridCol w:w="19"/>
        <w:gridCol w:w="938"/>
        <w:gridCol w:w="19"/>
        <w:gridCol w:w="17"/>
        <w:gridCol w:w="938"/>
        <w:gridCol w:w="27"/>
        <w:gridCol w:w="9"/>
        <w:gridCol w:w="8"/>
        <w:gridCol w:w="932"/>
        <w:gridCol w:w="27"/>
        <w:gridCol w:w="9"/>
        <w:gridCol w:w="8"/>
        <w:gridCol w:w="954"/>
        <w:gridCol w:w="22"/>
        <w:gridCol w:w="13"/>
        <w:gridCol w:w="92"/>
        <w:gridCol w:w="18"/>
        <w:gridCol w:w="14"/>
        <w:gridCol w:w="982"/>
        <w:gridCol w:w="137"/>
        <w:gridCol w:w="18"/>
        <w:gridCol w:w="87"/>
        <w:gridCol w:w="1038"/>
        <w:gridCol w:w="46"/>
        <w:gridCol w:w="945"/>
        <w:gridCol w:w="120"/>
        <w:gridCol w:w="16"/>
        <w:gridCol w:w="8"/>
        <w:gridCol w:w="1530"/>
        <w:gridCol w:w="6"/>
        <w:gridCol w:w="14"/>
        <w:gridCol w:w="15"/>
        <w:gridCol w:w="1358"/>
        <w:gridCol w:w="10186"/>
      </w:tblGrid>
      <w:tr w:rsidR="00C2400F" w:rsidRPr="00C2400F" w:rsidTr="00C2400F">
        <w:trPr>
          <w:gridAfter w:val="5"/>
          <w:wAfter w:w="11579" w:type="dxa"/>
          <w:trHeight w:val="72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бюджетной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Значение показателя на 2020 год</w:t>
            </w:r>
          </w:p>
        </w:tc>
        <w:tc>
          <w:tcPr>
            <w:tcW w:w="3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Значение показателя на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очередной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финансовый 2020  год (поквартально)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Значение показателя на 2021 год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Значение показателя на 2022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 кв.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 кв.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 кв.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 кв.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8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 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C2400F" w:rsidRPr="00C2400F" w:rsidTr="00C2400F">
        <w:trPr>
          <w:gridAfter w:val="4"/>
          <w:wAfter w:w="11573" w:type="dxa"/>
          <w:trHeight w:val="297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1.1. Задача 1 госпрограммы. Содействие занятости и защита от безработицы населения Новосибирской области</w:t>
            </w:r>
          </w:p>
        </w:tc>
      </w:tr>
      <w:tr w:rsidR="00C2400F" w:rsidRPr="00C2400F" w:rsidTr="00C2400F">
        <w:trPr>
          <w:gridAfter w:val="4"/>
          <w:wAfter w:w="11573" w:type="dxa"/>
          <w:trHeight w:val="344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1.1.1. Подпрограмма 1. Активная политика занятости населения и социальная поддержка безработных граждан</w:t>
            </w:r>
          </w:p>
        </w:tc>
      </w:tr>
      <w:tr w:rsidR="00C2400F" w:rsidRPr="00C2400F" w:rsidTr="00C2400F">
        <w:trPr>
          <w:gridAfter w:val="4"/>
          <w:wAfter w:w="11573" w:type="dxa"/>
          <w:trHeight w:val="263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1.1.1.1. Цель: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Содействие занятости и защита от безработицы населения Новосибирской области</w:t>
            </w:r>
          </w:p>
        </w:tc>
      </w:tr>
      <w:tr w:rsidR="00C2400F" w:rsidRPr="00C2400F" w:rsidTr="00C2400F">
        <w:trPr>
          <w:gridAfter w:val="4"/>
          <w:wAfter w:w="11573" w:type="dxa"/>
          <w:trHeight w:val="279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844"/>
                <w:tab w:val="left" w:pos="16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1.1.1.1.1. Задача 1. 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      </w:r>
          </w:p>
        </w:tc>
      </w:tr>
      <w:tr w:rsidR="00C2400F" w:rsidRPr="00C2400F" w:rsidTr="00C2400F">
        <w:trPr>
          <w:gridAfter w:val="4"/>
          <w:wAfter w:w="11573" w:type="dxa"/>
          <w:trHeight w:val="479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1.1.1.1.1.1.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 xml:space="preserve">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испытывающих трудности в поиске работы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населения, ГАУ НСО «ЦРПК» во взаимодействии с  администрациями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2022 году составит не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менее 73,5%</w:t>
            </w:r>
          </w:p>
        </w:tc>
      </w:tr>
      <w:tr w:rsidR="00C2400F" w:rsidRPr="00C2400F" w:rsidTr="00C2400F">
        <w:trPr>
          <w:gridAfter w:val="4"/>
          <w:wAfter w:w="11573" w:type="dxa"/>
          <w:trHeight w:val="562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54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134771,9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20813,8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49737,6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41114,6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23105,9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135815,4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135315,2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73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118367,7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20035,2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45226,8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32679,6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20426,1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118367,7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118367,7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2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02.1.02.02219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15917,1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707,2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4356,1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8275,1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2578,7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16960,6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16460,4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14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487,1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154,7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487,1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487,1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11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291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 положении на рынке труда и комплексе государственных услуг в области содействия занятости населения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Количество граждан, чел.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92000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23000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32200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18400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18400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92000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92000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населения,  ГАУ НСО «ЦРПК»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 92,0 тыс. граждан и 14,8 тыс. работодателей будут оказаны услуги по информированию о положении на рынке труда и комплексе государственных услуг в области содействия занятости населения. Кроме того, ежегодно 121,9 тыс. граждан и работодателей будут оказаны государственные услуги содействия гражданам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поиске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подходящей работы, а работодателям в подборе необходимых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</w:t>
            </w:r>
          </w:p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1.1.1.1.1.1.2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Информирование работодателей о положении на рынке труда и комплексе государственных услуг в области содействия занятости населения 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работодателей, 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14760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3690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5170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2950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2950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14760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14760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1.1.1.1.1.1.3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Предоставление государственных услуг содействия гражданам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поиске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подходящей работы, а работодателям в подборе необходимых работников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 и работодателей,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121870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30450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32600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29450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29370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121870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121870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1.1.1.1.1.1.4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4.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оплачиваемых общественных работ для граждан, признанных в установленном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безработными, и граждан, ищущих работу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Обеспечение дополнительной социальной поддержки в 2020-2022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9,0 тыс. безработных граждан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9994,8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1499,3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4497,7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1998,9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1998,9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9994,8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9994,8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9945,0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1491,8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4475,2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1989,0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1989,0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9945,0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9945,0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1.1.1.1.1.1.5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5.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временного трудоустройства безработных граждан, испытывающих трудности в поиске работы 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Обеспечение дополнительной социальной поддержки ежегодно 1,4 тыс. безработных граждан, испытывающих трудности в поиске работы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8,88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8,88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8,88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12437,9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1865,7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5330,5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3376,0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1865,7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12437,9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12437,9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12376,0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1856,4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5304,0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3359,2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1856,4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12376,0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12376,0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25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1.1.1.1.1.1.6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6.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Содействие занятости военнослужащих, подлежащих увольнению из рядов Вооруженных сил Российской Федерации, и граждан, уволенных с военной службы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военнослужащих,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Социальная адаптация на рынке труда граждан указанной категории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1.1.1.1.1.1.7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7.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Содействие занятости лиц, освобожденных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br/>
              <w:t xml:space="preserve">из учреждений, исполняющих наказание в виде лишения свободы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освобожденных,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254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265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273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1.1.1.1.1.1.8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8.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несовершеннолетних,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9165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5125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9165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9165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Повышение трудовой мотивации, приобретение профессиональных навыков в 2020-2022 годах у 27,5 тыс.  несовершеннолетних граждан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10178,0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713,0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2778,6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5693,7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992,7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10178,0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10178,0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669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02.1.02.02219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10117,9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707,2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2762,5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5663,1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985,1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10117,9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10117,9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273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1.1.1.1.1.1.9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9.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Приобретение навыков работы по полученной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профессии (специальности) у 100 выпускников ежегодно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8,88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8,88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8,88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888,4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533,1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88,7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888,4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888,4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884,0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132,6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132,6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530,4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884,0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884,0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1.1.1.1.1.1.10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10.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ярмарок вакансий и учебных рабочих мест, в том числе в целях организации трудовой миграции граждан, включая специализированные ярмарки для граждан, находящихся под риском увольнения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ярмарок,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 во взаимодействии с администрациями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Ежегодно будет проведено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не менее 228 ярмарок вакансий; что позволит сократить продолжительность поиска работы гражданами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0,52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0,52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1.1.1.1.1.1.11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Оказание организационно-консультационных услуг (в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семинаров с привлечением специализированных организаций)  безработным гражданам по организации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(в том числе в форме личных подсобных хозяйств), включая содействие в разработке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бизнес-проектов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4340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1120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4340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4340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период с 2020 года по 2022 год будут оказаны консультационные услуги не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менее чем 13,0 тыс. безработным гражданам по вопросам организации самостоятельной занятости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1760,0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448,0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1760,0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1760,0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1760,0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448,0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1760,0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1760,0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1.1.1.1.1.1.12.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Оказание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населения, а также единовременной финансовой помощи на подготовку документов для соответствующей государственной регистрации  </w:t>
            </w:r>
            <w:proofErr w:type="gramEnd"/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За 2020-2022 годы будет оказана финансовая помощь не менее чем 1050 безработным гражданам при государственной регистрации в качестве юридического лица, индивидуального предпринимателя, а также на подготовку документов для соответствующей государственной регистрации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2,01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2,01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2,01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703,5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221,1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221,1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160,8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703,5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703,5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1.1.1.1.1.1.13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13.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Оказание единовременной финансовой помощи на организацию малого предпринимательства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гражданам, признанным в установленном порядке безработными,  и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 </w:t>
            </w:r>
            <w:proofErr w:type="gramEnd"/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За 2020-2022 годы будет оказана финансовая помощь не менее чем 1050 безработным гражданам на организацию малого предпринимательства и самостоятельной занятости 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82,41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82,41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82,41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28843,5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4120,5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9065,1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9065,1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6592,8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28843,5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28843,5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28700,0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4100,0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9020,0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9020,0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6560,0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28700,0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28700,0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143,5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143,5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143,5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1.1.1.1.1.1.14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14.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профессиональной ориентации  граждан, в том числе инвалидов молодого возраста, 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включая проведение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мероприятий для несовершеннолетних граждан в целях профилактики безнадзорности и правонарушений 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55000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16500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16500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55000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55000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населения,  ГАУ НСО «ЦРПК»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 55 тыс. граждан будут оказаны государственные услуги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профессиональной ориентации. Определение перечня оптимальных видов занятости, профессий (специальностей) с учетом потребностей и возможностей граждан, ситуации на рынке труда для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трудоустройства, прохождения профессионального обучения и получения дополнительного профессионального образования и успешной реализации профессиональной карьеры. Проведение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мероприятий для несовершеннолетних граждан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целях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профилактики безнадзорности и правонарушений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0,04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0,04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0,04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2173,2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429,0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424,2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2173,2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2173,2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2173,2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429,0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424,2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2173,2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2173,2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1.1.1.1.1.1.15.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15.</w:t>
            </w:r>
          </w:p>
          <w:p w:rsidR="00C2400F" w:rsidRPr="00C2400F" w:rsidRDefault="00C2400F" w:rsidP="00C2400F">
            <w:pPr>
              <w:tabs>
                <w:tab w:val="left" w:pos="855"/>
              </w:tabs>
              <w:spacing w:after="0" w:line="240" w:lineRule="auto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Социальная адаптация безработных граждан на рынке труда, в том числе: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индивидуальная и групповая формы работы по формированию у безработных граждан, включая инвалидов молодого возраста, 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авыков активного поиска работы, составления резюме, проведения деловой беседы с работодателем, преодоления последствий длительной безработицы, повышения мотивации к труду,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профессиональному самоопределению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1080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 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 государственную услугу по социальной адаптации получат 5,4 тыс. безработных граждан, что будет способствовать повышению конкурентоспособности безработных граждан на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рынке труда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0,10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523,0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495,0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523,0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495,0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1.1.1.1.1.1.16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16.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прохождения профессионального обучения и получения дополнительного профессионального образования безработных граждан, включая инвалидов молодого возраста,  с учетом потребностей рынка труда, в том числе в рамках реализации инновационных и инвестиционных проектов  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4830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1280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4830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4830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За 2020-2022  годы не менее 14490 безработных граждан пройдут профессиональное обучение и получат дополнительное профессиональное образование с учетом потребностей рынка труда.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Повышение конкурентоспособности безработных граждан на рынке труда. Доля граждан, признанных в установленном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порядке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образования, в 2022 году составит не более 0,2%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12,26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12,42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12,42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59224,2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11176,2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23219,3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15961,5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8867,2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59980,5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59980,5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59190,8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11170,1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23206,2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15952,7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8861,8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59947,1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59947,1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1.1.1.1.1.1.17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17.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Оказание психологической поддержки безработным гражданам,  включая инвалидов молодого возраста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4490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1270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1270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4490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4490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 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Повышение трудовой мотивации безработных граждан.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период с 2020 года по 2022 год не менее чем 13,5 тыс. безработным гражданам будет оказана психологическая поддержка 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0,05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233,3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214,5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233,3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214,5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1.1.1.1.1.1.19.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19.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Организация профессиональног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 обучения и дополнительного профессионального образования незанятых граждан, которым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с законодательством Российской Федерации назначена страховая пенсия по старости и которые стремятся возобновить трудовую деятельность 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Повышение ежегодно в 2020-2022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конкурентоспос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обности  на рынке труда  100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1.1.1.1.1.1.20.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20.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Содействие безработным гражданам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переезде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и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  <w:r w:rsidRPr="00C2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За 2020-2022 годы 330 безработным гражданам будет оказано содействие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переезде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и переселении в другую местность для трудоустройства 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8,06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8,06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8,06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886,9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57,7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350,9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432,9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886,9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886,9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882,4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57,5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349,3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431,2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882,4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882,4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1.1.1.1.1.1.21.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прохождения профессиональной подготовки женщин в период отпуска по уходу за ребенком до достижения им возраста трех лет  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женщин,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2020-2022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не менее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300 женщин в период отпуска по уходу за ребенком до достижения им возраста трех лет пройдут профессиональную подготовку в целях дальнейшего трудоустройства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58,06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68,49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63,49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5805,9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1595,6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2614,7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1595,6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6849,4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6349,2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02.1.02.02219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5299,2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1443,6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2412,0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1443,6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6342,7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5842,5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02.1.02.02219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02.1.02.02230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1.1.1.1.1.2.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и проведение учреждениями занятости населения специализированных мероприятий по оказанию помощи в трудоустройстве гражданам, в том числе находящимся под риском увольнения, а также гражданам, особо нуждающимся в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социальной защите и испытывающим трудности в поиске работы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2022 году составит не менее 73,5%</w:t>
            </w:r>
            <w:r w:rsidRPr="00C240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1.1.1.1.1.2.1.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конкурсных отборов, гарантированных собеседований, аукционов специалистов, в том числе на основе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интернет-технологий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2020-2022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ежегодно будет проведено не менее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3000 конкурсных отборов, собеседований и аукционов специалистов, что позволит сократить продолжительность поиска работы гражданами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1.1.1.1.1.2.2.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Ежегодное формирование перечня социально и экономически значимых видов оплачиваемых общественных работ 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документов, ед.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 формируется и утверждается приказом 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перечень социально и экономически значимых видов оплачиваемых общественных работ, в соответствии с которыми за 2020-2022 годы на общественные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работы будут направлены не менее 9,0 тыс. безработных граждан и граждан, ищущих работу (мероприятие 1.1.1.1.1.1.4)</w:t>
            </w:r>
            <w:proofErr w:type="gramEnd"/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1.1.1.1.1.2.3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специальных мероприятий по профилированию безработных граждан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40250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8800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10015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10435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40250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40250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Повышение конкурентоспособности безработных граждан на рынке труда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614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1.1.1.1.1.2.4.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мероприятий, направленных на мотивацию безработных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граждан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на организацию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(семинары, мастер-классы)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За 2020-2022 годы будут проведены 120 мероприятий, направленных на мотивацию безработных граждан к организации самостоятельной занятости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1.1.1.1.1.2.5.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Ежегодное формирование и  актуализация перечня приоритетных профессий (специальностей) для профессионального обучения и дополнительного профессионального образования безработных граждан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документов, перечень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За 2020-2022  годы 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с перечнем приоритетных профессий (специальностей) не менее 14,4 тыс.  безработных граждан пройдут профессиональное обучение и получат дополнительное профессиональное образование с учетом потребностей рынка труда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723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1272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1.1.1.1.1.2.8.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8.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Мониторинг,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еженедельного мониторинга предприятий Новосибирской области, осуществляющих высвобождение работников и введение режимов неполной занятости, в целях принятия превентивных мер по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содействию трудоустройству граждан, находящихся под риском увольнения  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1.1.1.1.1.2.9.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9.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предувольнительных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консультаций для работников, находящихся под риском увольнения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консультаций,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ежегодно не менее 180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предувольнительных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консультаций для высвобождаемых работников по вопросам трудового законодательства, спроса и предложения на рынке труда Новосибирской области и  возможности дальнейшего трудоустройства 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1.1.1.1.1.3.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3.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Региональный проект «Старшее поколение»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 не менее 1037 граждан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возрасте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50-ти лет и старше, а также граждан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</w:p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пройдут профессиональное обучение или получат дополнительное профессиональн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ое образование  по наиболее востребованным профессиям (навыкам, компетенциям) на региональном рынке труда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85291,2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32876,0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35341,7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17073,5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85291,2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85291,2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02.1.Р3.52940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3411,7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1419,0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672,7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3411,7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3411,7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02.1.Р3.52940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81879,5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31556,0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33922,7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16400,8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81879,5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81879,5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1.1.1.1.1.3.1.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1.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социологичеких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опросов граждан и (или) работодателей с целью определения потребности  в профессиональном обучении и дополнительном профессиональном образовании лиц в возрасте 50-ти лет и старше, а также лиц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опросов, шт.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результате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проведения социологических опросов граждан и (или) работодателей будет ежегодно определяться  потребность лиц в возрасте 50-ти лет и старше, а также лиц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возраста в профессиональном обучении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1.1.1.1.1.3.2.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работы консультативных пунктов с телефонами «горячей линии» для лиц в возрасте 50-ти лет и старше, а также лиц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возраста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 вопросам прохождения профессионального обучения, получения дополнительного профессионального образования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пунктов,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Обеспечение информационной и консультационной поддержки лиц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возрасте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50-ти лет и старше, а также лиц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возраста  по вопросам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прохождения профессионального обучения, получения дополнительного профессионального образования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559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1418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1.1.1.1.1.3.3.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Формирование перечня наиболее востребованных профессий (навыков, компетенций) на региональном рынке труда, для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документов, перечень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 будет формироваться перечень наиболее востребованных профессий (навыков, компетенций) на региональном рынке труда, в соответствии с которым ежегодно не менее 1037   лиц в возрасте 50-ти лет и старше, а также лиц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</w:p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пройдут профессиональное обучение или получат дополнительное профессиональное образование с учетом потребностей рынка труда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1.1.1.1.1.3.4.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возрасте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50-ти лет и старше, а также лиц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по наиболее востребованным профессиям (навыкам, компетенциям) на региональном рынке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граждан, 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1037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1037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1037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 не менее 1037 лиц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возрасте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50-ти лет и старше, а также лиц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возраста пройдут профессиональное обучение или получат дополнительное профессиональное образование</w:t>
            </w:r>
            <w:r w:rsidRPr="00C240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по</w:t>
            </w:r>
            <w:r w:rsidRPr="00C240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профессиям (навыкам, компетенциям), востребованным на региональном рынке труда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82,25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82,25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82,25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85291,2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32876,0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35341,7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17073,5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85291,2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85291,2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02.1.Р3.52940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2674,1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1040,0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1118,0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516,1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2674,1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2674,1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02.1.Р3.52940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524,0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524,0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524,0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02.1.Р3.52940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02.1.Р3.52940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64176,7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24756,0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26612,7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12808,0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64176,7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64176,7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02.1.Р3.52940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12576,4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4840,0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5203,0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2533,4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12576,4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12576,4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02.1.Р3.52940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5126,4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1960,0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2107,0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1059,4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5126,4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5126,4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87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633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1.1.1.1.1.3.5.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увольнения граждан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возраста в связи с ликвидацией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организаций либо сокращением численности или штата работников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Мониторинг, 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еженедельного мониторинга предприятий Новосибирской области, осуществляющих увольнение граждан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предпенсионного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возраста в связи с ликвидацией организаций либо сокращением численности или штата работников, в целях принятия превентивных мер по содействию трудоустройству граждан, находящихся под риском увольнения  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1.1.1.1.1.4.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</w:t>
            </w:r>
          </w:p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За 2020-2022 годы не менее 2687 женщин в период отпуска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занятости,  пройдут переобучение и повышение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квалификации  в целях получения дополнительных навыков профессиональной деятельности и дальнейшего трудоустройства</w:t>
            </w:r>
            <w:proofErr w:type="gramEnd"/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49204,5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976,5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17859,0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17859,0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12510,0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49204,5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63812,4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>.54610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1968,2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121,5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729,0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729,0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388,7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1968,2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2552,5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>.54610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47236,3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855,0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17130,0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17130,0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12121,3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47236,3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61259,9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278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1.1.1.1.1.4.1.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социологического опроса в </w:t>
            </w:r>
            <w:proofErr w:type="gramStart"/>
            <w:r w:rsidRPr="00C2400F">
              <w:rPr>
                <w:rFonts w:ascii="Times New Roman" w:hAnsi="Times New Roman"/>
                <w:color w:val="000000"/>
                <w:sz w:val="20"/>
                <w:szCs w:val="20"/>
              </w:rPr>
              <w:t>целях</w:t>
            </w:r>
            <w:proofErr w:type="gramEnd"/>
            <w:r w:rsidRPr="00C240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определения потребности женщин, имеющих детей дошкольного возраста, в профессиональном обучении и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получении дополнительного профессионального образования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опросов, шт.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ежегодно социологического опроса </w:t>
            </w:r>
            <w:r w:rsidRPr="00C240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женщин, имеющих детей дошкольного возраста,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целях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определения  их потребности в профессиональном обучении 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1.1.1.1.1.4.2.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Информирование женщин</w:t>
            </w:r>
            <w:r w:rsidRPr="00C2400F">
              <w:rPr>
                <w:rFonts w:ascii="Times New Roman" w:hAnsi="Times New Roman"/>
                <w:color w:val="000000"/>
                <w:sz w:val="20"/>
                <w:szCs w:val="20"/>
              </w:rPr>
              <w:t>, имеющих детей дошкольного возраста,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 ситуации на рынке труда и возможности прохождения профессионального обучения и получения дополнительного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профессионального образования по востребованным профессиям (специальностям)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женщин,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Повышение информированности женщин, </w:t>
            </w:r>
            <w:r w:rsidRPr="00C240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имеющих детей дошкольного возраста,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 ситуации на рынке труда и возможности прохождения профессионального обучения и получения дополнительног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о профессионального образования по востребованным профессиям (специальностям)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1.1.1.1.1.4.3.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услуг для женщин, </w:t>
            </w:r>
            <w:r w:rsidRPr="00C2400F">
              <w:rPr>
                <w:rFonts w:ascii="Times New Roman" w:hAnsi="Times New Roman"/>
                <w:color w:val="000000"/>
                <w:sz w:val="20"/>
                <w:szCs w:val="20"/>
              </w:rPr>
              <w:t>имеющих детей дошкольного возраста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(проведение семинаров, групповых и индивидуальных консультаций)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женщин,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927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927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1133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1271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1.1.1.1.1.4.4.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перечня наиболее востребованных профессий (навыков, компетенций) на региональном рынке труда для профессионального обучения и дополнительного профессионального образования </w:t>
            </w:r>
            <w:r w:rsidRPr="00C240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женщин, имеющих детей дошкольного возраста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 документов,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Ежегодное формирование перечня наиболее востребованных профессий (навыков, компетенций) на региональном рынке труда, в соответствии с которым в 2020-2022 годах не менее 2687   </w:t>
            </w:r>
            <w:r w:rsidRPr="00C240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женщин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в период отпуска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занятости,  пройдут переобучение и повышение квалификации  в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целях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получения дополнительных навыков профессиональной деятельности и дальнейшего трудоустройства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7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414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2524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1.1.1.1.1.4.5.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переобучения и повышения квалификации женщин в  период отпуска по уходу за ребенком в  возрасте до  трех лет, а также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женщин, имеющих детей дошкольного возраста, не состоящих в трудовых отношениях и обратившихся в органы службы занятости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женщин,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1033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2020-2022 годах не менее 2687 женщин в период отпуска по уходу за ребенком до достижения им возраста трех лет, а также женщин, имеющих детей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дошкольного возраста, не состоящих в трудовых отношениях и обратившихся в органы службы занятости,  пройдут переобучение и повышение квалификации в целях получения дополнительных навыков профессиональной деятельности и дальнейшего трудоустройства</w:t>
            </w:r>
            <w:proofErr w:type="gramEnd"/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59,50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59,50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61,77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49204,5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976,5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17859,0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17859,0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12510,0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49204,5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63812,4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>.54610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1531,6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1531,6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2115,9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>.5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4610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340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436,6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159,0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159,0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436,6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436,6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>.54610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36758,5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13320,0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13320,0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9898,5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36758,5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50782,1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02.1.Р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>.54610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10477,8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635,0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3810,0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3810,0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2222,8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10477,8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10477,8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1302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1167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1.1.1.1.1.4.6.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6.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t>специализированного банка вакансий с гибкими формами занятости, подходящих для трудоустройства женщин, имеющих детей дошкольного возраста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Банк данных,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Сокращение периода поиска подходящей работы  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t>женщин, имеющих детей дошкольного возраста</w:t>
            </w: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1.1.1.1.1.4.7.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7.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eastAsia="Calibri" w:hAnsi="Times New Roman"/>
                <w:sz w:val="20"/>
                <w:szCs w:val="20"/>
              </w:rPr>
              <w:t>Проведение специализированн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ых мероприятий по содействию трудоустройству женщин, имеющих детей дошкольного возраста (ярмарки вакансий, аукционы специалистов)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 занятости населения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целях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t xml:space="preserve">содействия трудоустройству женщин, 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имеющих детей дошкольного возраста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 в 2020-2022 годах  ежегодно будет проведено не менее 4  специализированных мероприятий 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t>(ярмарки вакансий, аукционы специалистов)</w:t>
            </w:r>
          </w:p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892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254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Итого на решение задачи 1 цели 1 подпрограммы 1 государственной программы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269267,6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21790,3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100472,6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94315,3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52689,4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270311,1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284418,8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gridAfter w:val="4"/>
          <w:wAfter w:w="11573" w:type="dxa"/>
          <w:trHeight w:val="254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140151,8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20935,3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51786,6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43262,6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24167,3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141195,3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141279,4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96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129115,8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855,0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48686,0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51052,7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28522,1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129115,8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143139,4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297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5"/>
          <w:tblCellSpacing w:w="5" w:type="nil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1.1.1.1.2. Задача 2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Повышение трудовой мобильности населения</w:t>
            </w: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1.1.1.1.2.1.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 xml:space="preserve">Содействие гражданам в </w:t>
            </w:r>
            <w:proofErr w:type="gramStart"/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трудоустройстве</w:t>
            </w:r>
            <w:proofErr w:type="gramEnd"/>
            <w:r w:rsidRPr="00C2400F">
              <w:rPr>
                <w:rFonts w:ascii="Times New Roman" w:hAnsi="Times New Roman"/>
                <w:i/>
                <w:sz w:val="20"/>
                <w:szCs w:val="20"/>
              </w:rPr>
              <w:t xml:space="preserve"> на постоянные и временные рабочие места в другой местности (вне территории постоянного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проживания)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показателя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Удельный вес безработных граждан, трудоустроенных в другой местности при содействии учреждений занятости населения, в общей численности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безработных граждан, зарегистрированных в учреждениях занятости населения, в 2022 году составит не менее 5,8%</w:t>
            </w: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1.1.1.1.2.1.1.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1.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консультаций, шт.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За 2020-2022 годы будет проведено не  менее 210 консультаций по вопросам привлечения иностранных работников и организации замещения рабочих мест российскими гражданами, что позволит оптимизировать численность привлекаемых иностранных работников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1.1.1.1.2.1.2.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2.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Содействие гражданам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трудоустройстве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на постоянные и временные рабочие места в другой местности (вне территории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постоянного проживания),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 из них: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4225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1215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4225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4225</w:t>
            </w:r>
          </w:p>
        </w:tc>
        <w:tc>
          <w:tcPr>
            <w:tcW w:w="11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За 2020-2022 годы будет оказано содействие 12,7 тыс.   гражданам 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трудоустройстве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на постоянные и временные рабочие места в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другой местности, в том числе: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- 11,4 тыс. гражданам  на рабочие места при ежедневном возвращении к месту постоянного проживания,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- 900 гражданам на рабочие места в других регионах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- 375 гражданам на работы вахтовым методом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   - на рабочие места при ежедневном возвращении к месту постоянного проживания (маятниковая миграция)</w:t>
            </w: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rHeight w:val="131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  - на рабочие места в других регионах</w:t>
            </w: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  - для работы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вахтовым методом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rHeight w:val="7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rHeight w:val="7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Итого на решение задачи 2 цели 1 подпрограммы 1 государственной программы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1.1.1.1.3. Задача 3. Обеспечение социальной поддержки безработных граждан</w:t>
            </w: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1.1.1.1.3.1.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6.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 xml:space="preserve"> Исполнение переданного полномочия Российской Федерации в соответствии с Законом Российской Федерации от 19 апреля 1991 года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№ 1032-1 «О занятости населения в Российской Федерации» (в части осуществления социальных выплат безработным гражданам)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  во взаимодействии с  Отделением ПФ РФ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по НСО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й программы будет поддерживаться на уровне не менее 98,6%</w:t>
            </w: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1095558,6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267802,4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322453,3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248898,8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256404,1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1097568,1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1099761,7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1061287,1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261903,7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313885,5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240330,9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245167,0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1061287,1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1061287,1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rHeight w:val="457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02.1.03.5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34271,5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5898,7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8567,8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8567,9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11237,1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36281,0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38474,6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rHeight w:val="336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1.1.1.1.3.1.1.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Выплата пособий по безработице  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граждан, 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51500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23400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25200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51500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51500</w:t>
            </w:r>
          </w:p>
        </w:tc>
        <w:tc>
          <w:tcPr>
            <w:tcW w:w="1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Обеспечение социальной поддержки безработным гражданам.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 не менее 51,5 тыс. безработных граждан   будут оказаны  услуги по осуществлению социальных выплат в виде пособия по безработице,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4,8 тыс. безработных граждан -  услуги по осуществлению социальных выплат в виде стипендии в период прохождения профессионального обучения и получения дополнительног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о профессионального образования,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не менее 100 безработных граждан - услуги по осуществлению социальных выплат в виде материальной помощи гражданам, утратившим право на пособие в связи с истечением установленного срока периода его выплаты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19,32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19,32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19,32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995222,7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256604,2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285350,4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223823,8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229444,3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995222,7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995222,7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990021,7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255327,6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283930,7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222710,2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228053,2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990021,7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990021,7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5201,0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1276,6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1419,7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1113,6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1391,1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5201,0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5201,0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1.1.1.1.3.1.2.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Выплата стипендий в период прохождения профессионального обучения и получения дополнительного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профессионального образования безработными гражданами 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 чел.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4830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4830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4830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10,35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10,35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10,42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50000,0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5281,5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24528,0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12500,0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7690,5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50000,0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50000,0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02.1.03.5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340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50000,0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5281,5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24528,0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12500,0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7690,5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50000,0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50000,0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1.1.1.1.3.1.3.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Выплата материальной помощи безработным гражданам, утратившим право на пособие по безработице в связи с истечением установленного периода его выплаты, и гражданам в период профессионального обучения и дополнительного профессионального образования по направлению органов службы занятости 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граждан, 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rHeight w:val="517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1.1.1.1.3.1.4.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Подготовка предложений о досрочном назначении безработным гражданам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трудовой пенсии в случае невозможности их трудоустройства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Обеспечение социальной защищенности граждан, достигших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возраста, испытывающих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трудности в поиске работы. 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 не менее 395 безработным гражданам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возраста будут оказаны услуги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виде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досрочной пенсии </w:t>
            </w: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1.1.1.1.3.1.5.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Возмещение затрат отделению пенсионного фонда Российской Федерации по Новосибирской области по обеспечению выплат пенсий, назначенных безработным гражданам досрочно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граждан,  чел.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10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Отделением ПФ РФ по НСО</w:t>
            </w: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86,76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91,85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97,40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34271,5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5898,7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8567,8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8567,9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11237,1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36281,0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38474,6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34271,5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5898,7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8567,8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8567,9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11237,1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36281,0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38474,6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1.1.1.1.3.1.6.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6.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исполнения переданного полномочия по осуществлению социальных выплат гражданам, признанным в установленном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безработными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учреждений,  ед.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Обеспечение в полном объеме деятельности учреждений занятости населения по организации исполнения переданного полномочия по осуществлению социальных выплат гражданам, признанным в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установленном порядке безработными (оплата услуг связи, транспортных, коммунальных услуг, оплата аренды помещений, оплата труда работников, включая соответствующие начисления, оплата прочих работ, услуг)</w:t>
            </w:r>
            <w:proofErr w:type="gramEnd"/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496,4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496,4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496,4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15884,4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3971,1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3971,1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7942,2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15884,4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15884,4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02.1.03.52900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15884,4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3971,1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3971,1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7942,2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15884,4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15884,4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 на решение задачи 3 цели 1 подпрограммы 1 государственной программы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1095558,6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267802,4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322453,3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248898,8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256404,1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1097568,1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1099761,7</w:t>
            </w:r>
          </w:p>
        </w:tc>
        <w:tc>
          <w:tcPr>
            <w:tcW w:w="10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1095558,6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267802,4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322453,3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248898,8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256404,1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1097568,1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1099761,7</w:t>
            </w:r>
          </w:p>
        </w:tc>
        <w:tc>
          <w:tcPr>
            <w:tcW w:w="1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C2400F" w:rsidRPr="00C2400F" w:rsidTr="00C2400F">
        <w:trPr>
          <w:gridAfter w:val="3"/>
          <w:wAfter w:w="11559" w:type="dxa"/>
          <w:trHeight w:val="2688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1.1.1.1.4.1.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 7.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функционирования учреждений занятости населения</w:t>
            </w:r>
            <w:r w:rsidRPr="00C2400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населения,  ГАУ НСО «ЦРПК»</w:t>
            </w:r>
          </w:p>
        </w:tc>
        <w:tc>
          <w:tcPr>
            <w:tcW w:w="1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Уровень удовлетворенности граждан, ищущих работу, предоставленными государственными услугами </w:t>
            </w: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 будет поддерживаться на уровне не менее 98,5% от общего количества граждан, ищущих работу, обратившихся в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занятости населения</w:t>
            </w: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378534,3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92648,4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94008,7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95353,6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96523,6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391299,2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404330,2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378534,3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92648,4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94008,7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95353,6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96523,6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391299,2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404330,2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1.1.1.1.4.1.1.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и финансовое обеспечение деятельности учреждений занятости населения по реализации  государственной политики занятости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населения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учреждений,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населения, ГАУ НСО «ЦРПК»</w:t>
            </w:r>
          </w:p>
        </w:tc>
        <w:tc>
          <w:tcPr>
            <w:tcW w:w="1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Обеспечение в полном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объеме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деятельности учреждений занятости населения, ГАУ НСО «ЦРПК» по предоставлению государственных услуг в области содействия занятости населения в соответствии с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требованиями административных регламентов.</w:t>
            </w:r>
          </w:p>
          <w:p w:rsidR="00C2400F" w:rsidRPr="00C2400F" w:rsidRDefault="00C2400F" w:rsidP="00C2400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2022 году составит не менее 73,5%.</w:t>
            </w:r>
            <w:r w:rsidRPr="00C240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Уровень удовлетворенности граждан, ищущих работу, предоставленными  государственными услугами </w:t>
            </w: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в области содействия занятости населения, ежегодно будет поддерживаться на уровне не менее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98,5%</w:t>
            </w: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11470,74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11857,55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12252,43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378534,3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92648,4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94008,7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95353,6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96523,6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391299,2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404330,2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301631,2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74619,9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74649,9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77759,1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74602,3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313915,4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326455,9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61361,8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13924,2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15552,2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13732,1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18153,3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61361,8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61361,8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02.1.01.0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1090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13857,3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3680,0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3397,3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3460,0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3320,0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14338,0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14828,5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rHeight w:val="617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02.1.01.01090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1684,0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424,3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409,3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402,4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448,0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1684,0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1684,0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1.1.1.1.4.1.2.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Методическое сопровождение специалистов различных служб, оказывающих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психолого-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профориентационные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услуги и услуги по социальной адаптации молодежи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ГАУ НСО «ЦРПК»</w:t>
            </w:r>
          </w:p>
        </w:tc>
        <w:tc>
          <w:tcPr>
            <w:tcW w:w="1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 будет проведено не менее 125 мероприятий по обучению специалистов, оказывающих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профориентационные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услуги и услуги по социальной адаптации, новым методикам</w:t>
            </w: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1.1.1.1.4.2.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 8.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Внедрение и развитие информационных технологий, предоставление государственных услуг в области содействия занятости населения в электронном виде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</w:t>
            </w:r>
          </w:p>
        </w:tc>
        <w:tc>
          <w:tcPr>
            <w:tcW w:w="1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Повышение эффективности и доступности получения государственных услуг в области содействия занятости населения, создание комфортных условий для получателей государственных услуг, обеспечение интернет – представительства учреждений занятости населения</w:t>
            </w: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1.1.1.1.4.2.1.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Развитие Интерактивного портала службы занятости населения Новосибирской области, предоставление государственных услуг в сфере содействия занятости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населения в электронном виде 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учреждений, ед.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</w:t>
            </w: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rHeight w:val="559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rHeight w:val="42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rHeight w:val="42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1.1.1.1.4.2.2.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Функционирование мобильных центров занятости населения, в том числе в отдаленных населенных пунктах Новосибирской области 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выездов,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spacing w:after="0" w:line="240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получения государственных услуг в области содействия занятости населения. 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Будет обеспечено функционирование 13 мобильных центров, из них 11, обслуживающих население  муниципальных районов Новосибирской области (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Баганский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Барабинский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Искитимский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Карасукский,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Коченевский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Кочковский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Куйбышевский,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Маслянинский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>, Новосибирский, Татарский, Тогучинский) и 2 мобильных центра, обслуживающих население  г. Новосибирска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Итого на решение задачи 4 цели 1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подпрограммы 1 государственной программы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378534,3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92648,4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94008,7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95353,6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96523,6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391299,2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404330,2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378534,3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92648,4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94008,7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95353,6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96523,6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391299,2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404330,2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3"/>
          <w:wAfter w:w="11559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1.1.1.1.5. Задача 5. Содействие в </w:t>
            </w:r>
            <w:proofErr w:type="gramStart"/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повышении</w:t>
            </w:r>
            <w:proofErr w:type="gramEnd"/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 производительности труда и поддержка занятости на средних и крупных предприятиях базовых </w:t>
            </w:r>
            <w:proofErr w:type="spellStart"/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несырьевых</w:t>
            </w:r>
            <w:proofErr w:type="spellEnd"/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 отраслей экономики Новосибирской области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1.1.1.1.5.1.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9.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АО «АИР НСО» (РЦК)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2020-2022 годах  внедрение мероприятий по повышению производительности труда под  федеральным управлением (под руководством ФЦК) на 24  предприятиях, под  региональным  управлением (под руководством РЦК) - на 30 и на 54 предприятиях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амостоятельно, всего на 108 предприятиях, участвующих в реализации национального проекта «Производительность труда и поддержка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занятости», включающего в себя региональные проекты  «Адресная поддержка повышения производительности труда на предприятиях» и «Поддержка занятости и повышение эффективности рынка труда для обеспечения роста производительности труда» (далее – предприятия – участники региональных проектов)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52478,7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52478,7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51756,7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63168,5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2.02790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15600,0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15600,0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14700,0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19700,0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2.52960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36878,7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36878,7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37056,7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43468,5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1.1.1.1.5.1.2.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2.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Материально-техническое и финансовое обеспечение деятельности Регионального центра компетенций в сфере повышения производительности труда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Обеспечение в полном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объеме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деятельности РЦК для реализации мероприятий регионального проекта «Адресная поддержка повышения производительности труда на предприятиях»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52478,7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51756,7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63168,5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52478,7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52478,7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51756,7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63168,5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2.02790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15600,0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15600,0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14700,0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19700,0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2.52960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36878,7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36878,7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37056,7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43468,5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налоговые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1.1.1.1.5.1.3.</w:t>
            </w:r>
          </w:p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Организационное и информационное сопровождение предприятий – участников национального проекта «Производительность труда и поддержка занятости»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предприятий,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АО «АИР НСО» (РЦК)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2020-2022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105 предприятиям - участникам региональных проектов национального проекта «Производительность труда и поддержка занятости» будет оказано   информационно-консультационное сопровождение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1.1.1.1.5.1.4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4.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Информирование крупных и средних предприятий базовых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несырьевых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отраслей  экономики Новосибирской области о возможности участия в национальном проекте «Производительность труда и поддержка занятости»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предприятий,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АО «АИР НСО» (РЦК)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2020-2022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будет проинформировано не менее 130 предприятий базовых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несырьевых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отраслей  экономики Новосибирской области о возможности участия в национальном проекте «Производительность труда и поддержка занятости». Реализация мероприятия осуществляется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основной деятельности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РЦК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1.1.1.1.5.1.5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5.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Создание производственных потоков-образцов (оптимизация производственных процессов) на предприятиях-участниках регионального проекта «Адресная поддержка повышения производительности труда на предприятиях»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потоков-образцов,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АО «АИР НСО» (РЦК), 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2020-2022 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будет создано не менее 20 потоков-образцов (оптимизация производственных процессов) на предприятиях-участниках региональных проектов совместно с экспертами РЦК. </w:t>
            </w:r>
          </w:p>
          <w:p w:rsidR="00C2400F" w:rsidRPr="00C2400F" w:rsidRDefault="00C2400F" w:rsidP="00C2400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мероприятия осуществляется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основной деятельности РЦК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1.1.1.1.5.1.6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6.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обучения сотрудников предприятий-участников регионального проекта </w:t>
            </w:r>
            <w:r w:rsidRPr="00C240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«Адресная поддержка повышения производительности труда на предприятиях» инструментам повышения производительности труда»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обученных сотрудников,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176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308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378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АО «АИР НСО» (РЦК), 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За 2020-2022  годы 862 сотрудника предприятий-участников региональных проектов  пройдут обучение инструментам повышения производительности труда, в том числе под  федеральным управлением (под руководством ФЦК) – 240 человек, под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региональным управлением (под руководством РЦК) – 296 человек и самостоятельно – 326 человек.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мероприятия осуществляется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основной деятельности РЦК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1.1.1.1.5.2.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 10.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Региональный проект «Поддержка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  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Для обеспечения роста производительности труда и поддержки занятости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 2020-2022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не менее 791  работника предприятий -</w:t>
            </w:r>
            <w:r w:rsidRPr="00C240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участников региональных проектов пройдут профессиональное обучение, повысят квалификацию  в рамках мероприятий по повышению производительности труда.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2020 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 в 3-х учреждениях занятости населения будут внедрены единые требования к организации деятельности учреждений занятости, направленные на повышение эффективности службы занятости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51327,1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19800,0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16627,0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14900,1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25239,1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23135,3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L3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55690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853,1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392,0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265,1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196,0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717,6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605,4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L3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2910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292,0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L3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55690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20474,0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9408,0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6361,9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4704,1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17221,5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14529,9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L3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2910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28800,0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9600,0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9600,0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9600,0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7008,0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7680,0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385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1.1.1.1.5.2.1.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опроса предприятий – участников регионального проекта «Поддержка занятости и повышение эффективности рынка труда для обеспечения роста производительности труда» с целью определения потребности в переобучении и повышении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квалификации работников, в том числе работников, находящихся под риском увольнения, в связи с мероприятиями по повышению производительности труда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опросов, шт.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Проведение ежегодно социологических опросов предприяти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участников региональных проектов с целью определения потребности  в переобучении и повышении квалификации работников  в рамках мероприятий по повышению производительности труда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1676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1676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1.1.1.1.5.2.2.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Формирование списков работников предприятий – участников регионального проекта «Поддержка занятости и повышение эффективности рынка труда для обеспечения роста производительности труда»  на переобучение и повышение квалификации, в том числе работников, находящихся под риском увольнения, в связи с мероприятиями по повышению производительности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списков, шт.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 основании проведенных опросов ежегодно будут формироваться списки работников предприятий – участников региональных проектов для дальнейшего переобучение и повышение квалификации в связи с мероприятиями по повышению производительности труда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1.1.1.1.5.2.3.</w:t>
            </w:r>
          </w:p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C2400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реестра обучающих программ для организации переобучения и повышения квалификации работников предприятий – участников регионального проекта «П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оддержка занятости и повышение эффективности рынка труда для обеспечения роста производительности труда»</w:t>
            </w:r>
            <w:r w:rsidRPr="00C240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реестров, шт.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целях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организации обучения планируется ежегодное формирование </w:t>
            </w:r>
            <w:r w:rsidRPr="00C2400F">
              <w:rPr>
                <w:rFonts w:ascii="Times New Roman" w:hAnsi="Times New Roman"/>
                <w:color w:val="000000"/>
                <w:sz w:val="20"/>
                <w:szCs w:val="20"/>
              </w:rPr>
              <w:t>реестра обучающих программ для организации переобучения и повышения квалификации работников предприятий – участников региональных проектов</w:t>
            </w:r>
          </w:p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1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1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1.1.1.1.5.2.4.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переобучения, повышения квалификации работников предприятий - участников региональных проектов в целях поддержки занятости и повышения эффективности рынка труда, в том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числе работников, находящихся под риском увольнения, в рамках мероприятий по повышению производительности труда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работников, чел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  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2020 -2022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не менее 791  работника предприятий -</w:t>
            </w:r>
            <w:r w:rsidRPr="00C240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участников региональных проектов пройдут профессиональное обучение, повысят квалификацию  в целях по повышения производительности труда 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68,8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68,8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21327,1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9800,0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6627,0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4900,1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17939,1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15135,3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L3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55690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853,1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392,0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265,1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196,0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717,6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605,4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L3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55690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20474,0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9408,0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6361,9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4704,1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17221,5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14529,9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1.1.1.1.5.2.5.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Внедрение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учреждениях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занятости  населения единых требований к организации деятельности учреждений занятости населения, направленных на повышение эффективности службы занятости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учреждений,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пилотные учреждения занятости населения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В 2020-2022  годах в 3-х учреждениях занятости населения будут внедрены единые требования к организации деятельности органов службы занятости, утвержденные приказом Минтруда России от 29.04.2019 № 302, направленные на повышение эффективности службы занятости в целях поддержки занятости и повышения эффективности рынка труда для обеспечения роста производительности труда</w:t>
            </w:r>
            <w:proofErr w:type="gramEnd"/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30000,0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7300,0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30000,0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7300,0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L3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2910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292,0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02.1.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L3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.</w:t>
            </w: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2910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28800,0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9600,0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9600,0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9600,0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7008,0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7680,0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Итого на решение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задачи 5 цели 1 подпрограммы 1 государственной программы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Всего, в том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103805,8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72278,7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16627,0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14900,1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76995,8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86303,8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17653,1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16392,0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665,1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596,0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15709,6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20625,4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86152,7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55886,7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15961,9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14304,1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61286,2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65678,4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273"/>
          <w:tblCellSpacing w:w="5" w:type="nil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Итого по подпрограмме 1 государственной программы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1847166,2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382241,1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589213,3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455194,7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420517,1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1836174,1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1874814,5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gridAfter w:val="4"/>
          <w:wAfter w:w="11573" w:type="dxa"/>
          <w:trHeight w:val="273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областной бюджет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536339,1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113583,7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162187,3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139281,3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121286,8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548204,0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566235,0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18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1310827,1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268657,4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427026,0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315913,4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299230,3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1287970,1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1308579,5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227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60"/>
          <w:tblCellSpacing w:w="5" w:type="nil"/>
        </w:trPr>
        <w:tc>
          <w:tcPr>
            <w:tcW w:w="1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налоговые расходы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11573" w:type="dxa"/>
          <w:trHeight w:val="270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1.2. Задача 2 госпрограммы. Улучшение условий и охраны труда работников организаций Новосибирской области</w:t>
            </w:r>
          </w:p>
        </w:tc>
      </w:tr>
      <w:tr w:rsidR="00C2400F" w:rsidRPr="00C2400F" w:rsidTr="00C2400F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11573" w:type="dxa"/>
          <w:trHeight w:val="270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C2400F" w:rsidRPr="00C2400F" w:rsidTr="00C2400F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11573" w:type="dxa"/>
          <w:trHeight w:val="360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1.2.2.1. Цель: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C2400F" w:rsidRPr="00C2400F" w:rsidTr="00C2400F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11573" w:type="dxa"/>
          <w:trHeight w:val="330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1.2.2.1.1. Задача 1.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C2400F" w:rsidRPr="00C2400F" w:rsidTr="00C2400F">
        <w:trPr>
          <w:gridAfter w:val="2"/>
          <w:wAfter w:w="11544" w:type="dxa"/>
          <w:trHeight w:val="1336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1.2.2.1.1.1.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 xml:space="preserve"> Анализ состояния условий и охраны труда, осуществление </w:t>
            </w:r>
            <w:proofErr w:type="gramStart"/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контроля за</w:t>
            </w:r>
            <w:proofErr w:type="gramEnd"/>
            <w:r w:rsidRPr="00C2400F">
              <w:rPr>
                <w:rFonts w:ascii="Times New Roman" w:hAnsi="Times New Roman"/>
                <w:i/>
                <w:sz w:val="20"/>
                <w:szCs w:val="20"/>
              </w:rPr>
              <w:t xml:space="preserve"> соблюдением трудового законодательства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ОИОГВ НСО, ГИТ, ГУ НРО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ФСС РФ, ФП, Управлением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по НСО, МСЭ,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Новосибирскстатом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администрациями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>, организациями, привлекаемыми в соответствии с законодательством</w:t>
            </w: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улучшения условий и охраны труда. Выявление фактов по несоблюдению трудового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законодательства и иных нормативных правовых актов, содержащих нормы трудового  права для принятия управленческих решений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       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rHeight w:val="70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1.2.2.1.1.1.1.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анализа состояния условий и охраны труда, причин производственного травматизма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профзаболеваемости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докладов,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  <w:r w:rsidRPr="00C2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во взаимодействии с ГИТ, Управлением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по НСО, МСЭ,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Новосибирскстатом</w:t>
            </w:r>
            <w:proofErr w:type="spellEnd"/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Определение приоритетных направлений работы по вопросам улучшения условий и охраны труда для принятия управленческих решений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rHeight w:val="571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1.2.2.1.1.1.2.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 Подготовка предложений по проектам федеральных законов, нормативных правовых актов, направленных на совершенствование  законодательства в сфере охраны труда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Количество отзывов, предложений, проектов, шт.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ГИТ, Управлением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по НСО,  ГУ НРО ФСС РФ, ФП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Подготовка предложений будет осуществляться по мере поступления проектов федеральных законов, НПА.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Совершенствование  актов нормативно-правового регулирования в сфере охраны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1.2.2.1.1.1.3.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Осуществление 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контроля  за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выполнением мероприятий по улучшению условий и  охраны труда работников, предусмотренных коллективными договорами, отраслевыми соглашениями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проверок,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 с ГИТ,  ФП, администрациями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Проведение проверок по отдельно утвержденным планам. Соблюдение работодателями законодательства в сфере охраны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rHeight w:val="469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1.2.2.1.1.1.4. </w:t>
            </w:r>
          </w:p>
          <w:p w:rsidR="00C2400F" w:rsidRPr="00C2400F" w:rsidRDefault="00C2400F" w:rsidP="00C2400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Осуществление ведомственного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трудового законодательства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проверок,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ОИОГВ НСО, администрации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проверок по отдельно утвержденным планам 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текущей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ОИОГВ НСО, администраций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. Соблюдение руководителями учреждений, подведомственных ОИОГВ НСО, администрациям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>, трудового законодательства</w:t>
            </w: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1.2.2.1.1.1.5.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Оказание консультационной помощи работодателям  по осуществлению ими добровольного внутреннего контроля (самоконтроля)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соблюдения требований трудового законодательства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консультаций,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 с ГИТ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Cs/>
                <w:sz w:val="20"/>
                <w:szCs w:val="20"/>
              </w:rPr>
              <w:t>По мере поступления обращений.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Повышение информированности работодателей 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 прохождению на сайте 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Роструда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добровольного внутреннего контроля 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соблюдения работодателями требований  трудового законодательства </w:t>
            </w: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1.2.2.1.1.1.6.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6.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тематических проверок по осуществлению профессиональными союзами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соблюдением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трудового законодательства и иных нормативных правовых актов, содержащих нормы трудового права 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проверок,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ФП, организациями, привлекаемыми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с законодательством</w:t>
            </w:r>
          </w:p>
        </w:tc>
        <w:tc>
          <w:tcPr>
            <w:tcW w:w="170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Выявление фактов по несоблюдению трудового законодательства и иных нормативных правовых актов, содержащих нормы трудового 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права для принятия управленческих решений</w:t>
            </w: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rHeight w:val="596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rHeight w:val="1347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1.2.2.1.1.2.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Проведение заседаний, совещаний по вопросу улучшения условий и охраны труда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заседаний, совещаний, 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Минпромторгом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Минстроем НСО, Министерством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ЖКХиЭ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ГИТ, ФП, администрациями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СРПиР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организациями, СУ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Ростехнадзора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МТУ по надзору за ЯРБ Сибири и Дальнего Востока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Ростехна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дзора</w:t>
            </w:r>
            <w:proofErr w:type="spellEnd"/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улучшения условий и охраны труда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1.2.2.1.1.2.1.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 Организация заседаний областной трехсторонней комиссии и территориальных комиссий по регулированию социально-трудовых отношений по вопросам улучшения состояния условий  и охраны труда работающего населения области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заседаний, совещаний, 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 с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СРПиР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ФП, администрациями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>,  организациями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Проведение заседаний и совещаний по отдельно утвержденным планам.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Определение приоритетных задач по улучшению состояния условий  и охраны труда работающего населения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rHeight w:val="430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1.2.2.1.1.2.2.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взаимодействия областных исполнительных органов государственной власти и органов надзора и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соблюдением промышленной безопасности и охраны труда по вопросу улучшения условий  и охраны труда на предприятиях области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совещаний,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Минпромторгом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Минстроем НСО, Министерством 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ЖКХиЭ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 НСО, ГИТ,  СУ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Ростехнадзора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 МТУ по надзору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ЯРБ Сибири и Дальнего Востока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Ростехнадзора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Сокращение производственного травматизма и профессиональных заболеваний работников 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rHeight w:val="504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1.2.2.1.1.2.3.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Координация деятельности органов, участвующих в реализации государственной политики в сфере охраны труда, в рамках Экспертного совета по охране труда Новосибирской области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заседаний,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</w:t>
            </w: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Совершенствование реализации государственной политики в области охраны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rHeight w:val="509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1.2.2.1.1.3.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3.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Финансовое обеспечение предупредительных мер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ГУ НРО ФСС РФ во взаимодействии с организациями, 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Стимулирование работодателей к созданию здоровых и безопасных условий труда, направленных на сохранение жизни и здоровья работников </w:t>
            </w: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317955,5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321698,6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292256,0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317955,5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321698,6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292256,0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1.2.2.1.1.3.1.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1.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предупредительных мер по сокращению производственного травматизма, профессиональных заболеваний и санаторно-курортное лечение работников, занятых на работах с вредными и (или) опасными производственными факторами в организациях области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организаций, 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шт.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1027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1027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ГУ НРО ФСС РФ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мере поступления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обращений.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Стимулирование работодателей к созданию здоровых и безопасных условий труда, направленных на сохранение жизни и здоровья  работников</w:t>
            </w: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317955,5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321698,6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292256,0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317955,5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321698,6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292256,0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1.2.2.1.1.3.2.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 разъяснительной работы по вопросам финансирования предупредительных мер по сокращению производственного травматизма и профессиональных заболеваний работников 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Количество консультаций, шт.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1027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1027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ГУ НРО ФСС РФ, организациями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По мере поступления обращений.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Информирование работодателя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 работников  </w:t>
            </w: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на решение задачи 1 цели 1 </w:t>
            </w: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подпрограммы 2 государственной программы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317955,5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321698,6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292256,0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317955,5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321698,6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292256,0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2"/>
          <w:wAfter w:w="11544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273"/>
          <w:tblCellSpacing w:w="5" w:type="nil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1.2.2.1.2. Задача 2. Организация </w:t>
            </w:r>
            <w:proofErr w:type="gramStart"/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внедрения механизма специальной оценки условий труда</w:t>
            </w:r>
            <w:proofErr w:type="gramEnd"/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1.2.2.1.2.1.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Экспертиза качества специальной оценки условий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ОИОГВ НСО, администрациями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>,  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Повышение качества проведения работодателями специальной оценки условий труда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1.2.2.1.2.1.1.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Осуществление государственной экспертизы условий труда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ind w:right="-67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экспертных заключений,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По мере поступления заявлений.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качества проведения специальной оценки условий труда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1.2.2.1.2.1.2.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2.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Ведение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реестра результатов специальной оценки условий труда работников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учреждений, подведомственных ОИОГВ НСО и администрациям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реестров,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ОИОГВ НСО и администрациями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Получение информации с  целью оценки ситуации о состоянии условий труда работников учреждений, подведомственных ОИОГВ и администрациям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и принятия управленческих решений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533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533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1.2.2.1.2.1.3.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по результатам государственной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экспертизы условий труда анализа качества оказания услуг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организациями, проводящими специальную оценку условий труда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предложений,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Повышение качества оказания услуг по проведению специальной оценки условий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налоговые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1.2.2.1.2.1.4.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4.  Проведение  специальной оценки условий труда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учреждениях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подведомственных ОИОГВ и администрациям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учреждений,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>, ОИОГВ НСО, 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учреждений определяется самостоятельно  каждым муниципальным образованием и подведомственными учреждениями ОИОГВ НСО.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Финансирование  на проведение СОУТ в подведомственных учреждениях ОИОГВ НСО предусмотрено в рамках основной деятельности  или в соответствующих  государственных программах  областных исполнительных органов государственной власти.  </w:t>
            </w:r>
            <w:proofErr w:type="gramEnd"/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Обеспечение безопасности работников в процессе трудовой деятельности, выявление вредных и (или) опасных условий труда на рабочих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местах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1.2.2.1.2.2.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ГИТ, администрациями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>, обучающими организациями, АНО «НОЦОТ»,</w:t>
            </w:r>
            <w:r w:rsidRPr="00C2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Увеличение количества организаций, которые провели специальную оценку условий труда и  улучшают  условия труда работников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1.2.2.1.2.2.1.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Разработка рекомендаций  и разъяснений по проведению специальной оценки условий труда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рекомендаций, разъяснений,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обучающими организациями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Оказание методической помощи организациям по проведению   специальной оценки условий труда. Увеличение количества организаций, завершивших специальную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оценку условий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47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47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1.2.2.1.2.2.2.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целевых методических семинаров по вопросам специальной оценки условий труда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 семинаров,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  НСО во взаимодействии с обучающими организациями, 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Повышение уровня знаний в области охраны труда, активизация проведения специальной оценки условий труда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1.2.2.1.2.2.3.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целевых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методических семинаров по вопросам профилактики производственного травматизма, в том числе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специальной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оценки условий труда в организациях сельского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 семинаров,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АНО «НОЦОТ»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Повышение уровня знаний в области охраны труда, активизация проведения специальной оценки условий труда в наиболее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травмоопасной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отрасли.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1.2.2.1.2.2.4.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Проведение семинаров-совещаний с организациями, оказывающими услуги в области охраны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 семинаров,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ГИТ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Повышение качества оказания услуг в сфере охраны труда, повышение уровня знаний по охране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478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1.2.2.1.2.3.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6.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Проведение мероприятий по снижению профессиональных рисков, производственного травматизма и профессиональной заболеваемости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ФБУН «НИИ гигиены», ФГБОУ ВО НГМУ Минздрава России, Управлением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по НСО, организациями и организа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циями, привлекаемыми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качества и достижения профилактической цели обязательных и периодических медицинских осмотров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476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476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1.2.2.1.2.3.1.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2400F">
              <w:rPr>
                <w:rFonts w:ascii="Times New Roman" w:hAnsi="Times New Roman"/>
                <w:bCs/>
                <w:sz w:val="18"/>
                <w:szCs w:val="18"/>
              </w:rPr>
              <w:t>Мероприятие 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Разработка методических материалов серии «Профессия и здоровье»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промышленности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методических материалов,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ФБУН «НИИ гигиены», ФГБОУ ВО НГМУ Минздрава России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Оздоровление условий труда и профилактика профессиональной заболеваемости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1.2.2.1.2.3.2.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2400F">
              <w:rPr>
                <w:rFonts w:ascii="Times New Roman" w:hAnsi="Times New Roman"/>
                <w:bCs/>
                <w:sz w:val="18"/>
                <w:szCs w:val="18"/>
              </w:rPr>
              <w:t>Мероприятие 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экспертных углублённых медицинских осмотров (обследований) работников крупных промышленных предприятий с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вредными условиями труда 1 раз в 5 лет в Новосибирском областном Центре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профпатологии</w:t>
            </w:r>
            <w:proofErr w:type="spellEnd"/>
            <w:proofErr w:type="gramEnd"/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предприятий,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ФБУН «НИИ гигиены»,   Управление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по НСО,  организации </w:t>
            </w:r>
            <w:proofErr w:type="spellStart"/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организа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ции</w:t>
            </w:r>
            <w:proofErr w:type="spellEnd"/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>, привлекаемые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  мере поступления обращений от работодателей.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Выявление ранних отклонений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состоянии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здоровья работающих и предупреждение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профессиональных заболеваний,  и выявление общих заболеваний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521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982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 решение задачи 2 цели 1 подпрограммы 2 государственной программы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8660,0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8615,0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1260,0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1160,0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1100,0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1.2.2.1.3. Задача 3. Информационное обеспечение вопросов охраны  труда,  совершенствование системы </w:t>
            </w:r>
            <w:proofErr w:type="gramStart"/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обучения по охране</w:t>
            </w:r>
            <w:proofErr w:type="gramEnd"/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труда</w:t>
            </w:r>
          </w:p>
        </w:tc>
      </w:tr>
      <w:tr w:rsidR="00C2400F" w:rsidRPr="00C2400F" w:rsidTr="00C2400F">
        <w:trPr>
          <w:gridAfter w:val="5"/>
          <w:wAfter w:w="11579" w:type="dxa"/>
          <w:trHeight w:val="584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1.2.2.1.3.1.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7.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Проведение информационной работы по вопросам охраны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Минцифра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ГИТ, ГУ НРО ФСС РФ, ФП, Управлением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по НСО, МСЭ,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СРПиР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администрациями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>, обучающими организациями,  организациями, привлекаемыми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уровня компетенции руководителей и специалистов организаций по вопросам охраны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489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1.2.2.1.3.1.1.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Проведение Дней охраны труда в Новосибирской области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мероприятий, видеороликов конкурсов, консультаций,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ГИТ, ГУ НРО ФСС РФ, ФП, Управлением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по НСО, МСЭ, 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СРПиР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обучающими организациями, администрациями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организациями и организации, привлекаемыми в соответствии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Привлечение внимания к вопросам охраны труда, распространение передового опыта работы в области охраны труда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- проведение мероприятий по отдельно утвержденному </w:t>
            </w: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плану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мероприятий,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ед.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56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56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690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- изготовление видеоролика по охране труда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видеороликов,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- проведение регионального конкурса детского рисунка «Охрана труда глазами детей»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конкурсов,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админист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рациями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Формирование у подрастающего поколения культуры безопасности труда, внимательного отношения к </w:t>
            </w:r>
            <w:r w:rsidRPr="00C2400F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вопросам безопасности труда через творческую деятельность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02.2.01.0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1.2.2.1.3.1.2.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2400F">
              <w:rPr>
                <w:rFonts w:ascii="Times New Roman" w:hAnsi="Times New Roman"/>
                <w:bCs/>
                <w:sz w:val="18"/>
                <w:szCs w:val="18"/>
              </w:rPr>
              <w:t>Мероприятие 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Организация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конкурсов,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ФП, ГИТ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Привлечение общественного внимания к важности социальных вопросов на уровне организации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495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495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330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1.2.2.1.3.1.3.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 Изготовление методических материалов по вопросам охраны труда, в том числе рекомендаций по применению концепции «Нулевого травматизма»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proofErr w:type="gramEnd"/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методических материалов, экз.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6250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6250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6250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6250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 НСО во взаимодействии с   обучающими организациями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Оказание методической помощи в области охраны труда руководителям и специалистам организаций. Распространение лучшей практики организации охраны труда в организациях области</w:t>
            </w:r>
          </w:p>
        </w:tc>
      </w:tr>
      <w:tr w:rsidR="00C2400F" w:rsidRPr="00C2400F" w:rsidTr="00C2400F">
        <w:trPr>
          <w:gridAfter w:val="5"/>
          <w:wAfter w:w="11579" w:type="dxa"/>
          <w:trHeight w:val="33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0,002-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0,002-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0,002-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345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255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375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345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375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375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300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- изготовление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флаеров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экземпляров,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16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285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24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24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603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27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270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 изготовление буклетов, брошюр, памяток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экземпляров,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348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353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353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1.2.2.1.3.1.4.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Мероприятие 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Информирование, консультирование и оказание правовой помощи работодателям и работникам по вопросам законодательства в сфере охраны труда, в том числе с использованием средств массовой информации, современных информационных технологий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Количество консультаций, шт.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ГИТ, Управлением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ФП, </w:t>
            </w:r>
            <w:proofErr w:type="spellStart"/>
            <w:r w:rsidRPr="00C2400F">
              <w:rPr>
                <w:rFonts w:ascii="Times New Roman" w:hAnsi="Times New Roman"/>
                <w:sz w:val="21"/>
                <w:szCs w:val="21"/>
              </w:rPr>
              <w:t>Минцифрой</w:t>
            </w:r>
            <w:proofErr w:type="spellEnd"/>
            <w:r w:rsidRPr="00C2400F">
              <w:rPr>
                <w:rFonts w:ascii="Times New Roman" w:hAnsi="Times New Roman"/>
                <w:sz w:val="21"/>
                <w:szCs w:val="21"/>
              </w:rPr>
              <w:t xml:space="preserve"> НСО,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администрациями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Cs/>
                <w:sz w:val="20"/>
                <w:szCs w:val="20"/>
              </w:rPr>
              <w:t>По мере поступления обращений.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Повышение информированности населения по вопросам законодательства в области охраны труда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1.2.2.1.3.1.5.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Мероприятие 5.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Организация информирования работодателей и работников по вопросам охраны труда через печатные и электронные ресурсы муниципальных районов и городских округов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публикаций,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Привлечение внимания к вопросам охраны труда, повышение информированности населения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501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501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1.2.2.1.3.1.6.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6.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Обобщение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передового опыта работы по улучшению условий и охраны труда и доведение информации до организаций области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информаций,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ФП,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СРПиР</w:t>
            </w:r>
            <w:proofErr w:type="spellEnd"/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Привлечение внимания к вопросам охраны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труда, обмен опытом, распространение передового опыта работы в области охраны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4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6" w:type="dxa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1.2.2.1.3.1.8.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8</w:t>
            </w:r>
            <w:r w:rsidRPr="00C2400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Проведение конкурсов по охране труда среди организаций, осуществляющих деятельность на территории  муниципальных районов и городских округов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конкурсов,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конкурсов определяется муниципальными образованиями районов и городских округов.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Распространение передового опыта работы по созданию безопасных условий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 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1.2.2.1.3.2.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 8.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проведения обучения и проверки </w:t>
            </w:r>
            <w:proofErr w:type="gramStart"/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 w:rsidRPr="00C2400F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специалистов организаций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ГИТ, ФП, обучающими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организациями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уровня компетенции  руководителей и специалистов организаций по вопросам охраны труда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1.2.2.1.3.2.1.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постоянно действующих семинаров по вопросам охраны труда для субъектов малого и среднего предпринимательства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семинаров,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обучающими организациями 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Привлечение внимания к вопросам охраны труда, распространение передового опыта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506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1.2.2.1.3.2.2.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Координация проведения обучения и проверки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и специалистов организаций 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обученных, чел.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20978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4600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5250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5455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5673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21398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21826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ГИТ, ФП и обучающими организациями 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Повышение уровня знаний в области охраны труда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rHeight w:val="460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1.2.2.1.3.2.3.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Осуществление мониторинга обученных руководителей и специалистов организаций области по охране труда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баз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данных,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Минтруд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обучающими организациями 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приоритетных направлений по координации проведения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обучения по охране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труда работников и принятие управленческих решений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Итого на решение задачи 3 цели 1 подпрограммы 2 государственной программы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 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подпрограмме 2 государственной программы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327215,5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327170,5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323628,6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294116,0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1670,0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1600,0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318015,5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317970,5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321758,6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292316,0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1.3. Задача 3 госпрограммы. Расширение возможностей трудоустройства инвалидов, в том числе инвалидов молодого возраста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1.3.3. 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1.3.3.1. Цель: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 Расширение возможностей трудоустройства инвалидов, в том числе инвалидов молодого возраста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607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1.3.3.1.1. Задача 1.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населения.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1.3.3.1.1.1.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Повышение уровня компетенции (осведомленности) 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населения, ГАУ НСО «ЦРПК», Минобразования НСО  во взаимодействии с образовательными организациями Новосибирской области,  РУМЦ НГТУ, общественными организациями инвалидов Новосибирской области,</w:t>
            </w:r>
            <w:r w:rsidRPr="00C240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организациями, привлека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емыми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с законодательством</w:t>
            </w:r>
          </w:p>
        </w:tc>
        <w:tc>
          <w:tcPr>
            <w:tcW w:w="16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уровня информированности инвалидов, в том числе инвалидов молодого возраста, о возможности трудоустройства,  прохождения профессионального обучения и получения дополнительного профессионального образования </w:t>
            </w: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1433,3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1433,3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233,4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02.3.01.02240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1433,3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1433,3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233,4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5"/>
          <w:wAfter w:w="11579" w:type="dxa"/>
          <w:tblCellSpacing w:w="5" w:type="nil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1.3.3.1.1.1.2.</w:t>
            </w:r>
          </w:p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2. Проведение информационно-консультационных мероприятий для инвалидов, в том числе инвалидов молодого возраста,  о возможности трудоустройства при содействии учреждений занятости населения   </w:t>
            </w:r>
          </w:p>
          <w:p w:rsidR="00C2400F" w:rsidRPr="00C2400F" w:rsidRDefault="00C2400F" w:rsidP="00C2400F">
            <w:pPr>
              <w:tabs>
                <w:tab w:val="left" w:pos="38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населения, ГАУ НСО «ЦРПК» во взаимодействии с общественными организациями инвалидов Новосибирской области </w:t>
            </w:r>
          </w:p>
        </w:tc>
        <w:tc>
          <w:tcPr>
            <w:tcW w:w="168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2020-2022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 взаимодействии с общественными организациями инвалидов для инвалидов будет проведено не менее 480 информационно-консультационных мероприятий о возможности трудоустройства при содействии учреждений  занятости населения  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1.3.3.1.1.1.3.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Размещение  информационных материалов по содействию занятости инвалидов, в том числе инвалидов молодого возраста, в средствах 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массовой информации (кроме телевидения)</w:t>
            </w:r>
            <w:r w:rsidRPr="00C2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информационных материалов,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населения, ГАУ НСО «ЦРПК» во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взаимодействии с организациями, привлекаемыми в соответствии с законодательством</w:t>
            </w:r>
          </w:p>
        </w:tc>
        <w:tc>
          <w:tcPr>
            <w:tcW w:w="168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период с 2020 по 2022  год не менее 225 ед. информационных материалов о возможности трудоустройства инвалидов, в том числе инвалидов молодого возраста, будут размещены в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средствах массовой информации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9,33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9,33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9,33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233,3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233,3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233,4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02.3.01.02240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233,3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233,3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233,4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577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1.3.3.1.1.1.5.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работы консультативных пунктов с телефонами «горячей линии» для инвалидов, в том числе инвалидов молодого возраста, по вопросам прохождения профессионального обучения, получения дополнительного профессионального образования, осуществления трудовой и предпринимательской деятельности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пунктов, шт.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населения, РУМЦ НГТУ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Обеспечение информационной и консультационной поддержки инвалидов, в том числе инвалидов молодого возраста, по вопросам осуществления трудовой и предпринимательской деятельности,</w:t>
            </w:r>
            <w:r w:rsidRPr="00C240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  на базе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call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-Центра РУМЦ НГТУ 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75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75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339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1.3.3.1.1.1.6.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 6. Информирование выпускников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организаций Новосибирской области из числа инвалидов молодого возраста о состоянии рынка труда Новосибирской области, наличии вакантных рабочих мест, о комплексе государственных услуг в области содействия занятости населения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 занятости населения, ГАУ НСО «ЦРПК», Минобразования НСО во взаимодействии с  образовательными организациями Новосибирской области, РУМЦ НГТУ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2020-2022 годы будет проинформировано  не менее 420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инвалидов-выпускников образовательных организаций Новосибирской области о состоянии регионального рынка труда, наличии вакантных рабочих мест, о комплексе государственных услуг в области содействия занятости населения, о </w:t>
            </w: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профессиях, подходящих для трудоустройства инвалидов посредством создания  </w:t>
            </w:r>
            <w:proofErr w:type="spellStart"/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медиапаспортов</w:t>
            </w:r>
            <w:proofErr w:type="spellEnd"/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 профессий, адаптированных для восприятия пользователями с инвалидностью и размещения на сайте </w:t>
            </w:r>
            <w:proofErr w:type="spellStart"/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инклюзивноеобразование</w:t>
            </w:r>
            <w:proofErr w:type="gramStart"/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proofErr w:type="spellEnd"/>
          </w:p>
        </w:tc>
      </w:tr>
      <w:tr w:rsidR="00C2400F" w:rsidRPr="00C2400F" w:rsidTr="00C2400F">
        <w:trPr>
          <w:gridAfter w:val="4"/>
          <w:wAfter w:w="11573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01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1.3.3.1.1.1.8.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 8.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Информирование родителей инвалидов молодого возраста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 возможных формах их трудоустройства и профессионального обучения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населения, ГАУ НСО «ЦРПК»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уровня информированности родителей инвалидов молодого возраста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возможных формах их трудоустройства и обучения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1.3.3.1.1.1.9.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9. Реализация программ повышения квалификации для работников учреждений занятости населения, осуществляющих предоставление государственных услуг инвалидам, включая сопровождение инвалидов при трудоустройстве,  в том числе инвалидов молодого возраста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работников,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населения, ГАУ НСО «ЦРПК»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Ежегодно повышение квалификации не менее 60 сотрудников учреждений занятости населения по вопросам предоставления государственных услуг инвалидам.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02.3.01.02240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Итого на решение задачи 1 цели 1 подпрограммы 3 государственной программы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3100,0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1433,3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1433,3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233,4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3100,0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3100,0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8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3100,0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1433,3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1433,3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233,4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3100,0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3100,0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внебюджетны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15"/>
          <w:tblCellSpacing w:w="5" w:type="nil"/>
        </w:trPr>
        <w:tc>
          <w:tcPr>
            <w:tcW w:w="1607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1.3.3.1.2. Задача 2.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1.3.3.1.2.1.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 мероприятие 2.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Формирование у инвалидов, в том числе инвалидов  молодого возраста, социальных навыков,  способствующих их скорейшему трудоустройству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населения, ГАУ НСО «ЦРПК» во взаимодействии с образовательными организациями Новосибирской области, РУМЦ НГТУ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 в 2022 году составит не менее 73,0%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9342,6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1100,4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2151,5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3586,3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2504,4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9342,6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9342,6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02.3.0202170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8618,2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1098,6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2017,7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3292,2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2209,7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8618,2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8618,2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02.3.0202160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724,4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294,1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294,7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724,4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724,4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1.3.3.1.2.1.1.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 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Профессиональная ориентация детей-инвалидов и инвалидов молодого возраста, обучающихся в общеобразовательных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организациях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 в том числе в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коррекционных школах Новосибирской области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учреждения занятости населения, ГАУ НСО «ЦРПК» во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взаимодействии с муниципальными общеобразовательными организациями (по согласованию) и государственными общеобразовательными организациями, подведомственными Минобразования НСО</w:t>
            </w:r>
          </w:p>
        </w:tc>
        <w:tc>
          <w:tcPr>
            <w:tcW w:w="168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 ежегодно не менее 70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мероприятий для детей-инвалидов и инвалидов молодого возраста,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 общеобразовател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ьных организациях, в том числе в коррекционных школах Новосибирской области, с целью определения в выборе профессии или специальности для обучения и трудоустройства   </w:t>
            </w:r>
          </w:p>
        </w:tc>
      </w:tr>
      <w:tr w:rsidR="00C2400F" w:rsidRPr="00C2400F" w:rsidTr="00C2400F">
        <w:trPr>
          <w:gridAfter w:val="4"/>
          <w:wAfter w:w="11573" w:type="dxa"/>
          <w:trHeight w:val="542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685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  <w:p w:rsidR="00C2400F" w:rsidRPr="00C2400F" w:rsidRDefault="00C2400F" w:rsidP="00C240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685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1.3.3.1.2.1.2.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 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Профессиональная ориентация инвалидов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молодого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возраста-студентов образовательных организаций Новосибирской области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населения, ГАУ НСО «ЦРПК» во взаимодействии с образоват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ельными организациями высшего образования в Новосибирской области (по согласованию), РУМЦ НГТУ, государственными профессиональными образовательными организациями, подведомственными ОИОГВ НСО</w:t>
            </w:r>
          </w:p>
        </w:tc>
        <w:tc>
          <w:tcPr>
            <w:tcW w:w="168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Оказание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услуг инвалидам молодого возраста - студентам образовательных организаций Новосибирской области в целях коррекции определения в выборе профессии или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специальности исходя из возможностей их трудоустройства по определенной профессии, специальности и направления подготовки. Оказание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услуг вышеуказанной категории граждан посредством регулярного проведения совместно со специалистами РУМЦ НГТУ </w:t>
            </w:r>
            <w:proofErr w:type="spellStart"/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профориентационной</w:t>
            </w:r>
            <w:proofErr w:type="spellEnd"/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 акции «Мобильный консультант», а также организации на базе РУМЦ НГТУ регионального этапа всероссийского сетевого конкурса студенческих проектов «Профессиональное завтра»</w:t>
            </w: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3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3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723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1.3.3.1.2.1.3.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проведения дополнительных мероприятий (тренингов) для инвалидов, в том числе инвалидов молодого возраста,  по социальной адаптации и оказанию психологической помощи, по повышению трудовой мотивации, приобретению навыков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самопрезентации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, успешного прохождения собеседований с работодателями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населения, ГАУ НСО «ЦРПК», РУМЦ НГТУ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в 2020-2022 годах ежегодно  не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менее 40 тренингов для инвалидов, в том числе инвалидов молодого возраста, в целях  получения инвалидами навыков поведения на региональном рынке труда,</w:t>
            </w: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 в том числе посредством создания и размещения на информационных ресурсах Минтруда и </w:t>
            </w:r>
            <w:proofErr w:type="spellStart"/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 НСО и РУМЦ НГТУ дистанционного </w:t>
            </w:r>
            <w:proofErr w:type="spellStart"/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online</w:t>
            </w:r>
            <w:proofErr w:type="spellEnd"/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-курса «Путеводитель по карьере: от резюме до адаптации на рабочем месте»</w:t>
            </w:r>
            <w:proofErr w:type="gramEnd"/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25,08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25,08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25,08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1003,0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401,2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200,6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1003,0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1003,0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02.3.02.02170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1003,0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300,9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401,2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200,6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1003,0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1003,0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1567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1567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1.3.3.1.2.1.4.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дополнительных мероприятий по организации профессионального обучения и дополнительного профессионального образования инвалидов, в том числе инвалидов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молодого возраста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в 2020-2022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ежегодно  не менее 60 инвалидов, в том числе инвалидов молодого возраста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39,43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39,43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39,43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2366,0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473,2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1064,6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591,5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236,7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2366,0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2366,0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02.3.02.02170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2126,0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425,2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956,6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531,5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212,7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2126,0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2126,0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02.3.02.02170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1.3.3.1.2.1.5.</w:t>
            </w:r>
          </w:p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 5.</w:t>
            </w:r>
          </w:p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дополнительных специализированных мероприятий (ярмарок вакансий, гарантированных собеседований, аукционов специалистов) по трудоустройству инвалидов, в том числе инвалидов молодого возраста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в 2020-2022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ежегодно не менее 32 специализированных мероприятий по трудоустройству инвалидов молодого возраста. Сокращение продолжительности поиска работы гражданами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указанной категории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704,0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286,0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286,0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704,0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704,0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02.3.02.02160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704,0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286,0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286,0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704,0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704,0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1.3.3.1.2.1.6.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6.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Проведение дополнительных специализированных семинаров по организации предпринимательской деятельности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инвалидов, в том числе инвалидов молодого возраста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семинаров,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целях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повышения предпринимательской активности инвалидов молодого возраста в 2020-2022 годах  ежегодно будет проведено не менее 40  специализированных семинаров по организации предприниматель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ской деятельности и самостоятельной занятости</w:t>
            </w: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31,78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31,78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31,78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1271,0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254,2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508,5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381,2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1271,0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1271,0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02.3.02.02170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1271,0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254,2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508,5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381,2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1271,0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1271,0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1.3.3.1.2.1.7.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7.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временного трудоустройства инвалидов молодого возраста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реализации проекта «Успешный старт»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Ежегодное повышение в конкурентоспособности на рынке труда не менее 200 инвалидов в возрасте от 18 до 44 лет </w:t>
            </w: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19,99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19,99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19,99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3998,6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399,8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399,8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1799,1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1399,9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3998,6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3998,6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02.3.02.02170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320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3978,2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398,0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398,0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1791,0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1391,2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3978,2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3978,2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02.3.02.02160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Итого на решение задачи 2 цели 1 подпрограммы 3 государственной программы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9342,6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1100,4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2151,5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3586,3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2504,4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9342,6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9342,6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9342,6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1100,4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2151,5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3586,3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2504,4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9342,6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9342,6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gridAfter w:val="4"/>
          <w:wAfter w:w="11573" w:type="dxa"/>
          <w:trHeight w:val="428"/>
          <w:tblCellSpacing w:w="5" w:type="nil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400F" w:rsidRPr="00C2400F" w:rsidRDefault="00C2400F" w:rsidP="00C2400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240" w:type="dxa"/>
        <w:tblCellSpacing w:w="5" w:type="nil"/>
        <w:tblInd w:w="-4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1"/>
        <w:gridCol w:w="1418"/>
        <w:gridCol w:w="708"/>
        <w:gridCol w:w="426"/>
        <w:gridCol w:w="567"/>
        <w:gridCol w:w="567"/>
        <w:gridCol w:w="567"/>
        <w:gridCol w:w="1134"/>
        <w:gridCol w:w="992"/>
        <w:gridCol w:w="992"/>
        <w:gridCol w:w="993"/>
        <w:gridCol w:w="992"/>
        <w:gridCol w:w="1276"/>
        <w:gridCol w:w="1134"/>
        <w:gridCol w:w="992"/>
        <w:gridCol w:w="1701"/>
      </w:tblGrid>
      <w:tr w:rsidR="00C2400F" w:rsidRPr="00C2400F" w:rsidTr="00C2400F">
        <w:trPr>
          <w:trHeight w:val="314"/>
          <w:tblCellSpacing w:w="5" w:type="nil"/>
        </w:trPr>
        <w:tc>
          <w:tcPr>
            <w:tcW w:w="1624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1.3.3.1.3. Задача 3.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1.3.3.1.3.1.</w:t>
            </w:r>
          </w:p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3.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400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Организация взаимодействия с работодателями по вопросам трудоустройства инвалидов, в том числе инвалидов  молодого возраста.</w:t>
            </w:r>
          </w:p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tabs>
                <w:tab w:val="left" w:pos="85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населения, Минобразования НСО во взаимодействии с  МСЭ, РУМЦ НГТУ, общественными организациями инвалидов Новосибирской области, организациями,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трудоустроенных граждан,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относящихся к категории инвалидов, в общей численности инвалидов, обратившихся в учреждения занятости населения, в 2022 году составит не менее 68,7%.</w:t>
            </w: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8537"/>
              </w:tabs>
              <w:autoSpaceDE w:val="0"/>
              <w:autoSpaceDN w:val="0"/>
              <w:adjustRightInd w:val="0"/>
              <w:spacing w:after="0" w:line="240" w:lineRule="auto"/>
              <w:ind w:right="64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8428,1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8445,7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6156,3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28291,1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28291,1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8428,1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8445,7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6156,3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28291,1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28291,1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0401404150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1.3.3.1.3.1.2.</w:t>
            </w:r>
          </w:p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постоянной работы «Клуба работодателей», «Клуба кадровиков», в том числе по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вопросам оказания работодателям методической помощи по осуществлению мер по сопровождению при содействии занятости инвалидов, в том числе инвалидов молодого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работодателей,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 не менее 3000 работодателям будет оказана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консультационная помощь по вопросам особенностей работы с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инвалидами, в том числе создания необходимых (доступных) условий труда, выполнения установленной квоты при приеме на работу инвалидов</w:t>
            </w: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1.3.3.1.3.1.3.</w:t>
            </w:r>
          </w:p>
          <w:p w:rsidR="00C2400F" w:rsidRPr="00C2400F" w:rsidRDefault="00C2400F" w:rsidP="00C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 3. Организация взаимодействия учреждений занятости населения, образовательных организаций, учреждений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медико-социальной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экспертизы Новосибирской области в целях реализации мероприятий, направленных на сопровождение инвалидов, включая инвалидов молодого возраста, при трудоустройстве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Минобразования  НСО во взаимодействии с  МСЭ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взаимодействия в форме участия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заседаниях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2400F">
              <w:rPr>
                <w:rFonts w:ascii="Times New Roman" w:hAnsi="Times New Roman"/>
                <w:sz w:val="20"/>
                <w:szCs w:val="28"/>
              </w:rPr>
              <w:t>рабочей группы по организации содействия трудоустройству выпускников образовательных организаций Новосибирской области в целях оперативного решения вопросов  трудоустройства граждан с инвалидностью</w:t>
            </w: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1.3.3.1.3.1.5.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трудоустройства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инвалидов, в том числе инвалидов молодого возраста, на рабочие места в пределах установленной квоты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2020-2022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не менее 4,5 тыс. инвалидов, в том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числе инвалидов молодого возраста,  будут трудоустроены на рабочие места в пределах установленной квоты для приема на работу инвалидов</w:t>
            </w: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562"/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1.3.3.1.3.1.6.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6.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Содействие трудоустройству, в том числе в государственные учреждения, муниципальные учреждения, государственные или муниципальные унитарные предприятия, юридические лица и компании с государственным участием Новосибирской области, инвалидов, в том числе инвалидов 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молодого возраста, с учетом рекомендованных и противопоказанных условий и видов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 не менее 5,0 тыс. инвалидам, в том числе молодого возраста, будет оказано содействие в трудоустройстве, из них  не менее 500 инвалидов, в том числе инвалидов молодого возраста, будут трудоустроены в государственные и муниципальные учреждения Новосибирской области </w:t>
            </w: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2201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1755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1.3.3.1.3.1.7.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7.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Оказание услуг сопровождения инвалидов, в том числе инвалидов  молодого возраста, при трудоустройстве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сопровождаемых инвалидов,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 во взаимодействии с  организациями,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Ежегодно  не менее 53 инвалидам,  в том числе инвалидам молодого возраста будут оказаны услуги сопровождения при трудоустройстве организацией-исполнителем услуги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12,04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638,1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638,1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28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378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378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1.3.3.1.3.1.8.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8.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Организация социальной занятости инвалидов со 2-й и 3-й степенью ограничения способности к трудовой деятельности, в том числе инвалидов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молодого возраста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 во взаимодействии с  общественными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организациями инвалидов Новосибирской области и организациями,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социальной занятости в 2020-2022 годах ежегодно  не менее 72 инвалидов со 2-й и 3-й степенью ограничения способности к трудовой деятельности (инвалиды с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нервно-психическими заболеваниями)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7948,8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3091,2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2428,8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7948,8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7948,8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1592,0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1250,8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4093,6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1178,0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3855,2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1.3.3.1.3.1.9.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 9. Реализация пилотного проекта по сопровождению трудоустройства инвалидов, в том числе инвалидов молодого возраста, с ментальными расстройствами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сопровождаемых инвалидов,</w:t>
            </w:r>
          </w:p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 во взаимодействии с  организациями, 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2020-2022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годах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будет организовано сопровождение при трудоустройстве 27 инвалидов молодого возраста с ментальными расстройствами</w:t>
            </w: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226,69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2040,2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2040,2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608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1.3.3.1.3.1.10.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 10.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Сохранение рабочих мест для инвалидов, в том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числе для инвалидов молодого возраста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рабочих мест,</w:t>
            </w:r>
          </w:p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ия занятости населения во взаимодействии с  общественными организациями инвалидов Новосибирской области,  организациями, привлекаемыми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сохраненных рабочих мест для инвалидов, в том числе для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инвалидов молодого возраста, в 2020-2022 годах ежегодно  составит не менее 80 единиц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220,8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17664,0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4416,0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17664,0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17664,0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2112,2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8472,2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8472,2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02.3.03.02860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9191,8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2303,8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9191,8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9191,8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1.3.3.1.3.1.11.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 11. Мониторинг трудоустройства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закрепляемости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инвалидов, в том числе инвалидов молодого возраста, на рабочих местах, оборудованных (оснащенных) для работы граждан с инвалидностью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Мониторинг,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Ежегодное проведение мониторинга сохранения созданных, оборудованных (оснащенных) рабочих мест для инвалидов, в том числе для инвалидов молодого возраста </w:t>
            </w: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1.3.3.1.3.1.12.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 12. Содействие созданию новых рабочих мест и оснащение действующих на базе общественных организаций инвалидов и их предприятий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рабочих мест,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 во взаимодействии с  общественными организациями инвалидов Новосибирской области, организациями, привлекаемыми в соответствии с законодательством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Обеспечение занятости инвалидов посредством создания или оснащения рабочего места.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 (указано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) реализуется в </w:t>
            </w:r>
            <w:proofErr w:type="gramStart"/>
            <w:r w:rsidRPr="00C2400F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государственной программы Новосибирской области </w:t>
            </w:r>
            <w:r w:rsidRPr="00C2400F">
              <w:rPr>
                <w:rFonts w:ascii="Times New Roman" w:hAnsi="Times New Roman"/>
                <w:sz w:val="20"/>
                <w:szCs w:val="20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затрат*,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0401404150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1.3.3.1.3.1.13.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 13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оказания индивидуальной помощи незанятым инвалидам, в том числе инвалидам молодого возраста, при трудоустройстве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Учреждения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Ежегодно  не менее 145 инвалидам,  в том числе инвалидам молодого возраста, будет оказана </w:t>
            </w:r>
            <w:r w:rsidRPr="00C2400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индивидуальная помощь при трудоустройстве, в том числе сопровождение при трудоустройстве. </w:t>
            </w:r>
            <w:r w:rsidRPr="00C2400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Реализация мероприятия осуществляется в </w:t>
            </w:r>
            <w:proofErr w:type="gramStart"/>
            <w:r w:rsidRPr="00C2400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рамках</w:t>
            </w:r>
            <w:proofErr w:type="gramEnd"/>
            <w:r w:rsidRPr="00C2400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основной деятельности учреждений занятости населения</w:t>
            </w: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1.3.3.1.3.1.14.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Мероприятие 14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мероприятий с участием работодателей по вопросам трудоустройства выпускников образовательных организаций Новосибирской области из числа инвалидов и лиц с ограниченными возможностями здоровья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Количество граждан,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РУМЦ НГТУ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 проведение не менее 3-х мероприятий с участием работодателей по вопросам трудоустройства  выпускников образовательных организаций из числа инвалидов: проектная сессия работодателей и представителей </w:t>
            </w:r>
            <w:proofErr w:type="gramStart"/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бизнес-сообщества</w:t>
            </w:r>
            <w:proofErr w:type="gramEnd"/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 xml:space="preserve"> «Пакет компетенций выпускника вуза с инвалидностью. Проблемы и перспективы межсетевого взаимодействия»; интерактивная сессия «Предпринимательский потенциал лиц с инвалидностью и ограниченными возможностями </w:t>
            </w: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здоровья»; тренинг-семинар «Этические аспекты трудоустройства граждан с инвалидностью»; тренинг-семинар «Общение с людьми, имеющими инвалидность»</w:t>
            </w: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1.3.3.1.3.2.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400F">
              <w:rPr>
                <w:rFonts w:ascii="Times New Roman" w:hAnsi="Times New Roman"/>
                <w:i/>
                <w:sz w:val="20"/>
                <w:szCs w:val="20"/>
              </w:rPr>
              <w:t>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населения, Минобразования НСО во взаимодействии с  образовательными организациями Новосибирской области, в том числе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t xml:space="preserve">  ГАУ ДПО НСО «Новосибирский центр 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развития профессионального образования», ГБПОУ НСО «Новосибирский профессионально-педагогический колледж</w:t>
            </w:r>
            <w:r w:rsidRPr="00C2400F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Получение информации от образовательных организаций Новосибирской области о численности выпускников – инвалидов. Проведение мониторинга трудоустройства выпускников-инвалидов </w:t>
            </w: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затрат*,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06.0.ЕА.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1.3.3.1.3.2.1.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 1. Мониторинг трудоустройства выпускников образовательных организаций Новосибирской области из числа инвалидов молодого возраста 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Мониторинг,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учреждения занятости населения, Минобразования НСО во взаимодействии с  образовательными организациями Новосибирской области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1.3.3.1.3.2.2.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 2. Формирование банка данных о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рабочих местах, работодателях, на которых возможно прохождение производственной практики, стажировок инвалидов молодого возраста, обучающихся в образовательных организациях Новосибирской области</w:t>
            </w:r>
          </w:p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Банк данных,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НСО,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 занятости населения, Минобразования НСО, во взаимодействии с  образовательными организациями высшего образования в Новосибирской области (по согласованию),  государственными профессиональными образовательными организациями, подведомственными ОИОГВ НСО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Сокращение периода поиска подходящей работы 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инвалидами, в том числе инвалидами молодого возраста, после выпуска из образовательных организаций</w:t>
            </w: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1.3.3.1.3.2.3.</w:t>
            </w:r>
          </w:p>
          <w:p w:rsidR="00C2400F" w:rsidRPr="00C2400F" w:rsidRDefault="00C2400F" w:rsidP="00C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Мероприятие 3. 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и проведение региональных 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конкурсов профессионального мастерства среди инвалидов и лиц с ОВЗ «</w:t>
            </w:r>
            <w:proofErr w:type="spellStart"/>
            <w:r w:rsidRPr="00C2400F">
              <w:rPr>
                <w:rFonts w:ascii="Times New Roman" w:eastAsia="Calibri" w:hAnsi="Times New Roman"/>
                <w:sz w:val="20"/>
                <w:szCs w:val="20"/>
              </w:rPr>
              <w:t>Абилимпикс</w:t>
            </w:r>
            <w:proofErr w:type="spellEnd"/>
            <w:r w:rsidRPr="00C2400F">
              <w:rPr>
                <w:rFonts w:ascii="Times New Roman" w:eastAsia="Calibri" w:hAnsi="Times New Roman"/>
                <w:sz w:val="20"/>
                <w:szCs w:val="20"/>
              </w:rPr>
              <w:t>»,  организация участия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команды Новосибирской области  в 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t>национальном чемпионате «</w:t>
            </w:r>
            <w:proofErr w:type="spellStart"/>
            <w:r w:rsidRPr="00C2400F">
              <w:rPr>
                <w:rFonts w:ascii="Times New Roman" w:eastAsia="Calibri" w:hAnsi="Times New Roman"/>
                <w:sz w:val="20"/>
                <w:szCs w:val="20"/>
              </w:rPr>
              <w:t>Абилимпикс</w:t>
            </w:r>
            <w:proofErr w:type="spellEnd"/>
            <w:r w:rsidRPr="00C2400F">
              <w:rPr>
                <w:rFonts w:ascii="Times New Roman" w:eastAsia="Calibri" w:hAnsi="Times New Roman"/>
                <w:sz w:val="20"/>
                <w:szCs w:val="20"/>
              </w:rPr>
              <w:t xml:space="preserve">» (реализация мероприятия предусмотрена в рамках государственной программы Новосибирской области </w:t>
            </w:r>
            <w:r w:rsidRPr="00C24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«Региональная программа развития среднего профессионального образования Новосибирской области»)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Минобразования НСО, 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t xml:space="preserve">ГБПОУ НСО 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«Новосибирский профессионально-педагогический колледж», ГАУ ДПО НСО «Новосибирский центр развития профессионального образования»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C240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В целях профессиональной ориентации и мотивации людей с инвалидностью </w:t>
            </w:r>
            <w:r w:rsidRPr="00C240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к получению профессионального образования, содействия их трудоустройства ежегодно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планируется проведение конкурсов профессионального мастерства в соответствии с </w:t>
            </w:r>
            <w:r w:rsidRPr="00C2400F">
              <w:rPr>
                <w:rFonts w:ascii="Times New Roman" w:eastAsia="Calibri" w:hAnsi="Times New Roman"/>
                <w:sz w:val="20"/>
                <w:szCs w:val="20"/>
              </w:rPr>
              <w:t xml:space="preserve">Планом мероприятий («дорожной картой») по реализации концепции развития инклюзивного образования в Новосибирской области на 2016 - 2020 годы, утвержденным распоряжением Правительства Новосибирской области от 27.12.2016 № 499-рп. </w:t>
            </w:r>
            <w:proofErr w:type="gramEnd"/>
          </w:p>
          <w:p w:rsidR="00C2400F" w:rsidRPr="00C2400F" w:rsidRDefault="00C2400F" w:rsidP="00C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</w:pPr>
            <w:proofErr w:type="gramStart"/>
            <w:r w:rsidRPr="00C2400F">
              <w:rPr>
                <w:rFonts w:ascii="Times New Roman" w:eastAsia="Calibri" w:hAnsi="Times New Roman"/>
                <w:sz w:val="20"/>
                <w:szCs w:val="20"/>
              </w:rPr>
              <w:t xml:space="preserve">В последующие годы - в соответствии с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государственной программой Новосибирской области </w:t>
            </w:r>
            <w:r w:rsidRPr="00C2400F">
              <w:rPr>
                <w:rFonts w:ascii="Times New Roman" w:hAnsi="Times New Roman"/>
                <w:sz w:val="20"/>
                <w:szCs w:val="28"/>
                <w:lang w:eastAsia="en-US"/>
              </w:rPr>
              <w:t xml:space="preserve">«Региональная программа развития </w:t>
            </w:r>
            <w:r w:rsidRPr="00C2400F">
              <w:rPr>
                <w:rFonts w:ascii="Times New Roman" w:hAnsi="Times New Roman"/>
                <w:sz w:val="20"/>
                <w:szCs w:val="28"/>
                <w:lang w:eastAsia="en-US"/>
              </w:rPr>
              <w:lastRenderedPageBreak/>
              <w:t>среднего профессионального образования Новосибирской области»</w:t>
            </w:r>
            <w:r w:rsidRPr="00C2400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, утвержденной постановлением Правительства Новосибирской области от 06.09.2013 № 380-п (основное мероприятие 1.2.9.</w:t>
            </w:r>
            <w:proofErr w:type="gramEnd"/>
            <w:r w:rsidRPr="00C2400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2400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«Региональный проект «Социальные лифты для каждого», в рамках которого реализуется данное мероприятие).</w:t>
            </w:r>
            <w:proofErr w:type="gramEnd"/>
          </w:p>
          <w:p w:rsidR="00C2400F" w:rsidRPr="00C2400F" w:rsidRDefault="00C2400F" w:rsidP="00C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(Мероприятие  указано </w:t>
            </w:r>
            <w:proofErr w:type="spellStart"/>
            <w:r w:rsidRPr="00C240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справочно</w:t>
            </w:r>
            <w:proofErr w:type="spellEnd"/>
            <w:r w:rsidRPr="00C240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  <w:p w:rsidR="00C2400F" w:rsidRPr="00C2400F" w:rsidRDefault="00C2400F" w:rsidP="00C24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Сумма затрат,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Pr="00C2400F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2000,0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960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06.0.ЕА.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549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699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rHeight w:val="457"/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 на решение задачи 3 цели 1 подпрограммы 3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  <w:r w:rsidRPr="00C2400F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28291,1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5261,0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8428,1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8445,7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6156,3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28291,1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28291,1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  <w:r w:rsidRPr="00C2400F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28291,1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5261,0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8428,1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8445,7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6156,3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28291,1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28291,1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Итого по 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подпрограмме 3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Всего, в том </w:t>
            </w:r>
            <w:r w:rsidRPr="00C2400F">
              <w:rPr>
                <w:rFonts w:ascii="Times New Roman" w:hAnsi="Times New Roman"/>
                <w:sz w:val="20"/>
                <w:szCs w:val="20"/>
              </w:rPr>
              <w:lastRenderedPageBreak/>
              <w:t>числе</w:t>
            </w:r>
            <w:r w:rsidRPr="00C2400F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  <w:r w:rsidRPr="00C2400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40733,7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6361,4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12012,9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13465,3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8894,1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40733,7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40733,7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  <w:r w:rsidRPr="00C2400F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40733,7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6361,4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12012,9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13465,3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8894,1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40733,7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40733,7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государственной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  <w:r w:rsidRPr="00C2400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**</w:t>
            </w:r>
            <w:r w:rsidRPr="00C240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2215115,4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388617,5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601241,2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468675,0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756581,7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2200536,4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2209664,2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  <w:r w:rsidRPr="00C2400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**</w:t>
            </w: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577272,8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119945,1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174200,2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152746,6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130380,9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589137,7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607168,7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1310827,1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268657,4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427026,0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315913,4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299230,3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1287970,1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1308579,5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1600,0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318015,5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bCs/>
                <w:sz w:val="20"/>
                <w:szCs w:val="20"/>
              </w:rPr>
              <w:t>317970,5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321758,6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292316,0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00F" w:rsidRPr="00C2400F" w:rsidTr="00C2400F">
        <w:trPr>
          <w:tblCellSpacing w:w="5" w:type="nil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F" w:rsidRPr="00C2400F" w:rsidRDefault="00C2400F" w:rsidP="00C240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00F">
              <w:rPr>
                <w:rFonts w:ascii="Times New Roman" w:hAnsi="Times New Roman"/>
                <w:b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F" w:rsidRPr="00C2400F" w:rsidRDefault="00C2400F" w:rsidP="00C2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400F" w:rsidRPr="00C2400F" w:rsidRDefault="00C2400F" w:rsidP="00C2400F">
      <w:pPr>
        <w:spacing w:before="12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b/>
          <w:sz w:val="21"/>
          <w:szCs w:val="21"/>
        </w:rPr>
        <w:t xml:space="preserve">* </w:t>
      </w:r>
      <w:r w:rsidRPr="00C2400F">
        <w:rPr>
          <w:rFonts w:ascii="Times New Roman" w:hAnsi="Times New Roman"/>
          <w:sz w:val="21"/>
          <w:szCs w:val="21"/>
        </w:rPr>
        <w:t xml:space="preserve">Объемы финансирования двух мероприятий Подпрограммы 3 указаны </w:t>
      </w:r>
      <w:proofErr w:type="spellStart"/>
      <w:r w:rsidRPr="00C2400F">
        <w:rPr>
          <w:rFonts w:ascii="Times New Roman" w:hAnsi="Times New Roman"/>
          <w:sz w:val="21"/>
          <w:szCs w:val="21"/>
        </w:rPr>
        <w:t>справочно</w:t>
      </w:r>
      <w:proofErr w:type="spellEnd"/>
      <w:r w:rsidRPr="00C2400F">
        <w:rPr>
          <w:rFonts w:ascii="Times New Roman" w:hAnsi="Times New Roman"/>
          <w:sz w:val="21"/>
          <w:szCs w:val="21"/>
        </w:rPr>
        <w:t>: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- мероприятие 1.3.3.1.3.1.12. Содействие созданию новых рабочих мест и оснащение действующих на базе общественных организаций инвалидов и их предприятий  - финансовые средства предусмотрены в </w:t>
      </w:r>
      <w:r w:rsidRPr="00C2400F">
        <w:rPr>
          <w:rFonts w:ascii="Times New Roman" w:hAnsi="Times New Roman"/>
          <w:sz w:val="21"/>
          <w:szCs w:val="21"/>
          <w:lang w:eastAsia="en-US"/>
        </w:rPr>
        <w:t>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- мероприятие 1.3.3.1.3.2.3. </w:t>
      </w:r>
      <w:r w:rsidRPr="00C2400F">
        <w:rPr>
          <w:rFonts w:ascii="Times New Roman" w:eastAsia="Calibri" w:hAnsi="Times New Roman"/>
          <w:sz w:val="21"/>
          <w:szCs w:val="21"/>
        </w:rPr>
        <w:t>Организация и проведение региональных конкурсов профессионального мастерства среди инвалидов и лиц с ОВЗ «</w:t>
      </w:r>
      <w:proofErr w:type="spellStart"/>
      <w:r w:rsidRPr="00C2400F">
        <w:rPr>
          <w:rFonts w:ascii="Times New Roman" w:eastAsia="Calibri" w:hAnsi="Times New Roman"/>
          <w:sz w:val="21"/>
          <w:szCs w:val="21"/>
        </w:rPr>
        <w:t>Абилимпикс</w:t>
      </w:r>
      <w:proofErr w:type="spellEnd"/>
      <w:r w:rsidRPr="00C2400F">
        <w:rPr>
          <w:rFonts w:ascii="Times New Roman" w:eastAsia="Calibri" w:hAnsi="Times New Roman"/>
          <w:sz w:val="21"/>
          <w:szCs w:val="21"/>
        </w:rPr>
        <w:t>»,  организация участия</w:t>
      </w:r>
      <w:r w:rsidRPr="00C2400F">
        <w:rPr>
          <w:rFonts w:ascii="Times New Roman" w:hAnsi="Times New Roman"/>
          <w:sz w:val="21"/>
          <w:szCs w:val="21"/>
        </w:rPr>
        <w:t xml:space="preserve"> команды Новосибирской области  в </w:t>
      </w:r>
      <w:r w:rsidRPr="00C2400F">
        <w:rPr>
          <w:rFonts w:ascii="Times New Roman" w:eastAsia="Calibri" w:hAnsi="Times New Roman"/>
          <w:sz w:val="21"/>
          <w:szCs w:val="21"/>
        </w:rPr>
        <w:t>национальном чемпионате «</w:t>
      </w:r>
      <w:proofErr w:type="spellStart"/>
      <w:r w:rsidRPr="00C2400F">
        <w:rPr>
          <w:rFonts w:ascii="Times New Roman" w:eastAsia="Calibri" w:hAnsi="Times New Roman"/>
          <w:sz w:val="21"/>
          <w:szCs w:val="21"/>
        </w:rPr>
        <w:t>Абилимпикс</w:t>
      </w:r>
      <w:proofErr w:type="spellEnd"/>
      <w:r w:rsidRPr="00C2400F">
        <w:rPr>
          <w:rFonts w:ascii="Times New Roman" w:eastAsia="Calibri" w:hAnsi="Times New Roman"/>
          <w:sz w:val="21"/>
          <w:szCs w:val="21"/>
        </w:rPr>
        <w:t>»</w:t>
      </w:r>
      <w:r w:rsidRPr="00C2400F">
        <w:rPr>
          <w:rFonts w:ascii="Times New Roman" w:hAnsi="Times New Roman"/>
          <w:sz w:val="21"/>
          <w:szCs w:val="21"/>
        </w:rPr>
        <w:t xml:space="preserve"> - финансовые средства предусмотрены в </w:t>
      </w:r>
      <w:r w:rsidRPr="00C2400F">
        <w:rPr>
          <w:rFonts w:ascii="Times New Roman" w:hAnsi="Times New Roman"/>
          <w:sz w:val="21"/>
          <w:szCs w:val="21"/>
          <w:lang w:eastAsia="en-US"/>
        </w:rPr>
        <w:t>государственной программе Новосибирской области «Региональная программа развития среднего профессионального образования Новосибирской области», утвержденной постановлением</w:t>
      </w:r>
      <w:r w:rsidRPr="00C2400F">
        <w:rPr>
          <w:rFonts w:ascii="Times New Roman" w:hAnsi="Times New Roman"/>
          <w:sz w:val="21"/>
          <w:szCs w:val="21"/>
        </w:rPr>
        <w:t xml:space="preserve"> Правительства </w:t>
      </w:r>
      <w:r w:rsidRPr="00C2400F">
        <w:rPr>
          <w:rFonts w:ascii="Times New Roman" w:hAnsi="Times New Roman"/>
          <w:sz w:val="21"/>
          <w:szCs w:val="21"/>
          <w:lang w:eastAsia="en-US"/>
        </w:rPr>
        <w:t>Новосибирской области от 06.09.2013 № 380-п.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  <w:vertAlign w:val="superscript"/>
        </w:rPr>
        <w:t xml:space="preserve">** </w:t>
      </w:r>
      <w:r w:rsidRPr="00C2400F">
        <w:rPr>
          <w:rFonts w:ascii="Times New Roman" w:hAnsi="Times New Roman"/>
          <w:sz w:val="21"/>
          <w:szCs w:val="21"/>
        </w:rPr>
        <w:t xml:space="preserve">Объемы финансирования указаны без учета финансовых средств, включенных в государственную программу «Содействие занятости населения» </w:t>
      </w:r>
      <w:proofErr w:type="spellStart"/>
      <w:r w:rsidRPr="00C2400F">
        <w:rPr>
          <w:rFonts w:ascii="Times New Roman" w:hAnsi="Times New Roman"/>
          <w:sz w:val="21"/>
          <w:szCs w:val="21"/>
        </w:rPr>
        <w:t>справочно</w:t>
      </w:r>
      <w:proofErr w:type="spellEnd"/>
      <w:r w:rsidRPr="00C2400F">
        <w:rPr>
          <w:rFonts w:ascii="Times New Roman" w:hAnsi="Times New Roman"/>
          <w:sz w:val="21"/>
          <w:szCs w:val="21"/>
        </w:rPr>
        <w:t>.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C2400F">
        <w:rPr>
          <w:rFonts w:ascii="Times New Roman" w:hAnsi="Times New Roman"/>
          <w:b/>
          <w:sz w:val="21"/>
          <w:szCs w:val="21"/>
        </w:rPr>
        <w:t>Принятые сокращения: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администрации </w:t>
      </w:r>
      <w:proofErr w:type="spellStart"/>
      <w:r w:rsidRPr="00C2400F">
        <w:rPr>
          <w:rFonts w:ascii="Times New Roman" w:hAnsi="Times New Roman"/>
          <w:sz w:val="21"/>
          <w:szCs w:val="21"/>
        </w:rPr>
        <w:t>МРиГО</w:t>
      </w:r>
      <w:proofErr w:type="spellEnd"/>
      <w:r w:rsidRPr="00C2400F">
        <w:rPr>
          <w:rFonts w:ascii="Times New Roman" w:hAnsi="Times New Roman"/>
          <w:sz w:val="21"/>
          <w:szCs w:val="21"/>
        </w:rPr>
        <w:t xml:space="preserve"> – администрации муниципальных  районов и городских округов Новосибирской области;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>АНО «НОЦОТ» – автономная некоммерческая организация «Новосибирский областной центр охраны труда»;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</w:rPr>
      </w:pPr>
      <w:r w:rsidRPr="00C2400F">
        <w:rPr>
          <w:rFonts w:ascii="Times New Roman" w:eastAsia="Calibri" w:hAnsi="Times New Roman"/>
          <w:sz w:val="21"/>
          <w:szCs w:val="21"/>
        </w:rPr>
        <w:t xml:space="preserve">ВУЗ </w:t>
      </w:r>
      <w:r w:rsidRPr="00C2400F">
        <w:rPr>
          <w:rFonts w:ascii="Times New Roman" w:hAnsi="Times New Roman"/>
          <w:sz w:val="21"/>
          <w:szCs w:val="21"/>
        </w:rPr>
        <w:t>– образовательные организации высшего образования в Новосибирской области;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</w:rPr>
      </w:pPr>
      <w:r w:rsidRPr="00C2400F">
        <w:rPr>
          <w:rFonts w:ascii="Times New Roman" w:eastAsia="Calibri" w:hAnsi="Times New Roman"/>
          <w:sz w:val="21"/>
          <w:szCs w:val="21"/>
        </w:rPr>
        <w:lastRenderedPageBreak/>
        <w:t xml:space="preserve">ГАУ ДПО НСО «Новосибирский центр развития профессионального образования» </w:t>
      </w:r>
      <w:r w:rsidRPr="00C2400F">
        <w:rPr>
          <w:rFonts w:ascii="Times New Roman" w:hAnsi="Times New Roman"/>
          <w:sz w:val="21"/>
          <w:szCs w:val="21"/>
        </w:rPr>
        <w:t>–</w:t>
      </w:r>
      <w:r w:rsidRPr="00C2400F">
        <w:rPr>
          <w:rFonts w:ascii="Times New Roman" w:eastAsia="Calibri" w:hAnsi="Times New Roman"/>
          <w:sz w:val="21"/>
          <w:szCs w:val="21"/>
        </w:rPr>
        <w:t xml:space="preserve"> </w:t>
      </w:r>
      <w:r w:rsidRPr="00C2400F">
        <w:rPr>
          <w:rFonts w:ascii="Times New Roman" w:hAnsi="Times New Roman"/>
          <w:sz w:val="21"/>
          <w:szCs w:val="21"/>
        </w:rPr>
        <w:t xml:space="preserve">государственное автономное учреждение  дополнительного профессионального образования Новосибирской области </w:t>
      </w:r>
      <w:r w:rsidRPr="00C2400F">
        <w:rPr>
          <w:rFonts w:ascii="Times New Roman" w:eastAsia="Calibri" w:hAnsi="Times New Roman"/>
          <w:sz w:val="21"/>
          <w:szCs w:val="21"/>
        </w:rPr>
        <w:t>«Новосибирский центр развития профессионального образования»;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>ГАУ НСО «ЦРПК» – государственное автономное учреждение Новосибирской области «Центр развития профессиональной карьеры»;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</w:rPr>
      </w:pPr>
      <w:r w:rsidRPr="00C2400F">
        <w:rPr>
          <w:rFonts w:ascii="Times New Roman" w:eastAsia="Calibri" w:hAnsi="Times New Roman"/>
          <w:sz w:val="21"/>
          <w:szCs w:val="21"/>
        </w:rPr>
        <w:t>ГБПОУ НСО «Новосибирский профессионально-педагогический колледж» -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>ГИТ – Государственная инспекция труда в Новосибирской области;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>ГУ НРО ФСС РФ – Государственное учреждение - Новосибирское региональное отделение Фонда социального страхования Российской Федерации;</w:t>
      </w:r>
    </w:p>
    <w:p w:rsidR="00C2400F" w:rsidRPr="00C2400F" w:rsidRDefault="00C2400F" w:rsidP="00C2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C2400F">
        <w:rPr>
          <w:rFonts w:ascii="Times New Roman" w:hAnsi="Times New Roman"/>
          <w:sz w:val="21"/>
          <w:szCs w:val="21"/>
        </w:rPr>
        <w:t>Минцифра</w:t>
      </w:r>
      <w:proofErr w:type="spellEnd"/>
      <w:r w:rsidRPr="00C2400F">
        <w:rPr>
          <w:rFonts w:ascii="Times New Roman" w:hAnsi="Times New Roman"/>
          <w:sz w:val="21"/>
          <w:szCs w:val="21"/>
        </w:rPr>
        <w:t xml:space="preserve"> НСО – Министерство цифрового развития и связи Новосибирской области;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Министерство  </w:t>
      </w:r>
      <w:proofErr w:type="spellStart"/>
      <w:r w:rsidRPr="00C2400F">
        <w:rPr>
          <w:rFonts w:ascii="Times New Roman" w:hAnsi="Times New Roman"/>
          <w:sz w:val="21"/>
          <w:szCs w:val="21"/>
        </w:rPr>
        <w:t>ЖКХиЭ</w:t>
      </w:r>
      <w:proofErr w:type="spellEnd"/>
      <w:r w:rsidRPr="00C2400F">
        <w:rPr>
          <w:rFonts w:ascii="Times New Roman" w:hAnsi="Times New Roman"/>
          <w:sz w:val="21"/>
          <w:szCs w:val="21"/>
        </w:rPr>
        <w:t xml:space="preserve"> НСО – министерство жилищно-коммунального хозяйства и энергетики Новосибирской области;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Минтруда и </w:t>
      </w:r>
      <w:proofErr w:type="spellStart"/>
      <w:r w:rsidRPr="00C2400F">
        <w:rPr>
          <w:rFonts w:ascii="Times New Roman" w:hAnsi="Times New Roman"/>
          <w:sz w:val="21"/>
          <w:szCs w:val="21"/>
        </w:rPr>
        <w:t>соцразвития</w:t>
      </w:r>
      <w:proofErr w:type="spellEnd"/>
      <w:r w:rsidRPr="00C2400F">
        <w:rPr>
          <w:rFonts w:ascii="Times New Roman" w:hAnsi="Times New Roman"/>
          <w:sz w:val="21"/>
          <w:szCs w:val="21"/>
        </w:rPr>
        <w:t xml:space="preserve"> НСО – министерство труда и социального развития Новосибирской области;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C2400F">
        <w:rPr>
          <w:rFonts w:ascii="Times New Roman" w:hAnsi="Times New Roman"/>
          <w:sz w:val="21"/>
          <w:szCs w:val="21"/>
        </w:rPr>
        <w:t>Минпромторг</w:t>
      </w:r>
      <w:proofErr w:type="spellEnd"/>
      <w:r w:rsidRPr="00C2400F">
        <w:rPr>
          <w:rFonts w:ascii="Times New Roman" w:hAnsi="Times New Roman"/>
          <w:sz w:val="21"/>
          <w:szCs w:val="21"/>
        </w:rPr>
        <w:t xml:space="preserve"> НСО – министерство промышленности, торговли и развития предпринимательства Новосибирской области;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Минобразования НСО – министерство образования Новосибирской области;  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Минстрой НСО – министерство строительства Новосибирской области; 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МСЭ – Федеральное казенное учреждение «Главное бюро </w:t>
      </w:r>
      <w:proofErr w:type="gramStart"/>
      <w:r w:rsidRPr="00C2400F">
        <w:rPr>
          <w:rFonts w:ascii="Times New Roman" w:hAnsi="Times New Roman"/>
          <w:sz w:val="21"/>
          <w:szCs w:val="21"/>
        </w:rPr>
        <w:t>медико-социальной</w:t>
      </w:r>
      <w:proofErr w:type="gramEnd"/>
      <w:r w:rsidRPr="00C2400F">
        <w:rPr>
          <w:rFonts w:ascii="Times New Roman" w:hAnsi="Times New Roman"/>
          <w:sz w:val="21"/>
          <w:szCs w:val="21"/>
        </w:rPr>
        <w:t xml:space="preserve"> экспертизы по Новосибирской области» министерства труда и социальной защиты Российской Федерации;</w:t>
      </w:r>
    </w:p>
    <w:p w:rsidR="00C2400F" w:rsidRPr="00C2400F" w:rsidRDefault="00C2400F" w:rsidP="00C2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МТУ по надзору за ЯРБ Сибири и Дальнего Востока </w:t>
      </w:r>
      <w:proofErr w:type="spellStart"/>
      <w:r w:rsidRPr="00C2400F">
        <w:rPr>
          <w:rFonts w:ascii="Times New Roman" w:hAnsi="Times New Roman"/>
          <w:sz w:val="21"/>
          <w:szCs w:val="21"/>
        </w:rPr>
        <w:t>Ростехнадзора</w:t>
      </w:r>
      <w:proofErr w:type="spellEnd"/>
      <w:r w:rsidRPr="00C2400F">
        <w:rPr>
          <w:rFonts w:ascii="Times New Roman" w:hAnsi="Times New Roman"/>
          <w:sz w:val="21"/>
          <w:szCs w:val="21"/>
        </w:rPr>
        <w:t xml:space="preserve"> –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надзору; 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C2400F">
        <w:rPr>
          <w:rFonts w:ascii="Times New Roman" w:hAnsi="Times New Roman"/>
          <w:sz w:val="21"/>
          <w:szCs w:val="21"/>
        </w:rPr>
        <w:t>Новосибирскстат</w:t>
      </w:r>
      <w:proofErr w:type="spellEnd"/>
      <w:r w:rsidRPr="00C2400F">
        <w:rPr>
          <w:rFonts w:ascii="Times New Roman" w:hAnsi="Times New Roman"/>
          <w:sz w:val="21"/>
          <w:szCs w:val="21"/>
        </w:rPr>
        <w:t xml:space="preserve"> – Территориальный орган федеральной службы государственной статистики по Новосибирской области;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>Образовательные организации Новосибирской области – образовательные организации высшего образования в Новосибирской области, государственные профессиональные образовательные организации и государственные общеобразовательные организации, подведомственные областным исполнительным органам государственной власти Новосибирской области, и муниципальные общеобразовательные организации;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>Обучающие организации – организации, оказывающие услуги в области охраны труда по обучению работодателей и работников вопросам охраны труда;</w:t>
      </w:r>
    </w:p>
    <w:p w:rsidR="00C2400F" w:rsidRPr="00C2400F" w:rsidRDefault="00C2400F" w:rsidP="00C2400F">
      <w:pPr>
        <w:tabs>
          <w:tab w:val="left" w:pos="10410"/>
        </w:tabs>
        <w:spacing w:after="0" w:line="240" w:lineRule="auto"/>
        <w:jc w:val="both"/>
        <w:rPr>
          <w:rFonts w:ascii="Times New Roman" w:eastAsia="Calibri" w:hAnsi="Times New Roman"/>
          <w:sz w:val="21"/>
          <w:szCs w:val="21"/>
        </w:rPr>
      </w:pPr>
      <w:r w:rsidRPr="00C2400F">
        <w:rPr>
          <w:rFonts w:ascii="Times New Roman" w:eastAsia="Calibri" w:hAnsi="Times New Roman"/>
          <w:sz w:val="21"/>
          <w:szCs w:val="21"/>
        </w:rPr>
        <w:t>ОВЗ – ограниченные возможности здоровья;</w:t>
      </w:r>
      <w:r w:rsidRPr="00C2400F">
        <w:rPr>
          <w:rFonts w:ascii="Times New Roman" w:eastAsia="Calibri" w:hAnsi="Times New Roman"/>
          <w:sz w:val="21"/>
          <w:szCs w:val="21"/>
        </w:rPr>
        <w:tab/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>ОИОГВ НСО – областные исполнительные органы государственной власти Новосибирской области;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>Организации – работодатели, осуществляющие деятельность на территории Новосибирской области;</w:t>
      </w:r>
    </w:p>
    <w:p w:rsidR="00C2400F" w:rsidRPr="00C2400F" w:rsidRDefault="00C2400F" w:rsidP="00C2400F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>Отделение ПФ РФ по НСО – отделение Пенсионного фонда Российской Федерации по Новосибирской области;</w:t>
      </w:r>
    </w:p>
    <w:p w:rsidR="00C2400F" w:rsidRPr="00C2400F" w:rsidRDefault="00C2400F" w:rsidP="00C2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>РУМЦ НГТУ – Ресурсный учебно-методический центр по обучению инвалидов и лиц с ограниченными возможностями здоровья, действующий на базе Института социальных технологий и реабилитации Новосибирского государственного технического университета;</w:t>
      </w:r>
    </w:p>
    <w:p w:rsidR="00C2400F" w:rsidRPr="00C2400F" w:rsidRDefault="00C2400F" w:rsidP="00C24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>РЦК – Региональный центр компетенций - структурное подразделение акционерного общества «Агентство инвестиционного развития Новосибирской области» (создано в целях реализации мероприятий регионального проекта «Адресная поддержка повышения производительности труда на предприятиях» национального проекта «Производительность труда и поддержка занятости»);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СОУТ – специальная оценка условий труда; 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C2400F">
        <w:rPr>
          <w:rFonts w:ascii="Times New Roman" w:hAnsi="Times New Roman"/>
          <w:sz w:val="21"/>
          <w:szCs w:val="21"/>
        </w:rPr>
        <w:t>СРПиР</w:t>
      </w:r>
      <w:proofErr w:type="spellEnd"/>
      <w:r w:rsidRPr="00C2400F">
        <w:rPr>
          <w:rFonts w:ascii="Times New Roman" w:hAnsi="Times New Roman"/>
          <w:sz w:val="21"/>
          <w:szCs w:val="21"/>
        </w:rPr>
        <w:t xml:space="preserve"> – Новосибирская областная общественная организация «Союз руководителей предприятий и работодателей»; 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СУ </w:t>
      </w:r>
      <w:proofErr w:type="spellStart"/>
      <w:r w:rsidRPr="00C2400F">
        <w:rPr>
          <w:rFonts w:ascii="Times New Roman" w:hAnsi="Times New Roman"/>
          <w:sz w:val="21"/>
          <w:szCs w:val="21"/>
        </w:rPr>
        <w:t>Ростехнадзора</w:t>
      </w:r>
      <w:proofErr w:type="spellEnd"/>
      <w:r w:rsidRPr="00C2400F">
        <w:rPr>
          <w:rFonts w:ascii="Times New Roman" w:hAnsi="Times New Roman"/>
          <w:sz w:val="21"/>
          <w:szCs w:val="21"/>
        </w:rPr>
        <w:t xml:space="preserve"> –  Сибирское управление Федеральной службы по экологическому, технологическому и атомному надзору; 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Управление </w:t>
      </w:r>
      <w:proofErr w:type="spellStart"/>
      <w:r w:rsidRPr="00C2400F">
        <w:rPr>
          <w:rFonts w:ascii="Times New Roman" w:hAnsi="Times New Roman"/>
          <w:sz w:val="21"/>
          <w:szCs w:val="21"/>
        </w:rPr>
        <w:t>Роспотребнадзора</w:t>
      </w:r>
      <w:proofErr w:type="spellEnd"/>
      <w:r w:rsidRPr="00C2400F">
        <w:rPr>
          <w:rFonts w:ascii="Times New Roman" w:hAnsi="Times New Roman"/>
          <w:sz w:val="21"/>
          <w:szCs w:val="21"/>
        </w:rPr>
        <w:t xml:space="preserve"> по НСО  – Управление Федеральной службы по надзору в сфере защиты прав потребителей и благополучия человека по  Новосибирской области;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>Учреждения занятости населения – государственные казенные учреждения Новосибирской области центры занятости населения»;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ФБУН «НИИ гигиены»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 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lastRenderedPageBreak/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 медицинский университет» Министерства здравоохранения Российской Федерации;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ФГИС СОУТ – федеральная государственная информационная система </w:t>
      </w:r>
      <w:proofErr w:type="gramStart"/>
      <w:r w:rsidRPr="00C2400F">
        <w:rPr>
          <w:rFonts w:ascii="Times New Roman" w:hAnsi="Times New Roman"/>
          <w:sz w:val="21"/>
          <w:szCs w:val="21"/>
        </w:rPr>
        <w:t>учета результатов проведения специальной оценки условий труда</w:t>
      </w:r>
      <w:proofErr w:type="gramEnd"/>
      <w:r w:rsidRPr="00C2400F">
        <w:rPr>
          <w:rFonts w:ascii="Times New Roman" w:hAnsi="Times New Roman"/>
          <w:sz w:val="21"/>
          <w:szCs w:val="21"/>
        </w:rPr>
        <w:t>;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 xml:space="preserve">ФП – Новосибирский областной союз организаций профсоюзов «Федерация профсоюзов Новосибирской области»;  </w:t>
      </w:r>
    </w:p>
    <w:p w:rsidR="00C2400F" w:rsidRPr="00C2400F" w:rsidRDefault="00C2400F" w:rsidP="00C2400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</w:rPr>
        <w:t xml:space="preserve">ФЦК – </w:t>
      </w:r>
      <w:r w:rsidRPr="00C2400F">
        <w:rPr>
          <w:rFonts w:ascii="Times New Roman" w:hAnsi="Times New Roman"/>
          <w:sz w:val="21"/>
          <w:szCs w:val="21"/>
        </w:rPr>
        <w:t>автономная некоммерческая организация «Федеральный центр компетенций в сфере производительности труда».</w:t>
      </w:r>
    </w:p>
    <w:p w:rsidR="00C2400F" w:rsidRPr="00C2400F" w:rsidRDefault="00C2400F" w:rsidP="00C2400F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00F">
        <w:rPr>
          <w:rFonts w:ascii="Times New Roman" w:hAnsi="Times New Roman"/>
          <w:sz w:val="21"/>
          <w:szCs w:val="21"/>
        </w:rPr>
        <w:t>_________</w:t>
      </w:r>
      <w:bookmarkStart w:id="0" w:name="_GoBack"/>
      <w:bookmarkEnd w:id="0"/>
    </w:p>
    <w:p w:rsidR="00C2400F" w:rsidRDefault="00C2400F" w:rsidP="00686BF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C2400F" w:rsidSect="00B4576D">
      <w:headerReference w:type="default" r:id="rId9"/>
      <w:pgSz w:w="16838" w:h="11906" w:orient="landscape"/>
      <w:pgMar w:top="964" w:right="567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0F" w:rsidRDefault="00C2400F" w:rsidP="001D6C93">
      <w:pPr>
        <w:spacing w:after="0" w:line="240" w:lineRule="auto"/>
      </w:pPr>
      <w:r>
        <w:separator/>
      </w:r>
    </w:p>
  </w:endnote>
  <w:endnote w:type="continuationSeparator" w:id="0">
    <w:p w:rsidR="00C2400F" w:rsidRDefault="00C2400F" w:rsidP="001D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0F" w:rsidRDefault="00C2400F" w:rsidP="001D6C93">
      <w:pPr>
        <w:spacing w:after="0" w:line="240" w:lineRule="auto"/>
      </w:pPr>
      <w:r>
        <w:separator/>
      </w:r>
    </w:p>
  </w:footnote>
  <w:footnote w:type="continuationSeparator" w:id="0">
    <w:p w:rsidR="00C2400F" w:rsidRDefault="00C2400F" w:rsidP="001D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547312"/>
      <w:docPartObj>
        <w:docPartGallery w:val="Page Numbers (Top of Page)"/>
        <w:docPartUnique/>
      </w:docPartObj>
    </w:sdtPr>
    <w:sdtEndPr/>
    <w:sdtContent>
      <w:p w:rsidR="00C2400F" w:rsidRDefault="00C240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C01">
          <w:rPr>
            <w:noProof/>
          </w:rPr>
          <w:t>1</w:t>
        </w:r>
        <w:r>
          <w:fldChar w:fldCharType="end"/>
        </w:r>
      </w:p>
    </w:sdtContent>
  </w:sdt>
  <w:p w:rsidR="00C2400F" w:rsidRDefault="00C240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0725"/>
    <w:rsid w:val="00026721"/>
    <w:rsid w:val="00035561"/>
    <w:rsid w:val="0004581F"/>
    <w:rsid w:val="000541CD"/>
    <w:rsid w:val="00085BDF"/>
    <w:rsid w:val="00087061"/>
    <w:rsid w:val="0009179C"/>
    <w:rsid w:val="00093507"/>
    <w:rsid w:val="000A2915"/>
    <w:rsid w:val="000B3ECD"/>
    <w:rsid w:val="000C3028"/>
    <w:rsid w:val="000D38F9"/>
    <w:rsid w:val="000D3A13"/>
    <w:rsid w:val="000E39E4"/>
    <w:rsid w:val="00103BC8"/>
    <w:rsid w:val="00106E57"/>
    <w:rsid w:val="001115CE"/>
    <w:rsid w:val="00111BEA"/>
    <w:rsid w:val="00122411"/>
    <w:rsid w:val="001242CF"/>
    <w:rsid w:val="00127C16"/>
    <w:rsid w:val="00137A0B"/>
    <w:rsid w:val="001568AB"/>
    <w:rsid w:val="00161D5A"/>
    <w:rsid w:val="00167C4D"/>
    <w:rsid w:val="00175992"/>
    <w:rsid w:val="001829F2"/>
    <w:rsid w:val="001B5387"/>
    <w:rsid w:val="001B587C"/>
    <w:rsid w:val="001B6C3B"/>
    <w:rsid w:val="001B6F16"/>
    <w:rsid w:val="001C7B93"/>
    <w:rsid w:val="001D6C93"/>
    <w:rsid w:val="001E0BE5"/>
    <w:rsid w:val="00200D6C"/>
    <w:rsid w:val="00204421"/>
    <w:rsid w:val="002150FA"/>
    <w:rsid w:val="002262FB"/>
    <w:rsid w:val="002271AF"/>
    <w:rsid w:val="00227948"/>
    <w:rsid w:val="00227BB7"/>
    <w:rsid w:val="0023745F"/>
    <w:rsid w:val="002642C7"/>
    <w:rsid w:val="00270674"/>
    <w:rsid w:val="002B6807"/>
    <w:rsid w:val="002C0F51"/>
    <w:rsid w:val="002C4ADA"/>
    <w:rsid w:val="002D0448"/>
    <w:rsid w:val="002E3AC9"/>
    <w:rsid w:val="002F05CE"/>
    <w:rsid w:val="002F368B"/>
    <w:rsid w:val="002F3CFB"/>
    <w:rsid w:val="00302963"/>
    <w:rsid w:val="00303284"/>
    <w:rsid w:val="00307CD3"/>
    <w:rsid w:val="0031337C"/>
    <w:rsid w:val="00314508"/>
    <w:rsid w:val="003226C0"/>
    <w:rsid w:val="00325D0F"/>
    <w:rsid w:val="003301EC"/>
    <w:rsid w:val="00341D1D"/>
    <w:rsid w:val="00341DF6"/>
    <w:rsid w:val="00361AC6"/>
    <w:rsid w:val="003623B1"/>
    <w:rsid w:val="00363E42"/>
    <w:rsid w:val="00364CB5"/>
    <w:rsid w:val="003838BF"/>
    <w:rsid w:val="00396E6E"/>
    <w:rsid w:val="003A53F0"/>
    <w:rsid w:val="003B2200"/>
    <w:rsid w:val="003C4FAB"/>
    <w:rsid w:val="003D01ED"/>
    <w:rsid w:val="003D6CB6"/>
    <w:rsid w:val="003F2047"/>
    <w:rsid w:val="0042427F"/>
    <w:rsid w:val="0043130C"/>
    <w:rsid w:val="0044341B"/>
    <w:rsid w:val="00451574"/>
    <w:rsid w:val="00452E55"/>
    <w:rsid w:val="00456F40"/>
    <w:rsid w:val="004703D9"/>
    <w:rsid w:val="00474C57"/>
    <w:rsid w:val="00486B14"/>
    <w:rsid w:val="004929E4"/>
    <w:rsid w:val="004940FA"/>
    <w:rsid w:val="00497ACC"/>
    <w:rsid w:val="004A7BF3"/>
    <w:rsid w:val="004B2E3C"/>
    <w:rsid w:val="004B386D"/>
    <w:rsid w:val="004C7936"/>
    <w:rsid w:val="004D656D"/>
    <w:rsid w:val="004E66E2"/>
    <w:rsid w:val="004F3EC3"/>
    <w:rsid w:val="00504FDD"/>
    <w:rsid w:val="00516BDD"/>
    <w:rsid w:val="0053024F"/>
    <w:rsid w:val="0053278D"/>
    <w:rsid w:val="005451A4"/>
    <w:rsid w:val="005456EE"/>
    <w:rsid w:val="00550244"/>
    <w:rsid w:val="00551506"/>
    <w:rsid w:val="0056143F"/>
    <w:rsid w:val="0056791C"/>
    <w:rsid w:val="00574D47"/>
    <w:rsid w:val="0057739D"/>
    <w:rsid w:val="005A5DF3"/>
    <w:rsid w:val="005B0433"/>
    <w:rsid w:val="005B2B64"/>
    <w:rsid w:val="005B2E5A"/>
    <w:rsid w:val="005B38E5"/>
    <w:rsid w:val="005B45B1"/>
    <w:rsid w:val="005C021D"/>
    <w:rsid w:val="005C3F8E"/>
    <w:rsid w:val="005C4E03"/>
    <w:rsid w:val="005D243F"/>
    <w:rsid w:val="005D6389"/>
    <w:rsid w:val="005F07FA"/>
    <w:rsid w:val="005F5697"/>
    <w:rsid w:val="00605822"/>
    <w:rsid w:val="0061524C"/>
    <w:rsid w:val="00651D66"/>
    <w:rsid w:val="006614AA"/>
    <w:rsid w:val="00664F85"/>
    <w:rsid w:val="0067440F"/>
    <w:rsid w:val="00684A08"/>
    <w:rsid w:val="00686BF0"/>
    <w:rsid w:val="00691A3E"/>
    <w:rsid w:val="00696CFA"/>
    <w:rsid w:val="006B1CD6"/>
    <w:rsid w:val="006C7CA2"/>
    <w:rsid w:val="006D0791"/>
    <w:rsid w:val="006D3344"/>
    <w:rsid w:val="006D3BAB"/>
    <w:rsid w:val="006E26DD"/>
    <w:rsid w:val="006F09C6"/>
    <w:rsid w:val="006F19E3"/>
    <w:rsid w:val="00700D2B"/>
    <w:rsid w:val="0070261F"/>
    <w:rsid w:val="00706A2F"/>
    <w:rsid w:val="00713A3C"/>
    <w:rsid w:val="00723550"/>
    <w:rsid w:val="00730923"/>
    <w:rsid w:val="007319C7"/>
    <w:rsid w:val="0073680E"/>
    <w:rsid w:val="00743200"/>
    <w:rsid w:val="00760477"/>
    <w:rsid w:val="00762031"/>
    <w:rsid w:val="007641CD"/>
    <w:rsid w:val="0077245B"/>
    <w:rsid w:val="00776A08"/>
    <w:rsid w:val="00785DB6"/>
    <w:rsid w:val="007B043E"/>
    <w:rsid w:val="007C4327"/>
    <w:rsid w:val="007D2D59"/>
    <w:rsid w:val="007D5E0D"/>
    <w:rsid w:val="007D754F"/>
    <w:rsid w:val="007F2CEA"/>
    <w:rsid w:val="007F2D29"/>
    <w:rsid w:val="007F3EF7"/>
    <w:rsid w:val="007F6CF2"/>
    <w:rsid w:val="00801E29"/>
    <w:rsid w:val="00812E52"/>
    <w:rsid w:val="00814960"/>
    <w:rsid w:val="00823146"/>
    <w:rsid w:val="00827AB6"/>
    <w:rsid w:val="0083426D"/>
    <w:rsid w:val="00845BD7"/>
    <w:rsid w:val="00847E82"/>
    <w:rsid w:val="00851E0B"/>
    <w:rsid w:val="00854248"/>
    <w:rsid w:val="00857D29"/>
    <w:rsid w:val="00865779"/>
    <w:rsid w:val="0086706E"/>
    <w:rsid w:val="00873FDB"/>
    <w:rsid w:val="00875C53"/>
    <w:rsid w:val="008761A5"/>
    <w:rsid w:val="0087655A"/>
    <w:rsid w:val="00890387"/>
    <w:rsid w:val="0089423D"/>
    <w:rsid w:val="008C07CE"/>
    <w:rsid w:val="008C436D"/>
    <w:rsid w:val="008C7EF0"/>
    <w:rsid w:val="008D2ADC"/>
    <w:rsid w:val="008E7263"/>
    <w:rsid w:val="008E7AC1"/>
    <w:rsid w:val="008F03A6"/>
    <w:rsid w:val="008F1CB8"/>
    <w:rsid w:val="0090518E"/>
    <w:rsid w:val="00921897"/>
    <w:rsid w:val="00923D1B"/>
    <w:rsid w:val="00936AF7"/>
    <w:rsid w:val="009437A4"/>
    <w:rsid w:val="009525D5"/>
    <w:rsid w:val="00973661"/>
    <w:rsid w:val="00982DC6"/>
    <w:rsid w:val="00986F57"/>
    <w:rsid w:val="00996D5D"/>
    <w:rsid w:val="00996F8D"/>
    <w:rsid w:val="009A0088"/>
    <w:rsid w:val="009A5294"/>
    <w:rsid w:val="009A5353"/>
    <w:rsid w:val="009C0C4E"/>
    <w:rsid w:val="009C5B30"/>
    <w:rsid w:val="009D07C1"/>
    <w:rsid w:val="009D600A"/>
    <w:rsid w:val="009F16AC"/>
    <w:rsid w:val="00A1131E"/>
    <w:rsid w:val="00A20B31"/>
    <w:rsid w:val="00A67D7C"/>
    <w:rsid w:val="00A7222F"/>
    <w:rsid w:val="00A83C40"/>
    <w:rsid w:val="00A87569"/>
    <w:rsid w:val="00A9218D"/>
    <w:rsid w:val="00A95682"/>
    <w:rsid w:val="00AB4EE5"/>
    <w:rsid w:val="00AB63E9"/>
    <w:rsid w:val="00AC1167"/>
    <w:rsid w:val="00AC1FBE"/>
    <w:rsid w:val="00AC54E9"/>
    <w:rsid w:val="00AD1B67"/>
    <w:rsid w:val="00AD2C56"/>
    <w:rsid w:val="00AD3151"/>
    <w:rsid w:val="00AE0DA3"/>
    <w:rsid w:val="00AF0E1A"/>
    <w:rsid w:val="00AF5E12"/>
    <w:rsid w:val="00B01253"/>
    <w:rsid w:val="00B14545"/>
    <w:rsid w:val="00B14EC8"/>
    <w:rsid w:val="00B1583E"/>
    <w:rsid w:val="00B16127"/>
    <w:rsid w:val="00B17FF6"/>
    <w:rsid w:val="00B210AB"/>
    <w:rsid w:val="00B21C4F"/>
    <w:rsid w:val="00B26CB0"/>
    <w:rsid w:val="00B272E9"/>
    <w:rsid w:val="00B33735"/>
    <w:rsid w:val="00B36914"/>
    <w:rsid w:val="00B40F7E"/>
    <w:rsid w:val="00B4576D"/>
    <w:rsid w:val="00B53E52"/>
    <w:rsid w:val="00B556DD"/>
    <w:rsid w:val="00B63FA3"/>
    <w:rsid w:val="00B70981"/>
    <w:rsid w:val="00B70F20"/>
    <w:rsid w:val="00B74B1F"/>
    <w:rsid w:val="00B80428"/>
    <w:rsid w:val="00B83811"/>
    <w:rsid w:val="00B87760"/>
    <w:rsid w:val="00B92C01"/>
    <w:rsid w:val="00BB14A4"/>
    <w:rsid w:val="00BB7C01"/>
    <w:rsid w:val="00BC20DE"/>
    <w:rsid w:val="00BC689A"/>
    <w:rsid w:val="00C13F54"/>
    <w:rsid w:val="00C144EE"/>
    <w:rsid w:val="00C2400F"/>
    <w:rsid w:val="00C24EDC"/>
    <w:rsid w:val="00C3501F"/>
    <w:rsid w:val="00C3721C"/>
    <w:rsid w:val="00C44070"/>
    <w:rsid w:val="00C54542"/>
    <w:rsid w:val="00C55AC2"/>
    <w:rsid w:val="00C62B52"/>
    <w:rsid w:val="00C638FD"/>
    <w:rsid w:val="00C75035"/>
    <w:rsid w:val="00C777EB"/>
    <w:rsid w:val="00C82EEC"/>
    <w:rsid w:val="00CB15CC"/>
    <w:rsid w:val="00CC75CC"/>
    <w:rsid w:val="00CD0933"/>
    <w:rsid w:val="00CE2EB4"/>
    <w:rsid w:val="00CF06C4"/>
    <w:rsid w:val="00CF482D"/>
    <w:rsid w:val="00D024C2"/>
    <w:rsid w:val="00D14069"/>
    <w:rsid w:val="00D2084F"/>
    <w:rsid w:val="00D27378"/>
    <w:rsid w:val="00D51344"/>
    <w:rsid w:val="00D53349"/>
    <w:rsid w:val="00D659F9"/>
    <w:rsid w:val="00D70EC5"/>
    <w:rsid w:val="00D8091F"/>
    <w:rsid w:val="00D83F3E"/>
    <w:rsid w:val="00DA275E"/>
    <w:rsid w:val="00DB6F6E"/>
    <w:rsid w:val="00DC0F48"/>
    <w:rsid w:val="00DC2307"/>
    <w:rsid w:val="00DD3AEF"/>
    <w:rsid w:val="00DE3C0F"/>
    <w:rsid w:val="00DF3097"/>
    <w:rsid w:val="00E16AE7"/>
    <w:rsid w:val="00E313B8"/>
    <w:rsid w:val="00E3762D"/>
    <w:rsid w:val="00E43596"/>
    <w:rsid w:val="00E43793"/>
    <w:rsid w:val="00E94409"/>
    <w:rsid w:val="00EB10C1"/>
    <w:rsid w:val="00F17653"/>
    <w:rsid w:val="00F265DD"/>
    <w:rsid w:val="00F3035F"/>
    <w:rsid w:val="00F32C72"/>
    <w:rsid w:val="00F46736"/>
    <w:rsid w:val="00F637FE"/>
    <w:rsid w:val="00F74D95"/>
    <w:rsid w:val="00F7693B"/>
    <w:rsid w:val="00F84C4B"/>
    <w:rsid w:val="00F90057"/>
    <w:rsid w:val="00F90FBE"/>
    <w:rsid w:val="00F93A48"/>
    <w:rsid w:val="00F93C10"/>
    <w:rsid w:val="00F95C24"/>
    <w:rsid w:val="00FB65AB"/>
    <w:rsid w:val="00FB6E3D"/>
    <w:rsid w:val="00FC57DC"/>
    <w:rsid w:val="00FD01A6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86B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C2400F"/>
  </w:style>
  <w:style w:type="table" w:customStyle="1" w:styleId="33">
    <w:name w:val="Сетка таблицы3"/>
    <w:basedOn w:val="a1"/>
    <w:next w:val="a5"/>
    <w:uiPriority w:val="59"/>
    <w:rsid w:val="00C2400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C2400F"/>
  </w:style>
  <w:style w:type="numbering" w:customStyle="1" w:styleId="112">
    <w:name w:val="Нет списка112"/>
    <w:next w:val="a2"/>
    <w:uiPriority w:val="99"/>
    <w:semiHidden/>
    <w:unhideWhenUsed/>
    <w:rsid w:val="00C24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86B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C2400F"/>
  </w:style>
  <w:style w:type="table" w:customStyle="1" w:styleId="33">
    <w:name w:val="Сетка таблицы3"/>
    <w:basedOn w:val="a1"/>
    <w:next w:val="a5"/>
    <w:uiPriority w:val="59"/>
    <w:rsid w:val="00C2400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C2400F"/>
  </w:style>
  <w:style w:type="numbering" w:customStyle="1" w:styleId="112">
    <w:name w:val="Нет списка112"/>
    <w:next w:val="a2"/>
    <w:uiPriority w:val="99"/>
    <w:semiHidden/>
    <w:unhideWhenUsed/>
    <w:rsid w:val="00C2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B90D-58B3-44A6-A0F7-62C32F42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23859</Words>
  <Characters>129171</Characters>
  <Application>Microsoft Office Word</Application>
  <DocSecurity>0</DocSecurity>
  <Lines>1076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152725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Ушкова Наталья Петровна</cp:lastModifiedBy>
  <cp:revision>3</cp:revision>
  <cp:lastPrinted>2020-05-08T06:46:00Z</cp:lastPrinted>
  <dcterms:created xsi:type="dcterms:W3CDTF">2020-05-13T09:02:00Z</dcterms:created>
  <dcterms:modified xsi:type="dcterms:W3CDTF">2020-05-13T09:03:00Z</dcterms:modified>
</cp:coreProperties>
</file>