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74" w:rsidRDefault="00543C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3C74" w:rsidRDefault="00543C74">
      <w:pPr>
        <w:pStyle w:val="ConsPlusNormal"/>
        <w:outlineLvl w:val="0"/>
      </w:pPr>
    </w:p>
    <w:p w:rsidR="00543C74" w:rsidRDefault="00543C74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543C74" w:rsidRDefault="00543C74">
      <w:pPr>
        <w:pStyle w:val="ConsPlusTitle"/>
        <w:jc w:val="center"/>
      </w:pPr>
    </w:p>
    <w:p w:rsidR="00543C74" w:rsidRDefault="00543C74">
      <w:pPr>
        <w:pStyle w:val="ConsPlusTitle"/>
        <w:jc w:val="center"/>
      </w:pPr>
      <w:r>
        <w:t>ПРИКАЗ</w:t>
      </w:r>
    </w:p>
    <w:p w:rsidR="00543C74" w:rsidRDefault="00543C74">
      <w:pPr>
        <w:pStyle w:val="ConsPlusTitle"/>
        <w:jc w:val="center"/>
      </w:pPr>
      <w:r>
        <w:t>от 27 октября 2014 г. N 1257</w:t>
      </w:r>
    </w:p>
    <w:p w:rsidR="00543C74" w:rsidRDefault="00543C74">
      <w:pPr>
        <w:pStyle w:val="ConsPlusTitle"/>
        <w:jc w:val="center"/>
      </w:pPr>
    </w:p>
    <w:p w:rsidR="00543C74" w:rsidRDefault="00543C74">
      <w:pPr>
        <w:pStyle w:val="ConsPlusTitle"/>
        <w:jc w:val="center"/>
      </w:pPr>
      <w:r>
        <w:t>ОБ УТВЕРЖДЕНИИ НОРМАТИВОВ ОБЕСПЕЧЕНИЯ ПЛОЩАДЬЮ</w:t>
      </w:r>
    </w:p>
    <w:p w:rsidR="00543C74" w:rsidRDefault="00543C74">
      <w:pPr>
        <w:pStyle w:val="ConsPlusTitle"/>
        <w:jc w:val="center"/>
      </w:pPr>
      <w:r>
        <w:t>ЖИЛЫХ ПОМЕЩЕНИЙ, МЯГКИМ ИНВЕНТАРЕМ ПРИ ПРЕДОСТАВЛЕНИИ</w:t>
      </w:r>
    </w:p>
    <w:p w:rsidR="00543C74" w:rsidRDefault="00543C74">
      <w:pPr>
        <w:pStyle w:val="ConsPlusTitle"/>
        <w:jc w:val="center"/>
      </w:pPr>
      <w:r>
        <w:t>СОЦИАЛЬНЫХ УСЛУГ ОРГАНИЗАЦИЯМИ СОЦИАЛЬНОГО ОБСЛУЖИВАНИЯ,</w:t>
      </w:r>
    </w:p>
    <w:p w:rsidR="00543C74" w:rsidRDefault="00543C74">
      <w:pPr>
        <w:pStyle w:val="ConsPlusTitle"/>
        <w:jc w:val="center"/>
      </w:pPr>
      <w:r>
        <w:t>НАХОДЯЩИМИСЯ В ВЕДЕНИИ НОВОСИБИРСКОЙ ОБЛАСТИ</w:t>
      </w:r>
    </w:p>
    <w:p w:rsidR="00543C74" w:rsidRDefault="00543C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3C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5" w:history="1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31.08.2015 </w:t>
            </w:r>
            <w:hyperlink r:id="rId6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21.07.2017 </w:t>
            </w:r>
            <w:hyperlink r:id="rId7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8" w:history="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</w:t>
            </w:r>
          </w:p>
          <w:p w:rsidR="00543C74" w:rsidRDefault="00543C74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от 07.04.2020 N 311)</w:t>
            </w:r>
          </w:p>
        </w:tc>
      </w:tr>
    </w:tbl>
    <w:p w:rsidR="00543C74" w:rsidRDefault="00543C74">
      <w:pPr>
        <w:pStyle w:val="ConsPlusNormal"/>
        <w:jc w:val="center"/>
      </w:pPr>
    </w:p>
    <w:p w:rsidR="00543C74" w:rsidRDefault="00543C74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приказываю: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 xml:space="preserve">1) </w:t>
      </w:r>
      <w:hyperlink w:anchor="P43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(за исключением одежды и обуви) получателей социальных услуг при предоставлении социальных услуг в стационарной и полустационарной форме организациями социального обслуживания, находящимися в ведении Новосибирской области;</w:t>
      </w:r>
    </w:p>
    <w:p w:rsidR="00543C74" w:rsidRDefault="00543C7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 xml:space="preserve">2) </w:t>
      </w:r>
      <w:hyperlink w:anchor="P843" w:history="1">
        <w:r>
          <w:rPr>
            <w:color w:val="0000FF"/>
          </w:rPr>
          <w:t>нормативы</w:t>
        </w:r>
      </w:hyperlink>
      <w:r>
        <w:t xml:space="preserve"> обеспечения одеждой и обувью получателей социальных услуг при предоставлении социальных услуг в стационарной и полустационарной форме организациями социального обслуживания, находящимися в ведении Новосибирской области;</w:t>
      </w:r>
    </w:p>
    <w:p w:rsidR="00543C74" w:rsidRDefault="00543C7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 xml:space="preserve">3) </w:t>
      </w:r>
      <w:hyperlink w:anchor="P2541" w:history="1">
        <w:r>
          <w:rPr>
            <w:color w:val="0000FF"/>
          </w:rPr>
          <w:t>нормативы</w:t>
        </w:r>
      </w:hyperlink>
      <w:r>
        <w:t xml:space="preserve"> обеспечения площадью жилых помещений получателей социальных услуг при предоставлении социальных услуг в стационарной и полустационарной форме организациями социального обслуживания, находящимися в ведении Новосибирской области;</w:t>
      </w:r>
    </w:p>
    <w:p w:rsidR="00543C74" w:rsidRDefault="00543C7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 xml:space="preserve">4) </w:t>
      </w:r>
      <w:hyperlink w:anchor="P2615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получателей социальных услуг при предоставлении срочных социальных услуг в полустационарной форме организациями социального обслуживания, находящимися в ведении Новосибирской области.</w:t>
      </w:r>
    </w:p>
    <w:p w:rsidR="00543C74" w:rsidRDefault="00543C7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right"/>
      </w:pPr>
      <w:r>
        <w:t>И.о. министра</w:t>
      </w:r>
    </w:p>
    <w:p w:rsidR="00543C74" w:rsidRDefault="00543C74">
      <w:pPr>
        <w:pStyle w:val="ConsPlusNormal"/>
        <w:jc w:val="right"/>
      </w:pPr>
      <w:r>
        <w:t>С.И.ПЫХТИН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right"/>
        <w:outlineLvl w:val="0"/>
      </w:pPr>
      <w:r>
        <w:t>Утверждены</w:t>
      </w:r>
    </w:p>
    <w:p w:rsidR="00543C74" w:rsidRDefault="00543C74">
      <w:pPr>
        <w:pStyle w:val="ConsPlusNormal"/>
        <w:jc w:val="right"/>
      </w:pPr>
      <w:r>
        <w:t>приказом</w:t>
      </w:r>
    </w:p>
    <w:p w:rsidR="00543C74" w:rsidRDefault="00543C74">
      <w:pPr>
        <w:pStyle w:val="ConsPlusNormal"/>
        <w:jc w:val="right"/>
      </w:pPr>
      <w:r>
        <w:t>министерства социального развития</w:t>
      </w:r>
    </w:p>
    <w:p w:rsidR="00543C74" w:rsidRDefault="00543C74">
      <w:pPr>
        <w:pStyle w:val="ConsPlusNormal"/>
        <w:jc w:val="right"/>
      </w:pPr>
      <w:r>
        <w:t>Новосибирской области</w:t>
      </w:r>
    </w:p>
    <w:p w:rsidR="00543C74" w:rsidRDefault="00543C74">
      <w:pPr>
        <w:pStyle w:val="ConsPlusNormal"/>
        <w:jc w:val="right"/>
      </w:pPr>
      <w:r>
        <w:t>от 27.10.2014 N 1257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Title"/>
        <w:jc w:val="center"/>
      </w:pPr>
      <w:bookmarkStart w:id="0" w:name="P43"/>
      <w:bookmarkEnd w:id="0"/>
      <w:r>
        <w:t>НОРМАТИВЫ</w:t>
      </w:r>
    </w:p>
    <w:p w:rsidR="00543C74" w:rsidRDefault="00543C74">
      <w:pPr>
        <w:pStyle w:val="ConsPlusTitle"/>
        <w:jc w:val="center"/>
      </w:pPr>
      <w:r>
        <w:t>ОБЕСПЕЧЕНИЯ МЯГКИМ ИНВЕНТАРЕМ (ЗА ИСКЛЮЧЕНИЕМ ОДЕЖДЫ И</w:t>
      </w:r>
    </w:p>
    <w:p w:rsidR="00543C74" w:rsidRDefault="00543C74">
      <w:pPr>
        <w:pStyle w:val="ConsPlusTitle"/>
        <w:jc w:val="center"/>
      </w:pPr>
      <w:r>
        <w:t>ОБУВИ) ПОЛУЧАТЕЛЕЙ СОЦИАЛЬНЫХ УСЛУГ ПРИ ПРЕДОСТАВЛЕНИИ</w:t>
      </w:r>
    </w:p>
    <w:p w:rsidR="00543C74" w:rsidRDefault="00543C74">
      <w:pPr>
        <w:pStyle w:val="ConsPlusTitle"/>
        <w:jc w:val="center"/>
      </w:pPr>
      <w:r>
        <w:t>СОЦИАЛЬНЫХ УСЛУГ В СТАЦИОНАРНОЙ И ПОЛУСТАЦИОНАРНОЙ ФОРМЕ</w:t>
      </w:r>
    </w:p>
    <w:p w:rsidR="00543C74" w:rsidRDefault="00543C74">
      <w:pPr>
        <w:pStyle w:val="ConsPlusTitle"/>
        <w:jc w:val="center"/>
      </w:pPr>
      <w:r>
        <w:t>ОРГАНИЗАЦИЯМИ СОЦИАЛЬНОГО ОБСЛУЖИВАНИЯ, НАХОДЯЩИМИСЯ</w:t>
      </w:r>
    </w:p>
    <w:p w:rsidR="00543C74" w:rsidRDefault="00543C74">
      <w:pPr>
        <w:pStyle w:val="ConsPlusTitle"/>
        <w:jc w:val="center"/>
      </w:pPr>
      <w:r>
        <w:t>В ВЕДЕНИИ НОВОСИБИРСКОЙ ОБЛАСТИ</w:t>
      </w:r>
    </w:p>
    <w:p w:rsidR="00543C74" w:rsidRDefault="00543C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3C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15" w:history="1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31.08.2015 </w:t>
            </w:r>
            <w:hyperlink r:id="rId16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21.07.2017 </w:t>
            </w:r>
            <w:hyperlink r:id="rId17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8" w:history="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</w:t>
            </w:r>
          </w:p>
          <w:p w:rsidR="00543C74" w:rsidRDefault="00543C74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от 07.04.2020 N 311)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1. Нормативы обеспечения мягким инвентарем совершеннолетних граждан - получателей социальных услуг при предоставлении социальных услуг в стационарной форме:</w:t>
      </w:r>
    </w:p>
    <w:p w:rsidR="00543C74" w:rsidRDefault="00543C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191"/>
        <w:gridCol w:w="1191"/>
        <w:gridCol w:w="1191"/>
        <w:gridCol w:w="1134"/>
        <w:gridCol w:w="1191"/>
        <w:gridCol w:w="1191"/>
      </w:tblGrid>
      <w:tr w:rsidR="00543C74">
        <w:tc>
          <w:tcPr>
            <w:tcW w:w="1928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7089" w:type="dxa"/>
            <w:gridSpan w:val="6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543C74">
        <w:tc>
          <w:tcPr>
            <w:tcW w:w="1928" w:type="dxa"/>
            <w:vMerge/>
          </w:tcPr>
          <w:p w:rsidR="00543C74" w:rsidRDefault="00543C74"/>
        </w:tc>
        <w:tc>
          <w:tcPr>
            <w:tcW w:w="2382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 xml:space="preserve">В домах-интернатах (пансионатах) общего типа для граждан пожилого возраста и инвалидов; в специальных домах-интернатах для граждан пожилого возраста и инвалидов (отделениях со специальным социальным обслуживанием); в комплексных центрах социальной адаптации для инвалидов; в комплексных центрах социальной реабилитации; в комплексных социально-оздоровительных центрах; в центрах социальной помощи </w:t>
            </w:r>
            <w:r>
              <w:lastRenderedPageBreak/>
              <w:t>семье и детям; в центрах помощи детям, оставшимся без попечения родителей</w:t>
            </w:r>
          </w:p>
        </w:tc>
        <w:tc>
          <w:tcPr>
            <w:tcW w:w="2325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В психоневрологических интернатах (психоневрологических отделениях)</w:t>
            </w:r>
          </w:p>
        </w:tc>
        <w:tc>
          <w:tcPr>
            <w:tcW w:w="2382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домах-интернатах (отделениях) интенсивного ухода (милосердия) для граждан пожилого возраста и инвалидов</w:t>
            </w:r>
          </w:p>
        </w:tc>
      </w:tr>
      <w:tr w:rsidR="00543C74">
        <w:tc>
          <w:tcPr>
            <w:tcW w:w="1928" w:type="dxa"/>
            <w:vMerge/>
          </w:tcPr>
          <w:p w:rsidR="00543C74" w:rsidRDefault="00543C74"/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Простыня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Пододеяльник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543C74" w:rsidRDefault="00543C74">
            <w:pPr>
              <w:pStyle w:val="ConsPlusNormal"/>
            </w:pPr>
            <w:r>
              <w:t>Одеяло шерстяное (ватное)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543C74" w:rsidRDefault="00543C74">
            <w:pPr>
              <w:pStyle w:val="ConsPlusNormal"/>
            </w:pPr>
            <w:r>
              <w:t>или с синтетическим наполнителем (синтепон)</w:t>
            </w: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Одеяло байковое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Матрац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Наматрасник матерчатый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Покрывало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543C74" w:rsidRDefault="00543C74">
            <w:pPr>
              <w:pStyle w:val="ConsPlusNormal"/>
            </w:pPr>
            <w:r>
              <w:t>Подушка перьевая или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543C74" w:rsidRDefault="00543C74">
            <w:pPr>
              <w:pStyle w:val="ConsPlusNormal"/>
            </w:pPr>
            <w:r>
              <w:t>с синтетическим наполнителем (синтепон)</w:t>
            </w: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928" w:type="dxa"/>
          </w:tcPr>
          <w:p w:rsidR="00543C74" w:rsidRDefault="00543C74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lastRenderedPageBreak/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07.04.2020 N 311)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2. Нормативы обеспечения мягким инвентарем совершеннолетних граждан - получателей социальных услуг при предоставлении социальных услуг в полустационарной форме:</w:t>
      </w:r>
    </w:p>
    <w:p w:rsidR="00543C74" w:rsidRDefault="00543C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701"/>
      </w:tblGrid>
      <w:tr w:rsidR="00543C74">
        <w:tc>
          <w:tcPr>
            <w:tcW w:w="3969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3402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 в комплексном центре социальной адаптации граждан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Простыня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Пододеяльник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 год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Полотенце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Одеяло (шерстяное или ватное или с синтетическим наполнителем (синтепон)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3 года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Матрац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3 года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Наматрасник матерчатый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2 года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Покрывало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2 года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Подушка перьевая или с синтетическим наполнителем (синтепон)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3 года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(примечание введено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3. Нормативы обеспечения мягким инвентарем несовершеннолетних граждан - получателей социальных услуг при предоставлении социальных услуг в стационарной форме в детских домах-интернатах для умственно отсталых детей; в реабилитационных центрах (отделениях) для детей и подростков с ограниченными возможностями; в комплексном центре социальной адаптации для инвалидов:</w:t>
      </w:r>
    </w:p>
    <w:p w:rsidR="00543C74" w:rsidRDefault="00543C74">
      <w:pPr>
        <w:pStyle w:val="ConsPlusNormal"/>
        <w:jc w:val="both"/>
      </w:pPr>
      <w:r>
        <w:t xml:space="preserve">(в ред. приказов Минсоцразвития Новосибирской области от 31.08.2015 </w:t>
      </w:r>
      <w:hyperlink r:id="rId22" w:history="1">
        <w:r>
          <w:rPr>
            <w:color w:val="0000FF"/>
          </w:rPr>
          <w:t>N 809</w:t>
        </w:r>
      </w:hyperlink>
      <w:r>
        <w:t xml:space="preserve">, от 21.07.2017 </w:t>
      </w:r>
      <w:hyperlink r:id="rId23" w:history="1">
        <w:r>
          <w:rPr>
            <w:color w:val="0000FF"/>
          </w:rPr>
          <w:t>N 634</w:t>
        </w:r>
      </w:hyperlink>
      <w:r>
        <w:t>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sectPr w:rsidR="00543C74" w:rsidSect="00916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94"/>
        <w:gridCol w:w="1134"/>
        <w:gridCol w:w="794"/>
        <w:gridCol w:w="1134"/>
        <w:gridCol w:w="794"/>
        <w:gridCol w:w="1134"/>
        <w:gridCol w:w="794"/>
        <w:gridCol w:w="1134"/>
        <w:gridCol w:w="737"/>
        <w:gridCol w:w="1134"/>
      </w:tblGrid>
      <w:tr w:rsidR="00543C74">
        <w:tc>
          <w:tcPr>
            <w:tcW w:w="3969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Наименование мягкого инвентаря</w:t>
            </w:r>
          </w:p>
        </w:tc>
        <w:tc>
          <w:tcPr>
            <w:tcW w:w="9583" w:type="dxa"/>
            <w:gridSpan w:val="10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 в детских домах-интернатах для умственно отсталых детей; в реабилитационных центрах (отделениях) для детей и подростков с ограниченными возможностями; в комплексном центре социальной адаптации для инвалидов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1928" w:type="dxa"/>
            <w:gridSpan w:val="2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Для полностью утративших способность к самообслуживанию</w:t>
            </w:r>
          </w:p>
        </w:tc>
        <w:tc>
          <w:tcPr>
            <w:tcW w:w="3856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Для частично утративших способность к самообслуживанию</w:t>
            </w:r>
          </w:p>
        </w:tc>
        <w:tc>
          <w:tcPr>
            <w:tcW w:w="3799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Для самостоятельно передвигающихся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1928" w:type="dxa"/>
            <w:gridSpan w:val="2"/>
            <w:vMerge/>
          </w:tcPr>
          <w:p w:rsidR="00543C74" w:rsidRDefault="00543C74"/>
        </w:tc>
        <w:tc>
          <w:tcPr>
            <w:tcW w:w="192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до 7 лет</w:t>
            </w:r>
          </w:p>
        </w:tc>
        <w:tc>
          <w:tcPr>
            <w:tcW w:w="192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7 до 18 лет</w:t>
            </w:r>
          </w:p>
        </w:tc>
        <w:tc>
          <w:tcPr>
            <w:tcW w:w="192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до 7 лет</w:t>
            </w:r>
          </w:p>
        </w:tc>
        <w:tc>
          <w:tcPr>
            <w:tcW w:w="1871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7 до 18 лет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Простыня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Пододеяльник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Полотенце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Одеяло байковое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Матрац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Покрывало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Подушка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lastRenderedPageBreak/>
              <w:t>Коврик прикроватный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Пеленка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</w:tbl>
    <w:p w:rsidR="00543C74" w:rsidRDefault="00543C74">
      <w:pPr>
        <w:sectPr w:rsidR="00543C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both"/>
      </w:pPr>
      <w:r>
        <w:t xml:space="preserve">(в ред. приказов Минсоцразвития Новосибирской области от 26.12.2014 </w:t>
      </w:r>
      <w:hyperlink r:id="rId24" w:history="1">
        <w:r>
          <w:rPr>
            <w:color w:val="0000FF"/>
          </w:rPr>
          <w:t>N 1481</w:t>
        </w:r>
      </w:hyperlink>
      <w:r>
        <w:t xml:space="preserve">, от 21.07.2017 </w:t>
      </w:r>
      <w:hyperlink r:id="rId25" w:history="1">
        <w:r>
          <w:rPr>
            <w:color w:val="0000FF"/>
          </w:rPr>
          <w:t>N 634</w:t>
        </w:r>
      </w:hyperlink>
      <w:r>
        <w:t>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(примечание введено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4. Нормативы обеспечения мягким инвентарем несовершеннолетних граждан - получателей социальных услуг (в возрасте с 3 до 18 лет) при предоставлении социальных услуг в стационарной форме в социально-реабилитационных центрах для несовершеннолетних; в социальных приютах для детей и подростков; в центрах помощи детям, оставшимся без попечения родителей; в центрах социальной помощи семье и детям:</w:t>
      </w:r>
    </w:p>
    <w:p w:rsidR="00543C74" w:rsidRDefault="00543C74">
      <w:pPr>
        <w:pStyle w:val="ConsPlusNormal"/>
        <w:jc w:val="both"/>
      </w:pPr>
      <w:r>
        <w:t xml:space="preserve">(в ред. приказов Минсоцразвития Новосибирской области от 31.08.2015 </w:t>
      </w:r>
      <w:hyperlink r:id="rId27" w:history="1">
        <w:r>
          <w:rPr>
            <w:color w:val="0000FF"/>
          </w:rPr>
          <w:t>N 809</w:t>
        </w:r>
      </w:hyperlink>
      <w:r>
        <w:t xml:space="preserve">, от 21.07.2017 </w:t>
      </w:r>
      <w:hyperlink r:id="rId28" w:history="1">
        <w:r>
          <w:rPr>
            <w:color w:val="0000FF"/>
          </w:rPr>
          <w:t>N 634</w:t>
        </w:r>
      </w:hyperlink>
      <w:r>
        <w:t>)</w:t>
      </w:r>
    </w:p>
    <w:p w:rsidR="00543C74" w:rsidRDefault="00543C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304"/>
        <w:gridCol w:w="1304"/>
        <w:gridCol w:w="1304"/>
        <w:gridCol w:w="1304"/>
      </w:tblGrid>
      <w:tr w:rsidR="00543C74">
        <w:tc>
          <w:tcPr>
            <w:tcW w:w="3855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5216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 в социально-реабилитационных центрах для несовершеннолетних; в социальных приютах для детей и подростков; в центрах помощи детям, оставшимся без попечения родителей; в центрах социальной помощи семье и детям</w:t>
            </w:r>
          </w:p>
        </w:tc>
      </w:tr>
      <w:tr w:rsidR="00543C74">
        <w:tc>
          <w:tcPr>
            <w:tcW w:w="3855" w:type="dxa"/>
            <w:vMerge/>
          </w:tcPr>
          <w:p w:rsidR="00543C74" w:rsidRDefault="00543C74"/>
        </w:tc>
        <w:tc>
          <w:tcPr>
            <w:tcW w:w="260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3 лет до 6 лет</w:t>
            </w:r>
          </w:p>
        </w:tc>
        <w:tc>
          <w:tcPr>
            <w:tcW w:w="260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6 до 18 лет</w:t>
            </w:r>
          </w:p>
        </w:tc>
      </w:tr>
      <w:tr w:rsidR="00543C74">
        <w:tc>
          <w:tcPr>
            <w:tcW w:w="3855" w:type="dxa"/>
            <w:vMerge/>
          </w:tcPr>
          <w:p w:rsidR="00543C74" w:rsidRDefault="00543C74"/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Простыня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Пододеяльник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Полотенце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Одеяло байковое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Матрац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Покрывало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Подушка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Салфетки индивидуальные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lastRenderedPageBreak/>
              <w:t>Пеленка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</w:tbl>
    <w:p w:rsidR="00543C74" w:rsidRDefault="00543C74">
      <w:pPr>
        <w:pStyle w:val="ConsPlusNormal"/>
        <w:jc w:val="both"/>
      </w:pPr>
    </w:p>
    <w:p w:rsidR="00543C74" w:rsidRDefault="00543C74">
      <w:pPr>
        <w:pStyle w:val="ConsPlusNormal"/>
        <w:jc w:val="both"/>
      </w:pPr>
      <w:r>
        <w:t xml:space="preserve">(в ред. приказов Минсоцразвития Новосибирской области от 31.08.2015 </w:t>
      </w:r>
      <w:hyperlink r:id="rId29" w:history="1">
        <w:r>
          <w:rPr>
            <w:color w:val="0000FF"/>
          </w:rPr>
          <w:t>N 809</w:t>
        </w:r>
      </w:hyperlink>
      <w:r>
        <w:t xml:space="preserve">, от 21.07.2017 </w:t>
      </w:r>
      <w:hyperlink r:id="rId30" w:history="1">
        <w:r>
          <w:rPr>
            <w:color w:val="0000FF"/>
          </w:rPr>
          <w:t>N 634</w:t>
        </w:r>
      </w:hyperlink>
      <w:r>
        <w:t>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(примечание введено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5. Нормативы обеспечения мягким инвентарем несовершеннолетних граждан - получателей социальных услуг (в возрасте от рождения до 3 лет) при предоставлении социальных услуг в стационарной форме в центрах социальной помощи семье и детям, в центрах помощи детям, оставшимся без попечения родителей:</w:t>
      </w:r>
    </w:p>
    <w:p w:rsidR="00543C74" w:rsidRDefault="00543C7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sectPr w:rsidR="00543C7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43C74">
        <w:tc>
          <w:tcPr>
            <w:tcW w:w="2098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Наименование мягкого инвентаря</w:t>
            </w:r>
          </w:p>
        </w:tc>
        <w:tc>
          <w:tcPr>
            <w:tcW w:w="8160" w:type="dxa"/>
            <w:gridSpan w:val="12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543C74">
        <w:tc>
          <w:tcPr>
            <w:tcW w:w="2098" w:type="dxa"/>
            <w:vMerge/>
          </w:tcPr>
          <w:p w:rsidR="00543C74" w:rsidRDefault="00543C74"/>
        </w:tc>
        <w:tc>
          <w:tcPr>
            <w:tcW w:w="4080" w:type="dxa"/>
            <w:gridSpan w:val="6"/>
          </w:tcPr>
          <w:p w:rsidR="00543C74" w:rsidRDefault="00543C74">
            <w:pPr>
              <w:pStyle w:val="ConsPlusNormal"/>
              <w:jc w:val="center"/>
            </w:pPr>
            <w:r>
              <w:t>в центрах социальной помощи семье и детям</w:t>
            </w:r>
          </w:p>
        </w:tc>
        <w:tc>
          <w:tcPr>
            <w:tcW w:w="4080" w:type="dxa"/>
            <w:gridSpan w:val="6"/>
          </w:tcPr>
          <w:p w:rsidR="00543C74" w:rsidRDefault="00543C74">
            <w:pPr>
              <w:pStyle w:val="ConsPlusNormal"/>
              <w:jc w:val="center"/>
            </w:pPr>
            <w:r>
              <w:t>в центрах помощи детям, оставшимся без попечения родителей</w:t>
            </w:r>
          </w:p>
        </w:tc>
      </w:tr>
      <w:tr w:rsidR="00543C74">
        <w:tc>
          <w:tcPr>
            <w:tcW w:w="2098" w:type="dxa"/>
            <w:vMerge/>
          </w:tcPr>
          <w:p w:rsidR="00543C74" w:rsidRDefault="00543C74"/>
        </w:tc>
        <w:tc>
          <w:tcPr>
            <w:tcW w:w="1360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до 1 года</w:t>
            </w:r>
          </w:p>
        </w:tc>
        <w:tc>
          <w:tcPr>
            <w:tcW w:w="1360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1 года до 2 лет</w:t>
            </w:r>
          </w:p>
        </w:tc>
        <w:tc>
          <w:tcPr>
            <w:tcW w:w="1360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2 до 3 лет</w:t>
            </w:r>
          </w:p>
        </w:tc>
        <w:tc>
          <w:tcPr>
            <w:tcW w:w="1360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до 1 года</w:t>
            </w:r>
          </w:p>
        </w:tc>
        <w:tc>
          <w:tcPr>
            <w:tcW w:w="1360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1 года до 2 лет</w:t>
            </w:r>
          </w:p>
        </w:tc>
        <w:tc>
          <w:tcPr>
            <w:tcW w:w="1360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2 до 3 лет</w:t>
            </w:r>
          </w:p>
        </w:tc>
      </w:tr>
      <w:tr w:rsidR="00543C74">
        <w:tc>
          <w:tcPr>
            <w:tcW w:w="2098" w:type="dxa"/>
            <w:vMerge/>
          </w:tcPr>
          <w:p w:rsidR="00543C74" w:rsidRDefault="00543C74"/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Матрац детский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Одеяло детское теплое ватное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Одеяло детское шерстяное, полушерстяное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Одеяло детское байковое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Одеяло детское тканевое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Подушка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Мешок спальный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 xml:space="preserve">Мешок вещевой из </w:t>
            </w:r>
            <w:r>
              <w:lastRenderedPageBreak/>
              <w:t>плотной ткани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Полотенце посудное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Платок носовой (салфетка)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Халат для посетителя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Бахилы для посетителя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Простыня детская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Пододеяльник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Наволочка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Полотенце банное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Пеленка х/б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Пеленка фланелевая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2098" w:type="dxa"/>
          </w:tcPr>
          <w:p w:rsidR="00543C74" w:rsidRDefault="00543C74">
            <w:pPr>
              <w:pStyle w:val="ConsPlusNormal"/>
            </w:pPr>
            <w:r>
              <w:t>Наволочка тюфячная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</w:tbl>
    <w:p w:rsidR="00543C74" w:rsidRDefault="00543C74">
      <w:pPr>
        <w:sectPr w:rsidR="00543C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(примечание введено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jc w:val="both"/>
      </w:pPr>
      <w:r>
        <w:t xml:space="preserve">(п. 5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31.08.2015 N 809)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right"/>
        <w:outlineLvl w:val="0"/>
      </w:pPr>
      <w:r>
        <w:t>Утверждены</w:t>
      </w:r>
    </w:p>
    <w:p w:rsidR="00543C74" w:rsidRDefault="00543C74">
      <w:pPr>
        <w:pStyle w:val="ConsPlusNormal"/>
        <w:jc w:val="right"/>
      </w:pPr>
      <w:r>
        <w:t>приказом</w:t>
      </w:r>
    </w:p>
    <w:p w:rsidR="00543C74" w:rsidRDefault="00543C74">
      <w:pPr>
        <w:pStyle w:val="ConsPlusNormal"/>
        <w:jc w:val="right"/>
      </w:pPr>
      <w:r>
        <w:t>министерства социального развития</w:t>
      </w:r>
    </w:p>
    <w:p w:rsidR="00543C74" w:rsidRDefault="00543C74">
      <w:pPr>
        <w:pStyle w:val="ConsPlusNormal"/>
        <w:jc w:val="right"/>
      </w:pPr>
      <w:r>
        <w:t>Новосибирской области</w:t>
      </w:r>
    </w:p>
    <w:p w:rsidR="00543C74" w:rsidRDefault="00543C74">
      <w:pPr>
        <w:pStyle w:val="ConsPlusNormal"/>
        <w:jc w:val="right"/>
      </w:pPr>
      <w:r>
        <w:t>от 27.10.2014 N 1257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Title"/>
        <w:jc w:val="center"/>
      </w:pPr>
      <w:bookmarkStart w:id="1" w:name="P843"/>
      <w:bookmarkEnd w:id="1"/>
      <w:r>
        <w:t>НОРМАТИВЫ</w:t>
      </w:r>
    </w:p>
    <w:p w:rsidR="00543C74" w:rsidRDefault="00543C74">
      <w:pPr>
        <w:pStyle w:val="ConsPlusTitle"/>
        <w:jc w:val="center"/>
      </w:pPr>
      <w:r>
        <w:t>ОБЕСПЕЧЕНИЯ ОДЕЖДОЙ И ОБУВЬЮ ПОЛУЧАТЕЛЕЙ СОЦИАЛЬНЫХ</w:t>
      </w:r>
    </w:p>
    <w:p w:rsidR="00543C74" w:rsidRDefault="00543C74">
      <w:pPr>
        <w:pStyle w:val="ConsPlusTitle"/>
        <w:jc w:val="center"/>
      </w:pPr>
      <w:r>
        <w:t>УСЛУГ ПРИ ПРЕДОСТАВЛЕНИИ СОЦИАЛЬНЫХ УСЛУГ В СТАЦИОНАРНОЙ</w:t>
      </w:r>
    </w:p>
    <w:p w:rsidR="00543C74" w:rsidRDefault="00543C74">
      <w:pPr>
        <w:pStyle w:val="ConsPlusTitle"/>
        <w:jc w:val="center"/>
      </w:pPr>
      <w:r>
        <w:t>ФОРМЕ И ПОЛУСТАЦИОНАРНОЙ ФОРМЕ ОРГАНИЗАЦИЯМИ СОЦИАЛЬНОГО</w:t>
      </w:r>
    </w:p>
    <w:p w:rsidR="00543C74" w:rsidRDefault="00543C74">
      <w:pPr>
        <w:pStyle w:val="ConsPlusTitle"/>
        <w:jc w:val="center"/>
      </w:pPr>
      <w:r>
        <w:t>ОБСЛУЖИВАНИЯ, НАХОДЯЩИМИСЯ В ВЕДЕНИИ НОВОСИБИРСКОЙ ОБЛАСТИ</w:t>
      </w:r>
    </w:p>
    <w:p w:rsidR="00543C74" w:rsidRDefault="00543C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3C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31.08.2015 </w:t>
            </w:r>
            <w:hyperlink r:id="rId36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21.07.2017 </w:t>
            </w:r>
            <w:hyperlink r:id="rId37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06.10.2017 </w:t>
            </w:r>
            <w:hyperlink r:id="rId38" w:history="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</w:t>
            </w:r>
          </w:p>
          <w:p w:rsidR="00543C74" w:rsidRDefault="00543C74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от 07.04.2020 N 311)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1. Нормативы обеспечения одеждой и обувью совершеннолетних граждан - получателей социальных услуг при предоставлении социальных услуг в стационарной форме: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sectPr w:rsidR="00543C7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43C74">
        <w:tc>
          <w:tcPr>
            <w:tcW w:w="1814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Наименование одежды и обуви</w:t>
            </w:r>
          </w:p>
        </w:tc>
        <w:tc>
          <w:tcPr>
            <w:tcW w:w="11792" w:type="dxa"/>
            <w:gridSpan w:val="16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543C74">
        <w:tc>
          <w:tcPr>
            <w:tcW w:w="1814" w:type="dxa"/>
            <w:vMerge/>
          </w:tcPr>
          <w:p w:rsidR="00543C74" w:rsidRDefault="00543C74"/>
        </w:tc>
        <w:tc>
          <w:tcPr>
            <w:tcW w:w="2948" w:type="dxa"/>
            <w:gridSpan w:val="4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В домах-интернатах (пансионатах) общего типа для граждан пожилого возраста и инвалидов; в специальных домах-интернатах для граждан пожилого возраста и инвалидов (отделениях со специальным социальным обслуживанием); в комплексных центрах социальной реабилитации; в центрах помощи детям, оставшимся без попечения родителей</w:t>
            </w:r>
          </w:p>
        </w:tc>
        <w:tc>
          <w:tcPr>
            <w:tcW w:w="2948" w:type="dxa"/>
            <w:gridSpan w:val="4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В психоневрологических интернатах (психоневрологических отделениях)</w:t>
            </w:r>
          </w:p>
        </w:tc>
        <w:tc>
          <w:tcPr>
            <w:tcW w:w="5896" w:type="dxa"/>
            <w:gridSpan w:val="8"/>
          </w:tcPr>
          <w:p w:rsidR="00543C74" w:rsidRDefault="00543C74">
            <w:pPr>
              <w:pStyle w:val="ConsPlusNormal"/>
              <w:jc w:val="center"/>
            </w:pPr>
            <w:r>
              <w:t>В домах-интернатах (отделениях) интенсивного ухода (милосердия) для граждан пожилого возраста и инвалидов</w:t>
            </w:r>
          </w:p>
        </w:tc>
      </w:tr>
      <w:tr w:rsidR="00543C74">
        <w:tc>
          <w:tcPr>
            <w:tcW w:w="1814" w:type="dxa"/>
            <w:vMerge/>
          </w:tcPr>
          <w:p w:rsidR="00543C74" w:rsidRDefault="00543C74"/>
        </w:tc>
        <w:tc>
          <w:tcPr>
            <w:tcW w:w="2948" w:type="dxa"/>
            <w:gridSpan w:val="4"/>
            <w:vMerge/>
          </w:tcPr>
          <w:p w:rsidR="00543C74" w:rsidRDefault="00543C74"/>
        </w:tc>
        <w:tc>
          <w:tcPr>
            <w:tcW w:w="2948" w:type="dxa"/>
            <w:gridSpan w:val="4"/>
            <w:vMerge/>
          </w:tcPr>
          <w:p w:rsidR="00543C74" w:rsidRDefault="00543C74"/>
        </w:tc>
        <w:tc>
          <w:tcPr>
            <w:tcW w:w="2948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Для самостоятельно передвигающихся, частично утративших способность к самообслуживанию</w:t>
            </w:r>
          </w:p>
        </w:tc>
        <w:tc>
          <w:tcPr>
            <w:tcW w:w="2948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Для полностью утративших способность к самообслуживанию</w:t>
            </w:r>
          </w:p>
        </w:tc>
      </w:tr>
      <w:tr w:rsidR="00543C74">
        <w:tc>
          <w:tcPr>
            <w:tcW w:w="1814" w:type="dxa"/>
            <w:vMerge/>
          </w:tcPr>
          <w:p w:rsidR="00543C74" w:rsidRDefault="00543C74"/>
        </w:tc>
        <w:tc>
          <w:tcPr>
            <w:tcW w:w="1474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474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474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474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474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474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1474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1474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Женщины</w:t>
            </w:r>
          </w:p>
        </w:tc>
      </w:tr>
      <w:tr w:rsidR="00543C74">
        <w:tc>
          <w:tcPr>
            <w:tcW w:w="1814" w:type="dxa"/>
            <w:vMerge/>
          </w:tcPr>
          <w:p w:rsidR="00543C74" w:rsidRDefault="00543C74"/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Пальто зимнее (куртка утепленная, пуховик)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Пальто демисезонное (плащ, куртка)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Костюм-двойка полушерстяной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lastRenderedPageBreak/>
              <w:t>Сорочка (верхняя рубашка, футболка) из хлопчатобумажной или смесовой ткани)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Брюки полушерстяные (брюки спортивные)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Брюки (хлопчатобумажная или джинсовая ткань)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Джемпер (свитер, кофта) шерстяной или из смесовой ткани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Спортивный костюм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Платье полушерстяное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Платье, юбка и блузка (в комплекте) хлопчатобумажные или из смесовой ткани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lastRenderedPageBreak/>
              <w:t>Халат (байковый) домашний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Ремень брючный (подтяжки)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Рейтузы шерстяные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Трусы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Майка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Бюстгальтер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</w:pPr>
          </w:p>
        </w:tc>
        <w:tc>
          <w:tcPr>
            <w:tcW w:w="737" w:type="dxa"/>
          </w:tcPr>
          <w:p w:rsidR="00543C74" w:rsidRDefault="00543C74">
            <w:pPr>
              <w:pStyle w:val="ConsPlusNormal"/>
            </w:pPr>
          </w:p>
        </w:tc>
        <w:tc>
          <w:tcPr>
            <w:tcW w:w="737" w:type="dxa"/>
          </w:tcPr>
          <w:p w:rsidR="00543C74" w:rsidRDefault="00543C74">
            <w:pPr>
              <w:pStyle w:val="ConsPlusNormal"/>
            </w:pPr>
          </w:p>
        </w:tc>
        <w:tc>
          <w:tcPr>
            <w:tcW w:w="737" w:type="dxa"/>
          </w:tcPr>
          <w:p w:rsidR="00543C74" w:rsidRDefault="00543C74">
            <w:pPr>
              <w:pStyle w:val="ConsPlusNormal"/>
            </w:pP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Пижама ночная (сорочка ночная)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Гарнитурное белье с начесом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Носовые платки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Носки полушерстяные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Носки (хлопчатобумажные или смесовые)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Колготки (чулки)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lastRenderedPageBreak/>
              <w:t>Головной убор летний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Платок головной полушерстяной (шапка)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Платок головной хлопчатобумажный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Шарф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Перчатки (варежки) полушерстяные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Обувь зимняя (утепленная)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Обувь летняя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Кроссовки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Обувь комнатная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1814" w:type="dxa"/>
          </w:tcPr>
          <w:p w:rsidR="00543C74" w:rsidRDefault="00543C74">
            <w:pPr>
              <w:pStyle w:val="ConsPlusNormal"/>
            </w:pPr>
            <w:r>
              <w:t>Обувь резиновая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</w:tbl>
    <w:p w:rsidR="00543C74" w:rsidRDefault="00543C74">
      <w:pPr>
        <w:sectPr w:rsidR="00543C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(п. 1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07.04.2020 N 311)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2. Нормативы обеспечения одеждой и обувью совершеннолетних граждан - получателей социальных услуг при предоставлении социальных услуг в полустационарной форме:</w:t>
      </w:r>
    </w:p>
    <w:p w:rsidR="00543C74" w:rsidRDefault="00543C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701"/>
      </w:tblGrid>
      <w:tr w:rsidR="00543C74">
        <w:tc>
          <w:tcPr>
            <w:tcW w:w="3969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Наименование одежды и обуви</w:t>
            </w:r>
          </w:p>
        </w:tc>
        <w:tc>
          <w:tcPr>
            <w:tcW w:w="3402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 в комплексном центре социальной адаптации граждан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Костюм хлопчатобумажный (пижама)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3. Нормативы обеспечения одеждой и обувью несовершеннолетних граждан - получателей социальных услуг (детей-сирот, детей, оставшихся без попечения родителей в возрасте с 3 до 18 лет) при предоставлении социальных услуг в стационарной форме:</w:t>
      </w:r>
    </w:p>
    <w:p w:rsidR="00543C74" w:rsidRDefault="00543C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850"/>
        <w:gridCol w:w="850"/>
        <w:gridCol w:w="850"/>
        <w:gridCol w:w="850"/>
      </w:tblGrid>
      <w:tr w:rsidR="00543C74">
        <w:tc>
          <w:tcPr>
            <w:tcW w:w="3969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Наименование одежды и обуви</w:t>
            </w:r>
          </w:p>
        </w:tc>
        <w:tc>
          <w:tcPr>
            <w:tcW w:w="1701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0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1701" w:type="dxa"/>
            <w:vMerge/>
          </w:tcPr>
          <w:p w:rsidR="00543C74" w:rsidRDefault="00543C74"/>
        </w:tc>
        <w:tc>
          <w:tcPr>
            <w:tcW w:w="3400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В социально-реабилитационных центрах для несовершеннолетних; в социальных приютах для детей и подростков; в центрах помощи детям, оставшимся без попечения родителей; в центрах социальной помощи семье и детям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1701" w:type="dxa"/>
            <w:vMerge/>
          </w:tcPr>
          <w:p w:rsidR="00543C74" w:rsidRDefault="00543C74"/>
        </w:tc>
        <w:tc>
          <w:tcPr>
            <w:tcW w:w="1700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6 до 18 лет</w:t>
            </w:r>
          </w:p>
        </w:tc>
        <w:tc>
          <w:tcPr>
            <w:tcW w:w="1700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3 до 6 лет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1701" w:type="dxa"/>
            <w:vMerge/>
          </w:tcPr>
          <w:p w:rsidR="00543C74" w:rsidRDefault="00543C74"/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Пальто зимнее, шуба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Пальто демисезонное, куртка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Костюм шерстяной для школы для мальчика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Костюм шерстяной для школы для девочки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lastRenderedPageBreak/>
              <w:t>Рубашка школьная х/б для мальчика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Форма спортивная и кеды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Костюмы летний и шерстяной для мальчика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Платье (юбка, блузка)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Халат домашний для девочки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Рубашка для мальчика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Костюмы шерстяной (праздничный) для мальчика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Костюмы летний (праздничный) для мальчика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Свитер (джемпер) шерстяной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Платье шерстяное (праздничное)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Платье летнее (праздничное)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Рейтузы для девочки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Головной убор летний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Платок носовой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Ремень брючный для мальчика (подтяжки)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Шарф полушерстяной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Бюстгальтер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Трико для девочки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Трусы спортивные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Шорты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Майка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Футболка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Носки, гольфы хлопчатобумажные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Ботинки (туфли, сандалии, кроссовки)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Тапочки домашние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lastRenderedPageBreak/>
              <w:t>Валенки (утепленная обувь)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Сапоги резиновые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Костюм лыжный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Шапка спортивная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Сорочка ночная, пижама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Колготки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Передник, нагрудник для дошкольников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Песочник, купальник, плавки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Шапочка резиновая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Рабочая одежда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Портфель, сумка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Чемодан</w:t>
            </w:r>
          </w:p>
        </w:tc>
        <w:tc>
          <w:tcPr>
            <w:tcW w:w="1701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both"/>
      </w:pPr>
      <w:r>
        <w:t xml:space="preserve">(в ред. приказов Минсоцразвития Новосибирской области от 31.08.2015 </w:t>
      </w:r>
      <w:hyperlink r:id="rId41" w:history="1">
        <w:r>
          <w:rPr>
            <w:color w:val="0000FF"/>
          </w:rPr>
          <w:t>N 809</w:t>
        </w:r>
      </w:hyperlink>
      <w:r>
        <w:t xml:space="preserve">, от 21.07.2017 </w:t>
      </w:r>
      <w:hyperlink r:id="rId42" w:history="1">
        <w:r>
          <w:rPr>
            <w:color w:val="0000FF"/>
          </w:rPr>
          <w:t>N 634</w:t>
        </w:r>
      </w:hyperlink>
      <w:r>
        <w:t>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(примечание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3.1. Нормативы обеспечения одеждой и обувью несовершеннолетних граждан - получателей социальных услуг (детей-сирот и детей, оставшихся без попечения родителей, в возрасте от рождения до 3 лет) при предоставлении социальных услуг в стационарной форме:</w:t>
      </w:r>
    </w:p>
    <w:p w:rsidR="00543C74" w:rsidRDefault="00543C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850"/>
        <w:gridCol w:w="680"/>
        <w:gridCol w:w="907"/>
        <w:gridCol w:w="680"/>
        <w:gridCol w:w="907"/>
        <w:gridCol w:w="680"/>
        <w:gridCol w:w="907"/>
      </w:tblGrid>
      <w:tr w:rsidR="00543C74">
        <w:tc>
          <w:tcPr>
            <w:tcW w:w="3458" w:type="dxa"/>
            <w:vMerge w:val="restart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Наименование одежды и обуви</w:t>
            </w:r>
          </w:p>
        </w:tc>
        <w:tc>
          <w:tcPr>
            <w:tcW w:w="850" w:type="dxa"/>
            <w:vMerge w:val="restart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761" w:type="dxa"/>
            <w:gridSpan w:val="6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543C74">
        <w:tc>
          <w:tcPr>
            <w:tcW w:w="3458" w:type="dxa"/>
            <w:vMerge/>
          </w:tcPr>
          <w:p w:rsidR="00543C74" w:rsidRDefault="00543C74"/>
        </w:tc>
        <w:tc>
          <w:tcPr>
            <w:tcW w:w="850" w:type="dxa"/>
            <w:vMerge/>
          </w:tcPr>
          <w:p w:rsidR="00543C74" w:rsidRDefault="00543C74"/>
        </w:tc>
        <w:tc>
          <w:tcPr>
            <w:tcW w:w="4761" w:type="dxa"/>
            <w:gridSpan w:val="6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в центрах помощи детям, оставшимся без попечения родителей</w:t>
            </w:r>
          </w:p>
        </w:tc>
      </w:tr>
      <w:tr w:rsidR="00543C74">
        <w:tc>
          <w:tcPr>
            <w:tcW w:w="3458" w:type="dxa"/>
            <w:vMerge/>
          </w:tcPr>
          <w:p w:rsidR="00543C74" w:rsidRDefault="00543C74"/>
        </w:tc>
        <w:tc>
          <w:tcPr>
            <w:tcW w:w="850" w:type="dxa"/>
            <w:vMerge/>
          </w:tcPr>
          <w:p w:rsidR="00543C74" w:rsidRDefault="00543C74"/>
        </w:tc>
        <w:tc>
          <w:tcPr>
            <w:tcW w:w="4761" w:type="dxa"/>
            <w:gridSpan w:val="6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В возрасте</w:t>
            </w:r>
          </w:p>
        </w:tc>
      </w:tr>
      <w:tr w:rsidR="00543C74">
        <w:tc>
          <w:tcPr>
            <w:tcW w:w="3458" w:type="dxa"/>
            <w:vMerge/>
          </w:tcPr>
          <w:p w:rsidR="00543C74" w:rsidRDefault="00543C74"/>
        </w:tc>
        <w:tc>
          <w:tcPr>
            <w:tcW w:w="850" w:type="dxa"/>
            <w:vMerge/>
          </w:tcPr>
          <w:p w:rsidR="00543C74" w:rsidRDefault="00543C74"/>
        </w:tc>
        <w:tc>
          <w:tcPr>
            <w:tcW w:w="1587" w:type="dxa"/>
            <w:gridSpan w:val="2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587" w:type="dxa"/>
            <w:gridSpan w:val="2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с 1 года до 2 лет</w:t>
            </w:r>
          </w:p>
        </w:tc>
        <w:tc>
          <w:tcPr>
            <w:tcW w:w="1587" w:type="dxa"/>
            <w:gridSpan w:val="2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с 2 до 3 лет</w:t>
            </w:r>
          </w:p>
        </w:tc>
      </w:tr>
      <w:tr w:rsidR="00543C74">
        <w:tc>
          <w:tcPr>
            <w:tcW w:w="3458" w:type="dxa"/>
            <w:vMerge/>
          </w:tcPr>
          <w:p w:rsidR="00543C74" w:rsidRDefault="00543C74"/>
        </w:tc>
        <w:tc>
          <w:tcPr>
            <w:tcW w:w="850" w:type="dxa"/>
            <w:vMerge/>
          </w:tcPr>
          <w:p w:rsidR="00543C74" w:rsidRDefault="00543C74"/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срок носки (лет)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Сорочка нижняя, майка, распашонка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 xml:space="preserve">Кофточка нижняя, пижама, </w:t>
            </w:r>
            <w:r>
              <w:lastRenderedPageBreak/>
              <w:t>сорочка ночные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Ползунки, трусы, трико (теплые)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Ползунки, трусы, трико (летние)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Косынка, чепчик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Костюм (платье) теплый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Костюм (платье) летний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Костюм трикотажный тренировочный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Фартучек (нагрудничек)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Носки, гольфы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Колготки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Свитер, жакет, кофта вязаная (шерстяные, полушерстяные)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Рейтузы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Куртка (плащ) непромокаемая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Пальто демисезонное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Пальто зимнее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Головной убор летний (панамка, пилотка)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Шапка меховая детская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Шапка вязаная шерстяная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Шарф, кашне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Варежки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Носки шерстяные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1,5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Туфли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0,5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Ботинки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Ботинки, сапоги утепленные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Валенки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Галоши на валенки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Сапожки резиновые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 xml:space="preserve">Костюм (платье) праздничный </w:t>
            </w:r>
            <w:r>
              <w:lastRenderedPageBreak/>
              <w:t>теплый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Костюм (платье) праздничный летний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Лента шелковая, капроновая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458" w:type="dxa"/>
          </w:tcPr>
          <w:p w:rsidR="00543C74" w:rsidRDefault="00543C74">
            <w:pPr>
              <w:pStyle w:val="ConsPlusNormal"/>
            </w:pPr>
            <w:r>
              <w:t>Обувь праздничная</w:t>
            </w:r>
          </w:p>
        </w:tc>
        <w:tc>
          <w:tcPr>
            <w:tcW w:w="85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(примечание введено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jc w:val="both"/>
      </w:pPr>
      <w:r>
        <w:t xml:space="preserve">(п. 3.1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31.08.2015 N 809)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4. Нормативы обеспечения одеждой и обувью несовершеннолетних граждан - получателей социальных услуг (с ограниченными возможностями здоровья) при предоставлении социальных услуг в стационарной форме: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sectPr w:rsidR="00543C7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757"/>
        <w:gridCol w:w="794"/>
        <w:gridCol w:w="1134"/>
        <w:gridCol w:w="794"/>
        <w:gridCol w:w="1134"/>
        <w:gridCol w:w="794"/>
        <w:gridCol w:w="1134"/>
        <w:gridCol w:w="794"/>
        <w:gridCol w:w="1134"/>
        <w:gridCol w:w="794"/>
        <w:gridCol w:w="1134"/>
      </w:tblGrid>
      <w:tr w:rsidR="00543C74">
        <w:tc>
          <w:tcPr>
            <w:tcW w:w="3855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Наименование одежды и обуви</w:t>
            </w:r>
          </w:p>
        </w:tc>
        <w:tc>
          <w:tcPr>
            <w:tcW w:w="1757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0" w:type="dxa"/>
            <w:gridSpan w:val="10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 в детских домах-интернатах для умственно отсталых детей</w:t>
            </w:r>
          </w:p>
        </w:tc>
      </w:tr>
      <w:tr w:rsidR="00543C74">
        <w:tc>
          <w:tcPr>
            <w:tcW w:w="3855" w:type="dxa"/>
            <w:vMerge/>
          </w:tcPr>
          <w:p w:rsidR="00543C74" w:rsidRDefault="00543C74"/>
        </w:tc>
        <w:tc>
          <w:tcPr>
            <w:tcW w:w="1757" w:type="dxa"/>
            <w:vMerge/>
          </w:tcPr>
          <w:p w:rsidR="00543C74" w:rsidRDefault="00543C74"/>
        </w:tc>
        <w:tc>
          <w:tcPr>
            <w:tcW w:w="1928" w:type="dxa"/>
            <w:gridSpan w:val="2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Для полностью утративших способность к самообслуживанию</w:t>
            </w:r>
          </w:p>
        </w:tc>
        <w:tc>
          <w:tcPr>
            <w:tcW w:w="3856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Для частично утративших способность к самообслуживанию</w:t>
            </w:r>
          </w:p>
        </w:tc>
        <w:tc>
          <w:tcPr>
            <w:tcW w:w="3856" w:type="dxa"/>
            <w:gridSpan w:val="4"/>
          </w:tcPr>
          <w:p w:rsidR="00543C74" w:rsidRDefault="00543C74">
            <w:pPr>
              <w:pStyle w:val="ConsPlusNormal"/>
              <w:jc w:val="center"/>
            </w:pPr>
            <w:r>
              <w:t>Для самостоятельно передвигающихся</w:t>
            </w:r>
          </w:p>
        </w:tc>
      </w:tr>
      <w:tr w:rsidR="00543C74">
        <w:tc>
          <w:tcPr>
            <w:tcW w:w="3855" w:type="dxa"/>
            <w:vMerge/>
          </w:tcPr>
          <w:p w:rsidR="00543C74" w:rsidRDefault="00543C74"/>
        </w:tc>
        <w:tc>
          <w:tcPr>
            <w:tcW w:w="1757" w:type="dxa"/>
            <w:vMerge/>
          </w:tcPr>
          <w:p w:rsidR="00543C74" w:rsidRDefault="00543C74"/>
        </w:tc>
        <w:tc>
          <w:tcPr>
            <w:tcW w:w="1928" w:type="dxa"/>
            <w:gridSpan w:val="2"/>
            <w:vMerge/>
          </w:tcPr>
          <w:p w:rsidR="00543C74" w:rsidRDefault="00543C74"/>
        </w:tc>
        <w:tc>
          <w:tcPr>
            <w:tcW w:w="192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7 до 18 лет</w:t>
            </w:r>
          </w:p>
        </w:tc>
        <w:tc>
          <w:tcPr>
            <w:tcW w:w="192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до 7 лет</w:t>
            </w:r>
          </w:p>
        </w:tc>
        <w:tc>
          <w:tcPr>
            <w:tcW w:w="192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с 7 до 18 лет</w:t>
            </w:r>
          </w:p>
        </w:tc>
        <w:tc>
          <w:tcPr>
            <w:tcW w:w="192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в возрасте до 7 лет</w:t>
            </w:r>
          </w:p>
        </w:tc>
      </w:tr>
      <w:tr w:rsidR="00543C74">
        <w:tc>
          <w:tcPr>
            <w:tcW w:w="3855" w:type="dxa"/>
            <w:vMerge/>
          </w:tcPr>
          <w:p w:rsidR="00543C74" w:rsidRDefault="00543C74"/>
        </w:tc>
        <w:tc>
          <w:tcPr>
            <w:tcW w:w="1757" w:type="dxa"/>
            <w:vMerge/>
          </w:tcPr>
          <w:p w:rsidR="00543C74" w:rsidRDefault="00543C74"/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Пальто зимнее, шуба, куртка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Куртка, ветровка, пальто демисезонное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Костюм шерстяной для школы для мальчиков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Костюм для школы для девочек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Рубашка школьная х/б для мальчика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Форма спортивная и кеды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Джинсы или брюки трикотажные с ветровкой или толстовкой, футболка и шорты для мальчиков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Брюки спортивные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Платье (юбка, блузка)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 xml:space="preserve">Джинсы или брюки для девочки с </w:t>
            </w:r>
            <w:r>
              <w:lastRenderedPageBreak/>
              <w:t>ветровкой или толстовкой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комплект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Шорты для девочек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Халат домашний для девочек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Футболка для мальчиков и девочек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Свитер (джемпер) шерстяной (полушерстяной)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Платье праздничное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Рейтузы для девочек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Головной убор летний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Шарф полушерстяной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Перчатки, варежки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Бюстгальтер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Плавки для девочек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Плавки и трусы для мальчиков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Трико (плавки для девочек, трусы для мальчиков)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Шорты для мальчиков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Майка для мальчиков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Майка для мальчиков и девочек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lastRenderedPageBreak/>
              <w:t>Носки х/б (гольфы)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Ботинки (туфли, сандалии, кроссовки, ортопедическая обувь)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Тапочки домашние, сланцы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Сапоги резиновые для трудотерапии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Костюм лыжный для посещающих спортивные занятия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Валенки или сапоги зимние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Шапка спортивная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Сорочка ночная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Колготки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Передник, нагрудник для дошкольников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Рабочая одежда для занятий по трудотерапии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Сумка для выезжающих на соревнования, в санаторий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  <w:tr w:rsidR="00543C74">
        <w:tc>
          <w:tcPr>
            <w:tcW w:w="3855" w:type="dxa"/>
          </w:tcPr>
          <w:p w:rsidR="00543C74" w:rsidRDefault="00543C74">
            <w:pPr>
              <w:pStyle w:val="ConsPlusNormal"/>
            </w:pPr>
            <w:r>
              <w:t>Купальник или плавки купальные, шапочка резиновая для посещающих бассейн</w:t>
            </w:r>
          </w:p>
        </w:tc>
        <w:tc>
          <w:tcPr>
            <w:tcW w:w="1757" w:type="dxa"/>
          </w:tcPr>
          <w:p w:rsidR="00543C74" w:rsidRDefault="00543C74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</w:tr>
    </w:tbl>
    <w:p w:rsidR="00543C74" w:rsidRDefault="00543C74">
      <w:pPr>
        <w:sectPr w:rsidR="00543C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(примечание введено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right"/>
        <w:outlineLvl w:val="0"/>
      </w:pPr>
      <w:r>
        <w:t>Утверждены</w:t>
      </w:r>
    </w:p>
    <w:p w:rsidR="00543C74" w:rsidRDefault="00543C74">
      <w:pPr>
        <w:pStyle w:val="ConsPlusNormal"/>
        <w:jc w:val="right"/>
      </w:pPr>
      <w:r>
        <w:t>приказом</w:t>
      </w:r>
    </w:p>
    <w:p w:rsidR="00543C74" w:rsidRDefault="00543C74">
      <w:pPr>
        <w:pStyle w:val="ConsPlusNormal"/>
        <w:jc w:val="right"/>
      </w:pPr>
      <w:r>
        <w:t>министерства социального развития</w:t>
      </w:r>
    </w:p>
    <w:p w:rsidR="00543C74" w:rsidRDefault="00543C74">
      <w:pPr>
        <w:pStyle w:val="ConsPlusNormal"/>
        <w:jc w:val="right"/>
      </w:pPr>
      <w:r>
        <w:t>Новосибирской области</w:t>
      </w:r>
    </w:p>
    <w:p w:rsidR="00543C74" w:rsidRDefault="00543C74">
      <w:pPr>
        <w:pStyle w:val="ConsPlusNormal"/>
        <w:jc w:val="right"/>
      </w:pPr>
      <w:r>
        <w:t>от 27.10.2014 N 1257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Title"/>
        <w:jc w:val="center"/>
      </w:pPr>
      <w:bookmarkStart w:id="2" w:name="P2541"/>
      <w:bookmarkEnd w:id="2"/>
      <w:r>
        <w:t>НОРМАТИВЫ</w:t>
      </w:r>
    </w:p>
    <w:p w:rsidR="00543C74" w:rsidRDefault="00543C74">
      <w:pPr>
        <w:pStyle w:val="ConsPlusTitle"/>
        <w:jc w:val="center"/>
      </w:pPr>
      <w:r>
        <w:t>ОБЕСПЕЧЕНИЯ ПЛОЩАДЬЮ ЖИЛЫХ ПОМЕЩЕНИЙ ПОЛУЧАТЕЛЕЙ</w:t>
      </w:r>
    </w:p>
    <w:p w:rsidR="00543C74" w:rsidRDefault="00543C74">
      <w:pPr>
        <w:pStyle w:val="ConsPlusTitle"/>
        <w:jc w:val="center"/>
      </w:pPr>
      <w:r>
        <w:t>СОЦИАЛЬНЫХ УСЛУГ ПРИ ПРЕДОСТАВЛЕНИИ СОЦИАЛЬНЫХ</w:t>
      </w:r>
    </w:p>
    <w:p w:rsidR="00543C74" w:rsidRDefault="00543C74">
      <w:pPr>
        <w:pStyle w:val="ConsPlusTitle"/>
        <w:jc w:val="center"/>
      </w:pPr>
      <w:r>
        <w:t>УСЛУГ В СТАЦИОНАРНОЙ И ПОЛУСТАЦИОНАРНОЙ ФОРМЕ</w:t>
      </w:r>
    </w:p>
    <w:p w:rsidR="00543C74" w:rsidRDefault="00543C74">
      <w:pPr>
        <w:pStyle w:val="ConsPlusTitle"/>
        <w:jc w:val="center"/>
      </w:pPr>
      <w:r>
        <w:t>ОРГАНИЗАЦИЯМИ СОЦИАЛЬНОГО ОБСЛУЖИВАНИЯ,</w:t>
      </w:r>
    </w:p>
    <w:p w:rsidR="00543C74" w:rsidRDefault="00543C74">
      <w:pPr>
        <w:pStyle w:val="ConsPlusTitle"/>
        <w:jc w:val="center"/>
      </w:pPr>
      <w:r>
        <w:t>НАХОДЯЩИМИСЯ В ВЕДЕНИИ НОВОСИБИРСКОЙ ОБЛАСТИ</w:t>
      </w:r>
    </w:p>
    <w:p w:rsidR="00543C74" w:rsidRDefault="00543C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3C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48" w:history="1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31.08.2015 </w:t>
            </w:r>
            <w:hyperlink r:id="rId49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21.07.2017 </w:t>
            </w:r>
            <w:hyperlink r:id="rId50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,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51" w:history="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</w:t>
            </w:r>
          </w:p>
          <w:p w:rsidR="00543C74" w:rsidRDefault="00543C74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от 07.04.2020 N 311)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1. Нормативы обеспечения площадью жилых помещений совершеннолетних граждан - получателей социальных услуг при предоставлении социальных услуг в стационарной и полустационарной форме: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sectPr w:rsidR="00543C7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  <w:gridCol w:w="4649"/>
      </w:tblGrid>
      <w:tr w:rsidR="00543C74">
        <w:tc>
          <w:tcPr>
            <w:tcW w:w="8957" w:type="dxa"/>
          </w:tcPr>
          <w:p w:rsidR="00543C74" w:rsidRDefault="00543C74">
            <w:pPr>
              <w:pStyle w:val="ConsPlusNormal"/>
              <w:jc w:val="center"/>
            </w:pPr>
            <w:r>
              <w:lastRenderedPageBreak/>
              <w:t>Виды организаций социального обслуживания</w:t>
            </w:r>
          </w:p>
        </w:tc>
        <w:tc>
          <w:tcPr>
            <w:tcW w:w="4649" w:type="dxa"/>
          </w:tcPr>
          <w:p w:rsidR="00543C74" w:rsidRDefault="00543C74">
            <w:pPr>
              <w:pStyle w:val="ConsPlusNormal"/>
              <w:jc w:val="center"/>
            </w:pPr>
            <w:r>
              <w:t>Норматив на 1 человека (кв. м)</w:t>
            </w:r>
          </w:p>
        </w:tc>
      </w:tr>
      <w:tr w:rsidR="00543C74">
        <w:tc>
          <w:tcPr>
            <w:tcW w:w="8957" w:type="dxa"/>
          </w:tcPr>
          <w:p w:rsidR="00543C74" w:rsidRDefault="00543C74">
            <w:pPr>
              <w:pStyle w:val="ConsPlusNormal"/>
            </w:pPr>
            <w:r>
              <w:t>специальный дом для граждан пожилого возраста</w:t>
            </w:r>
          </w:p>
        </w:tc>
        <w:tc>
          <w:tcPr>
            <w:tcW w:w="4649" w:type="dxa"/>
          </w:tcPr>
          <w:p w:rsidR="00543C74" w:rsidRDefault="00543C74">
            <w:pPr>
              <w:pStyle w:val="ConsPlusNormal"/>
              <w:jc w:val="center"/>
            </w:pPr>
            <w:r>
              <w:t>не менее 18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8957" w:type="dxa"/>
            <w:tcBorders>
              <w:bottom w:val="nil"/>
            </w:tcBorders>
          </w:tcPr>
          <w:p w:rsidR="00543C74" w:rsidRDefault="00543C74">
            <w:pPr>
              <w:pStyle w:val="ConsPlusNormal"/>
            </w:pPr>
            <w:r>
              <w:t>дом-интернат (пансионат) общего типа для граждан пожилого возраста и инвалидов</w:t>
            </w:r>
          </w:p>
          <w:p w:rsidR="00543C74" w:rsidRDefault="00543C74">
            <w:pPr>
              <w:pStyle w:val="ConsPlusNormal"/>
              <w:jc w:val="both"/>
            </w:pPr>
            <w:r>
              <w:t xml:space="preserve">абзац исключен. - </w:t>
            </w:r>
            <w:hyperlink r:id="rId5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07.04.2020 N 311</w:t>
            </w:r>
          </w:p>
          <w:p w:rsidR="00543C74" w:rsidRDefault="00543C74">
            <w:pPr>
              <w:pStyle w:val="ConsPlusNormal"/>
            </w:pPr>
            <w:r>
              <w:t>специальный дом-интернат для граждан пожилого возраста и инвалидов (отделение со специальным социальным обслуживанием)</w:t>
            </w:r>
          </w:p>
          <w:p w:rsidR="00543C74" w:rsidRDefault="00543C74">
            <w:pPr>
              <w:pStyle w:val="ConsPlusNormal"/>
            </w:pPr>
            <w:r>
              <w:t>дом-интернат (отделение) интенсивного ухода (милосердия) для граждан пожилого возраста и инвалидов</w:t>
            </w:r>
          </w:p>
          <w:p w:rsidR="00543C74" w:rsidRDefault="00543C74">
            <w:pPr>
              <w:pStyle w:val="ConsPlusNormal"/>
            </w:pPr>
            <w:r>
              <w:t>центр помощи детям, оставшимся без попечения родителей</w:t>
            </w:r>
          </w:p>
        </w:tc>
        <w:tc>
          <w:tcPr>
            <w:tcW w:w="4649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3606" w:type="dxa"/>
            <w:gridSpan w:val="2"/>
            <w:tcBorders>
              <w:top w:val="nil"/>
            </w:tcBorders>
          </w:tcPr>
          <w:p w:rsidR="00543C74" w:rsidRDefault="00543C74">
            <w:pPr>
              <w:pStyle w:val="ConsPlusNormal"/>
              <w:jc w:val="both"/>
            </w:pPr>
            <w:r>
              <w:t xml:space="preserve">(в ред. приказов Минсоцразвития Новосибирской области от 31.08.2015 </w:t>
            </w:r>
            <w:hyperlink r:id="rId54" w:history="1">
              <w:r>
                <w:rPr>
                  <w:color w:val="0000FF"/>
                </w:rPr>
                <w:t>N 809</w:t>
              </w:r>
            </w:hyperlink>
            <w:r>
              <w:t>,</w:t>
            </w:r>
          </w:p>
          <w:p w:rsidR="00543C74" w:rsidRDefault="00543C74">
            <w:pPr>
              <w:pStyle w:val="ConsPlusNormal"/>
              <w:jc w:val="both"/>
            </w:pPr>
            <w:r>
              <w:t xml:space="preserve">от 21.07.2017 </w:t>
            </w:r>
            <w:hyperlink r:id="rId55" w:history="1">
              <w:r>
                <w:rPr>
                  <w:color w:val="0000FF"/>
                </w:rPr>
                <w:t>N 634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</w:t>
            </w:r>
          </w:p>
          <w:p w:rsidR="00543C74" w:rsidRDefault="00543C74">
            <w:pPr>
              <w:pStyle w:val="ConsPlusNormal"/>
              <w:jc w:val="both"/>
            </w:pPr>
            <w:r>
              <w:t>от 07.04.2020 N 311)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8957" w:type="dxa"/>
            <w:tcBorders>
              <w:bottom w:val="nil"/>
            </w:tcBorders>
          </w:tcPr>
          <w:p w:rsidR="00543C74" w:rsidRDefault="00543C74">
            <w:pPr>
              <w:pStyle w:val="ConsPlusNormal"/>
            </w:pPr>
            <w:r>
              <w:t>психоневрологический интернат (психоневрологическое отделение)</w:t>
            </w:r>
          </w:p>
          <w:p w:rsidR="00543C74" w:rsidRDefault="00543C74">
            <w:pPr>
              <w:pStyle w:val="ConsPlusNormal"/>
            </w:pPr>
            <w:r>
              <w:t>комплексный центр социальной адаптации для инвалидов</w:t>
            </w:r>
          </w:p>
          <w:p w:rsidR="00543C74" w:rsidRDefault="00543C74">
            <w:pPr>
              <w:pStyle w:val="ConsPlusNormal"/>
            </w:pPr>
            <w:r>
              <w:t>комплексный центр социальной реабилитации</w:t>
            </w:r>
          </w:p>
          <w:p w:rsidR="00543C74" w:rsidRDefault="00543C74">
            <w:pPr>
              <w:pStyle w:val="ConsPlusNormal"/>
            </w:pPr>
            <w:r>
              <w:t>геронтологический центр</w:t>
            </w:r>
          </w:p>
          <w:p w:rsidR="00543C74" w:rsidRDefault="00543C74">
            <w:pPr>
              <w:pStyle w:val="ConsPlusNormal"/>
            </w:pPr>
            <w:r>
              <w:t>комплексный социально-оздоровительный центр</w:t>
            </w:r>
          </w:p>
        </w:tc>
        <w:tc>
          <w:tcPr>
            <w:tcW w:w="4649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3606" w:type="dxa"/>
            <w:gridSpan w:val="2"/>
            <w:tcBorders>
              <w:top w:val="nil"/>
            </w:tcBorders>
          </w:tcPr>
          <w:p w:rsidR="00543C74" w:rsidRDefault="00543C74">
            <w:pPr>
              <w:pStyle w:val="ConsPlusNormal"/>
              <w:jc w:val="both"/>
            </w:pPr>
            <w:r>
              <w:t xml:space="preserve">(в ред. приказов Минсоцразвития Новосибирской области от 21.07.2017 </w:t>
            </w:r>
            <w:hyperlink r:id="rId57" w:history="1">
              <w:r>
                <w:rPr>
                  <w:color w:val="0000FF"/>
                </w:rPr>
                <w:t>N 634</w:t>
              </w:r>
            </w:hyperlink>
            <w:r>
              <w:t>,</w:t>
            </w:r>
          </w:p>
          <w:p w:rsidR="00543C74" w:rsidRDefault="00543C74">
            <w:pPr>
              <w:pStyle w:val="ConsPlusNormal"/>
              <w:jc w:val="both"/>
            </w:pPr>
            <w:r>
              <w:t xml:space="preserve">от 06.10.2017 </w:t>
            </w:r>
            <w:hyperlink r:id="rId58" w:history="1">
              <w:r>
                <w:rPr>
                  <w:color w:val="0000FF"/>
                </w:rPr>
                <w:t>N 888</w:t>
              </w:r>
            </w:hyperlink>
            <w:r>
              <w:t>)</w:t>
            </w:r>
          </w:p>
        </w:tc>
      </w:tr>
      <w:tr w:rsidR="00543C74">
        <w:tc>
          <w:tcPr>
            <w:tcW w:w="8957" w:type="dxa"/>
          </w:tcPr>
          <w:p w:rsidR="00543C74" w:rsidRDefault="00543C74">
            <w:pPr>
              <w:pStyle w:val="ConsPlusNormal"/>
            </w:pPr>
            <w:r>
              <w:t>комплексный центр социальной адаптации граждан</w:t>
            </w:r>
          </w:p>
        </w:tc>
        <w:tc>
          <w:tcPr>
            <w:tcW w:w="4649" w:type="dxa"/>
          </w:tcPr>
          <w:p w:rsidR="00543C74" w:rsidRDefault="00543C74">
            <w:pPr>
              <w:pStyle w:val="ConsPlusNormal"/>
              <w:jc w:val="center"/>
            </w:pPr>
            <w:r>
              <w:t>не менее 3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2. Нормативы обеспечения площадью жилых комнат (спален) несовершеннолетних граждан - получателей социальных услуг при предоставлении социальных услуг в стационарной и полустационарной форме</w:t>
      </w:r>
    </w:p>
    <w:p w:rsidR="00543C74" w:rsidRDefault="00543C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  <w:gridCol w:w="2324"/>
        <w:gridCol w:w="2324"/>
      </w:tblGrid>
      <w:tr w:rsidR="00543C74">
        <w:tc>
          <w:tcPr>
            <w:tcW w:w="8957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Виды организаций социального обслуживания</w:t>
            </w:r>
          </w:p>
        </w:tc>
        <w:tc>
          <w:tcPr>
            <w:tcW w:w="4648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Норматив на 1 человека (кв. м)</w:t>
            </w:r>
          </w:p>
        </w:tc>
      </w:tr>
      <w:tr w:rsidR="00543C74">
        <w:tc>
          <w:tcPr>
            <w:tcW w:w="8957" w:type="dxa"/>
            <w:vMerge/>
          </w:tcPr>
          <w:p w:rsidR="00543C74" w:rsidRDefault="00543C74"/>
        </w:tc>
        <w:tc>
          <w:tcPr>
            <w:tcW w:w="2324" w:type="dxa"/>
          </w:tcPr>
          <w:p w:rsidR="00543C74" w:rsidRDefault="00543C74">
            <w:pPr>
              <w:pStyle w:val="ConsPlusNormal"/>
              <w:jc w:val="center"/>
            </w:pPr>
            <w:r>
              <w:t>В возрасте до 7 лет</w:t>
            </w:r>
          </w:p>
        </w:tc>
        <w:tc>
          <w:tcPr>
            <w:tcW w:w="2324" w:type="dxa"/>
          </w:tcPr>
          <w:p w:rsidR="00543C74" w:rsidRDefault="00543C74">
            <w:pPr>
              <w:pStyle w:val="ConsPlusNormal"/>
              <w:jc w:val="center"/>
            </w:pPr>
            <w:r>
              <w:t xml:space="preserve">В возрасте с 7 до 18 </w:t>
            </w:r>
            <w:r>
              <w:lastRenderedPageBreak/>
              <w:t>лет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8957" w:type="dxa"/>
            <w:tcBorders>
              <w:bottom w:val="nil"/>
            </w:tcBorders>
          </w:tcPr>
          <w:p w:rsidR="00543C74" w:rsidRDefault="00543C74">
            <w:pPr>
              <w:pStyle w:val="ConsPlusNormal"/>
            </w:pPr>
            <w:r>
              <w:lastRenderedPageBreak/>
              <w:t>детский дом-интернат для умственно отсталых детей</w:t>
            </w:r>
          </w:p>
        </w:tc>
        <w:tc>
          <w:tcPr>
            <w:tcW w:w="2324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не менее 4,5</w:t>
            </w:r>
          </w:p>
        </w:tc>
        <w:tc>
          <w:tcPr>
            <w:tcW w:w="2324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не менее 4,5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3605" w:type="dxa"/>
            <w:gridSpan w:val="3"/>
            <w:tcBorders>
              <w:top w:val="nil"/>
            </w:tcBorders>
          </w:tcPr>
          <w:p w:rsidR="00543C74" w:rsidRDefault="00543C74">
            <w:pPr>
              <w:pStyle w:val="ConsPlusNormal"/>
              <w:jc w:val="both"/>
            </w:pPr>
            <w:r>
              <w:t xml:space="preserve">(в ред. приказов Минсоцразвития Новосибирской области от 31.08.2015 </w:t>
            </w:r>
            <w:hyperlink r:id="rId59" w:history="1">
              <w:r>
                <w:rPr>
                  <w:color w:val="0000FF"/>
                </w:rPr>
                <w:t>N 809</w:t>
              </w:r>
            </w:hyperlink>
            <w:r>
              <w:t>,</w:t>
            </w:r>
          </w:p>
          <w:p w:rsidR="00543C74" w:rsidRDefault="00543C74">
            <w:pPr>
              <w:pStyle w:val="ConsPlusNormal"/>
              <w:jc w:val="both"/>
            </w:pPr>
            <w:r>
              <w:t xml:space="preserve">от 21.07.2017 </w:t>
            </w:r>
            <w:hyperlink r:id="rId60" w:history="1">
              <w:r>
                <w:rPr>
                  <w:color w:val="0000FF"/>
                </w:rPr>
                <w:t>N 634</w:t>
              </w:r>
            </w:hyperlink>
            <w:r>
              <w:t>)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8957" w:type="dxa"/>
            <w:tcBorders>
              <w:bottom w:val="nil"/>
            </w:tcBorders>
          </w:tcPr>
          <w:p w:rsidR="00543C74" w:rsidRDefault="00543C74">
            <w:pPr>
              <w:pStyle w:val="ConsPlusNormal"/>
            </w:pPr>
            <w:r>
              <w:t>реабилитационный центр (отделение) для детей и подростков с ограниченными возможностями</w:t>
            </w:r>
          </w:p>
          <w:p w:rsidR="00543C74" w:rsidRDefault="00543C74">
            <w:pPr>
              <w:pStyle w:val="ConsPlusNormal"/>
            </w:pPr>
            <w:r>
              <w:t>социально-реабилитационный центр для несовершеннолетних</w:t>
            </w:r>
          </w:p>
          <w:p w:rsidR="00543C74" w:rsidRDefault="00543C74">
            <w:pPr>
              <w:pStyle w:val="ConsPlusNormal"/>
            </w:pPr>
            <w:r>
              <w:t>социальный приют для детей и подростков</w:t>
            </w:r>
          </w:p>
          <w:p w:rsidR="00543C74" w:rsidRDefault="00543C74">
            <w:pPr>
              <w:pStyle w:val="ConsPlusNormal"/>
            </w:pPr>
            <w:r>
              <w:t>центр помощи детям, оставшимся без попечения родителей</w:t>
            </w:r>
          </w:p>
          <w:p w:rsidR="00543C74" w:rsidRDefault="00543C74">
            <w:pPr>
              <w:pStyle w:val="ConsPlusNormal"/>
              <w:jc w:val="both"/>
            </w:pPr>
            <w:r>
              <w:t>центр социальной помощи семье и детям</w:t>
            </w:r>
          </w:p>
        </w:tc>
        <w:tc>
          <w:tcPr>
            <w:tcW w:w="2324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2324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не менее 4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3605" w:type="dxa"/>
            <w:gridSpan w:val="3"/>
            <w:tcBorders>
              <w:top w:val="nil"/>
            </w:tcBorders>
          </w:tcPr>
          <w:p w:rsidR="00543C74" w:rsidRDefault="00543C74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21.07.2017 N 634)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8957" w:type="dxa"/>
            <w:tcBorders>
              <w:bottom w:val="nil"/>
            </w:tcBorders>
          </w:tcPr>
          <w:p w:rsidR="00543C74" w:rsidRDefault="00543C74">
            <w:pPr>
              <w:pStyle w:val="ConsPlusNormal"/>
            </w:pPr>
            <w:r>
              <w:t>комплексный центр социальной адаптации для инвалидов</w:t>
            </w:r>
          </w:p>
        </w:tc>
        <w:tc>
          <w:tcPr>
            <w:tcW w:w="2324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  <w:tcBorders>
              <w:bottom w:val="nil"/>
            </w:tcBorders>
          </w:tcPr>
          <w:p w:rsidR="00543C74" w:rsidRDefault="00543C74">
            <w:pPr>
              <w:pStyle w:val="ConsPlusNormal"/>
              <w:jc w:val="center"/>
            </w:pPr>
            <w:r>
              <w:t>не менее 4</w:t>
            </w:r>
          </w:p>
        </w:tc>
      </w:tr>
      <w:tr w:rsidR="00543C74">
        <w:tblPrEx>
          <w:tblBorders>
            <w:insideH w:val="nil"/>
          </w:tblBorders>
        </w:tblPrEx>
        <w:tc>
          <w:tcPr>
            <w:tcW w:w="13605" w:type="dxa"/>
            <w:gridSpan w:val="3"/>
            <w:tcBorders>
              <w:top w:val="nil"/>
            </w:tcBorders>
          </w:tcPr>
          <w:p w:rsidR="00543C74" w:rsidRDefault="00543C74">
            <w:pPr>
              <w:pStyle w:val="ConsPlusNormal"/>
              <w:jc w:val="both"/>
            </w:pPr>
            <w:r>
              <w:t xml:space="preserve">(строка введена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26.12.2014</w:t>
            </w:r>
          </w:p>
          <w:p w:rsidR="00543C74" w:rsidRDefault="00543C74">
            <w:pPr>
              <w:pStyle w:val="ConsPlusNormal"/>
              <w:jc w:val="both"/>
            </w:pPr>
            <w:r>
              <w:t>N 1481)</w:t>
            </w:r>
          </w:p>
        </w:tc>
      </w:tr>
    </w:tbl>
    <w:p w:rsidR="00543C74" w:rsidRDefault="00543C74">
      <w:pPr>
        <w:sectPr w:rsidR="00543C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jc w:val="right"/>
        <w:outlineLvl w:val="0"/>
      </w:pPr>
      <w:r>
        <w:t>Утверждены</w:t>
      </w:r>
    </w:p>
    <w:p w:rsidR="00543C74" w:rsidRDefault="00543C74">
      <w:pPr>
        <w:pStyle w:val="ConsPlusNormal"/>
        <w:jc w:val="right"/>
      </w:pPr>
      <w:r>
        <w:t>приказом</w:t>
      </w:r>
    </w:p>
    <w:p w:rsidR="00543C74" w:rsidRDefault="00543C74">
      <w:pPr>
        <w:pStyle w:val="ConsPlusNormal"/>
        <w:jc w:val="right"/>
      </w:pPr>
      <w:r>
        <w:t>министерства социального развития</w:t>
      </w:r>
    </w:p>
    <w:p w:rsidR="00543C74" w:rsidRDefault="00543C74">
      <w:pPr>
        <w:pStyle w:val="ConsPlusNormal"/>
        <w:jc w:val="right"/>
      </w:pPr>
      <w:r>
        <w:t>Новосибирской области</w:t>
      </w:r>
    </w:p>
    <w:p w:rsidR="00543C74" w:rsidRDefault="00543C74">
      <w:pPr>
        <w:pStyle w:val="ConsPlusNormal"/>
        <w:jc w:val="right"/>
      </w:pPr>
      <w:r>
        <w:t>от 27.10.2014 N 1257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Title"/>
        <w:jc w:val="center"/>
      </w:pPr>
      <w:bookmarkStart w:id="3" w:name="P2615"/>
      <w:bookmarkEnd w:id="3"/>
      <w:r>
        <w:t>НОРМАТИВЫ</w:t>
      </w:r>
    </w:p>
    <w:p w:rsidR="00543C74" w:rsidRDefault="00543C74">
      <w:pPr>
        <w:pStyle w:val="ConsPlusTitle"/>
        <w:jc w:val="center"/>
      </w:pPr>
      <w:r>
        <w:t>ОБЕСПЕЧЕНИЯ МЯГКИМ ИНВЕНТАРЕМ ПОЛУЧАТЕЛЕЙ СОЦИАЛЬНЫХ</w:t>
      </w:r>
    </w:p>
    <w:p w:rsidR="00543C74" w:rsidRDefault="00543C74">
      <w:pPr>
        <w:pStyle w:val="ConsPlusTitle"/>
        <w:jc w:val="center"/>
      </w:pPr>
      <w:r>
        <w:t>УСЛУГ ПРИ ПРЕДОСТАВЛЕНИИ СРОЧНЫХ СОЦИАЛЬНЫХ УСЛУГ</w:t>
      </w:r>
    </w:p>
    <w:p w:rsidR="00543C74" w:rsidRDefault="00543C74">
      <w:pPr>
        <w:pStyle w:val="ConsPlusTitle"/>
        <w:jc w:val="center"/>
      </w:pPr>
      <w:r>
        <w:t>В ПОЛУСТАЦИОНАРНОЙ ФОРМЕ ОРГАНИЗАЦИЯМИ СОЦИАЛЬНОГО</w:t>
      </w:r>
    </w:p>
    <w:p w:rsidR="00543C74" w:rsidRDefault="00543C74">
      <w:pPr>
        <w:pStyle w:val="ConsPlusTitle"/>
        <w:jc w:val="center"/>
      </w:pPr>
      <w:r>
        <w:t>ОБСЛУЖИВАНИЯ, НАХОДЯЩИМИСЯ В ВЕДЕНИИ НОВОСИБИРСКОЙ ОБЛАСТИ</w:t>
      </w:r>
    </w:p>
    <w:p w:rsidR="00543C74" w:rsidRDefault="00543C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3C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543C74" w:rsidRDefault="00543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63" w:history="1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 xml:space="preserve">, от 21.07.2017 </w:t>
            </w:r>
            <w:hyperlink r:id="rId64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47"/>
        <w:gridCol w:w="1644"/>
        <w:gridCol w:w="2211"/>
      </w:tblGrid>
      <w:tr w:rsidR="00543C74">
        <w:tc>
          <w:tcPr>
            <w:tcW w:w="3969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Наименование мягкого инвентаря, одежды и обуви</w:t>
            </w:r>
          </w:p>
        </w:tc>
        <w:tc>
          <w:tcPr>
            <w:tcW w:w="1247" w:type="dxa"/>
            <w:vMerge w:val="restart"/>
          </w:tcPr>
          <w:p w:rsidR="00543C74" w:rsidRDefault="00543C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5" w:type="dxa"/>
            <w:gridSpan w:val="2"/>
          </w:tcPr>
          <w:p w:rsidR="00543C74" w:rsidRDefault="00543C74">
            <w:pPr>
              <w:pStyle w:val="ConsPlusNormal"/>
              <w:jc w:val="center"/>
            </w:pPr>
            <w:r>
              <w:t>На одного получателя социальных услуг в комплексном центре социальной адаптации граждан</w:t>
            </w:r>
          </w:p>
        </w:tc>
      </w:tr>
      <w:tr w:rsidR="00543C74">
        <w:tc>
          <w:tcPr>
            <w:tcW w:w="3969" w:type="dxa"/>
            <w:vMerge/>
          </w:tcPr>
          <w:p w:rsidR="00543C74" w:rsidRDefault="00543C74"/>
        </w:tc>
        <w:tc>
          <w:tcPr>
            <w:tcW w:w="1247" w:type="dxa"/>
            <w:vMerge/>
          </w:tcPr>
          <w:p w:rsidR="00543C74" w:rsidRDefault="00543C74"/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Норма выдачи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Периодичность выдачи &lt;*&gt;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Обувь зимняя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пара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2 года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Обувь летняя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пара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1 год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комплект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1 год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Варежки, перчатки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пара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1 год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Головные уборы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1 год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Нижнее белье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3 месяца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Чулочно-носочные изделия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3 месяца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Верхняя одежда зимняя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3 года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Верхняя одежда демисезонная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2 года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Платье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Джемпер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Брюки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6 месяцев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Рубаха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1 год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t>Блузка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1 год</w:t>
            </w:r>
          </w:p>
        </w:tc>
      </w:tr>
      <w:tr w:rsidR="00543C74">
        <w:tc>
          <w:tcPr>
            <w:tcW w:w="3969" w:type="dxa"/>
          </w:tcPr>
          <w:p w:rsidR="00543C74" w:rsidRDefault="00543C74">
            <w:pPr>
              <w:pStyle w:val="ConsPlusNormal"/>
            </w:pPr>
            <w:r>
              <w:lastRenderedPageBreak/>
              <w:t>Майка, футболка</w:t>
            </w:r>
          </w:p>
        </w:tc>
        <w:tc>
          <w:tcPr>
            <w:tcW w:w="1247" w:type="dxa"/>
          </w:tcPr>
          <w:p w:rsidR="00543C74" w:rsidRDefault="00543C74">
            <w:pPr>
              <w:pStyle w:val="ConsPlusNormal"/>
            </w:pPr>
            <w:r>
              <w:t>штук</w:t>
            </w:r>
          </w:p>
        </w:tc>
        <w:tc>
          <w:tcPr>
            <w:tcW w:w="1644" w:type="dxa"/>
          </w:tcPr>
          <w:p w:rsidR="00543C74" w:rsidRDefault="00543C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43C74" w:rsidRDefault="00543C74">
            <w:pPr>
              <w:pStyle w:val="ConsPlusNormal"/>
              <w:jc w:val="center"/>
            </w:pPr>
            <w:r>
              <w:t>1 год</w:t>
            </w:r>
          </w:p>
        </w:tc>
      </w:tr>
    </w:tbl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--------------------------------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&lt;*&gt; В исключительных случаях по решению специальной комиссии организации социального обслуживания по выдаче норма выдачи за указанный период может быть увеличена.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  <w:r>
        <w:t>Примечание:</w:t>
      </w:r>
    </w:p>
    <w:p w:rsidR="00543C74" w:rsidRDefault="00543C74">
      <w:pPr>
        <w:pStyle w:val="ConsPlusNormal"/>
        <w:spacing w:before="220"/>
        <w:ind w:firstLine="540"/>
        <w:jc w:val="both"/>
      </w:pPr>
      <w:r>
        <w:t>руководитель организации социального обслуживания вправе производить отдельные изменения указанных норм обеспечения (пропорционально их стоимости) с учетом интересов гражданина в пределах ассигнований, выделяемых на эти цели.</w:t>
      </w:r>
    </w:p>
    <w:p w:rsidR="00543C74" w:rsidRDefault="00543C74">
      <w:pPr>
        <w:pStyle w:val="ConsPlusNormal"/>
        <w:jc w:val="both"/>
      </w:pPr>
      <w:r>
        <w:t xml:space="preserve">(примечание введено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21.07.2017 N 634)</w:t>
      </w: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ind w:firstLine="540"/>
        <w:jc w:val="both"/>
      </w:pPr>
    </w:p>
    <w:p w:rsidR="00543C74" w:rsidRDefault="00543C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5944" w:rsidRDefault="00155944">
      <w:bookmarkStart w:id="4" w:name="_GoBack"/>
      <w:bookmarkEnd w:id="4"/>
    </w:p>
    <w:sectPr w:rsidR="00155944" w:rsidSect="00766C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74"/>
    <w:rsid w:val="00155944"/>
    <w:rsid w:val="0054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52C44-0A08-49F0-B08B-01E688E1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3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3C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3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3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3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3C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6FAFD30C5CC08AF12DF9F26682168BF00F61171C9985832297F3E5DE772363A2975D52A044A93E425FA540659371C0E7606236C8E8414EC4FA96ED75yCK" TargetMode="External"/><Relationship Id="rId21" Type="http://schemas.openxmlformats.org/officeDocument/2006/relationships/hyperlink" Target="consultantplus://offline/ref=4E6FAFD30C5CC08AF12DF9F26682168BF00F61171C9985832297F3E5DE772363A2975D52A044A93E425FA540689371C0E7606236C8E8414EC4FA96ED75yCK" TargetMode="External"/><Relationship Id="rId34" Type="http://schemas.openxmlformats.org/officeDocument/2006/relationships/hyperlink" Target="consultantplus://offline/ref=4E6FAFD30C5CC08AF12DF9F26682168BF00F61171C9985832297F3E5DE772363A2975D52A044A93E425FA543659371C0E7606236C8E8414EC4FA96ED75yCK" TargetMode="External"/><Relationship Id="rId42" Type="http://schemas.openxmlformats.org/officeDocument/2006/relationships/hyperlink" Target="consultantplus://offline/ref=4E6FAFD30C5CC08AF12DF9F26682168BF00F61171C9985832297F3E5DE772363A2975D52A044A93E425FA542659371C0E7606236C8E8414EC4FA96ED75yCK" TargetMode="External"/><Relationship Id="rId47" Type="http://schemas.openxmlformats.org/officeDocument/2006/relationships/hyperlink" Target="consultantplus://offline/ref=4E6FAFD30C5CC08AF12DF9F26682168BF00F61171C9985832297F3E5DE772363A2975D52A044A93E425FA545649371C0E7606236C8E8414EC4FA96ED75yCK" TargetMode="External"/><Relationship Id="rId50" Type="http://schemas.openxmlformats.org/officeDocument/2006/relationships/hyperlink" Target="consultantplus://offline/ref=4E6FAFD30C5CC08AF12DF9F26682168BF00F61171C9985832297F3E5DE772363A2975D52A044A93E425FA5446D9371C0E7606236C8E8414EC4FA96ED75yCK" TargetMode="External"/><Relationship Id="rId55" Type="http://schemas.openxmlformats.org/officeDocument/2006/relationships/hyperlink" Target="consultantplus://offline/ref=4E6FAFD30C5CC08AF12DF9F26682168BF00F61171C9985832297F3E5DE772363A2975D52A044A93E425FA5446F9371C0E7606236C8E8414EC4FA96ED75yCK" TargetMode="External"/><Relationship Id="rId63" Type="http://schemas.openxmlformats.org/officeDocument/2006/relationships/hyperlink" Target="consultantplus://offline/ref=4E6FAFD30C5CC08AF12DF9F26682168BF00F61171A9E81862894AEEFD62E2F61A5980245A70DA53F425FA44767CC74D5F6386D3DDFF64657D8F8947EyFK" TargetMode="External"/><Relationship Id="rId7" Type="http://schemas.openxmlformats.org/officeDocument/2006/relationships/hyperlink" Target="consultantplus://offline/ref=4E6FAFD30C5CC08AF12DF9F26682168BF00F61171C9985832297F3E5DE772363A2975D52A044A93E425FA541699371C0E7606236C8E8414EC4FA96ED75y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6FAFD30C5CC08AF12DF9F26682168BF00F6117159A86832D94AEEFD62E2F61A5980245A70DA53F425FA54767CC74D5F6386D3DDFF64657D8F8947EyFK" TargetMode="External"/><Relationship Id="rId29" Type="http://schemas.openxmlformats.org/officeDocument/2006/relationships/hyperlink" Target="consultantplus://offline/ref=4E6FAFD30C5CC08AF12DF9F26682168BF00F6117159A86832D94AEEFD62E2F61A5980245A70DA53F425FA44067CC74D5F6386D3DDFF64657D8F8947EyFK" TargetMode="External"/><Relationship Id="rId11" Type="http://schemas.openxmlformats.org/officeDocument/2006/relationships/hyperlink" Target="consultantplus://offline/ref=4E6FAFD30C5CC08AF12DF9F26682168BF00F61171C9985832297F3E5DE772363A2975D52A044A93E425FA5416A9371C0E7606236C8E8414EC4FA96ED75yCK" TargetMode="External"/><Relationship Id="rId24" Type="http://schemas.openxmlformats.org/officeDocument/2006/relationships/hyperlink" Target="consultantplus://offline/ref=4E6FAFD30C5CC08AF12DF9F26682168BF00F61171A9E81862894AEEFD62E2F61A5980245A70DA53F425FA54967CC74D5F6386D3DDFF64657D8F8947EyFK" TargetMode="External"/><Relationship Id="rId32" Type="http://schemas.openxmlformats.org/officeDocument/2006/relationships/hyperlink" Target="consultantplus://offline/ref=4E6FAFD30C5CC08AF12DF9F26682168BF00F61171C9985832297F3E5DE772363A2975D52A044A93E425FA5436B9371C0E7606236C8E8414EC4FA96ED75yCK" TargetMode="External"/><Relationship Id="rId37" Type="http://schemas.openxmlformats.org/officeDocument/2006/relationships/hyperlink" Target="consultantplus://offline/ref=4E6FAFD30C5CC08AF12DF9F26682168BF00F61171C9985832297F3E5DE772363A2975D52A044A93E425FA5426E9371C0E7606236C8E8414EC4FA96ED75yCK" TargetMode="External"/><Relationship Id="rId40" Type="http://schemas.openxmlformats.org/officeDocument/2006/relationships/hyperlink" Target="consultantplus://offline/ref=4E6FAFD30C5CC08AF12DF9F26682168BF00F61171C9B838B289AF3E5DE772363A2975D52A044A93E425FA4436B9371C0E7606236C8E8414EC4FA96ED75yCK" TargetMode="External"/><Relationship Id="rId45" Type="http://schemas.openxmlformats.org/officeDocument/2006/relationships/hyperlink" Target="consultantplus://offline/ref=4E6FAFD30C5CC08AF12DF9F26682168BF00F61171C9985832297F3E5DE772363A2975D52A044A93E425FA545699371C0E7606236C8E8414EC4FA96ED75yCK" TargetMode="External"/><Relationship Id="rId53" Type="http://schemas.openxmlformats.org/officeDocument/2006/relationships/hyperlink" Target="consultantplus://offline/ref=4E6FAFD30C5CC08AF12DF9F26682168BF00F61171C9B838B289AF3E5DE772363A2975D52A044A93E425FA240659371C0E7606236C8E8414EC4FA96ED75yCK" TargetMode="External"/><Relationship Id="rId58" Type="http://schemas.openxmlformats.org/officeDocument/2006/relationships/hyperlink" Target="consultantplus://offline/ref=4E6FAFD30C5CC08AF12DF9F26682168BF00F61171C998783229EF3E5DE772363A2975D52A044A93E425FA541649371C0E7606236C8E8414EC4FA96ED75yCK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4E6FAFD30C5CC08AF12DF9F26682168BF00F61171A9E81862894AEEFD62E2F61A5980245A70DA53F425FA54467CC74D5F6386D3DDFF64657D8F8947EyFK" TargetMode="External"/><Relationship Id="rId61" Type="http://schemas.openxmlformats.org/officeDocument/2006/relationships/hyperlink" Target="consultantplus://offline/ref=4E6FAFD30C5CC08AF12DF9F26682168BF00F61171C9985832297F3E5DE772363A2975D52A044A93E425FA544689371C0E7606236C8E8414EC4FA96ED75yCK" TargetMode="External"/><Relationship Id="rId19" Type="http://schemas.openxmlformats.org/officeDocument/2006/relationships/hyperlink" Target="consultantplus://offline/ref=4E6FAFD30C5CC08AF12DF9F26682168BF00F61171C9B838B289AF3E5DE772363A2975D52A044A93E425FA5416A9371C0E7606236C8E8414EC4FA96ED75yCK" TargetMode="External"/><Relationship Id="rId14" Type="http://schemas.openxmlformats.org/officeDocument/2006/relationships/hyperlink" Target="consultantplus://offline/ref=4E6FAFD30C5CC08AF12DF9F26682168BF00F61171C9985832297F3E5DE772363A2975D52A044A93E425FA5416A9371C0E7606236C8E8414EC4FA96ED75yCK" TargetMode="External"/><Relationship Id="rId22" Type="http://schemas.openxmlformats.org/officeDocument/2006/relationships/hyperlink" Target="consultantplus://offline/ref=4E6FAFD30C5CC08AF12DF9F26682168BF00F6117159A86832D94AEEFD62E2F61A5980245A70DA53F425FA54967CC74D5F6386D3DDFF64657D8F8947EyFK" TargetMode="External"/><Relationship Id="rId27" Type="http://schemas.openxmlformats.org/officeDocument/2006/relationships/hyperlink" Target="consultantplus://offline/ref=4E6FAFD30C5CC08AF12DF9F26682168BF00F6117159A86832D94AEEFD62E2F61A5980245A70DA53F425FA44167CC74D5F6386D3DDFF64657D8F8947EyFK" TargetMode="External"/><Relationship Id="rId30" Type="http://schemas.openxmlformats.org/officeDocument/2006/relationships/hyperlink" Target="consultantplus://offline/ref=4E6FAFD30C5CC08AF12DF9F26682168BF00F61171C9985832297F3E5DE772363A2975D52A044A93E425FA5436E9371C0E7606236C8E8414EC4FA96ED75yCK" TargetMode="External"/><Relationship Id="rId35" Type="http://schemas.openxmlformats.org/officeDocument/2006/relationships/hyperlink" Target="consultantplus://offline/ref=4E6FAFD30C5CC08AF12DF9F26682168BF00F6117159A86832D94AEEFD62E2F61A5980245A70DA53F425FA44367CC74D5F6386D3DDFF64657D8F8947EyFK" TargetMode="External"/><Relationship Id="rId43" Type="http://schemas.openxmlformats.org/officeDocument/2006/relationships/hyperlink" Target="consultantplus://offline/ref=4E6FAFD30C5CC08AF12DF9F26682168BF00F61171C9985832297F3E5DE772363A2975D52A044A93E425FA5456D9371C0E7606236C8E8414EC4FA96ED75yCK" TargetMode="External"/><Relationship Id="rId48" Type="http://schemas.openxmlformats.org/officeDocument/2006/relationships/hyperlink" Target="consultantplus://offline/ref=4E6FAFD30C5CC08AF12DF9F26682168BF00F61171A9E81862894AEEFD62E2F61A5980245A70DA53F425FA44167CC74D5F6386D3DDFF64657D8F8947EyFK" TargetMode="External"/><Relationship Id="rId56" Type="http://schemas.openxmlformats.org/officeDocument/2006/relationships/hyperlink" Target="consultantplus://offline/ref=4E6FAFD30C5CC08AF12DF9F26682168BF00F61171C9B838B289AF3E5DE772363A2975D52A044A93E425FA240659371C0E7606236C8E8414EC4FA96ED75yCK" TargetMode="External"/><Relationship Id="rId64" Type="http://schemas.openxmlformats.org/officeDocument/2006/relationships/hyperlink" Target="consultantplus://offline/ref=4E6FAFD30C5CC08AF12DF9F26682168BF00F61171C9985832297F3E5DE772363A2975D52A044A93E425FA544699371C0E7606236C8E8414EC4FA96ED75yCK" TargetMode="External"/><Relationship Id="rId8" Type="http://schemas.openxmlformats.org/officeDocument/2006/relationships/hyperlink" Target="consultantplus://offline/ref=4E6FAFD30C5CC08AF12DF9F26682168BF00F61171C998783229EF3E5DE772363A2975D52A044A93E425FA541699371C0E7606236C8E8414EC4FA96ED75yCK" TargetMode="External"/><Relationship Id="rId51" Type="http://schemas.openxmlformats.org/officeDocument/2006/relationships/hyperlink" Target="consultantplus://offline/ref=4E6FAFD30C5CC08AF12DF9F26682168BF00F61171C998783229EF3E5DE772363A2975D52A044A93E425FA541649371C0E7606236C8E8414EC4FA96ED75yC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6FAFD30C5CC08AF12DF9F26682168BF00F61171C9985832297F3E5DE772363A2975D52A044A93E425FA5416A9371C0E7606236C8E8414EC4FA96ED75yCK" TargetMode="External"/><Relationship Id="rId17" Type="http://schemas.openxmlformats.org/officeDocument/2006/relationships/hyperlink" Target="consultantplus://offline/ref=4E6FAFD30C5CC08AF12DF9F26682168BF00F61171C9985832297F3E5DE772363A2975D52A044A93E425FA5416B9371C0E7606236C8E8414EC4FA96ED75yCK" TargetMode="External"/><Relationship Id="rId25" Type="http://schemas.openxmlformats.org/officeDocument/2006/relationships/hyperlink" Target="consultantplus://offline/ref=4E6FAFD30C5CC08AF12DF9F26682168BF00F61171C9985832297F3E5DE772363A2975D52A044A93E425FA5406B9371C0E7606236C8E8414EC4FA96ED75yCK" TargetMode="External"/><Relationship Id="rId33" Type="http://schemas.openxmlformats.org/officeDocument/2006/relationships/hyperlink" Target="consultantplus://offline/ref=4E6FAFD30C5CC08AF12DF9F26682168BF00F61171C9985832297F3E5DE772363A2975D52A044A93E425FA5436B9371C0E7606236C8E8414EC4FA96ED75yCK" TargetMode="External"/><Relationship Id="rId38" Type="http://schemas.openxmlformats.org/officeDocument/2006/relationships/hyperlink" Target="consultantplus://offline/ref=4E6FAFD30C5CC08AF12DF9F26682168BF00F61171C998783229EF3E5DE772363A2975D52A044A93E425FA5416B9371C0E7606236C8E8414EC4FA96ED75yCK" TargetMode="External"/><Relationship Id="rId46" Type="http://schemas.openxmlformats.org/officeDocument/2006/relationships/hyperlink" Target="consultantplus://offline/ref=4E6FAFD30C5CC08AF12DF9F26682168BF00F6117159A86832D94AEEFD62E2F61A5980245A70DA53F425DAC4167CC74D5F6386D3DDFF64657D8F8947EyFK" TargetMode="External"/><Relationship Id="rId59" Type="http://schemas.openxmlformats.org/officeDocument/2006/relationships/hyperlink" Target="consultantplus://offline/ref=4E6FAFD30C5CC08AF12DF9F26682168BF00F6117159A86832D94AEEFD62E2F61A5980245A70DA53F425AA44667CC74D5F6386D3DDFF64657D8F8947EyFK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E6FAFD30C5CC08AF12DF9F26682168BF00F61171C9B838B289AF3E5DE772363A2975D52A044A93E425FA5416A9371C0E7606236C8E8414EC4FA96ED75yCK" TargetMode="External"/><Relationship Id="rId41" Type="http://schemas.openxmlformats.org/officeDocument/2006/relationships/hyperlink" Target="consultantplus://offline/ref=4E6FAFD30C5CC08AF12DF9F26682168BF00F6117159A86832D94AEEFD62E2F61A5980245A70DA53F425DAD4867CC74D5F6386D3DDFF64657D8F8947EyFK" TargetMode="External"/><Relationship Id="rId54" Type="http://schemas.openxmlformats.org/officeDocument/2006/relationships/hyperlink" Target="consultantplus://offline/ref=4E6FAFD30C5CC08AF12DF9F26682168BF00F6117159A86832D94AEEFD62E2F61A5980245A70DA53F425AA44767CC74D5F6386D3DDFF64657D8F8947EyFK" TargetMode="External"/><Relationship Id="rId62" Type="http://schemas.openxmlformats.org/officeDocument/2006/relationships/hyperlink" Target="consultantplus://offline/ref=4E6FAFD30C5CC08AF12DF9F26682168BF00F61171A9E81862894AEEFD62E2F61A5980245A70DA53F425FA44167CC74D5F6386D3DDFF64657D8F8947Ey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FAFD30C5CC08AF12DF9F26682168BF00F6117159A86832D94AEEFD62E2F61A5980245A70DA53F425FA54467CC74D5F6386D3DDFF64657D8F8947EyFK" TargetMode="External"/><Relationship Id="rId15" Type="http://schemas.openxmlformats.org/officeDocument/2006/relationships/hyperlink" Target="consultantplus://offline/ref=4E6FAFD30C5CC08AF12DF9F26682168BF00F61171A9E81862894AEEFD62E2F61A5980245A70DA53F425FA54767CC74D5F6386D3DDFF64657D8F8947EyFK" TargetMode="External"/><Relationship Id="rId23" Type="http://schemas.openxmlformats.org/officeDocument/2006/relationships/hyperlink" Target="consultantplus://offline/ref=4E6FAFD30C5CC08AF12DF9F26682168BF00F61171C9985832297F3E5DE772363A2975D52A044A93E425FA5406B9371C0E7606236C8E8414EC4FA96ED75yCK" TargetMode="External"/><Relationship Id="rId28" Type="http://schemas.openxmlformats.org/officeDocument/2006/relationships/hyperlink" Target="consultantplus://offline/ref=4E6FAFD30C5CC08AF12DF9F26682168BF00F61171C9985832297F3E5DE772363A2975D52A044A93E425FA5436E9371C0E7606236C8E8414EC4FA96ED75yCK" TargetMode="External"/><Relationship Id="rId36" Type="http://schemas.openxmlformats.org/officeDocument/2006/relationships/hyperlink" Target="consultantplus://offline/ref=4E6FAFD30C5CC08AF12DF9F26682168BF00F6117159A86832D94AEEFD62E2F61A5980245A70DA53F425DAD4667CC74D5F6386D3DDFF64657D8F8947EyFK" TargetMode="External"/><Relationship Id="rId49" Type="http://schemas.openxmlformats.org/officeDocument/2006/relationships/hyperlink" Target="consultantplus://offline/ref=4E6FAFD30C5CC08AF12DF9F26682168BF00F6117159A86832D94AEEFD62E2F61A5980245A70DA53F425AA44467CC74D5F6386D3DDFF64657D8F8947EyFK" TargetMode="External"/><Relationship Id="rId57" Type="http://schemas.openxmlformats.org/officeDocument/2006/relationships/hyperlink" Target="consultantplus://offline/ref=4E6FAFD30C5CC08AF12DF9F26682168BF00F61171C9985832297F3E5DE772363A2975D52A044A93E425FA5446F9371C0E7606236C8E8414EC4FA96ED75yCK" TargetMode="External"/><Relationship Id="rId10" Type="http://schemas.openxmlformats.org/officeDocument/2006/relationships/hyperlink" Target="consultantplus://offline/ref=4E6FAFD30C5CC08AF12DE7FF70EE4882FA063B1A1E998FD477CBF5B281272536E2D75B07E300A4374554F11028CD2893AA2B6F33DFF4414B7DyAK" TargetMode="External"/><Relationship Id="rId31" Type="http://schemas.openxmlformats.org/officeDocument/2006/relationships/hyperlink" Target="consultantplus://offline/ref=4E6FAFD30C5CC08AF12DF9F26682168BF00F61171C9985832297F3E5DE772363A2975D52A044A93E425FA543689371C0E7606236C8E8414EC4FA96ED75yCK" TargetMode="External"/><Relationship Id="rId44" Type="http://schemas.openxmlformats.org/officeDocument/2006/relationships/hyperlink" Target="consultantplus://offline/ref=4E6FAFD30C5CC08AF12DF9F26682168BF00F61171C9985832297F3E5DE772363A2975D52A044A93E425FA5456F9371C0E7606236C8E8414EC4FA96ED75yCK" TargetMode="External"/><Relationship Id="rId52" Type="http://schemas.openxmlformats.org/officeDocument/2006/relationships/hyperlink" Target="consultantplus://offline/ref=4E6FAFD30C5CC08AF12DF9F26682168BF00F61171C9B838B289AF3E5DE772363A2975D52A044A93E425FA240659371C0E7606236C8E8414EC4FA96ED75yCK" TargetMode="External"/><Relationship Id="rId60" Type="http://schemas.openxmlformats.org/officeDocument/2006/relationships/hyperlink" Target="consultantplus://offline/ref=4E6FAFD30C5CC08AF12DF9F26682168BF00F61171C9985832297F3E5DE772363A2975D52A044A93E425FA544689371C0E7606236C8E8414EC4FA96ED75yCK" TargetMode="External"/><Relationship Id="rId65" Type="http://schemas.openxmlformats.org/officeDocument/2006/relationships/hyperlink" Target="consultantplus://offline/ref=4E6FAFD30C5CC08AF12DF9F26682168BF00F61171C9985832297F3E5DE772363A2975D52A044A93E425FA5446B9371C0E7606236C8E8414EC4FA96ED75yC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6FAFD30C5CC08AF12DF9F26682168BF00F61171C9B838B289AF3E5DE772363A2975D52A044A93E425FA541699371C0E7606236C8E8414EC4FA96ED75yCK" TargetMode="External"/><Relationship Id="rId13" Type="http://schemas.openxmlformats.org/officeDocument/2006/relationships/hyperlink" Target="consultantplus://offline/ref=4E6FAFD30C5CC08AF12DF9F26682168BF00F61171C9985832297F3E5DE772363A2975D52A044A93E425FA5416A9371C0E7606236C8E8414EC4FA96ED75yCK" TargetMode="External"/><Relationship Id="rId18" Type="http://schemas.openxmlformats.org/officeDocument/2006/relationships/hyperlink" Target="consultantplus://offline/ref=4E6FAFD30C5CC08AF12DF9F26682168BF00F61171C998783229EF3E5DE772363A2975D52A044A93E425FA5416A9371C0E7606236C8E8414EC4FA96ED75yCK" TargetMode="External"/><Relationship Id="rId39" Type="http://schemas.openxmlformats.org/officeDocument/2006/relationships/hyperlink" Target="consultantplus://offline/ref=4E6FAFD30C5CC08AF12DF9F26682168BF00F61171C9B838B289AF3E5DE772363A2975D52A044A93E425FA4436B9371C0E7606236C8E8414EC4FA96ED75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Никишина Ольга Николаевна</cp:lastModifiedBy>
  <cp:revision>1</cp:revision>
  <dcterms:created xsi:type="dcterms:W3CDTF">2020-07-29T10:50:00Z</dcterms:created>
  <dcterms:modified xsi:type="dcterms:W3CDTF">2020-07-29T10:51:00Z</dcterms:modified>
</cp:coreProperties>
</file>