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D0" w:rsidRDefault="00DB29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29D0" w:rsidRDefault="00DB29D0">
      <w:pPr>
        <w:pStyle w:val="ConsPlusNormal"/>
        <w:outlineLvl w:val="0"/>
      </w:pPr>
    </w:p>
    <w:p w:rsidR="00DB29D0" w:rsidRDefault="00DB29D0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DB29D0" w:rsidRDefault="00DB29D0">
      <w:pPr>
        <w:pStyle w:val="ConsPlusTitle"/>
        <w:jc w:val="center"/>
      </w:pPr>
    </w:p>
    <w:p w:rsidR="00DB29D0" w:rsidRDefault="00DB29D0">
      <w:pPr>
        <w:pStyle w:val="ConsPlusTitle"/>
        <w:jc w:val="center"/>
      </w:pPr>
      <w:r>
        <w:t>ПОСТАНОВЛЕНИЕ</w:t>
      </w:r>
    </w:p>
    <w:p w:rsidR="00DB29D0" w:rsidRDefault="00DB29D0">
      <w:pPr>
        <w:pStyle w:val="ConsPlusTitle"/>
        <w:jc w:val="center"/>
      </w:pPr>
      <w:r>
        <w:t>от 28 декабря 2011 г. N 599-п</w:t>
      </w:r>
    </w:p>
    <w:p w:rsidR="00DB29D0" w:rsidRDefault="00DB29D0">
      <w:pPr>
        <w:pStyle w:val="ConsPlusTitle"/>
        <w:jc w:val="center"/>
      </w:pPr>
    </w:p>
    <w:p w:rsidR="00DB29D0" w:rsidRDefault="00DB29D0">
      <w:pPr>
        <w:pStyle w:val="ConsPlusTitle"/>
        <w:jc w:val="center"/>
      </w:pPr>
      <w:r>
        <w:t>О МАТЕРИАЛЬНОЙ ПОМОЩИ НА РЕМОНТ ЖИЛОГО ПОМЕЩЕНИЯ</w:t>
      </w:r>
    </w:p>
    <w:p w:rsidR="00DB29D0" w:rsidRDefault="00DB29D0">
      <w:pPr>
        <w:pStyle w:val="ConsPlusTitle"/>
        <w:jc w:val="center"/>
      </w:pPr>
      <w:r>
        <w:t>ДЕТЯМ-СИРОТАМ И ДЕТЯМ, ОСТАВШИМСЯ БЕЗ ПОПЕЧЕНИЯ</w:t>
      </w:r>
    </w:p>
    <w:p w:rsidR="00DB29D0" w:rsidRDefault="00DB29D0">
      <w:pPr>
        <w:pStyle w:val="ConsPlusTitle"/>
        <w:jc w:val="center"/>
      </w:pPr>
      <w:r>
        <w:t>РОДИТЕЛЕЙ, А ТАКЖЕ ЛИЦАМ ИЗ ЧИСЛА ДЕТЕЙ-СИРОТ</w:t>
      </w:r>
    </w:p>
    <w:p w:rsidR="00DB29D0" w:rsidRDefault="00DB29D0">
      <w:pPr>
        <w:pStyle w:val="ConsPlusTitle"/>
        <w:jc w:val="center"/>
      </w:pPr>
      <w:r>
        <w:t>И ДЕТЕЙ, ОСТАВШИХСЯ БЕЗ ПОПЕЧЕНИЯ РОДИТЕЛЕЙ</w:t>
      </w:r>
    </w:p>
    <w:p w:rsidR="00DB29D0" w:rsidRDefault="00DB29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29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02.07.2012 </w:t>
            </w:r>
            <w:hyperlink r:id="rId5" w:history="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6" w:history="1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04.12.2017 </w:t>
            </w:r>
            <w:hyperlink r:id="rId7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8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02.10.2018 </w:t>
            </w:r>
            <w:hyperlink r:id="rId9" w:history="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29D0" w:rsidRDefault="00DB29D0">
      <w:pPr>
        <w:pStyle w:val="ConsPlusNormal"/>
        <w:jc w:val="center"/>
      </w:pPr>
    </w:p>
    <w:p w:rsidR="00DB29D0" w:rsidRDefault="00DB29D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реализации поручения Президента Российской Федерации от 07.01.2011 N ПР-55 по обеспечению сохранности и проведения ремонта жилых помещений, находящихся в собственности детей-сирот и детей, оставшихся без попечения родителей,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31.07.2013 N 322-п "Об утверждении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2014 - 2020 годы" (далее - государственная программа) Правительство Новосибирской области постановляет:</w:t>
      </w:r>
    </w:p>
    <w:p w:rsidR="00DB29D0" w:rsidRDefault="00DB29D0">
      <w:pPr>
        <w:pStyle w:val="ConsPlusNormal"/>
        <w:jc w:val="both"/>
      </w:pPr>
      <w:r>
        <w:t xml:space="preserve">(в ред. постановлений Правительства Новосибирской области от 22.06.2015 </w:t>
      </w:r>
      <w:hyperlink r:id="rId12" w:history="1">
        <w:r>
          <w:rPr>
            <w:color w:val="0000FF"/>
          </w:rPr>
          <w:t>N 231-п</w:t>
        </w:r>
      </w:hyperlink>
      <w:r>
        <w:t xml:space="preserve">, от 02.10.2018 </w:t>
      </w:r>
      <w:hyperlink r:id="rId13" w:history="1">
        <w:r>
          <w:rPr>
            <w:color w:val="0000FF"/>
          </w:rPr>
          <w:t>N 431-п</w:t>
        </w:r>
      </w:hyperlink>
      <w:r>
        <w:t>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1. Установить на период реализации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дополнительную меру социальной поддержки детям-сиротам и детям, оставшимся без попечения родителей, а также лицам из числа детей-сирот и детей, оставшихся без попечения родителей, в виде материальной помощи на ремонт жилого помещения.</w:t>
      </w:r>
    </w:p>
    <w:p w:rsidR="00DB29D0" w:rsidRDefault="00DB29D0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предоставления материальной помощи на ремонт жилого помещения детям-сиротам и детям, оставшимся без попечения родителей, а также лицам из числа детей-сирот и детей, оставшихся без попечения родителей.</w:t>
      </w:r>
    </w:p>
    <w:p w:rsidR="00DB29D0" w:rsidRDefault="00DB29D0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временно исполняющего обязанности заместителя Губернатора Новосибирской области Нелюбова С.А.</w:t>
      </w:r>
    </w:p>
    <w:p w:rsidR="00DB29D0" w:rsidRDefault="00DB29D0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10.04.2018 N 143-п)</w:t>
      </w: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jc w:val="right"/>
      </w:pPr>
      <w:r>
        <w:t>Губернатор Новосибирской области</w:t>
      </w:r>
    </w:p>
    <w:p w:rsidR="00DB29D0" w:rsidRDefault="00DB29D0">
      <w:pPr>
        <w:pStyle w:val="ConsPlusNormal"/>
        <w:jc w:val="right"/>
      </w:pPr>
      <w:r>
        <w:t>В.А.ЮРЧЕНКО</w:t>
      </w: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jc w:val="right"/>
        <w:outlineLvl w:val="0"/>
      </w:pPr>
      <w:r>
        <w:t>Утвержден</w:t>
      </w:r>
    </w:p>
    <w:p w:rsidR="00DB29D0" w:rsidRDefault="00DB29D0">
      <w:pPr>
        <w:pStyle w:val="ConsPlusNormal"/>
        <w:jc w:val="right"/>
      </w:pPr>
      <w:r>
        <w:lastRenderedPageBreak/>
        <w:t>постановлением</w:t>
      </w:r>
    </w:p>
    <w:p w:rsidR="00DB29D0" w:rsidRDefault="00DB29D0">
      <w:pPr>
        <w:pStyle w:val="ConsPlusNormal"/>
        <w:jc w:val="right"/>
      </w:pPr>
      <w:r>
        <w:t>Правительства Новосибирской области</w:t>
      </w:r>
    </w:p>
    <w:p w:rsidR="00DB29D0" w:rsidRDefault="00DB29D0">
      <w:pPr>
        <w:pStyle w:val="ConsPlusNormal"/>
        <w:jc w:val="right"/>
      </w:pPr>
      <w:r>
        <w:t>от 28.12.2011 N 599-п</w:t>
      </w: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Title"/>
        <w:jc w:val="center"/>
      </w:pPr>
      <w:bookmarkStart w:id="0" w:name="P36"/>
      <w:bookmarkEnd w:id="0"/>
      <w:r>
        <w:t>ПОРЯДОК</w:t>
      </w:r>
    </w:p>
    <w:p w:rsidR="00DB29D0" w:rsidRDefault="00DB29D0">
      <w:pPr>
        <w:pStyle w:val="ConsPlusTitle"/>
        <w:jc w:val="center"/>
      </w:pPr>
      <w:r>
        <w:t>ПРЕДОСТАВЛЕНИЯ МАТЕРИАЛЬНОЙ ПОМОЩИ НА РЕМОНТ ЖИЛОГО</w:t>
      </w:r>
    </w:p>
    <w:p w:rsidR="00DB29D0" w:rsidRDefault="00DB29D0">
      <w:pPr>
        <w:pStyle w:val="ConsPlusTitle"/>
        <w:jc w:val="center"/>
      </w:pPr>
      <w:r>
        <w:t>ПОМЕЩЕНИЯ ДЕТЯМ-СИРОТАМ И ДЕТЯМ, ОСТАВШИМСЯ БЕЗ ПОПЕЧЕНИЯ</w:t>
      </w:r>
    </w:p>
    <w:p w:rsidR="00DB29D0" w:rsidRDefault="00DB29D0">
      <w:pPr>
        <w:pStyle w:val="ConsPlusTitle"/>
        <w:jc w:val="center"/>
      </w:pPr>
      <w:r>
        <w:t>РОДИТЕЛЕЙ, А ТАКЖЕ ЛИЦАМ ИЗ ЧИСЛА ДЕТЕЙ-СИРОТ</w:t>
      </w:r>
    </w:p>
    <w:p w:rsidR="00DB29D0" w:rsidRDefault="00DB29D0">
      <w:pPr>
        <w:pStyle w:val="ConsPlusTitle"/>
        <w:jc w:val="center"/>
      </w:pPr>
      <w:r>
        <w:t>И ДЕТЕЙ, ОСТАВШИХСЯ БЕЗ ПОПЕЧЕНИЯ РОДИТЕЛЕЙ</w:t>
      </w:r>
    </w:p>
    <w:p w:rsidR="00DB29D0" w:rsidRDefault="00DB29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29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02.07.2012 </w:t>
            </w:r>
            <w:hyperlink r:id="rId18" w:history="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19" w:history="1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04.12.2017 </w:t>
            </w:r>
            <w:hyperlink r:id="rId20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21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02.10.2018 </w:t>
            </w:r>
            <w:hyperlink r:id="rId22" w:history="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  <w:r>
        <w:t xml:space="preserve">1. Порядок предоставления материальной помощи на ремонт жилого помещения детям-сиротам и детям, оставшимся без попечения родителей, а также лицам из числа детей-сирот и детей, оставшихся без попечения родителей (далее - Порядок), разработан в целях реализации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31.07.2013 N 322-п "Об утверждении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2014 - 2020 годы".</w:t>
      </w:r>
    </w:p>
    <w:p w:rsidR="00DB29D0" w:rsidRDefault="00DB29D0">
      <w:pPr>
        <w:pStyle w:val="ConsPlusNormal"/>
        <w:jc w:val="both"/>
      </w:pPr>
      <w:r>
        <w:t xml:space="preserve">(в ред. постановлений Правительства Новосибирской области от 22.06.2015 </w:t>
      </w:r>
      <w:hyperlink r:id="rId24" w:history="1">
        <w:r>
          <w:rPr>
            <w:color w:val="0000FF"/>
          </w:rPr>
          <w:t>N 231-п</w:t>
        </w:r>
      </w:hyperlink>
      <w:r>
        <w:t xml:space="preserve">, от 02.10.2018 </w:t>
      </w:r>
      <w:hyperlink r:id="rId25" w:history="1">
        <w:r>
          <w:rPr>
            <w:color w:val="0000FF"/>
          </w:rPr>
          <w:t>N 431-п</w:t>
        </w:r>
      </w:hyperlink>
      <w:r>
        <w:t>)</w:t>
      </w:r>
    </w:p>
    <w:p w:rsidR="00DB29D0" w:rsidRDefault="00DB29D0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Средства на предоставление материальной помощи носят целевой характер, не могут быть использованы на другие цели и предоставляются в объеме сметы расходов на проведение ремонтных работ жилого помещения заявителя (далее - смета расходов), но не более чем в сумме 65000 руб.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22.06.2015 N 231-п.</w:t>
      </w:r>
    </w:p>
    <w:p w:rsidR="00DB29D0" w:rsidRDefault="00DB29D0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Материальная помощь на ремонт жилого помещения детям-сиротам и детям, оставшимся без попечения родителей, а также лицам из числа детей-сирот и детей, оставшихся без попечения родителей (далее - материальная помощь на ремонт жилого помещения), предоставляется следующим категориям граждан (далее - заявители):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дети-сироты и дети, оставшиеся без попечения родителей, а также лица из числа детей-сирот и детей, оставшихся без попечения родителей, являющиеся собственниками жилых помещений;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дети-сироты и дети, оставшиеся без попечения родителей, а также лица из числа детей-сирот и детей, оставшихся без попечения родителей, за которыми сохранено право пользования жилым помещением муниципального жилищного фонда;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лица из числа детей-сирот и детей, оставшихся без попечения родителей, являющиеся нанимателями жилых помещений, предоставленных им в соответствии со </w:t>
      </w:r>
      <w:hyperlink r:id="rId28" w:history="1">
        <w:r>
          <w:rPr>
            <w:color w:val="0000FF"/>
          </w:rPr>
          <w:t>статьей 8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родителей", по истечении двух лет с момента заключения договора найма специализированного жилого помещения.</w:t>
      </w:r>
    </w:p>
    <w:p w:rsidR="00DB29D0" w:rsidRDefault="00DB29D0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4. Заявители или их уполномоченные представители (далее - представители) для получения </w:t>
      </w:r>
      <w:r>
        <w:lastRenderedPageBreak/>
        <w:t>материальной помощи на ремонт жилого помещения представляют в орган местного самоуправления по месту нахождения жилого помещения заявление о предоставлении материальной помощи на ремонт жилого помещения в произвольной форме, с указанием номера лицевого счета в кредитной организации для перечисления материальной помощи, с приложением следующих документов: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bookmarkStart w:id="4" w:name="P58"/>
      <w:bookmarkEnd w:id="4"/>
      <w:r>
        <w:t>1) документ, удостоверяющий личность заявителя (представителя);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представителя, и его копия;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3) документ, подтверждающий статус заявителя (и его копия), в том числе: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акт об оставлении ребенка;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заявление родителей (матери ребенка) о согласии на его усыновление;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решение суда о лишении родителей (родителя) родительских прав либо ограничении родителей (родителя) в родительских правах в отношении гражданина;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свидетельства (свидетельство) о смерти родителей (родителя) (с 01.01.2021 заявитель вправе представить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10.04.2018 N 143-п)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решение суда о признании родителей (родителя) безвестно отсутствующими (отсутствующим);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решение суда о признании родителей (родителя) недееспособными (недееспособным);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справка о рождении, выданная органом записи актов гражданского состояния по </w:t>
      </w:r>
      <w:hyperlink r:id="rId33" w:history="1">
        <w:r>
          <w:rPr>
            <w:color w:val="0000FF"/>
          </w:rPr>
          <w:t>форме N 25</w:t>
        </w:r>
      </w:hyperlink>
      <w:r>
        <w:t>, утвержденной постановлением Правительства Российской Федерации от 31.10.1998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 (представляется в случае, если сведения об отце ребенка внесены в запись акта о рождении на основании заявления матери, с 01.01.2021 представляется по собственной инициативе);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10.04.2018 N 143-п)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решение суда об установлении факта утраты родительского попечения;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акт органа опеки и попечительства о помещении ребенка под надзор в организацию для детей-сирот и детей, оставшихся без попечения родителей (представляется по собственной инициативе в случае, если выдан на территории Новосибирской области);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акт об установлении опеки (попечительства) над несовершеннолетним (представляется по собственной инициативе в случае, если выдан на территории Новосибирской области);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справка об отбывании родителями (родителем) наказания в учреждениях, исполняющих наказание в виде лишения свободы, либо о нахождении родителей (родителя) в местах содержания под стражей подозреваемых и обвиняемых в совершении преступлений;</w:t>
      </w:r>
    </w:p>
    <w:p w:rsidR="00DB29D0" w:rsidRDefault="00DB29D0">
      <w:pPr>
        <w:pStyle w:val="ConsPlusNormal"/>
        <w:jc w:val="both"/>
      </w:pPr>
      <w:r>
        <w:t xml:space="preserve">(пп. 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bookmarkStart w:id="5" w:name="P76"/>
      <w:bookmarkEnd w:id="5"/>
      <w:r>
        <w:t xml:space="preserve">4) документ, подтверждающий право собственности на жилое помещение, если сведения об </w:t>
      </w:r>
      <w:r>
        <w:lastRenderedPageBreak/>
        <w:t>этом не внесены в Единый государственный реестр недвижимости (далее - ЕГРН) (акт (свидетельство) о праве на недвижимое имущество, а в его отсутствие - правоустанавливающие документы на жилое помещение), и его копия либо документы, подтверждающие сохранение права пользования жилым помещением (акт органа местного самоуправления муниципального образования Новосибирской области о закреплении права пользования жилым помещением; договор социального найма, договор найма специализированного жилого помещения), и их копии. Документ, подтверждающий право собственности на жилое помещение, если сведения об этом внесены в ЕГРН, представляется по собственной инициативе. В случае если такой документ не был представлен заявителем (представителем) по собственной инициативе, информация (сведения) о нем запрашивается органом местного самоуправления в соответствующих уполномоченных органах посредством межведомственного информационного взаимодействия;</w:t>
      </w:r>
    </w:p>
    <w:p w:rsidR="00DB29D0" w:rsidRDefault="00DB29D0">
      <w:pPr>
        <w:pStyle w:val="ConsPlusNormal"/>
        <w:jc w:val="both"/>
      </w:pPr>
      <w:r>
        <w:t xml:space="preserve">(пп. 4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5) выписка из домовой книги или иной документ, выданный уполномоченным лицом, содержащий сведения о лицах, проживающих в жилом помещении, нуждающемся в ремонте (представляется по собственной инициативе);</w:t>
      </w:r>
    </w:p>
    <w:p w:rsidR="00DB29D0" w:rsidRDefault="00DB29D0">
      <w:pPr>
        <w:pStyle w:val="ConsPlusNormal"/>
        <w:jc w:val="both"/>
      </w:pPr>
      <w:r>
        <w:t xml:space="preserve">(в ред. постановлений Правительства Новосибирской области от 22.06.2015 </w:t>
      </w:r>
      <w:hyperlink r:id="rId37" w:history="1">
        <w:r>
          <w:rPr>
            <w:color w:val="0000FF"/>
          </w:rPr>
          <w:t>N 231-п</w:t>
        </w:r>
      </w:hyperlink>
      <w:r>
        <w:t xml:space="preserve">, от 04.12.2017 </w:t>
      </w:r>
      <w:hyperlink r:id="rId38" w:history="1">
        <w:r>
          <w:rPr>
            <w:color w:val="0000FF"/>
          </w:rPr>
          <w:t>N 443-п</w:t>
        </w:r>
      </w:hyperlink>
      <w:r>
        <w:t>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6) письменное </w:t>
      </w:r>
      <w:hyperlink w:anchor="P156" w:history="1">
        <w:r>
          <w:rPr>
            <w:color w:val="0000FF"/>
          </w:rPr>
          <w:t>обязательство</w:t>
        </w:r>
      </w:hyperlink>
      <w:r>
        <w:t xml:space="preserve"> о целевом использовании материальной помощи на ремонт жилого помещения с указанием сроков проведения ремонтных работ (не более 6 месяцев с момента получения денежных средств), представлении в орган местного самоуправления по месту нахождения жилого помещения отчета о целевом использовании материальной помощи на ремонт жилого помещения и финансовых документов, подтверждающих произведенные расходы, по форме согласно приложению N 1 к настоящему Порядку (далее - обязательство о целевом использовании материальной помощи).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4.1. Если для получения материальной помощи на ремонт жилого помещения необходима обработка персональных данных лица, не являющегося заявителем, и если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обработка таких персональных данных может осуществляться с согласия указанного лица, заявитель (его представитель)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DB29D0" w:rsidRDefault="00DB29D0">
      <w:pPr>
        <w:pStyle w:val="ConsPlusNormal"/>
        <w:jc w:val="both"/>
      </w:pPr>
      <w:r>
        <w:t xml:space="preserve">(п. 4.1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5. Копии документов заверяются подписью специалиста органа местного самоуправления, принявшего документы, с расшифровкой фамилии, имени, отчества (последнее - при наличии), занимаемой должности.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58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76" w:history="1">
        <w:r>
          <w:rPr>
            <w:color w:val="0000FF"/>
          </w:rPr>
          <w:t>4 пункта 4</w:t>
        </w:r>
      </w:hyperlink>
      <w:r>
        <w:t xml:space="preserve"> настоящего Порядка, возвращаются заявителю или его представителю.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6. Заявители или их представители вправе направить заявление с приложением копий документов, указанных в </w:t>
      </w:r>
      <w:hyperlink w:anchor="P56" w:history="1">
        <w:r>
          <w:rPr>
            <w:color w:val="0000FF"/>
          </w:rPr>
          <w:t>пункте 4</w:t>
        </w:r>
      </w:hyperlink>
      <w:r>
        <w:t xml:space="preserve"> настоящего Порядка, в орган местного самоуправления по месту нахождения жилого помещения через организацию почтовой связи. В этом случае подпись заявителя или его представителя в заявлении и прилагаемые к нему копии документов должны быть заверены в установленном законом порядке.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Датой приема заявления и копий документов, направленных по почте, считается дата их регистрации в органе местного самоуправления.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В случае если заявление и копии документов направлены в орган местного самоуправления </w:t>
      </w:r>
      <w:r>
        <w:lastRenderedPageBreak/>
        <w:t>не по месту нахождения жилого помещения, орган местного самоуправления направляет поступившее заявление и копии документов в течение семи дней со дня их регистрации в орган местного самоуправления по месту нахождения жилого помещения и уведомляет заявителя или его представителя о направлении заявления и копий документов на рассмотрение в другой орган местного самоуправления.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7. Орган местного самоуправления по месту нахождения жилого помещения осуществляет следующие действия: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1) принимает заявление и документы, указанные в </w:t>
      </w:r>
      <w:hyperlink w:anchor="P56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2) регистрирует в день поступления заявление и прилагаемые к нему документы (их копии);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3) проверяет достоверность содержащихся в документах (их копиях) сведений и при наличии сомнений в достоверности запрашивает дополнительные сведения в соответствующих органах;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4) в течение 30 дней со дня регистрации рассматривает представленное заявление и прилагаемые документы (их копии), проводит обследование жилого помещения заявителя, составляет акт обследования жилого помещения заявителя, составляет смету расходов и принимает одно из следующих решений: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о включении заявителя в реестр для предоставления материальной помощи на ремонт жилого помещения (далее - реестр);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об отказе во включении заявителя в реестр.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Основанием для отказа во включении в реестр является установление органом местного самоуправления следующих обстоятельств: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заявители или их представители не предоставили в орган местного самоуправления документы, указанные в </w:t>
      </w:r>
      <w:hyperlink w:anchor="P56" w:history="1">
        <w:r>
          <w:rPr>
            <w:color w:val="0000FF"/>
          </w:rPr>
          <w:t>пункте 4</w:t>
        </w:r>
      </w:hyperlink>
      <w:r>
        <w:t xml:space="preserve"> настоящего Порядка (за исключением документов, которые представляются по собственной инициативе);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заявитель имеет право собственности либо за ним закреплено право пользования жилым помещением, за предоставлением материальной помощи на ремонт которого он обратился, если: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жилое помещение признано в порядке, установленном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постановление Правительства РФ от 28.01.2006 N 47), непригодным для проживания;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жилое помещение расположено в многоквартирном доме, признанном в порядке, установленном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28.01.2006 N 47, аварийным и подлежащим сносу или реконструкции;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в жилом помещении помимо детей-сирот, детей, оставшихся без попечения родителей, и лиц из их числа зарегистрированы иные лица, за исключением несовершеннолетних детей и супругов указанных категорий граждан;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lastRenderedPageBreak/>
        <w:t xml:space="preserve">невозможно выделить долю, принадлежащую заявителю в праве общей долевой собственности на жилое помещение, в натуре, за исключением случаев, когда сособственниками жилого помещения являются исключительно граждане,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жилое помещение принадлежит заявителю на праве собственности и в отношении него заключен договор доверительного управления имуществом;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5) не позднее чем через 5 дней после принятия решения о включении либо об отказе во включении заявителя в реестр направляет заявителю либо его представителю уведомление о включении в реестр (об отказе во включении в реестр).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В случае отказа в уведомлении указываются основания для отказа во включении в реестр;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6) до 15 числа месяца, следующего за текущим кварталом, направляет реестр в министерство труда и социального развития Новосибирской области (далее - министерство) с приложением следующих документов: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04.12.2017 N 443-п)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а) заявление и прилагаемые документы, принятые от заявителя или его представителя;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б) акт обследования жилого помещения заявителя;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в) смета расходов;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г) копия муниципального правового акта органа местного самоуправления о включении заявителя в реестр;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7) после предоставления заявителю материальной помощи на ремонт жилого помещения ежемесячно осуществляет контроль за проведением ремонтных работ жилого помещения заявителя с составлением акта обследования данного жилого помещения.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8. Министерство: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1) создает комиссию по вопросам предоставления материальной помощи на ремонт жилых помещений детям-сиротам и детям, оставшимся без попечения родителей, и лицам из числа детей-сирот и детей, оставшихся без попечения родителей (далее - комиссия);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2) утверждает положение о комиссии и ее состав;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3) на основании решения комиссии о предоставлении заявителю материальной помощи на ремонт жилого помещения издает приказ о предоставлении заявителю материальной помощи на ремонт жилого помещения в объеме сметы расходов, но не более чем в сумме, указанной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настоящего Порядка, на лицевой счет заявителя в кредитной организации, указанный в заявлении о предоставлении материальной помощи на ремонт жилого помещения.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9. Материальная помощь на ремонт жилого помещения предоставляется заявителю однократно в валюте Российской Федерации (в рублях).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 xml:space="preserve">10. В течение месяца после истечения срока, указанного в обязательстве о целевом использовании материальной помощи, заявитель либо его представитель представляют в орган местного самоуправления по месту нахождения жилого помещения </w:t>
      </w:r>
      <w:hyperlink w:anchor="P190" w:history="1">
        <w:r>
          <w:rPr>
            <w:color w:val="0000FF"/>
          </w:rPr>
          <w:t>отчет</w:t>
        </w:r>
      </w:hyperlink>
      <w:r>
        <w:t xml:space="preserve"> о целевом использовании материальной помощи на ремонт жилого помещения по форме согласно приложению N 2 к настоящему Порядку (далее - отчет) и финансовые документы, подтверждающие произведенные расходы.</w:t>
      </w:r>
    </w:p>
    <w:p w:rsidR="00DB29D0" w:rsidRDefault="00DB29D0">
      <w:pPr>
        <w:pStyle w:val="ConsPlusNormal"/>
        <w:jc w:val="both"/>
      </w:pPr>
      <w:r>
        <w:lastRenderedPageBreak/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Орган местного самоуправления по месту нахождения жилого помещения в течение 10 рабочих дней с даты представления заявителем либо его представителем отчета и финансовых документов, подтверждающих произведенные расходы, проводит обследование жилого помещения заявителя, составляет акт обследования жилого помещения заявителя, направляет данные документы в адрес министерства.</w:t>
      </w:r>
    </w:p>
    <w:p w:rsidR="00DB29D0" w:rsidRDefault="00DB29D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231-п)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11. Министерство осуществляет контроль за целевым использованием материальной помощи на ремонт жилого помещения.</w:t>
      </w:r>
    </w:p>
    <w:p w:rsidR="00DB29D0" w:rsidRDefault="00DB29D0">
      <w:pPr>
        <w:pStyle w:val="ConsPlusNormal"/>
        <w:spacing w:before="220"/>
        <w:ind w:firstLine="540"/>
        <w:jc w:val="both"/>
      </w:pPr>
      <w:r>
        <w:t>12. Материальная помощь на ремонт жилого помещения в случае ее нецелевого использования подлежит взысканию в порядке, установленном законодательством Российской Федерации.</w:t>
      </w: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jc w:val="right"/>
        <w:outlineLvl w:val="1"/>
      </w:pPr>
      <w:r>
        <w:t>Приложение N 1</w:t>
      </w:r>
    </w:p>
    <w:p w:rsidR="00DB29D0" w:rsidRDefault="00DB29D0">
      <w:pPr>
        <w:pStyle w:val="ConsPlusNormal"/>
        <w:jc w:val="right"/>
      </w:pPr>
      <w:r>
        <w:t>к Порядку</w:t>
      </w:r>
    </w:p>
    <w:p w:rsidR="00DB29D0" w:rsidRDefault="00DB29D0">
      <w:pPr>
        <w:pStyle w:val="ConsPlusNormal"/>
        <w:jc w:val="right"/>
      </w:pPr>
      <w:r>
        <w:t>предоставления материальной</w:t>
      </w:r>
    </w:p>
    <w:p w:rsidR="00DB29D0" w:rsidRDefault="00DB29D0">
      <w:pPr>
        <w:pStyle w:val="ConsPlusNormal"/>
        <w:jc w:val="right"/>
      </w:pPr>
      <w:r>
        <w:t>помощи на ремонт жилого помещения</w:t>
      </w:r>
    </w:p>
    <w:p w:rsidR="00DB29D0" w:rsidRDefault="00DB29D0">
      <w:pPr>
        <w:pStyle w:val="ConsPlusNormal"/>
        <w:jc w:val="right"/>
      </w:pPr>
      <w:r>
        <w:t>детям-сиротам и детям, оставшимся без</w:t>
      </w:r>
    </w:p>
    <w:p w:rsidR="00DB29D0" w:rsidRDefault="00DB29D0">
      <w:pPr>
        <w:pStyle w:val="ConsPlusNormal"/>
        <w:jc w:val="right"/>
      </w:pPr>
      <w:r>
        <w:t>попечения родителей, а также лицам из</w:t>
      </w:r>
    </w:p>
    <w:p w:rsidR="00DB29D0" w:rsidRDefault="00DB29D0">
      <w:pPr>
        <w:pStyle w:val="ConsPlusNormal"/>
        <w:jc w:val="right"/>
      </w:pPr>
      <w:r>
        <w:t>числа детей-сирот и детей, оставшихся</w:t>
      </w:r>
    </w:p>
    <w:p w:rsidR="00DB29D0" w:rsidRDefault="00DB29D0">
      <w:pPr>
        <w:pStyle w:val="ConsPlusNormal"/>
        <w:jc w:val="right"/>
      </w:pPr>
      <w:r>
        <w:t>без попечения родителей</w:t>
      </w:r>
    </w:p>
    <w:p w:rsidR="00DB29D0" w:rsidRDefault="00DB29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29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56" w:history="1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04.12.2017 </w:t>
            </w:r>
            <w:hyperlink r:id="rId57" w:history="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nformat"/>
        <w:jc w:val="both"/>
      </w:pPr>
      <w:r>
        <w:t xml:space="preserve">                                         Главе ____________________________</w:t>
      </w:r>
    </w:p>
    <w:p w:rsidR="00DB29D0" w:rsidRDefault="00DB29D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B29D0" w:rsidRDefault="00DB29D0">
      <w:pPr>
        <w:pStyle w:val="ConsPlusNonformat"/>
        <w:jc w:val="both"/>
      </w:pPr>
      <w:r>
        <w:t xml:space="preserve">                                           (наименование органа местного</w:t>
      </w:r>
    </w:p>
    <w:p w:rsidR="00DB29D0" w:rsidRDefault="00DB29D0">
      <w:pPr>
        <w:pStyle w:val="ConsPlusNonformat"/>
        <w:jc w:val="both"/>
      </w:pPr>
      <w:r>
        <w:t xml:space="preserve">                                           самоуправления муниципального</w:t>
      </w:r>
    </w:p>
    <w:p w:rsidR="00DB29D0" w:rsidRDefault="00DB29D0">
      <w:pPr>
        <w:pStyle w:val="ConsPlusNonformat"/>
        <w:jc w:val="both"/>
      </w:pPr>
      <w:r>
        <w:t xml:space="preserve">                                         образования Новосибирской области)</w:t>
      </w:r>
    </w:p>
    <w:p w:rsidR="00DB29D0" w:rsidRDefault="00DB29D0">
      <w:pPr>
        <w:pStyle w:val="ConsPlusNonformat"/>
        <w:jc w:val="both"/>
      </w:pPr>
    </w:p>
    <w:p w:rsidR="00DB29D0" w:rsidRDefault="00DB29D0">
      <w:pPr>
        <w:pStyle w:val="ConsPlusNonformat"/>
        <w:jc w:val="both"/>
      </w:pPr>
      <w:bookmarkStart w:id="6" w:name="P156"/>
      <w:bookmarkEnd w:id="6"/>
      <w:r>
        <w:t xml:space="preserve">                               Обязательство</w:t>
      </w:r>
    </w:p>
    <w:p w:rsidR="00DB29D0" w:rsidRDefault="00DB29D0">
      <w:pPr>
        <w:pStyle w:val="ConsPlusNonformat"/>
        <w:jc w:val="both"/>
      </w:pPr>
      <w:r>
        <w:t xml:space="preserve">                о целевом использовании материальной помощи</w:t>
      </w:r>
    </w:p>
    <w:p w:rsidR="00DB29D0" w:rsidRDefault="00DB29D0">
      <w:pPr>
        <w:pStyle w:val="ConsPlusNonformat"/>
        <w:jc w:val="both"/>
      </w:pPr>
      <w:r>
        <w:t xml:space="preserve">                        на ремонт жилого помещения</w:t>
      </w:r>
    </w:p>
    <w:p w:rsidR="00DB29D0" w:rsidRDefault="00DB29D0">
      <w:pPr>
        <w:pStyle w:val="ConsPlusNonformat"/>
        <w:jc w:val="both"/>
      </w:pPr>
    </w:p>
    <w:p w:rsidR="00DB29D0" w:rsidRDefault="00DB29D0">
      <w:pPr>
        <w:pStyle w:val="ConsPlusNonformat"/>
        <w:jc w:val="both"/>
      </w:pPr>
      <w:r>
        <w:t>Я, _______________________________________________________________________,</w:t>
      </w:r>
    </w:p>
    <w:p w:rsidR="00DB29D0" w:rsidRDefault="00DB29D0">
      <w:pPr>
        <w:pStyle w:val="ConsPlusNonformat"/>
        <w:jc w:val="both"/>
      </w:pPr>
      <w:r>
        <w:t xml:space="preserve">      (фамилия, имя, отчество (последнее - при наличии), дата рождения)</w:t>
      </w:r>
    </w:p>
    <w:p w:rsidR="00DB29D0" w:rsidRDefault="00DB29D0">
      <w:pPr>
        <w:pStyle w:val="ConsPlusNonformat"/>
        <w:jc w:val="both"/>
      </w:pPr>
      <w:r>
        <w:t>при  получении  материальной  помощи  на  ремонт  жилого помещения обязуюсь</w:t>
      </w:r>
    </w:p>
    <w:p w:rsidR="00DB29D0" w:rsidRDefault="00DB29D0">
      <w:pPr>
        <w:pStyle w:val="ConsPlusNonformat"/>
        <w:jc w:val="both"/>
      </w:pPr>
      <w:r>
        <w:t>использовать  предоставленные  денежные  средства  по целевому назначению и</w:t>
      </w:r>
    </w:p>
    <w:p w:rsidR="00DB29D0" w:rsidRDefault="00DB29D0">
      <w:pPr>
        <w:pStyle w:val="ConsPlusNonformat"/>
        <w:jc w:val="both"/>
      </w:pPr>
      <w:r>
        <w:t>произвести    все    необходимые   ремонтные   работы   жилого   помещения,</w:t>
      </w:r>
    </w:p>
    <w:p w:rsidR="00DB29D0" w:rsidRDefault="00DB29D0">
      <w:pPr>
        <w:pStyle w:val="ConsPlusNonformat"/>
        <w:jc w:val="both"/>
      </w:pPr>
      <w:r>
        <w:t>расположенного по адресу: ________________________________________________,</w:t>
      </w:r>
    </w:p>
    <w:p w:rsidR="00DB29D0" w:rsidRDefault="00DB29D0">
      <w:pPr>
        <w:pStyle w:val="ConsPlusNonformat"/>
        <w:jc w:val="both"/>
      </w:pPr>
      <w:r>
        <w:t>в срок, не превышающий ____________ месяца (месяцев) с момента перечисления</w:t>
      </w:r>
    </w:p>
    <w:p w:rsidR="00DB29D0" w:rsidRDefault="00DB29D0">
      <w:pPr>
        <w:pStyle w:val="ConsPlusNonformat"/>
        <w:jc w:val="both"/>
      </w:pPr>
      <w:r>
        <w:t>денежных средств на лицевой счет, указанный при подаче заявления.</w:t>
      </w:r>
    </w:p>
    <w:p w:rsidR="00DB29D0" w:rsidRDefault="00DB29D0">
      <w:pPr>
        <w:pStyle w:val="ConsPlusNonformat"/>
        <w:jc w:val="both"/>
      </w:pPr>
      <w:r>
        <w:t>Я  извещен(а) о необходимости по истечении вышеуказанного срока представить</w:t>
      </w:r>
    </w:p>
    <w:p w:rsidR="00DB29D0" w:rsidRDefault="00DB29D0">
      <w:pPr>
        <w:pStyle w:val="ConsPlusNonformat"/>
        <w:jc w:val="both"/>
      </w:pPr>
      <w:r>
        <w:t>отчет   о  целевом  использовании  материальной  помощи  на  ремонт  жилого</w:t>
      </w:r>
    </w:p>
    <w:p w:rsidR="00DB29D0" w:rsidRDefault="00DB29D0">
      <w:pPr>
        <w:pStyle w:val="ConsPlusNonformat"/>
        <w:jc w:val="both"/>
      </w:pPr>
      <w:r>
        <w:t>помещения и финансовые документы, подтверждающие произведенные расходы.</w:t>
      </w:r>
    </w:p>
    <w:p w:rsidR="00DB29D0" w:rsidRDefault="00DB29D0">
      <w:pPr>
        <w:pStyle w:val="ConsPlusNonformat"/>
        <w:jc w:val="both"/>
      </w:pPr>
    </w:p>
    <w:p w:rsidR="00DB29D0" w:rsidRDefault="00DB29D0">
      <w:pPr>
        <w:pStyle w:val="ConsPlusNonformat"/>
        <w:jc w:val="both"/>
      </w:pPr>
      <w:r>
        <w:t>Дата                                                       Подпись</w:t>
      </w: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jc w:val="right"/>
        <w:outlineLvl w:val="1"/>
      </w:pPr>
      <w:r>
        <w:t>Приложение N 2</w:t>
      </w:r>
    </w:p>
    <w:p w:rsidR="00DB29D0" w:rsidRDefault="00DB29D0">
      <w:pPr>
        <w:pStyle w:val="ConsPlusNormal"/>
        <w:jc w:val="right"/>
      </w:pPr>
      <w:r>
        <w:t>к Порядку</w:t>
      </w:r>
    </w:p>
    <w:p w:rsidR="00DB29D0" w:rsidRDefault="00DB29D0">
      <w:pPr>
        <w:pStyle w:val="ConsPlusNormal"/>
        <w:jc w:val="right"/>
      </w:pPr>
      <w:r>
        <w:t>предоставления материальной</w:t>
      </w:r>
    </w:p>
    <w:p w:rsidR="00DB29D0" w:rsidRDefault="00DB29D0">
      <w:pPr>
        <w:pStyle w:val="ConsPlusNormal"/>
        <w:jc w:val="right"/>
      </w:pPr>
      <w:r>
        <w:t>помощи на ремонт жилого помещения</w:t>
      </w:r>
    </w:p>
    <w:p w:rsidR="00DB29D0" w:rsidRDefault="00DB29D0">
      <w:pPr>
        <w:pStyle w:val="ConsPlusNormal"/>
        <w:jc w:val="right"/>
      </w:pPr>
      <w:r>
        <w:t>детям-сиротам и детям, оставшимся без</w:t>
      </w:r>
    </w:p>
    <w:p w:rsidR="00DB29D0" w:rsidRDefault="00DB29D0">
      <w:pPr>
        <w:pStyle w:val="ConsPlusNormal"/>
        <w:jc w:val="right"/>
      </w:pPr>
      <w:r>
        <w:t>попечения родителей, а также лицам из</w:t>
      </w:r>
    </w:p>
    <w:p w:rsidR="00DB29D0" w:rsidRDefault="00DB29D0">
      <w:pPr>
        <w:pStyle w:val="ConsPlusNormal"/>
        <w:jc w:val="right"/>
      </w:pPr>
      <w:r>
        <w:t>числа детей-сирот и детей, оставшихся</w:t>
      </w:r>
    </w:p>
    <w:p w:rsidR="00DB29D0" w:rsidRDefault="00DB29D0">
      <w:pPr>
        <w:pStyle w:val="ConsPlusNormal"/>
        <w:jc w:val="right"/>
      </w:pPr>
      <w:r>
        <w:t>без попечения родителей</w:t>
      </w:r>
    </w:p>
    <w:p w:rsidR="00DB29D0" w:rsidRDefault="00DB29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29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DB29D0" w:rsidRDefault="00DB29D0">
            <w:pPr>
              <w:pStyle w:val="ConsPlusNormal"/>
              <w:jc w:val="center"/>
            </w:pPr>
            <w:r>
              <w:rPr>
                <w:color w:val="392C69"/>
              </w:rPr>
              <w:t>от 22.06.2015 N 231-п)</w:t>
            </w:r>
          </w:p>
        </w:tc>
      </w:tr>
    </w:tbl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nformat"/>
        <w:jc w:val="both"/>
      </w:pPr>
      <w:bookmarkStart w:id="7" w:name="P190"/>
      <w:bookmarkEnd w:id="7"/>
      <w:r>
        <w:t xml:space="preserve">                                   ОТЧЕТ</w:t>
      </w:r>
    </w:p>
    <w:p w:rsidR="00DB29D0" w:rsidRDefault="00DB29D0">
      <w:pPr>
        <w:pStyle w:val="ConsPlusNonformat"/>
        <w:jc w:val="both"/>
      </w:pPr>
      <w:r>
        <w:t xml:space="preserve">   о целевом использовании материальной помощи на ремонт жилых помещений</w:t>
      </w:r>
    </w:p>
    <w:p w:rsidR="00DB29D0" w:rsidRDefault="00DB29D0">
      <w:pPr>
        <w:pStyle w:val="ConsPlusNonformat"/>
        <w:jc w:val="both"/>
      </w:pPr>
      <w:r>
        <w:t xml:space="preserve">    детям-сиротам и детям, оставшимся без попечения родителей, и лицам</w:t>
      </w:r>
    </w:p>
    <w:p w:rsidR="00DB29D0" w:rsidRDefault="00DB29D0">
      <w:pPr>
        <w:pStyle w:val="ConsPlusNonformat"/>
        <w:jc w:val="both"/>
      </w:pPr>
      <w:r>
        <w:t xml:space="preserve">     из числа детей-сирот и детей, оставшихся без попечения родителей</w:t>
      </w:r>
    </w:p>
    <w:p w:rsidR="00DB29D0" w:rsidRDefault="00DB29D0">
      <w:pPr>
        <w:pStyle w:val="ConsPlusNonformat"/>
        <w:jc w:val="both"/>
      </w:pPr>
    </w:p>
    <w:p w:rsidR="00DB29D0" w:rsidRDefault="00DB29D0">
      <w:pPr>
        <w:pStyle w:val="ConsPlusNonformat"/>
        <w:jc w:val="both"/>
      </w:pPr>
      <w:r>
        <w:t xml:space="preserve">                                            "____" ______________ 20____ г.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DB29D0" w:rsidRDefault="00DB29D0">
      <w:pPr>
        <w:pStyle w:val="ConsPlusNonformat"/>
        <w:jc w:val="both"/>
      </w:pPr>
      <w:r>
        <w:t xml:space="preserve">                      получателя материальной помощи)</w:t>
      </w:r>
    </w:p>
    <w:p w:rsidR="00DB29D0" w:rsidRDefault="00DB29D0">
      <w:pPr>
        <w:pStyle w:val="ConsPlusNonformat"/>
        <w:jc w:val="both"/>
      </w:pPr>
      <w:r>
        <w:t>Жилое помещение расположено по адресу: ____________________________________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>Размер материальной помощи на ремонт жилого помещения _____________________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>___________________________________________ рублей _________________ копеек</w:t>
      </w:r>
    </w:p>
    <w:p w:rsidR="00DB29D0" w:rsidRDefault="00DB29D0">
      <w:pPr>
        <w:pStyle w:val="ConsPlusNonformat"/>
        <w:jc w:val="both"/>
      </w:pPr>
      <w:r>
        <w:t>Дата   перечисления   материальной   помощи   на  ремонт  жилого  помещения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>Дата  начала  ремонтных  работ жилого помещения: __________________________</w:t>
      </w:r>
    </w:p>
    <w:p w:rsidR="00DB29D0" w:rsidRDefault="00DB29D0">
      <w:pPr>
        <w:pStyle w:val="ConsPlusNonformat"/>
        <w:jc w:val="both"/>
      </w:pPr>
      <w:r>
        <w:t>Виды  выполненных  работ  по  ремонту  жилого  помещения  (в соответствии с</w:t>
      </w:r>
    </w:p>
    <w:p w:rsidR="00DB29D0" w:rsidRDefault="00DB29D0">
      <w:pPr>
        <w:pStyle w:val="ConsPlusNonformat"/>
        <w:jc w:val="both"/>
      </w:pPr>
      <w:r>
        <w:t>представленной сметой расходов):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>К  отчету  прилагаются  следующие  документы,  подтверждающие произведенные</w:t>
      </w:r>
    </w:p>
    <w:p w:rsidR="00DB29D0" w:rsidRDefault="00DB29D0">
      <w:pPr>
        <w:pStyle w:val="ConsPlusNonformat"/>
        <w:jc w:val="both"/>
      </w:pPr>
      <w:r>
        <w:t>расходы на ремонт жилого помещения: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>___________________________________________________________________________</w:t>
      </w:r>
    </w:p>
    <w:p w:rsidR="00DB29D0" w:rsidRDefault="00DB29D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B29D0" w:rsidRDefault="00DB29D0">
      <w:pPr>
        <w:pStyle w:val="ConsPlusNonformat"/>
        <w:jc w:val="both"/>
      </w:pPr>
      <w:r>
        <w:t xml:space="preserve">                                     (дата, подпись получателя материальной</w:t>
      </w:r>
    </w:p>
    <w:p w:rsidR="00DB29D0" w:rsidRDefault="00DB29D0">
      <w:pPr>
        <w:pStyle w:val="ConsPlusNonformat"/>
        <w:jc w:val="both"/>
      </w:pPr>
      <w:r>
        <w:t xml:space="preserve">                                       помощи на ремонт жилого помещения)</w:t>
      </w: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ind w:firstLine="540"/>
        <w:jc w:val="both"/>
      </w:pPr>
    </w:p>
    <w:p w:rsidR="00DB29D0" w:rsidRDefault="00DB29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496" w:rsidRDefault="00DB29D0">
      <w:bookmarkStart w:id="8" w:name="_GoBack"/>
      <w:bookmarkEnd w:id="8"/>
    </w:p>
    <w:sectPr w:rsidR="00AF3496" w:rsidSect="007C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D0"/>
    <w:rsid w:val="008E1F99"/>
    <w:rsid w:val="00DB29D0"/>
    <w:rsid w:val="00D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820B4-FDF7-47EF-A8FA-F2606372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2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2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9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EC709F157302C8C52F550ADED60B0D88D679492CB4A1039F955ED6A20FBCA613359E8744F1550B66EC35C2015F0A41159CB4645581CC1306077C20MDc3D" TargetMode="External"/><Relationship Id="rId18" Type="http://schemas.openxmlformats.org/officeDocument/2006/relationships/hyperlink" Target="consultantplus://offline/ref=8287944D43C15EA862900797BF08FD053372BCEF95F64CAAD617412D8DB74FE3F4FEC762E8D5C370AA4478706AC9FAFA30FF71F06150699BDC0A6AN8c8D" TargetMode="External"/><Relationship Id="rId26" Type="http://schemas.openxmlformats.org/officeDocument/2006/relationships/hyperlink" Target="consultantplus://offline/ref=8287944D43C15EA862900797BF08FD053372BCEF99F74DADD417412D8DB74FE3F4FEC762E8D5C370AA447A706AC9FAFA30FF71F06150699BDC0A6AN8c8D" TargetMode="External"/><Relationship Id="rId39" Type="http://schemas.openxmlformats.org/officeDocument/2006/relationships/hyperlink" Target="consultantplus://offline/ref=8287944D43C15EA862900797BF08FD053372BCEF99F74DADD417412D8DB74FE3F4FEC762E8D5C370AA447B706AC9FAFA30FF71F06150699BDC0A6AN8c8D" TargetMode="External"/><Relationship Id="rId21" Type="http://schemas.openxmlformats.org/officeDocument/2006/relationships/hyperlink" Target="consultantplus://offline/ref=8287944D43C15EA862900797BF08FD053372BCEF91F045AFD5151C2785EE43E1F3F19875EF9CCF71AA4478776896FFEF21A77DF47A4E6A86C0086B80N0cDD" TargetMode="External"/><Relationship Id="rId34" Type="http://schemas.openxmlformats.org/officeDocument/2006/relationships/hyperlink" Target="consultantplus://offline/ref=8287944D43C15EA862900797BF08FD053372BCEF91F045AFD5151C2785EE43E1F3F19875EF9CCF71AA4478776896FFEF21A77DF47A4E6A86C0086B80N0cDD" TargetMode="External"/><Relationship Id="rId42" Type="http://schemas.openxmlformats.org/officeDocument/2006/relationships/hyperlink" Target="consultantplus://offline/ref=8287944D43C15EA862900797BF08FD053372BCEF91F049A3DE1C1C2785EE43E1F3F19875EF9CCF71AA44787F6696FFEF21A77DF47A4E6A86C0086B80N0cDD" TargetMode="External"/><Relationship Id="rId47" Type="http://schemas.openxmlformats.org/officeDocument/2006/relationships/hyperlink" Target="consultantplus://offline/ref=8287944D43C15EA862900797BF08FD053372BCEF91F049A3DE1C1C2785EE43E1F3F19875EF9CCF71AA4479766096FFEF21A77DF47A4E6A86C0086B80N0cDD" TargetMode="External"/><Relationship Id="rId50" Type="http://schemas.openxmlformats.org/officeDocument/2006/relationships/hyperlink" Target="consultantplus://offline/ref=8287944D43C15EA862900797BF08FD053372BCEF91F049A3DE1C1C2785EE43E1F3F19875EF9CCF71AA4479766296FFEF21A77DF47A4E6A86C0086B80N0cDD" TargetMode="External"/><Relationship Id="rId55" Type="http://schemas.openxmlformats.org/officeDocument/2006/relationships/hyperlink" Target="consultantplus://offline/ref=8287944D43C15EA862900797BF08FD053372BCEF99F74DADD417412D8DB74FE3F4FEC762E8D5C370AA447C746AC9FAFA30FF71F06150699BDC0A6AN8c8D" TargetMode="External"/><Relationship Id="rId7" Type="http://schemas.openxmlformats.org/officeDocument/2006/relationships/hyperlink" Target="consultantplus://offline/ref=82EC709F157302C8C52F550ADED60B0D88D679492CB5A70293915ED6A20FBCA613359E8744F1550B66EC35C4055F0A41159CB4645581CC1306077C20MDc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EC709F157302C8C52F550ADED60B0D88D6794924B2A30C999A03DCAA56B0A4143AC19043B8590A66EC37C20A000F5404C4B8604E9FCF0E1A057DM2c8D" TargetMode="External"/><Relationship Id="rId29" Type="http://schemas.openxmlformats.org/officeDocument/2006/relationships/hyperlink" Target="consultantplus://offline/ref=8287944D43C15EA862900797BF08FD053372BCEF99F74DADD417412D8DB74FE3F4FEC762E8D5C370AA447A7E6AC9FAFA30FF71F06150699BDC0A6AN8c8D" TargetMode="External"/><Relationship Id="rId11" Type="http://schemas.openxmlformats.org/officeDocument/2006/relationships/hyperlink" Target="consultantplus://offline/ref=82EC709F157302C8C52F550ADED60B0D88D679492CB4A60E9D985ED6A20FBCA613359E8744F1550865E93E9750100B1D50CCA7655381CE1019M0cCD" TargetMode="External"/><Relationship Id="rId24" Type="http://schemas.openxmlformats.org/officeDocument/2006/relationships/hyperlink" Target="consultantplus://offline/ref=8287944D43C15EA862900797BF08FD053372BCEF99F74DADD417412D8DB74FE3F4FEC762E8D5C370AA447A726AC9FAFA30FF71F06150699BDC0A6AN8c8D" TargetMode="External"/><Relationship Id="rId32" Type="http://schemas.openxmlformats.org/officeDocument/2006/relationships/hyperlink" Target="consultantplus://offline/ref=8287944D43C15EA862900797BF08FD053372BCEF91F045AFD5151C2785EE43E1F3F19875EF9CCF71AA4478776896FFEF21A77DF47A4E6A86C0086B80N0cDD" TargetMode="External"/><Relationship Id="rId37" Type="http://schemas.openxmlformats.org/officeDocument/2006/relationships/hyperlink" Target="consultantplus://offline/ref=8287944D43C15EA862900797BF08FD053372BCEF99F74DADD417412D8DB74FE3F4FEC762E8D5C370AA447B736AC9FAFA30FF71F06150699BDC0A6AN8c8D" TargetMode="External"/><Relationship Id="rId40" Type="http://schemas.openxmlformats.org/officeDocument/2006/relationships/hyperlink" Target="consultantplus://offline/ref=8287944D43C15EA86290199AA964A30C3871E4EB95F946FD8B481A70DABE45B4A1B1C62CADDDDC70A95A7A7660N9c4D" TargetMode="External"/><Relationship Id="rId45" Type="http://schemas.openxmlformats.org/officeDocument/2006/relationships/hyperlink" Target="consultantplus://offline/ref=8287944D43C15EA862900797BF08FD053372BCEF91F049A3DE1C1C2785EE43E1F3F19875EF9CCF71AA44787F6896FFEF21A77DF47A4E6A86C0086B80N0cDD" TargetMode="External"/><Relationship Id="rId53" Type="http://schemas.openxmlformats.org/officeDocument/2006/relationships/hyperlink" Target="consultantplus://offline/ref=8287944D43C15EA862900797BF08FD053372BCEF91F049A3DE1C1C2785EE43E1F3F19875EF9CCF71AA4479766796FFEF21A77DF47A4E6A86C0086B80N0cDD" TargetMode="External"/><Relationship Id="rId58" Type="http://schemas.openxmlformats.org/officeDocument/2006/relationships/hyperlink" Target="consultantplus://offline/ref=8287944D43C15EA862900797BF08FD053372BCEF99F74DADD417412D8DB74FE3F4FEC762E8D5C370AA447C706AC9FAFA30FF71F06150699BDC0A6AN8c8D" TargetMode="External"/><Relationship Id="rId5" Type="http://schemas.openxmlformats.org/officeDocument/2006/relationships/hyperlink" Target="consultantplus://offline/ref=82EC709F157302C8C52F550ADED60B0D88D6794928B3A20B9B9A03DCAA56B0A4143AC19043B8590A66EC35C60A000F5404C4B8604E9FCF0E1A057DM2c8D" TargetMode="External"/><Relationship Id="rId19" Type="http://schemas.openxmlformats.org/officeDocument/2006/relationships/hyperlink" Target="consultantplus://offline/ref=8287944D43C15EA862900797BF08FD053372BCEF99F74DADD417412D8DB74FE3F4FEC762E8D5C370AA447A756AC9FAFA30FF71F06150699BDC0A6AN8c8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2EC709F157302C8C52F550ADED60B0D88D679492CB4A1039F955ED6A20FBCA613359E8744F1550B66EC35C2015F0A41159CB4645581CC1306077C20MDc3D" TargetMode="External"/><Relationship Id="rId14" Type="http://schemas.openxmlformats.org/officeDocument/2006/relationships/hyperlink" Target="consultantplus://offline/ref=82EC709F157302C8C52F550ADED60B0D88D679492CB4A60E9D985ED6A20FBCA613359E8744F1550F6DB8648754595F154FC9BA7B529FCDM1c9D" TargetMode="External"/><Relationship Id="rId22" Type="http://schemas.openxmlformats.org/officeDocument/2006/relationships/hyperlink" Target="consultantplus://offline/ref=8287944D43C15EA862900797BF08FD053372BCEF91F14FA2D2181C2785EE43E1F3F19875EF9CCF71AA4478776196FFEF21A77DF47A4E6A86C0086B80N0cDD" TargetMode="External"/><Relationship Id="rId27" Type="http://schemas.openxmlformats.org/officeDocument/2006/relationships/hyperlink" Target="consultantplus://offline/ref=8287944D43C15EA862900797BF08FD053372BCEF99F74DADD417412D8DB74FE3F4FEC762E8D5C370AA447A716AC9FAFA30FF71F06150699BDC0A6AN8c8D" TargetMode="External"/><Relationship Id="rId30" Type="http://schemas.openxmlformats.org/officeDocument/2006/relationships/hyperlink" Target="consultantplus://offline/ref=8287944D43C15EA862900797BF08FD053372BCEF99F74DADD417412D8DB74FE3F4FEC762E8D5C370AA447B776AC9FAFA30FF71F06150699BDC0A6AN8c8D" TargetMode="External"/><Relationship Id="rId35" Type="http://schemas.openxmlformats.org/officeDocument/2006/relationships/hyperlink" Target="consultantplus://offline/ref=8287944D43C15EA862900797BF08FD053372BCEF91F049A3DE1C1C2785EE43E1F3F19875EF9CCF71AA4478716896FFEF21A77DF47A4E6A86C0086B80N0cDD" TargetMode="External"/><Relationship Id="rId43" Type="http://schemas.openxmlformats.org/officeDocument/2006/relationships/hyperlink" Target="consultantplus://offline/ref=8287944D43C15EA862900797BF08FD053372BCEF99F74DADD417412D8DB74FE3F4FEC762E8D5C370AA447B7E6AC9FAFA30FF71F06150699BDC0A6AN8c8D" TargetMode="External"/><Relationship Id="rId48" Type="http://schemas.openxmlformats.org/officeDocument/2006/relationships/hyperlink" Target="consultantplus://offline/ref=8287944D43C15EA86290199AA964A30C3978E7E296F446FD8B481A70DABE45B4A1B1C62CADDDDC70A95A7A7660N9c4D" TargetMode="External"/><Relationship Id="rId56" Type="http://schemas.openxmlformats.org/officeDocument/2006/relationships/hyperlink" Target="consultantplus://offline/ref=8287944D43C15EA862900797BF08FD053372BCEF99F74DADD417412D8DB74FE3F4FEC762E8D5C370AA447C756AC9FAFA30FF71F06150699BDC0A6AN8c8D" TargetMode="External"/><Relationship Id="rId8" Type="http://schemas.openxmlformats.org/officeDocument/2006/relationships/hyperlink" Target="consultantplus://offline/ref=82EC709F157302C8C52F550ADED60B0D88D679492CB5AB0E98985ED6A20FBCA613359E8744F1550B66EC35C2075F0A41159CB4645581CC1306077C20MDc3D" TargetMode="External"/><Relationship Id="rId51" Type="http://schemas.openxmlformats.org/officeDocument/2006/relationships/hyperlink" Target="consultantplus://offline/ref=8287944D43C15EA862900797BF08FD053372BCEF91F049A3DE1C1C2785EE43E1F3F19875EF9CCF71AA4479766596FFEF21A77DF47A4E6A86C0086B80N0cD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2EC709F157302C8C52F550ADED60B0D88D6794924B2A30C999A03DCAA56B0A4143AC19043B8590A66EC34CB0A000F5404C4B8604E9FCF0E1A057DM2c8D" TargetMode="External"/><Relationship Id="rId17" Type="http://schemas.openxmlformats.org/officeDocument/2006/relationships/hyperlink" Target="consultantplus://offline/ref=82EC709F157302C8C52F550ADED60B0D88D679492CB5AB0E98985ED6A20FBCA613359E8744F1550B66EC35C2065F0A41159CB4645581CC1306077C20MDc3D" TargetMode="External"/><Relationship Id="rId25" Type="http://schemas.openxmlformats.org/officeDocument/2006/relationships/hyperlink" Target="consultantplus://offline/ref=8287944D43C15EA862900797BF08FD053372BCEF91F14FA2D2181C2785EE43E1F3F19875EF9CCF71AA4478776196FFEF21A77DF47A4E6A86C0086B80N0cDD" TargetMode="External"/><Relationship Id="rId33" Type="http://schemas.openxmlformats.org/officeDocument/2006/relationships/hyperlink" Target="consultantplus://offline/ref=8287944D43C15EA86290199AA964A30C3979EBE299F446FD8B481A70DABE45B4B3B19E20ACD9C176AD4F2C2725C8A6BF60EC70F661526A84NDc7D" TargetMode="External"/><Relationship Id="rId38" Type="http://schemas.openxmlformats.org/officeDocument/2006/relationships/hyperlink" Target="consultantplus://offline/ref=8287944D43C15EA862900797BF08FD053372BCEF91F049A3DE1C1C2785EE43E1F3F19875EF9CCF71AA44787F6596FFEF21A77DF47A4E6A86C0086B80N0cDD" TargetMode="External"/><Relationship Id="rId46" Type="http://schemas.openxmlformats.org/officeDocument/2006/relationships/hyperlink" Target="consultantplus://offline/ref=8287944D43C15EA86290199AA964A30C3978E7E296F446FD8B481A70DABE45B4A1B1C62CADDDDC70A95A7A7660N9c4D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8287944D43C15EA862900797BF08FD053372BCEF91F049A3DE1C1C2785EE43E1F3F19875EF9CCF71AA4478716796FFEF21A77DF47A4E6A86C0086B80N0cDD" TargetMode="External"/><Relationship Id="rId41" Type="http://schemas.openxmlformats.org/officeDocument/2006/relationships/hyperlink" Target="consultantplus://offline/ref=8287944D43C15EA862900797BF08FD053372BCEF91F049A3DE1C1C2785EE43E1F3F19875EF9CCF71AA44787F6496FFEF21A77DF47A4E6A86C0086B80N0cDD" TargetMode="External"/><Relationship Id="rId54" Type="http://schemas.openxmlformats.org/officeDocument/2006/relationships/hyperlink" Target="consultantplus://offline/ref=8287944D43C15EA862900797BF08FD053372BCEF99F74DADD417412D8DB74FE3F4FEC762E8D5C370AA447C776AC9FAFA30FF71F06150699BDC0A6AN8c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EC709F157302C8C52F550ADED60B0D88D6794924B2A30C999A03DCAA56B0A4143AC19043B8590A66EC34C50A000F5404C4B8604E9FCF0E1A057DM2c8D" TargetMode="External"/><Relationship Id="rId15" Type="http://schemas.openxmlformats.org/officeDocument/2006/relationships/hyperlink" Target="consultantplus://offline/ref=82EC709F157302C8C52F550ADED60B0D88D6794924B2A30C999A03DCAA56B0A4143AC19043B8590A66EC34CA0A000F5404C4B8604E9FCF0E1A057DM2c8D" TargetMode="External"/><Relationship Id="rId23" Type="http://schemas.openxmlformats.org/officeDocument/2006/relationships/hyperlink" Target="consultantplus://offline/ref=8287944D43C15EA862900797BF08FD053372BCEF91F148AFD0151C2785EE43E1F3F19875EF9CCF72A941732230D9FEB364F76EF57C4E6885DFN0c3D" TargetMode="External"/><Relationship Id="rId28" Type="http://schemas.openxmlformats.org/officeDocument/2006/relationships/hyperlink" Target="consultantplus://offline/ref=8287944D43C15EA86290199AA964A30C3979E1E492F946FD8B481A70DABE45B4B3B19E25ACD39621EE1175776483ABBD7BF070F4N7c6D" TargetMode="External"/><Relationship Id="rId36" Type="http://schemas.openxmlformats.org/officeDocument/2006/relationships/hyperlink" Target="consultantplus://offline/ref=8287944D43C15EA862900797BF08FD053372BCEF91F049A3DE1C1C2785EE43E1F3F19875EF9CCF71AA44787F6396FFEF21A77DF47A4E6A86C0086B80N0cDD" TargetMode="External"/><Relationship Id="rId49" Type="http://schemas.openxmlformats.org/officeDocument/2006/relationships/hyperlink" Target="consultantplus://offline/ref=8287944D43C15EA862900797BF08FD053372BCEF91F049A3DE1C1C2785EE43E1F3F19875EF9CCF71AA4479766396FFEF21A77DF47A4E6A86C0086B80N0cDD" TargetMode="External"/><Relationship Id="rId57" Type="http://schemas.openxmlformats.org/officeDocument/2006/relationships/hyperlink" Target="consultantplus://offline/ref=8287944D43C15EA862900797BF08FD053372BCEF91F049A3DE1C1C2785EE43E1F3F19875EF9CCF71AA4479766696FFEF21A77DF47A4E6A86C0086B80N0cDD" TargetMode="External"/><Relationship Id="rId10" Type="http://schemas.openxmlformats.org/officeDocument/2006/relationships/hyperlink" Target="consultantplus://offline/ref=82EC709F157302C8C52F4B07C8BA550482DC20422BB1A85CC6C55881FD5FBAF3537598D504BE0C5B22B938C2044A5E134FCBB964M5c9D" TargetMode="External"/><Relationship Id="rId31" Type="http://schemas.openxmlformats.org/officeDocument/2006/relationships/hyperlink" Target="consultantplus://offline/ref=8287944D43C15EA862900797BF08FD053372BCEF91F049A3DE1C1C2785EE43E1F3F19875EF9CCF71AA4478716996FFEF21A77DF47A4E6A86C0086B80N0cDD" TargetMode="External"/><Relationship Id="rId44" Type="http://schemas.openxmlformats.org/officeDocument/2006/relationships/hyperlink" Target="consultantplus://offline/ref=8287944D43C15EA862900797BF08FD053372BCEF99F74DADD417412D8DB74FE3F4FEC762E8D5C370AA447B7F6AC9FAFA30FF71F06150699BDC0A6AN8c8D" TargetMode="External"/><Relationship Id="rId52" Type="http://schemas.openxmlformats.org/officeDocument/2006/relationships/hyperlink" Target="consultantplus://offline/ref=8287944D43C15EA862900797BF08FD053372BCEF91F049A3DE1C1C2785EE43E1F3F19875EF9CCF71AA4479766496FFEF21A77DF47A4E6A86C0086B80N0cDD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2019-03-15T03:28:00Z</dcterms:created>
  <dcterms:modified xsi:type="dcterms:W3CDTF">2019-03-15T03:28:00Z</dcterms:modified>
</cp:coreProperties>
</file>