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ПРАВИТЕЛЬСТВО НОВОСИБИРСКОЙ ОБЛАСТИ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декабря 2013 г. N 534-п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ПРАВИТЕЛЬСТВА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НОВОСИБИРСКОЙ ОБЛАСТИ ОТ 01.07.2011 N 283-П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Новосибирской области постановляет: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Новосибирской области от 01.07.2011 N 283-п "Об утверждении долгосрочной целевой программы "Комплексная региональная программа развития профессионального образования на 2011 - 2015 годы" (далее - Программа) следующие изменения: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6" w:history="1">
        <w:r>
          <w:rPr>
            <w:rFonts w:ascii="Calibri" w:hAnsi="Calibri" w:cs="Calibri"/>
            <w:color w:val="0000FF"/>
          </w:rPr>
          <w:t>Подраздел</w:t>
        </w:r>
      </w:hyperlink>
      <w:r>
        <w:rPr>
          <w:rFonts w:ascii="Calibri" w:hAnsi="Calibri" w:cs="Calibri"/>
        </w:rPr>
        <w:t xml:space="preserve"> "Понятия и термины, используемые в Программе" раздела II "Обоснование необходимости разработки Программы" дополнить абзацами следующего содержания: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"новые программы профессионального образования - образовательные программы среднего профессионального образования, дополнительные профессиональные программы, подготовка по которым ранее в профессиональном образовательном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не велась;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новые модели профессионального образования - модели профессионального образования, в основу которых заложены не использованные ранее механизмы реализации процесса получения профессионального образования (модель непрерывного профессионального образования, модель открытого непрерывного профессионального образования школьников на основе социального партнерства с предприятиями, непрерывного профессионального образования "Политехническая и агрошкола", </w:t>
      </w:r>
      <w:proofErr w:type="spellStart"/>
      <w:r>
        <w:rPr>
          <w:rFonts w:ascii="Calibri" w:hAnsi="Calibri" w:cs="Calibri"/>
        </w:rPr>
        <w:t>частно</w:t>
      </w:r>
      <w:proofErr w:type="spellEnd"/>
      <w:r>
        <w:rPr>
          <w:rFonts w:ascii="Calibri" w:hAnsi="Calibri" w:cs="Calibri"/>
        </w:rPr>
        <w:t>-государственного партнерства, формирование территориальных отраслевых кластеров, сетевого взаимодействия образовательных учреждений профессионального образования на базе региональных или отраслевых ресурсных</w:t>
      </w:r>
      <w:proofErr w:type="gramEnd"/>
      <w:r>
        <w:rPr>
          <w:rFonts w:ascii="Calibri" w:hAnsi="Calibri" w:cs="Calibri"/>
        </w:rPr>
        <w:t xml:space="preserve"> центров, многоуровневого многофункционального образовательного учреждения, социального партнерства образовательных учреждений высшего образования и среднего профессионального образования)".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7" w:history="1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 xml:space="preserve"> "Цели, задачи и целевые индикаторы Программы" после абзаца сто четвертого дополнить абзацами следующего содержания: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"доля учреждений профессионального образования, внедривших новые программы и модели профессионального образования, разработанные в рамках Программы, от общего количества учреждений профессионального образования рассчитывается как: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а21 / в21 x 100%,</w:t>
      </w: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66C6" w:rsidRDefault="00E16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E166C6" w:rsidRDefault="00F24C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8" w:history="1">
        <w:r w:rsidR="00E166C6">
          <w:rPr>
            <w:rFonts w:ascii="Calibri" w:hAnsi="Calibri" w:cs="Calibri"/>
            <w:i/>
            <w:iCs/>
            <w:color w:val="0000FF"/>
          </w:rPr>
          <w:br/>
          <w:t>Постановление Правительства Новосибирской области от 09.12.2013 N 534-п "О внесении изменений в постановление Правительства Новосибирской области от 01.07.2011 N 283-п" {</w:t>
        </w:r>
        <w:proofErr w:type="spellStart"/>
        <w:r w:rsidR="00E166C6"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 w:rsidR="00E166C6">
          <w:rPr>
            <w:rFonts w:ascii="Calibri" w:hAnsi="Calibri" w:cs="Calibri"/>
            <w:i/>
            <w:iCs/>
            <w:color w:val="0000FF"/>
          </w:rPr>
          <w:t>}</w:t>
        </w:r>
        <w:r w:rsidR="00E166C6">
          <w:rPr>
            <w:rFonts w:ascii="Calibri" w:hAnsi="Calibri" w:cs="Calibri"/>
            <w:i/>
            <w:iCs/>
            <w:color w:val="0000FF"/>
          </w:rPr>
          <w:br/>
        </w:r>
      </w:hyperlink>
    </w:p>
    <w:p w:rsidR="00F93A80" w:rsidRDefault="00F93A80"/>
    <w:sectPr w:rsidR="00F93A80" w:rsidSect="00BA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C6"/>
    <w:rsid w:val="005407BE"/>
    <w:rsid w:val="006A1625"/>
    <w:rsid w:val="00953B77"/>
    <w:rsid w:val="00E166C6"/>
    <w:rsid w:val="00F24C4F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BD13C0AA82418284B8D109B750BB98E742FA25AB944B7B919CC4E226B113B82211886C1752C20ACD8D9Q1A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6BD13C0AA82418284B8D109B750BB98E742FA25ABB43B6B119CC4E226B113B82211886C1752C20ACDFD9Q1A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BD13C0AA82418284B8D109B750BB98E742FA25ABB43B6B119CC4E226B113B82211886C1752C20ACDFD9Q1A5H" TargetMode="External"/><Relationship Id="rId5" Type="http://schemas.openxmlformats.org/officeDocument/2006/relationships/hyperlink" Target="consultantplus://offline/ref=B86BD13C0AA82418284B8D109B750BB98E742FA25ABB43B6B119CC4E226B113BQ8A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2</cp:revision>
  <dcterms:created xsi:type="dcterms:W3CDTF">2014-10-09T09:08:00Z</dcterms:created>
  <dcterms:modified xsi:type="dcterms:W3CDTF">2014-10-09T09:08:00Z</dcterms:modified>
</cp:coreProperties>
</file>